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4F3" w:rsidRDefault="0029387E">
      <w:pPr>
        <w:pStyle w:val="Zaglavlje"/>
        <w:rPr>
          <w:sz w:val="24"/>
        </w:rPr>
      </w:pPr>
      <w:r>
        <w:rPr>
          <w:sz w:val="24"/>
        </w:rPr>
        <w:t>ZAPISNIK</w:t>
      </w:r>
    </w:p>
    <w:p w:rsidR="007864F3" w:rsidRDefault="005864AD">
      <w:pPr>
        <w:spacing w:line="240" w:lineRule="auto"/>
        <w:jc w:val="both"/>
      </w:pPr>
      <w:r>
        <w:rPr>
          <w:b/>
          <w:bCs/>
        </w:rPr>
        <w:tab/>
      </w:r>
      <w:r w:rsidR="0029387E">
        <w:rPr>
          <w:b/>
          <w:bCs/>
        </w:rPr>
        <w:t>12. sjednice Vijeća Mjesnog odbora Horvati – Srednjaci, održane 12. svibnja 2022. u prostorijama Mjesnog odbora Horvati - Srednjaci, Horvaćanska cesta 54, s početkom u 19:00 sati.</w:t>
      </w:r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>Paula Došen, Marko Fuček,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Tatjana </w:t>
      </w:r>
      <w:proofErr w:type="spellStart"/>
      <w:r>
        <w:rPr>
          <w:color w:val="auto"/>
          <w:lang w:eastAsia="zh-CN"/>
        </w:rPr>
        <w:t>Jonjić</w:t>
      </w:r>
      <w:proofErr w:type="spellEnd"/>
      <w:r>
        <w:rPr>
          <w:color w:val="auto"/>
          <w:lang w:eastAsia="zh-CN"/>
        </w:rPr>
        <w:t xml:space="preserve">,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-Račić,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Goran Koić, Vladimir </w:t>
      </w:r>
      <w:proofErr w:type="spellStart"/>
      <w:r>
        <w:rPr>
          <w:color w:val="auto"/>
          <w:lang w:eastAsia="zh-CN"/>
        </w:rPr>
        <w:t>Morić</w:t>
      </w:r>
      <w:proofErr w:type="spellEnd"/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NENAZOČNI ČLANOVI VIJEĆA: Nitko</w:t>
      </w:r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, potpredsjednica Vijeća.</w:t>
      </w:r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Predsjednik konstatira da je nazočno 9 od ukupno 9 članova Vijeća, što znači da Vijeće može pravovaljano odlučivati, te otvara 12. sjednicu Vijeća Mjesnog odbora.</w:t>
      </w:r>
    </w:p>
    <w:p w:rsidR="007864F3" w:rsidRDefault="0029387E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 xml:space="preserve">Vijeće </w:t>
      </w:r>
      <w:r w:rsidR="0003784C">
        <w:rPr>
          <w:color w:val="auto"/>
          <w:lang w:eastAsia="zh-CN"/>
        </w:rPr>
        <w:t xml:space="preserve">jednoglasno bez izmjena </w:t>
      </w:r>
      <w:r>
        <w:rPr>
          <w:color w:val="auto"/>
          <w:lang w:eastAsia="zh-CN"/>
        </w:rPr>
        <w:t>prihvaća tekst Zapisnika 11. sjednice Vijeća, održane 14. travnja 2022.</w:t>
      </w:r>
    </w:p>
    <w:p w:rsidR="007864F3" w:rsidRDefault="0029387E">
      <w:pPr>
        <w:suppressAutoHyphens w:val="0"/>
        <w:spacing w:after="0" w:line="240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Dnevni red je </w:t>
      </w:r>
      <w:r w:rsidR="0046214B">
        <w:rPr>
          <w:color w:val="auto"/>
        </w:rPr>
        <w:t>jednoglasno</w:t>
      </w:r>
      <w:r>
        <w:rPr>
          <w:color w:val="auto"/>
        </w:rPr>
        <w:t xml:space="preserve"> prihvaćen te glasi:</w:t>
      </w:r>
    </w:p>
    <w:p w:rsidR="007864F3" w:rsidRDefault="007864F3">
      <w:pPr>
        <w:suppressAutoHyphens w:val="0"/>
        <w:spacing w:after="0" w:line="240" w:lineRule="auto"/>
        <w:ind w:firstLine="708"/>
        <w:jc w:val="both"/>
        <w:rPr>
          <w:color w:val="auto"/>
        </w:rPr>
      </w:pPr>
    </w:p>
    <w:p w:rsidR="007864F3" w:rsidRDefault="0029387E">
      <w:pPr>
        <w:jc w:val="center"/>
        <w:rPr>
          <w:b/>
        </w:rPr>
      </w:pPr>
      <w:r>
        <w:rPr>
          <w:b/>
        </w:rPr>
        <w:t>DNEVNI RED:</w:t>
      </w:r>
    </w:p>
    <w:p w:rsidR="007864F3" w:rsidRDefault="0029387E">
      <w:pPr>
        <w:pStyle w:val="Bezprored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Ostali nespomenuti rashodi poslovanja u 2022.:</w:t>
      </w:r>
    </w:p>
    <w:p w:rsidR="007864F3" w:rsidRDefault="0029387E">
      <w:pPr>
        <w:pStyle w:val="Odlomakpopisa"/>
        <w:numPr>
          <w:ilvl w:val="1"/>
          <w:numId w:val="3"/>
        </w:numPr>
        <w:suppressAutoHyphens w:val="0"/>
        <w:spacing w:after="0" w:line="240" w:lineRule="auto"/>
        <w:contextualSpacing/>
      </w:pPr>
      <w:r>
        <w:t xml:space="preserve">Stavljanje izvan snage zaključka KLASA: 024-08/22-003/29, URBROJ: 251-13-11-15-22-7, od 7. veljače 2022. </w:t>
      </w:r>
    </w:p>
    <w:p w:rsidR="007864F3" w:rsidRDefault="0029387E">
      <w:pPr>
        <w:pStyle w:val="Odlomakpopisa"/>
        <w:numPr>
          <w:ilvl w:val="1"/>
          <w:numId w:val="3"/>
        </w:numPr>
        <w:suppressAutoHyphens w:val="0"/>
        <w:spacing w:after="0" w:line="240" w:lineRule="auto"/>
        <w:contextualSpacing/>
      </w:pPr>
      <w:r>
        <w:t xml:space="preserve">Odobrenje korištenje sredstava u svrhu organizacije </w:t>
      </w:r>
    </w:p>
    <w:p w:rsidR="007864F3" w:rsidRDefault="0029387E">
      <w:pPr>
        <w:pStyle w:val="Odlomakpopisa"/>
        <w:spacing w:after="0" w:line="240" w:lineRule="auto"/>
        <w:ind w:left="1440"/>
      </w:pPr>
      <w:r>
        <w:t>Dana Mjesnog odbora Horvati – Srednjaci u 2022.</w:t>
      </w:r>
    </w:p>
    <w:p w:rsidR="007864F3" w:rsidRDefault="0029387E">
      <w:pPr>
        <w:pStyle w:val="Bezprored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Postava stupića na nogostupu uz pješački prijelaz sjeverno na križanju </w:t>
      </w:r>
    </w:p>
    <w:p w:rsidR="007864F3" w:rsidRDefault="0029387E">
      <w:pPr>
        <w:pStyle w:val="Bezproreda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ulice Srednjaci i Ulice majstora Radovana po zahtjevu M.M.</w:t>
      </w:r>
    </w:p>
    <w:p w:rsidR="007864F3" w:rsidRDefault="0029387E">
      <w:pPr>
        <w:pStyle w:val="Bezprored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Ukidanje dijela parkirališnih mjesta za osobe sa invaliditetom na adresi </w:t>
      </w:r>
    </w:p>
    <w:p w:rsidR="007864F3" w:rsidRDefault="0029387E">
      <w:pPr>
        <w:pStyle w:val="Bezproreda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Vincenta iz Kastva 4 po zahtjevu D.L.E. </w:t>
      </w:r>
    </w:p>
    <w:p w:rsidR="007864F3" w:rsidRDefault="0029387E">
      <w:pPr>
        <w:pStyle w:val="Bezprored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Izmjena regulacije semafora radi istovremenog paljenja zelenog svjetla pješacima</w:t>
      </w:r>
    </w:p>
    <w:p w:rsidR="007864F3" w:rsidRDefault="0029387E">
      <w:pPr>
        <w:pStyle w:val="Bezproreda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vozilima na južnom prilazu Zagrebačkoj aveniji sa Selske ceste, smjer istok</w:t>
      </w:r>
    </w:p>
    <w:p w:rsidR="007864F3" w:rsidRDefault="0029387E">
      <w:pPr>
        <w:pStyle w:val="Bezprored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nove regulacije semafora na križanju Zagrebačke avenije i Selske ceste u smjeru istok-zapad za pješake i bicikliste</w:t>
      </w:r>
    </w:p>
    <w:p w:rsidR="007864F3" w:rsidRDefault="0029387E">
      <w:pPr>
        <w:pStyle w:val="Bezprored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Pitanja, prijedlozi i obavijesti</w:t>
      </w:r>
    </w:p>
    <w:p w:rsidR="007864F3" w:rsidRDefault="007864F3">
      <w:pPr>
        <w:pStyle w:val="Bezproreda"/>
      </w:pPr>
    </w:p>
    <w:p w:rsidR="007864F3" w:rsidRDefault="0029387E">
      <w:pPr>
        <w:pStyle w:val="Bezprored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</w:t>
      </w:r>
      <w:r w:rsidR="00653CF5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1. Ostali nespomenuti rashodi poslovanja u 2022.:</w:t>
      </w:r>
    </w:p>
    <w:p w:rsidR="007864F3" w:rsidRDefault="0029387E" w:rsidP="00656683">
      <w:pPr>
        <w:pStyle w:val="Odlomakpopisa"/>
        <w:numPr>
          <w:ilvl w:val="1"/>
          <w:numId w:val="3"/>
        </w:numPr>
        <w:suppressAutoHyphens w:val="0"/>
        <w:spacing w:after="0" w:line="240" w:lineRule="auto"/>
        <w:ind w:left="709"/>
        <w:contextualSpacing/>
        <w:rPr>
          <w:b/>
          <w:u w:val="single"/>
        </w:rPr>
      </w:pPr>
      <w:r>
        <w:rPr>
          <w:b/>
          <w:u w:val="single"/>
        </w:rPr>
        <w:t xml:space="preserve">Stavljanje izvan snage zaključka KLASA: 024-08/22-003/29, URBROJ: 251-13-11-15-22-7, od 7. veljače 2022. </w:t>
      </w:r>
    </w:p>
    <w:p w:rsidR="007864F3" w:rsidRDefault="0029387E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7864F3" w:rsidRDefault="0029387E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864F3" w:rsidRDefault="0029387E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7864F3" w:rsidRDefault="0029387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jednoglasno donosi </w:t>
      </w:r>
    </w:p>
    <w:p w:rsidR="007864F3" w:rsidRDefault="0029387E">
      <w:pPr>
        <w:pStyle w:val="Standard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:rsidR="007864F3" w:rsidRDefault="0029387E">
      <w:pPr>
        <w:pStyle w:val="Standard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o stavljanju izvan snage zaključka o odobrenju</w:t>
      </w:r>
    </w:p>
    <w:p w:rsidR="007864F3" w:rsidRDefault="0029387E">
      <w:pPr>
        <w:pStyle w:val="Standard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korištenja sredstava</w:t>
      </w:r>
    </w:p>
    <w:p w:rsidR="00656683" w:rsidRPr="00656683" w:rsidRDefault="00656683" w:rsidP="00656683">
      <w:pPr>
        <w:numPr>
          <w:ilvl w:val="3"/>
          <w:numId w:val="9"/>
        </w:numPr>
        <w:suppressAutoHyphens w:val="0"/>
        <w:spacing w:after="0" w:line="240" w:lineRule="auto"/>
        <w:ind w:left="709"/>
        <w:contextualSpacing/>
        <w:jc w:val="both"/>
        <w:rPr>
          <w:color w:val="auto"/>
        </w:rPr>
      </w:pPr>
      <w:r w:rsidRPr="00656683">
        <w:rPr>
          <w:color w:val="auto"/>
          <w:lang w:eastAsia="en-US"/>
        </w:rPr>
        <w:t xml:space="preserve">Stavlja se izvan snage zaključak o </w:t>
      </w:r>
      <w:r w:rsidRPr="00656683">
        <w:rPr>
          <w:color w:val="auto"/>
        </w:rPr>
        <w:t>odobrenju korištenja sredstava s pozicije ostali nespomenuti rashodi poslovanja</w:t>
      </w:r>
      <w:r w:rsidRPr="00656683">
        <w:rPr>
          <w:color w:val="auto"/>
          <w:lang w:eastAsia="en-US"/>
        </w:rPr>
        <w:t>: KLASA:</w:t>
      </w:r>
      <w:r w:rsidRPr="00656683">
        <w:rPr>
          <w:color w:val="auto"/>
        </w:rPr>
        <w:t xml:space="preserve"> 024-08/22-003/291, URBROJ: 251-13-11-15-22-7,</w:t>
      </w:r>
      <w:r w:rsidRPr="00656683">
        <w:rPr>
          <w:color w:val="auto"/>
          <w:lang w:eastAsia="en-US"/>
        </w:rPr>
        <w:t xml:space="preserve"> od 7. veljače 2022..</w:t>
      </w:r>
    </w:p>
    <w:p w:rsidR="007864F3" w:rsidRPr="004B40B7" w:rsidRDefault="00656683" w:rsidP="004B40B7">
      <w:pPr>
        <w:numPr>
          <w:ilvl w:val="0"/>
          <w:numId w:val="9"/>
        </w:numPr>
        <w:suppressAutoHyphens w:val="0"/>
        <w:spacing w:after="0" w:line="240" w:lineRule="auto"/>
        <w:ind w:left="709"/>
        <w:contextualSpacing/>
        <w:rPr>
          <w:color w:val="auto"/>
        </w:rPr>
      </w:pPr>
      <w:r w:rsidRPr="00656683">
        <w:rPr>
          <w:color w:val="auto"/>
        </w:rPr>
        <w:t>Zaključak dostaviti Gradskom uredu za mjesnu samoupravu, civilnu zaštitu i sigurnost i Vijeću Gradske četvrti Trešnjevka – jug.</w:t>
      </w:r>
    </w:p>
    <w:p w:rsidR="007864F3" w:rsidRDefault="007864F3">
      <w:pPr>
        <w:pStyle w:val="StandardWeb"/>
        <w:suppressAutoHyphens w:val="0"/>
        <w:spacing w:before="0" w:after="0" w:line="240" w:lineRule="auto"/>
        <w:contextualSpacing/>
        <w:rPr>
          <w:color w:val="auto"/>
        </w:rPr>
      </w:pPr>
    </w:p>
    <w:p w:rsidR="007864F3" w:rsidRDefault="0029387E" w:rsidP="00501217">
      <w:pPr>
        <w:pStyle w:val="Odlomakpopisa"/>
        <w:numPr>
          <w:ilvl w:val="1"/>
          <w:numId w:val="3"/>
        </w:numPr>
        <w:suppressAutoHyphens w:val="0"/>
        <w:spacing w:after="0" w:line="240" w:lineRule="auto"/>
        <w:ind w:left="709"/>
        <w:contextualSpacing/>
        <w:rPr>
          <w:b/>
          <w:u w:val="single"/>
        </w:rPr>
      </w:pPr>
      <w:r>
        <w:rPr>
          <w:b/>
          <w:u w:val="single"/>
        </w:rPr>
        <w:t>Odobrenje korištenje sredstava u svrhu organizacije  Dana Mjesnog odbora Horvati – Srednjaci u 2022.</w:t>
      </w:r>
    </w:p>
    <w:p w:rsidR="007864F3" w:rsidRDefault="0029387E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7864F3" w:rsidRDefault="0029387E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864F3" w:rsidRDefault="0029387E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 xml:space="preserve">U raspravi sudjeluju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7864F3" w:rsidRDefault="0029387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jednoglasno donosi </w:t>
      </w:r>
    </w:p>
    <w:p w:rsidR="004B40B7" w:rsidRDefault="004B40B7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4B40B7" w:rsidRDefault="004B40B7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4B40B7" w:rsidRDefault="004B40B7">
      <w:pPr>
        <w:spacing w:after="0"/>
        <w:ind w:left="1134" w:right="1133"/>
        <w:jc w:val="center"/>
        <w:rPr>
          <w:b/>
        </w:rPr>
      </w:pPr>
    </w:p>
    <w:p w:rsidR="007864F3" w:rsidRDefault="0029387E">
      <w:pPr>
        <w:spacing w:after="0"/>
        <w:ind w:left="1134" w:right="1133"/>
        <w:jc w:val="center"/>
        <w:rPr>
          <w:b/>
        </w:rPr>
      </w:pPr>
      <w:r>
        <w:rPr>
          <w:b/>
        </w:rPr>
        <w:lastRenderedPageBreak/>
        <w:t>Z A K LJ U Č A K</w:t>
      </w:r>
    </w:p>
    <w:p w:rsidR="007864F3" w:rsidRDefault="0029387E">
      <w:pPr>
        <w:spacing w:after="0" w:line="240" w:lineRule="auto"/>
        <w:ind w:left="360" w:hanging="360"/>
        <w:jc w:val="center"/>
        <w:outlineLvl w:val="0"/>
        <w:rPr>
          <w:b/>
        </w:rPr>
      </w:pPr>
      <w:r>
        <w:rPr>
          <w:b/>
          <w:color w:val="000000"/>
        </w:rPr>
        <w:t>o</w:t>
      </w:r>
      <w:r>
        <w:rPr>
          <w:b/>
        </w:rPr>
        <w:t xml:space="preserve"> odobrenju korištenja sredstava</w:t>
      </w:r>
    </w:p>
    <w:p w:rsidR="007864F3" w:rsidRDefault="0029387E">
      <w:pPr>
        <w:spacing w:after="0" w:line="240" w:lineRule="auto"/>
        <w:ind w:left="360" w:hanging="36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u svrhu organizacije Dana Mjesnog odbora</w:t>
      </w:r>
    </w:p>
    <w:p w:rsidR="007864F3" w:rsidRDefault="0029387E">
      <w:pPr>
        <w:spacing w:after="0" w:line="240" w:lineRule="auto"/>
        <w:ind w:left="360" w:hanging="360"/>
        <w:jc w:val="center"/>
        <w:outlineLvl w:val="0"/>
        <w:rPr>
          <w:b/>
        </w:rPr>
      </w:pPr>
      <w:r>
        <w:rPr>
          <w:b/>
          <w:color w:val="000000"/>
        </w:rPr>
        <w:t>Horvati - Srednjaci u 2022.</w:t>
      </w:r>
    </w:p>
    <w:p w:rsidR="00653CF5" w:rsidRPr="00653CF5" w:rsidRDefault="00653CF5" w:rsidP="00653CF5">
      <w:pPr>
        <w:numPr>
          <w:ilvl w:val="0"/>
          <w:numId w:val="11"/>
        </w:numPr>
        <w:suppressAutoHyphens w:val="0"/>
        <w:spacing w:after="0" w:line="240" w:lineRule="auto"/>
        <w:ind w:left="709" w:right="-1"/>
        <w:contextualSpacing/>
        <w:jc w:val="both"/>
        <w:rPr>
          <w:b/>
          <w:color w:val="auto"/>
        </w:rPr>
      </w:pPr>
      <w:r w:rsidRPr="00653CF5">
        <w:rPr>
          <w:color w:val="auto"/>
        </w:rPr>
        <w:t>Vijeće odobrava korištenje sredstava iz Razdjela Proračuna Grada Zagreba 0502 Pozicije</w:t>
      </w:r>
      <w:r w:rsidRPr="00653CF5">
        <w:rPr>
          <w:b/>
          <w:color w:val="auto"/>
        </w:rPr>
        <w:t xml:space="preserve"> </w:t>
      </w:r>
      <w:r w:rsidRPr="00653CF5">
        <w:rPr>
          <w:color w:val="auto"/>
        </w:rPr>
        <w:t>3299 264 „Ostali nespomenuti rashodi poslovanja“ Vijeća Mjesnog odbora</w:t>
      </w:r>
    </w:p>
    <w:p w:rsidR="00653CF5" w:rsidRPr="00653CF5" w:rsidRDefault="00653CF5" w:rsidP="00653CF5">
      <w:pPr>
        <w:pStyle w:val="Odlomakpopisa"/>
        <w:suppressAutoHyphens w:val="0"/>
        <w:spacing w:after="0" w:line="240" w:lineRule="auto"/>
        <w:ind w:left="709" w:right="-1"/>
        <w:contextualSpacing/>
        <w:jc w:val="both"/>
        <w:rPr>
          <w:b/>
          <w:color w:val="auto"/>
        </w:rPr>
      </w:pPr>
      <w:r w:rsidRPr="00653CF5">
        <w:rPr>
          <w:color w:val="auto"/>
        </w:rPr>
        <w:t xml:space="preserve">Horvati - Srednjaci u svrhu plaćanja usluge organizacije manifestacije Dana Mjesnog odbora Horvati - Srednjaci u 2022., koja će se održati </w:t>
      </w:r>
      <w:r w:rsidRPr="00653CF5">
        <w:rPr>
          <w:b/>
          <w:color w:val="auto"/>
        </w:rPr>
        <w:t>10. rujna 2022.,</w:t>
      </w:r>
      <w:r w:rsidRPr="00653CF5">
        <w:rPr>
          <w:color w:val="auto"/>
        </w:rPr>
        <w:t xml:space="preserve"> prema ponudi </w:t>
      </w:r>
      <w:r w:rsidRPr="00653CF5">
        <w:rPr>
          <w:b/>
          <w:color w:val="auto"/>
        </w:rPr>
        <w:t>br. 5</w:t>
      </w:r>
      <w:r w:rsidRPr="00653CF5">
        <w:rPr>
          <w:color w:val="auto"/>
        </w:rPr>
        <w:t xml:space="preserve">, Centra za kulturu Trešnjevka, iz Zagreba, Park Stara Trešnjevka 1, u iznosu od </w:t>
      </w:r>
      <w:r w:rsidRPr="00653CF5">
        <w:rPr>
          <w:b/>
          <w:color w:val="auto"/>
        </w:rPr>
        <w:t xml:space="preserve">7.000,00 </w:t>
      </w:r>
      <w:r w:rsidRPr="00653CF5">
        <w:rPr>
          <w:color w:val="auto"/>
        </w:rPr>
        <w:t>kn.</w:t>
      </w:r>
    </w:p>
    <w:p w:rsidR="00653CF5" w:rsidRDefault="00653CF5" w:rsidP="00653CF5">
      <w:pPr>
        <w:numPr>
          <w:ilvl w:val="0"/>
          <w:numId w:val="11"/>
        </w:numPr>
        <w:suppressAutoHyphens w:val="0"/>
        <w:spacing w:after="0" w:line="240" w:lineRule="auto"/>
        <w:ind w:left="709" w:right="-1"/>
        <w:contextualSpacing/>
        <w:jc w:val="both"/>
        <w:rPr>
          <w:color w:val="auto"/>
        </w:rPr>
      </w:pPr>
      <w:r w:rsidRPr="00653CF5">
        <w:rPr>
          <w:color w:val="auto"/>
        </w:rPr>
        <w:t xml:space="preserve">Ovaj se zaključak dostavlja Gradskom uredu za mjesnu samoupravu, civilnu zaštitu i </w:t>
      </w:r>
      <w:r w:rsidRPr="00653CF5">
        <w:rPr>
          <w:color w:val="auto"/>
        </w:rPr>
        <w:tab/>
        <w:t>sigurnost i Vijeću Gradske četvrti Trešnjevka – jug.</w:t>
      </w:r>
    </w:p>
    <w:p w:rsidR="004B40B7" w:rsidRPr="00653CF5" w:rsidRDefault="004B40B7" w:rsidP="004B40B7">
      <w:pPr>
        <w:suppressAutoHyphens w:val="0"/>
        <w:spacing w:after="0" w:line="240" w:lineRule="auto"/>
        <w:ind w:left="709" w:right="-1"/>
        <w:contextualSpacing/>
        <w:jc w:val="both"/>
        <w:rPr>
          <w:color w:val="auto"/>
        </w:rPr>
      </w:pPr>
    </w:p>
    <w:p w:rsidR="007864F3" w:rsidRPr="00653CF5" w:rsidRDefault="0029387E" w:rsidP="00653CF5">
      <w:pPr>
        <w:pStyle w:val="Bezproreda"/>
        <w:rPr>
          <w:rFonts w:ascii="Times New Roman" w:hAnsi="Times New Roman" w:cs="Times New Roman"/>
          <w:b/>
          <w:u w:val="single"/>
        </w:rPr>
      </w:pPr>
      <w:r w:rsidRPr="00653CF5">
        <w:rPr>
          <w:rFonts w:ascii="Times New Roman" w:hAnsi="Times New Roman" w:cs="Times New Roman"/>
          <w:b/>
          <w:u w:val="single"/>
        </w:rPr>
        <w:t>Ad</w:t>
      </w:r>
      <w:r w:rsidR="00653CF5">
        <w:rPr>
          <w:rFonts w:ascii="Times New Roman" w:hAnsi="Times New Roman" w:cs="Times New Roman"/>
          <w:b/>
          <w:u w:val="single"/>
        </w:rPr>
        <w:t xml:space="preserve"> </w:t>
      </w:r>
      <w:r w:rsidRPr="00653CF5">
        <w:rPr>
          <w:rFonts w:ascii="Times New Roman" w:hAnsi="Times New Roman" w:cs="Times New Roman"/>
          <w:b/>
          <w:u w:val="single"/>
        </w:rPr>
        <w:t>2. Postava stupića na nogostupu uz pješački prijelaz sjeverno na križanju ulice Srednjaci i Ulice majstora Radovana po zahtjevu M.M.</w:t>
      </w:r>
    </w:p>
    <w:p w:rsidR="007864F3" w:rsidRDefault="0029387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864F3" w:rsidRDefault="0029387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864F3" w:rsidRDefault="0029387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U raspravi sudjeluju: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 xml:space="preserve">,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</w:p>
    <w:p w:rsidR="004B40B7" w:rsidRDefault="0029387E">
      <w:pPr>
        <w:suppressAutoHyphens w:val="0"/>
        <w:spacing w:after="0" w:line="240" w:lineRule="auto"/>
        <w:rPr>
          <w:bCs/>
          <w:color w:val="222222"/>
          <w:lang w:eastAsia="en-US"/>
        </w:rPr>
      </w:pPr>
      <w:r>
        <w:rPr>
          <w:color w:val="auto"/>
        </w:rPr>
        <w:t xml:space="preserve">Nakon rasprave Vijeće </w:t>
      </w:r>
      <w:r>
        <w:rPr>
          <w:bCs/>
          <w:color w:val="222222"/>
          <w:lang w:eastAsia="en-US"/>
        </w:rPr>
        <w:t>jednoglasno donosi</w:t>
      </w:r>
    </w:p>
    <w:p w:rsidR="007864F3" w:rsidRDefault="0029387E">
      <w:pPr>
        <w:spacing w:after="0" w:line="240" w:lineRule="auto"/>
        <w:ind w:left="360" w:hanging="360"/>
        <w:jc w:val="center"/>
        <w:outlineLvl w:val="0"/>
        <w:rPr>
          <w:b/>
        </w:rPr>
      </w:pPr>
      <w:r>
        <w:rPr>
          <w:b/>
        </w:rPr>
        <w:t>Z A K LJ U Č A K</w:t>
      </w:r>
    </w:p>
    <w:p w:rsidR="00EF4ABE" w:rsidRPr="00EF4ABE" w:rsidRDefault="00EF4ABE" w:rsidP="00EF4ABE">
      <w:pPr>
        <w:numPr>
          <w:ilvl w:val="0"/>
          <w:numId w:val="12"/>
        </w:numPr>
        <w:suppressAutoHyphens w:val="0"/>
        <w:spacing w:after="0" w:line="240" w:lineRule="auto"/>
        <w:ind w:right="-1"/>
        <w:contextualSpacing/>
        <w:jc w:val="both"/>
        <w:rPr>
          <w:color w:val="auto"/>
        </w:rPr>
      </w:pPr>
      <w:r w:rsidRPr="00EF4ABE">
        <w:rPr>
          <w:color w:val="auto"/>
        </w:rPr>
        <w:t>Vijeće Mjesnog odbora Horvati - Srednjaci razmatralo je prijedlog M. M. vezano za postavu stupića na nogostupu uz pješački prijelaz sjeverno na križanju ulice Srednjaci i Ulice majstora Radovana.</w:t>
      </w:r>
    </w:p>
    <w:p w:rsidR="00EF4ABE" w:rsidRPr="00EF4ABE" w:rsidRDefault="00EF4ABE" w:rsidP="00EF4ABE">
      <w:pPr>
        <w:numPr>
          <w:ilvl w:val="0"/>
          <w:numId w:val="12"/>
        </w:numPr>
        <w:suppressAutoHyphens w:val="0"/>
        <w:spacing w:after="0" w:line="240" w:lineRule="auto"/>
        <w:ind w:right="-142"/>
        <w:contextualSpacing/>
      </w:pPr>
      <w:r w:rsidRPr="00EF4ABE">
        <w:rPr>
          <w:color w:val="201F1E"/>
          <w:shd w:val="clear" w:color="auto" w:fill="FFFFFF"/>
        </w:rPr>
        <w:t xml:space="preserve">Vijeće je </w:t>
      </w:r>
      <w:r w:rsidRPr="00EF4ABE">
        <w:rPr>
          <w:color w:val="auto"/>
          <w:shd w:val="clear" w:color="auto" w:fill="FFFFFF"/>
        </w:rPr>
        <w:t>suglasno</w:t>
      </w:r>
      <w:r w:rsidRPr="00EF4ABE">
        <w:rPr>
          <w:color w:val="FF0000"/>
          <w:shd w:val="clear" w:color="auto" w:fill="FFFFFF"/>
        </w:rPr>
        <w:t xml:space="preserve"> </w:t>
      </w:r>
      <w:r w:rsidRPr="00EF4ABE">
        <w:rPr>
          <w:color w:val="201F1E"/>
          <w:shd w:val="clear" w:color="auto" w:fill="FFFFFF"/>
        </w:rPr>
        <w:t>sa prijedlogom te traži da se zahtjev uputi Gradskom uredu za obnovu, izgradnju, prostorno uređenje, graditeljstvo, komunalne poslove i promet, Sektoru za promet.</w:t>
      </w:r>
    </w:p>
    <w:p w:rsidR="00EF4ABE" w:rsidRDefault="00EF4ABE" w:rsidP="00EF4ABE">
      <w:pPr>
        <w:numPr>
          <w:ilvl w:val="0"/>
          <w:numId w:val="12"/>
        </w:numPr>
        <w:suppressAutoHyphens w:val="0"/>
        <w:spacing w:after="0" w:line="240" w:lineRule="auto"/>
        <w:ind w:right="-1"/>
        <w:contextualSpacing/>
        <w:jc w:val="both"/>
        <w:rPr>
          <w:color w:val="auto"/>
        </w:rPr>
      </w:pPr>
      <w:r w:rsidRPr="00EF4ABE">
        <w:rPr>
          <w:color w:val="auto"/>
        </w:rPr>
        <w:t>Ovaj zaključak dostavlja se Vijeću Gradske četvrti Trešnjevka – jug.</w:t>
      </w:r>
    </w:p>
    <w:p w:rsidR="004B40B7" w:rsidRPr="00EF4ABE" w:rsidRDefault="004B40B7" w:rsidP="004B40B7">
      <w:pPr>
        <w:suppressAutoHyphens w:val="0"/>
        <w:spacing w:after="0" w:line="240" w:lineRule="auto"/>
        <w:ind w:left="720" w:right="-1"/>
        <w:contextualSpacing/>
        <w:jc w:val="both"/>
        <w:rPr>
          <w:color w:val="auto"/>
        </w:rPr>
      </w:pPr>
    </w:p>
    <w:p w:rsidR="007864F3" w:rsidRPr="00BB09FB" w:rsidRDefault="0029387E" w:rsidP="00BB09FB">
      <w:pPr>
        <w:pStyle w:val="Bezproreda"/>
        <w:rPr>
          <w:rFonts w:ascii="Times New Roman" w:hAnsi="Times New Roman" w:cs="Times New Roman"/>
          <w:b/>
          <w:u w:val="single"/>
        </w:rPr>
      </w:pPr>
      <w:r w:rsidRPr="00BB09FB">
        <w:rPr>
          <w:rFonts w:ascii="Times New Roman" w:hAnsi="Times New Roman" w:cs="Times New Roman"/>
          <w:b/>
          <w:u w:val="single"/>
        </w:rPr>
        <w:t>Ad</w:t>
      </w:r>
      <w:r w:rsidR="00BB09FB">
        <w:rPr>
          <w:rFonts w:ascii="Times New Roman" w:hAnsi="Times New Roman" w:cs="Times New Roman"/>
          <w:b/>
          <w:u w:val="single"/>
        </w:rPr>
        <w:t xml:space="preserve"> </w:t>
      </w:r>
      <w:r w:rsidRPr="00BB09FB">
        <w:rPr>
          <w:rFonts w:ascii="Times New Roman" w:hAnsi="Times New Roman" w:cs="Times New Roman"/>
          <w:b/>
          <w:u w:val="single"/>
        </w:rPr>
        <w:t xml:space="preserve">3. Ukidanje dijela parkirališnih mjesta za osobe sa invaliditetom na adresi Vincenta iz Kastva 4 po zahtjevu D.L.E. </w:t>
      </w:r>
    </w:p>
    <w:p w:rsidR="007864F3" w:rsidRDefault="0029387E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864F3" w:rsidRDefault="0029387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864F3" w:rsidRDefault="0029387E">
      <w:pPr>
        <w:suppressAutoHyphens w:val="0"/>
        <w:spacing w:after="0" w:line="240" w:lineRule="auto"/>
        <w:rPr>
          <w:color w:val="auto"/>
        </w:rPr>
      </w:pPr>
      <w:r>
        <w:rPr>
          <w:color w:val="auto"/>
        </w:rPr>
        <w:t xml:space="preserve">U raspravi sudjeluju: Ana </w:t>
      </w:r>
      <w:proofErr w:type="spellStart"/>
      <w:r>
        <w:rPr>
          <w:color w:val="auto"/>
        </w:rPr>
        <w:t>Vasung</w:t>
      </w:r>
      <w:proofErr w:type="spellEnd"/>
      <w:r>
        <w:rPr>
          <w:color w:val="auto"/>
        </w:rPr>
        <w:t xml:space="preserve">, Vladimir </w:t>
      </w:r>
      <w:proofErr w:type="spellStart"/>
      <w:r>
        <w:rPr>
          <w:color w:val="auto"/>
        </w:rPr>
        <w:t>Morić</w:t>
      </w:r>
      <w:proofErr w:type="spellEnd"/>
      <w:r>
        <w:rPr>
          <w:color w:val="auto"/>
        </w:rPr>
        <w:t xml:space="preserve">, Barbara </w:t>
      </w:r>
      <w:proofErr w:type="spellStart"/>
      <w:r>
        <w:rPr>
          <w:color w:val="auto"/>
        </w:rPr>
        <w:t>Trad</w:t>
      </w:r>
      <w:proofErr w:type="spellEnd"/>
      <w:r>
        <w:rPr>
          <w:color w:val="auto"/>
        </w:rPr>
        <w:t xml:space="preserve">-Račić, Tatjana </w:t>
      </w:r>
      <w:proofErr w:type="spellStart"/>
      <w:r>
        <w:rPr>
          <w:color w:val="auto"/>
        </w:rPr>
        <w:t>Jonjić</w:t>
      </w:r>
      <w:proofErr w:type="spellEnd"/>
    </w:p>
    <w:p w:rsidR="00BB09FB" w:rsidRDefault="0029387E">
      <w:pPr>
        <w:suppressAutoHyphens w:val="0"/>
        <w:spacing w:after="0" w:line="240" w:lineRule="auto"/>
        <w:rPr>
          <w:bCs/>
          <w:color w:val="222222"/>
          <w:lang w:eastAsia="en-US"/>
        </w:rPr>
      </w:pPr>
      <w:r>
        <w:rPr>
          <w:color w:val="auto"/>
        </w:rPr>
        <w:t>Nakon rasprave Vijeće</w:t>
      </w:r>
      <w:bookmarkStart w:id="0" w:name="__DdeLink__895_831313362"/>
      <w:r>
        <w:rPr>
          <w:color w:val="auto"/>
        </w:rPr>
        <w:t xml:space="preserve"> s </w:t>
      </w:r>
      <w:r>
        <w:rPr>
          <w:bCs/>
          <w:color w:val="222222"/>
          <w:lang w:eastAsia="en-US"/>
        </w:rPr>
        <w:t xml:space="preserve">8 glasova ZA i 1 suzdržan </w:t>
      </w:r>
      <w:bookmarkEnd w:id="0"/>
      <w:r>
        <w:rPr>
          <w:bCs/>
          <w:color w:val="222222"/>
          <w:lang w:eastAsia="en-US"/>
        </w:rPr>
        <w:t>donosi</w:t>
      </w:r>
    </w:p>
    <w:p w:rsidR="007864F3" w:rsidRDefault="0029387E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727449" w:rsidRPr="00727449" w:rsidRDefault="00727449" w:rsidP="00727449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color w:val="auto"/>
        </w:rPr>
      </w:pPr>
      <w:r w:rsidRPr="00727449">
        <w:rPr>
          <w:color w:val="auto"/>
        </w:rPr>
        <w:t>Vijeće Mjesnog odbora Horvati - Srednjaci razmatralo je prijedlog D. L. E. vezano za potrebu ukidanja dijela parkirališnih mjesta za osobe sa invaliditetom na adresi Vincenta iz Kastva 4, a koju je potvrdio i predstavnik suvlasnika stambene zgrade na navedenoj adresi.</w:t>
      </w:r>
    </w:p>
    <w:p w:rsidR="00727449" w:rsidRPr="00727449" w:rsidRDefault="00727449" w:rsidP="00727449">
      <w:pPr>
        <w:numPr>
          <w:ilvl w:val="0"/>
          <w:numId w:val="13"/>
        </w:numPr>
        <w:suppressAutoHyphens w:val="0"/>
        <w:spacing w:after="0" w:line="240" w:lineRule="auto"/>
        <w:ind w:right="-142"/>
        <w:contextualSpacing/>
        <w:jc w:val="both"/>
      </w:pPr>
      <w:r w:rsidRPr="00727449">
        <w:rPr>
          <w:color w:val="201F1E"/>
          <w:shd w:val="clear" w:color="auto" w:fill="FFFFFF"/>
        </w:rPr>
        <w:t xml:space="preserve">Vijeće je </w:t>
      </w:r>
      <w:r w:rsidRPr="00727449">
        <w:rPr>
          <w:color w:val="auto"/>
          <w:shd w:val="clear" w:color="auto" w:fill="FFFFFF"/>
        </w:rPr>
        <w:t xml:space="preserve">suglasno </w:t>
      </w:r>
      <w:r w:rsidRPr="00727449">
        <w:rPr>
          <w:color w:val="201F1E"/>
          <w:shd w:val="clear" w:color="auto" w:fill="FFFFFF"/>
        </w:rPr>
        <w:t xml:space="preserve">sa prijedlogom i predlaže ukidanje 2 parkirališna mjesta za osobe sa invaliditetom (od ukupno 3) te traži da se zahtjev uputi </w:t>
      </w:r>
      <w:r w:rsidRPr="00727449">
        <w:t>Gradskom uredu za obnovu, izgradnju, prostorno uređenje, graditeljstvo, komunalne poslove i promet, Sektoru za promet.</w:t>
      </w:r>
    </w:p>
    <w:p w:rsidR="00727449" w:rsidRDefault="00727449" w:rsidP="00727449">
      <w:pPr>
        <w:numPr>
          <w:ilvl w:val="0"/>
          <w:numId w:val="13"/>
        </w:numPr>
        <w:suppressAutoHyphens w:val="0"/>
        <w:spacing w:after="0" w:line="240" w:lineRule="auto"/>
        <w:ind w:right="-1"/>
        <w:contextualSpacing/>
        <w:jc w:val="both"/>
        <w:rPr>
          <w:color w:val="auto"/>
        </w:rPr>
      </w:pPr>
      <w:r w:rsidRPr="00727449">
        <w:rPr>
          <w:color w:val="auto"/>
        </w:rPr>
        <w:t>Ovaj zaključak dostavlja se Vijeću Gradske četvrti Trešnjevka – jug.</w:t>
      </w:r>
    </w:p>
    <w:p w:rsidR="004B40B7" w:rsidRPr="00727449" w:rsidRDefault="004B40B7" w:rsidP="004B40B7">
      <w:pPr>
        <w:suppressAutoHyphens w:val="0"/>
        <w:spacing w:after="0" w:line="240" w:lineRule="auto"/>
        <w:ind w:left="720" w:right="-1"/>
        <w:contextualSpacing/>
        <w:jc w:val="both"/>
        <w:rPr>
          <w:color w:val="auto"/>
        </w:rPr>
      </w:pPr>
    </w:p>
    <w:p w:rsidR="007864F3" w:rsidRPr="008A1964" w:rsidRDefault="0029387E" w:rsidP="008A1964">
      <w:pPr>
        <w:pStyle w:val="Bezproreda"/>
        <w:rPr>
          <w:rFonts w:ascii="Times New Roman" w:hAnsi="Times New Roman" w:cs="Times New Roman"/>
          <w:b/>
          <w:u w:val="single"/>
        </w:rPr>
      </w:pPr>
      <w:r w:rsidRPr="008A1964">
        <w:rPr>
          <w:rFonts w:ascii="Times New Roman" w:hAnsi="Times New Roman" w:cs="Times New Roman"/>
          <w:b/>
          <w:u w:val="single"/>
        </w:rPr>
        <w:t>Ad</w:t>
      </w:r>
      <w:r w:rsidR="008A1964">
        <w:rPr>
          <w:rFonts w:ascii="Times New Roman" w:hAnsi="Times New Roman" w:cs="Times New Roman"/>
          <w:b/>
          <w:u w:val="single"/>
        </w:rPr>
        <w:t xml:space="preserve"> </w:t>
      </w:r>
      <w:r w:rsidRPr="008A1964">
        <w:rPr>
          <w:rFonts w:ascii="Times New Roman" w:hAnsi="Times New Roman" w:cs="Times New Roman"/>
          <w:b/>
          <w:u w:val="single"/>
        </w:rPr>
        <w:t xml:space="preserve"> 4 Izmjena regulacije semafora radi istovremenog paljenja zelenog svjetla pješacima</w:t>
      </w:r>
      <w:r w:rsidR="008A1964">
        <w:rPr>
          <w:rFonts w:ascii="Times New Roman" w:hAnsi="Times New Roman" w:cs="Times New Roman"/>
          <w:b/>
          <w:u w:val="single"/>
        </w:rPr>
        <w:t xml:space="preserve"> </w:t>
      </w:r>
      <w:r w:rsidRPr="008A1964">
        <w:rPr>
          <w:rFonts w:ascii="Times New Roman" w:hAnsi="Times New Roman" w:cs="Times New Roman"/>
          <w:b/>
          <w:u w:val="single"/>
        </w:rPr>
        <w:t>i vozilima na južnom prilazu Zagrebačkoj aveniji sa Selske ceste, smjer istok</w:t>
      </w:r>
    </w:p>
    <w:p w:rsidR="007864F3" w:rsidRDefault="0029387E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864F3" w:rsidRDefault="0029387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864F3" w:rsidRDefault="0029387E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>.</w:t>
      </w:r>
    </w:p>
    <w:p w:rsidR="007864F3" w:rsidRDefault="0029387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  <w:bookmarkStart w:id="1" w:name="_Hlk90975738"/>
      <w:bookmarkEnd w:id="1"/>
    </w:p>
    <w:p w:rsidR="007864F3" w:rsidRDefault="0029387E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0C0395" w:rsidRPr="000C0395" w:rsidRDefault="000C0395" w:rsidP="009A3A90">
      <w:pPr>
        <w:numPr>
          <w:ilvl w:val="0"/>
          <w:numId w:val="14"/>
        </w:numPr>
        <w:suppressAutoHyphens w:val="0"/>
        <w:spacing w:after="0" w:line="240" w:lineRule="auto"/>
        <w:ind w:left="709"/>
        <w:jc w:val="both"/>
        <w:rPr>
          <w:color w:val="auto"/>
        </w:rPr>
      </w:pPr>
      <w:r w:rsidRPr="000C0395">
        <w:rPr>
          <w:color w:val="auto"/>
        </w:rPr>
        <w:t>Vijeće Mjesnog odbora Horvati - Srednjaci razmatralo je prijedlog predsjednika Vijeća Tomislava Nakića-</w:t>
      </w:r>
      <w:proofErr w:type="spellStart"/>
      <w:r w:rsidRPr="000C0395">
        <w:rPr>
          <w:color w:val="auto"/>
        </w:rPr>
        <w:t>Alfirevića</w:t>
      </w:r>
      <w:proofErr w:type="spellEnd"/>
      <w:r w:rsidRPr="000C0395">
        <w:rPr>
          <w:color w:val="auto"/>
        </w:rPr>
        <w:t xml:space="preserve"> vezano za izmjenu regulacije semafora na križanju Zagrebačke avenije i Selske ceste radi istovremenog paljenja zelenog svjetla pješacima i vozilima koja se Selskom cestom kreću prema sjeveru te skreću istočno na  Zagrebačku aveniju. </w:t>
      </w:r>
    </w:p>
    <w:p w:rsidR="000C0395" w:rsidRPr="000C0395" w:rsidRDefault="000C0395" w:rsidP="009A3A90">
      <w:pPr>
        <w:numPr>
          <w:ilvl w:val="0"/>
          <w:numId w:val="14"/>
        </w:numPr>
        <w:suppressAutoHyphens w:val="0"/>
        <w:spacing w:after="0" w:line="240" w:lineRule="auto"/>
        <w:ind w:left="709" w:right="-142"/>
        <w:contextualSpacing/>
      </w:pPr>
      <w:r w:rsidRPr="000C0395">
        <w:rPr>
          <w:color w:val="201F1E"/>
          <w:shd w:val="clear" w:color="auto" w:fill="FFFFFF"/>
        </w:rPr>
        <w:t xml:space="preserve">Vijeće je </w:t>
      </w:r>
      <w:r w:rsidRPr="000C0395">
        <w:rPr>
          <w:color w:val="auto"/>
          <w:shd w:val="clear" w:color="auto" w:fill="FFFFFF"/>
        </w:rPr>
        <w:t>suglasno</w:t>
      </w:r>
      <w:r w:rsidRPr="000C0395">
        <w:rPr>
          <w:color w:val="FF0000"/>
          <w:shd w:val="clear" w:color="auto" w:fill="FFFFFF"/>
        </w:rPr>
        <w:t xml:space="preserve"> </w:t>
      </w:r>
      <w:r w:rsidRPr="000C0395">
        <w:rPr>
          <w:color w:val="201F1E"/>
          <w:shd w:val="clear" w:color="auto" w:fill="FFFFFF"/>
        </w:rPr>
        <w:t>sa prijedlogom za uspostavu istovremenog paljenja zelenog svijetla vozilima i pješacima na predmetnom pješačkom prijelazu te traži da se zaključak dostavi</w:t>
      </w:r>
    </w:p>
    <w:p w:rsidR="000C0395" w:rsidRPr="000C0395" w:rsidRDefault="000C0395" w:rsidP="009A3A90">
      <w:pPr>
        <w:spacing w:after="0" w:line="240" w:lineRule="auto"/>
        <w:ind w:left="709" w:right="-142"/>
        <w:contextualSpacing/>
      </w:pPr>
      <w:r w:rsidRPr="000C0395">
        <w:rPr>
          <w:color w:val="201F1E"/>
          <w:shd w:val="clear" w:color="auto" w:fill="FFFFFF"/>
        </w:rPr>
        <w:t>nadležnom Gradskom uredu za obnovu, izgradnju, prostorno uređenje, graditeljstvo, komunalne poslove i promet, Odsjeku za svjetlosnu prometnu signalizaciju.</w:t>
      </w:r>
    </w:p>
    <w:p w:rsidR="000C0395" w:rsidRDefault="000C0395" w:rsidP="009A3A90">
      <w:pPr>
        <w:numPr>
          <w:ilvl w:val="0"/>
          <w:numId w:val="14"/>
        </w:numPr>
        <w:suppressAutoHyphens w:val="0"/>
        <w:spacing w:after="0" w:line="240" w:lineRule="auto"/>
        <w:ind w:left="709" w:right="-1"/>
        <w:contextualSpacing/>
        <w:jc w:val="both"/>
        <w:rPr>
          <w:color w:val="auto"/>
        </w:rPr>
      </w:pPr>
      <w:r w:rsidRPr="000C0395">
        <w:rPr>
          <w:color w:val="auto"/>
        </w:rPr>
        <w:t>Ovaj zaključak dostavlja se Vijeću Gradske četvrti Trešnjevka – jug.</w:t>
      </w:r>
    </w:p>
    <w:p w:rsidR="004B40B7" w:rsidRPr="000C0395" w:rsidRDefault="004B40B7" w:rsidP="004B40B7">
      <w:pPr>
        <w:suppressAutoHyphens w:val="0"/>
        <w:spacing w:after="0" w:line="240" w:lineRule="auto"/>
        <w:ind w:left="709" w:right="-1"/>
        <w:contextualSpacing/>
        <w:jc w:val="both"/>
        <w:rPr>
          <w:color w:val="auto"/>
        </w:rPr>
      </w:pPr>
    </w:p>
    <w:p w:rsidR="007864F3" w:rsidRPr="00BD5E94" w:rsidRDefault="0029387E">
      <w:pPr>
        <w:pStyle w:val="Bezproreda"/>
        <w:rPr>
          <w:rFonts w:ascii="Times New Roman" w:hAnsi="Times New Roman" w:cs="Times New Roman"/>
          <w:b/>
          <w:u w:val="single"/>
        </w:rPr>
      </w:pPr>
      <w:r w:rsidRPr="00BD5E94">
        <w:rPr>
          <w:rFonts w:ascii="Times New Roman" w:hAnsi="Times New Roman" w:cs="Times New Roman"/>
          <w:b/>
          <w:u w:val="single"/>
        </w:rPr>
        <w:t>Ad. 5 Prijedlog nove regulacije semafora na križanju Zagrebačke avenije i Selske ceste u smjeru istok-zapad za pješake i bicikliste</w:t>
      </w:r>
    </w:p>
    <w:p w:rsidR="007864F3" w:rsidRDefault="0029387E">
      <w:pPr>
        <w:suppressAutoHyphens w:val="0"/>
        <w:spacing w:after="0" w:line="240" w:lineRule="auto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7864F3" w:rsidRDefault="0029387E">
      <w:pPr>
        <w:suppressAutoHyphens w:val="0"/>
        <w:spacing w:after="0" w:line="240" w:lineRule="auto"/>
        <w:contextualSpacing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7864F3" w:rsidRDefault="0029387E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 xml:space="preserve">, Barbara </w:t>
      </w:r>
      <w:proofErr w:type="spellStart"/>
      <w:r>
        <w:rPr>
          <w:bCs/>
          <w:color w:val="222222"/>
          <w:lang w:eastAsia="en-US"/>
        </w:rPr>
        <w:t>Trad</w:t>
      </w:r>
      <w:proofErr w:type="spellEnd"/>
      <w:r>
        <w:rPr>
          <w:bCs/>
          <w:color w:val="222222"/>
          <w:lang w:eastAsia="en-US"/>
        </w:rPr>
        <w:t>-Račić</w:t>
      </w:r>
    </w:p>
    <w:p w:rsidR="007864F3" w:rsidRDefault="0029387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Nakon rasprave Vijeće jednoglasno donosi</w:t>
      </w:r>
    </w:p>
    <w:p w:rsidR="007864F3" w:rsidRDefault="0029387E">
      <w:pPr>
        <w:tabs>
          <w:tab w:val="center" w:pos="4677"/>
          <w:tab w:val="left" w:pos="7620"/>
        </w:tabs>
        <w:spacing w:after="0" w:line="240" w:lineRule="auto"/>
        <w:jc w:val="center"/>
        <w:rPr>
          <w:b/>
        </w:rPr>
      </w:pPr>
      <w:r>
        <w:rPr>
          <w:b/>
        </w:rPr>
        <w:t>Z A K LJ U Č A K</w:t>
      </w:r>
    </w:p>
    <w:p w:rsidR="00BD5E94" w:rsidRPr="00BD5E94" w:rsidRDefault="00BD5E94" w:rsidP="00BD5E94">
      <w:pPr>
        <w:numPr>
          <w:ilvl w:val="0"/>
          <w:numId w:val="15"/>
        </w:numPr>
        <w:suppressAutoHyphens w:val="0"/>
        <w:spacing w:after="0" w:line="240" w:lineRule="auto"/>
        <w:jc w:val="both"/>
        <w:rPr>
          <w:color w:val="auto"/>
        </w:rPr>
      </w:pPr>
      <w:r w:rsidRPr="00BD5E94">
        <w:rPr>
          <w:color w:val="auto"/>
        </w:rPr>
        <w:t>Vijeće Mjesnog odbora Horvati - Srednjaci razmatralo je prijedlog predsjednika Vijeća Tomislava Nakića-</w:t>
      </w:r>
      <w:proofErr w:type="spellStart"/>
      <w:r w:rsidRPr="00BD5E94">
        <w:rPr>
          <w:color w:val="auto"/>
        </w:rPr>
        <w:t>Alfirevića</w:t>
      </w:r>
      <w:proofErr w:type="spellEnd"/>
      <w:r w:rsidRPr="00BD5E94">
        <w:rPr>
          <w:color w:val="auto"/>
        </w:rPr>
        <w:t xml:space="preserve"> vezano za novu regulacije semafora na križanju Zagrebačke avenije i Selske ceste u smjeru istok-zapad za pješake i bicikliste.</w:t>
      </w:r>
    </w:p>
    <w:p w:rsidR="00BD5E94" w:rsidRPr="00BD5E94" w:rsidRDefault="00BD5E94" w:rsidP="00BD5E94">
      <w:pPr>
        <w:numPr>
          <w:ilvl w:val="0"/>
          <w:numId w:val="15"/>
        </w:numPr>
        <w:suppressAutoHyphens w:val="0"/>
        <w:spacing w:after="0" w:line="240" w:lineRule="auto"/>
        <w:ind w:right="-142"/>
        <w:contextualSpacing/>
        <w:jc w:val="both"/>
      </w:pPr>
      <w:r w:rsidRPr="00BD5E94">
        <w:rPr>
          <w:color w:val="201F1E"/>
          <w:shd w:val="clear" w:color="auto" w:fill="FFFFFF"/>
        </w:rPr>
        <w:t xml:space="preserve">Vijeće je suglasno da se od nadležnog Gradskog ureda za obnovu, izgradnju, prostorno uređenje, graditeljstvo, komunalne poslove i promet, Odsjeka za svjetlosnu prometnu signalizaciju </w:t>
      </w:r>
      <w:r w:rsidRPr="00BD5E94">
        <w:rPr>
          <w:color w:val="auto"/>
          <w:shd w:val="clear" w:color="auto" w:fill="FFFFFF"/>
        </w:rPr>
        <w:t xml:space="preserve">zatraži trenutno važeći signalni plan križanja kao i </w:t>
      </w:r>
      <w:r w:rsidRPr="00BD5E94">
        <w:t>okvirni prijedlog rješenja sa kvantitativnom ocjenom utjecaja na sve vidove prometa.</w:t>
      </w:r>
    </w:p>
    <w:p w:rsidR="00BD5E94" w:rsidRDefault="00BD5E94" w:rsidP="00BD5E94">
      <w:pPr>
        <w:numPr>
          <w:ilvl w:val="0"/>
          <w:numId w:val="15"/>
        </w:numPr>
        <w:suppressAutoHyphens w:val="0"/>
        <w:spacing w:after="0" w:line="240" w:lineRule="auto"/>
        <w:ind w:right="-1"/>
        <w:contextualSpacing/>
        <w:jc w:val="both"/>
        <w:rPr>
          <w:color w:val="auto"/>
        </w:rPr>
      </w:pPr>
      <w:r w:rsidRPr="00BD5E94">
        <w:rPr>
          <w:color w:val="auto"/>
        </w:rPr>
        <w:t>Ovaj zaključak dostavlja se Vijeću Gradske četvrti Trešnjevka – jug.</w:t>
      </w:r>
    </w:p>
    <w:p w:rsidR="004B40B7" w:rsidRPr="00BD5E94" w:rsidRDefault="004B40B7" w:rsidP="004B40B7">
      <w:pPr>
        <w:suppressAutoHyphens w:val="0"/>
        <w:spacing w:after="0" w:line="240" w:lineRule="auto"/>
        <w:ind w:left="720" w:right="-1"/>
        <w:contextualSpacing/>
        <w:jc w:val="both"/>
        <w:rPr>
          <w:color w:val="auto"/>
        </w:rPr>
      </w:pPr>
    </w:p>
    <w:p w:rsidR="007864F3" w:rsidRDefault="0029387E">
      <w:pPr>
        <w:suppressAutoHyphens w:val="0"/>
        <w:spacing w:after="0" w:line="240" w:lineRule="auto"/>
        <w:rPr>
          <w:b/>
          <w:color w:val="auto"/>
          <w:szCs w:val="22"/>
          <w:u w:val="single"/>
          <w:lang w:eastAsia="en-US"/>
        </w:rPr>
      </w:pPr>
      <w:r>
        <w:rPr>
          <w:b/>
          <w:color w:val="auto"/>
          <w:szCs w:val="22"/>
          <w:u w:val="single"/>
          <w:lang w:eastAsia="en-US"/>
        </w:rPr>
        <w:t>Ad. 6. Pitanja, prijedlozi i obavijesti</w:t>
      </w:r>
    </w:p>
    <w:p w:rsidR="007864F3" w:rsidRDefault="0029387E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r>
        <w:rPr>
          <w:rFonts w:eastAsia="Noto Sans CJK SC"/>
          <w:color w:val="auto"/>
          <w:kern w:val="2"/>
          <w:lang w:eastAsia="zh-CN" w:bidi="hi-IN"/>
        </w:rPr>
        <w:tab/>
        <w:t>Član Vijeća Goran Koić izvještava da na adresi Vincenta iz Kastva 2 nedostaje drvo, traži se da se nadomjesti novim drvetom. Izvještava o problematičnom izlazu na Zagrebačku aveniju iz ulice Srednjaci i predlaže dodavanje novog semafora za bicikliste. Predsjednik će se informirati o mogućim rješenjima.</w:t>
      </w:r>
    </w:p>
    <w:p w:rsidR="007864F3" w:rsidRDefault="0029387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 xml:space="preserve">Vladimir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Morić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moli da se razgovara sa Zrinjevcem oko košnje s kojom se kasni. Goran Koić podsjeća da zelene površine nisu vraćene u prvobitno stanje, Predsjednik izvještava da su u više navrata HEP-u prijavljivani nedostaci nakon završetka radova. </w:t>
      </w:r>
    </w:p>
    <w:p w:rsidR="007864F3" w:rsidRDefault="0029387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 xml:space="preserve">Ana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Vasung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izvještava o neprestanim oštećenjima od strane huligana na školi Josipa Račića i moli </w:t>
      </w:r>
      <w:r w:rsidR="000F7567">
        <w:rPr>
          <w:rFonts w:eastAsia="Noto Sans CJK SC"/>
          <w:color w:val="auto"/>
          <w:kern w:val="2"/>
          <w:lang w:eastAsia="zh-CN" w:bidi="hi-IN"/>
        </w:rPr>
        <w:t>članove Vijeća</w:t>
      </w:r>
      <w:r>
        <w:rPr>
          <w:rFonts w:eastAsia="Noto Sans CJK SC"/>
          <w:color w:val="auto"/>
          <w:kern w:val="2"/>
          <w:lang w:eastAsia="zh-CN" w:bidi="hi-IN"/>
        </w:rPr>
        <w:t xml:space="preserve"> da obrate pozornost i zamole građane da svaki incident prijave policiji.</w:t>
      </w:r>
    </w:p>
    <w:p w:rsidR="007864F3" w:rsidRDefault="0029387E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>Predsjednik</w:t>
      </w:r>
      <w:r w:rsidR="000F7567">
        <w:rPr>
          <w:rFonts w:eastAsia="Noto Sans CJK SC"/>
          <w:color w:val="auto"/>
          <w:kern w:val="2"/>
          <w:lang w:eastAsia="zh-CN" w:bidi="hi-IN"/>
        </w:rPr>
        <w:t xml:space="preserve"> Vijeća</w:t>
      </w:r>
      <w:r>
        <w:rPr>
          <w:rFonts w:eastAsia="Noto Sans CJK SC"/>
          <w:color w:val="auto"/>
          <w:kern w:val="2"/>
          <w:lang w:eastAsia="zh-CN" w:bidi="hi-IN"/>
        </w:rPr>
        <w:t xml:space="preserve"> izvještava </w:t>
      </w:r>
      <w:r w:rsidR="000F7567">
        <w:rPr>
          <w:rFonts w:eastAsia="Noto Sans CJK SC"/>
          <w:color w:val="auto"/>
          <w:kern w:val="2"/>
          <w:lang w:eastAsia="zh-CN" w:bidi="hi-IN"/>
        </w:rPr>
        <w:t xml:space="preserve">članove Vijeća </w:t>
      </w:r>
      <w:r>
        <w:rPr>
          <w:rFonts w:eastAsia="Noto Sans CJK SC"/>
          <w:color w:val="auto"/>
          <w:kern w:val="2"/>
          <w:lang w:eastAsia="zh-CN" w:bidi="hi-IN"/>
        </w:rPr>
        <w:t xml:space="preserve">o odgovoru </w:t>
      </w:r>
      <w:r w:rsidR="000F7567">
        <w:rPr>
          <w:rFonts w:eastAsia="Noto Sans CJK SC"/>
          <w:color w:val="auto"/>
          <w:kern w:val="2"/>
          <w:lang w:eastAsia="zh-CN" w:bidi="hi-IN"/>
        </w:rPr>
        <w:t xml:space="preserve">Podružnice </w:t>
      </w:r>
      <w:r>
        <w:rPr>
          <w:rFonts w:eastAsia="Noto Sans CJK SC"/>
          <w:color w:val="auto"/>
          <w:kern w:val="2"/>
          <w:lang w:eastAsia="zh-CN" w:bidi="hi-IN"/>
        </w:rPr>
        <w:t>Zrinjev</w:t>
      </w:r>
      <w:r w:rsidR="000F7567">
        <w:rPr>
          <w:rFonts w:eastAsia="Noto Sans CJK SC"/>
          <w:color w:val="auto"/>
          <w:kern w:val="2"/>
          <w:lang w:eastAsia="zh-CN" w:bidi="hi-IN"/>
        </w:rPr>
        <w:t>ac</w:t>
      </w: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0F7567">
        <w:rPr>
          <w:rFonts w:eastAsia="Noto Sans CJK SC"/>
          <w:color w:val="auto"/>
          <w:kern w:val="2"/>
          <w:lang w:eastAsia="zh-CN" w:bidi="hi-IN"/>
        </w:rPr>
        <w:t xml:space="preserve">vezano za upit </w:t>
      </w:r>
      <w:r>
        <w:rPr>
          <w:rFonts w:eastAsia="Noto Sans CJK SC"/>
          <w:color w:val="auto"/>
          <w:kern w:val="2"/>
          <w:lang w:eastAsia="zh-CN" w:bidi="hi-IN"/>
        </w:rPr>
        <w:t xml:space="preserve">o uklanjanju </w:t>
      </w:r>
      <w:proofErr w:type="spellStart"/>
      <w:r>
        <w:rPr>
          <w:rFonts w:eastAsia="Noto Sans CJK SC"/>
          <w:color w:val="auto"/>
          <w:kern w:val="2"/>
          <w:lang w:eastAsia="zh-CN" w:bidi="hi-IN"/>
        </w:rPr>
        <w:t>alergenih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stabala.</w:t>
      </w:r>
    </w:p>
    <w:p w:rsidR="005864AD" w:rsidRDefault="005864AD">
      <w:pPr>
        <w:spacing w:after="0" w:line="240" w:lineRule="auto"/>
        <w:jc w:val="both"/>
        <w:textAlignment w:val="baseline"/>
      </w:pPr>
    </w:p>
    <w:p w:rsidR="007864F3" w:rsidRDefault="0029387E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ab/>
      </w:r>
      <w:r>
        <w:t>Budući da više nitko ne traži riječ, predsjednik konstatira da je dnevni red iscrpljen i zaključuje sjednicu.</w:t>
      </w:r>
    </w:p>
    <w:p w:rsidR="004B40B7" w:rsidRDefault="004B40B7">
      <w:pPr>
        <w:spacing w:after="0" w:line="240" w:lineRule="auto"/>
        <w:jc w:val="both"/>
        <w:textAlignment w:val="baseline"/>
      </w:pPr>
    </w:p>
    <w:p w:rsidR="007864F3" w:rsidRDefault="0029387E">
      <w:pPr>
        <w:spacing w:line="240" w:lineRule="auto"/>
        <w:rPr>
          <w:color w:val="auto"/>
        </w:rPr>
      </w:pPr>
      <w:r>
        <w:rPr>
          <w:color w:val="auto"/>
        </w:rPr>
        <w:tab/>
        <w:t>Dovršeno u 1</w:t>
      </w:r>
      <w:r w:rsidR="00036934">
        <w:rPr>
          <w:color w:val="auto"/>
        </w:rPr>
        <w:t>9</w:t>
      </w:r>
      <w:r>
        <w:rPr>
          <w:color w:val="auto"/>
        </w:rPr>
        <w:t>:54 sati</w:t>
      </w:r>
    </w:p>
    <w:p w:rsidR="004B40B7" w:rsidRDefault="004B40B7">
      <w:pPr>
        <w:spacing w:line="240" w:lineRule="auto"/>
        <w:rPr>
          <w:color w:val="auto"/>
        </w:rPr>
      </w:pPr>
    </w:p>
    <w:p w:rsidR="004B40B7" w:rsidRPr="004B40B7" w:rsidRDefault="004B40B7" w:rsidP="004B40B7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B40B7">
        <w:rPr>
          <w:color w:val="auto"/>
        </w:rPr>
        <w:t>KLASA: 024-08/22-003/1015</w:t>
      </w:r>
    </w:p>
    <w:p w:rsidR="004B40B7" w:rsidRPr="004B40B7" w:rsidRDefault="004B40B7" w:rsidP="004B40B7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B40B7">
        <w:rPr>
          <w:color w:val="auto"/>
        </w:rPr>
        <w:t>URBROJ: 251-13-11-15-22-</w:t>
      </w:r>
      <w:r w:rsidR="00A0453C">
        <w:rPr>
          <w:color w:val="auto"/>
        </w:rPr>
        <w:t>2</w:t>
      </w:r>
      <w:bookmarkStart w:id="2" w:name="_GoBack"/>
      <w:bookmarkEnd w:id="2"/>
    </w:p>
    <w:p w:rsidR="004B40B7" w:rsidRPr="004B40B7" w:rsidRDefault="004B40B7" w:rsidP="004B40B7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4B40B7">
        <w:rPr>
          <w:color w:val="auto"/>
        </w:rPr>
        <w:t>Zagreb,</w:t>
      </w:r>
      <w:r w:rsidRPr="004B40B7">
        <w:rPr>
          <w:color w:val="FF0000"/>
        </w:rPr>
        <w:t xml:space="preserve"> </w:t>
      </w:r>
      <w:r w:rsidRPr="004B40B7">
        <w:rPr>
          <w:color w:val="auto"/>
        </w:rPr>
        <w:t>12. svibnja 2022.</w:t>
      </w:r>
    </w:p>
    <w:p w:rsidR="007864F3" w:rsidRDefault="007864F3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</w:p>
    <w:p w:rsidR="007864F3" w:rsidRDefault="0029387E">
      <w:pPr>
        <w:spacing w:line="240" w:lineRule="auto"/>
      </w:pPr>
      <w:r>
        <w:t xml:space="preserve">Zapisnik sastavila: Ana </w:t>
      </w:r>
      <w:proofErr w:type="spellStart"/>
      <w:r>
        <w:t>Vasung</w:t>
      </w:r>
      <w:proofErr w:type="spellEnd"/>
    </w:p>
    <w:p w:rsidR="007864F3" w:rsidRDefault="007864F3">
      <w:pPr>
        <w:spacing w:line="240" w:lineRule="auto"/>
      </w:pPr>
    </w:p>
    <w:p w:rsidR="007864F3" w:rsidRDefault="0029387E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7864F3" w:rsidRDefault="0029387E">
      <w:pPr>
        <w:spacing w:line="240" w:lineRule="auto"/>
        <w:ind w:right="851"/>
        <w:jc w:val="right"/>
      </w:pPr>
      <w:r>
        <w:t>Vijeća Mjesnog odbora</w:t>
      </w:r>
    </w:p>
    <w:p w:rsidR="007864F3" w:rsidRDefault="0029387E">
      <w:pPr>
        <w:spacing w:line="240" w:lineRule="auto"/>
        <w:ind w:right="992"/>
        <w:jc w:val="right"/>
      </w:pPr>
      <w:r>
        <w:t>Horvati – Srednjaci</w:t>
      </w:r>
    </w:p>
    <w:p w:rsidR="007864F3" w:rsidRDefault="007864F3">
      <w:pPr>
        <w:spacing w:after="0" w:line="240" w:lineRule="auto"/>
        <w:ind w:right="992"/>
        <w:jc w:val="right"/>
      </w:pPr>
    </w:p>
    <w:p w:rsidR="007864F3" w:rsidRDefault="0029387E">
      <w:pPr>
        <w:spacing w:line="240" w:lineRule="auto"/>
        <w:ind w:right="709"/>
        <w:jc w:val="right"/>
      </w:pPr>
      <w:r>
        <w:t>Tomislav Nakić-</w:t>
      </w:r>
      <w:proofErr w:type="spellStart"/>
      <w:r>
        <w:t>Alfirević</w:t>
      </w:r>
      <w:proofErr w:type="spellEnd"/>
    </w:p>
    <w:sectPr w:rsidR="007864F3" w:rsidSect="004B40B7">
      <w:pgSz w:w="11906" w:h="16838"/>
      <w:pgMar w:top="426" w:right="1274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10F2"/>
    <w:multiLevelType w:val="multilevel"/>
    <w:tmpl w:val="9112DC24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77F06C2"/>
    <w:multiLevelType w:val="hybridMultilevel"/>
    <w:tmpl w:val="CD9A2E36"/>
    <w:lvl w:ilvl="0" w:tplc="D63E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029B0"/>
    <w:multiLevelType w:val="multilevel"/>
    <w:tmpl w:val="0F78D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813"/>
    <w:multiLevelType w:val="hybridMultilevel"/>
    <w:tmpl w:val="D58631E2"/>
    <w:lvl w:ilvl="0" w:tplc="889EA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40212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FB1693"/>
    <w:multiLevelType w:val="hybridMultilevel"/>
    <w:tmpl w:val="54A49174"/>
    <w:lvl w:ilvl="0" w:tplc="093A53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E2A26"/>
    <w:multiLevelType w:val="hybridMultilevel"/>
    <w:tmpl w:val="47225E72"/>
    <w:lvl w:ilvl="0" w:tplc="C1DC8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F6A1F"/>
    <w:multiLevelType w:val="multilevel"/>
    <w:tmpl w:val="06C29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21121"/>
    <w:multiLevelType w:val="multilevel"/>
    <w:tmpl w:val="B3CAD7F6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417B01"/>
    <w:multiLevelType w:val="hybridMultilevel"/>
    <w:tmpl w:val="2D8A6C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65B0D"/>
    <w:multiLevelType w:val="multilevel"/>
    <w:tmpl w:val="B8D09E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4EF536C"/>
    <w:multiLevelType w:val="multilevel"/>
    <w:tmpl w:val="3CC85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671B4"/>
    <w:multiLevelType w:val="multilevel"/>
    <w:tmpl w:val="B08A1C24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7D7D7E3D"/>
    <w:multiLevelType w:val="multilevel"/>
    <w:tmpl w:val="6F42B0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155E"/>
    <w:multiLevelType w:val="hybridMultilevel"/>
    <w:tmpl w:val="BCF8E576"/>
    <w:lvl w:ilvl="0" w:tplc="29EA6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0"/>
  </w:num>
  <w:num w:numId="5">
    <w:abstractNumId w:val="11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4"/>
  </w:num>
  <w:num w:numId="11">
    <w:abstractNumId w:val="5"/>
  </w:num>
  <w:num w:numId="12">
    <w:abstractNumId w:val="9"/>
  </w:num>
  <w:num w:numId="13">
    <w:abstractNumId w:val="6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F3"/>
    <w:rsid w:val="00036934"/>
    <w:rsid w:val="0003784C"/>
    <w:rsid w:val="000C0395"/>
    <w:rsid w:val="000F7567"/>
    <w:rsid w:val="00177B01"/>
    <w:rsid w:val="001855BC"/>
    <w:rsid w:val="0029387E"/>
    <w:rsid w:val="0046214B"/>
    <w:rsid w:val="004B40B7"/>
    <w:rsid w:val="00501217"/>
    <w:rsid w:val="005864AD"/>
    <w:rsid w:val="00653CF5"/>
    <w:rsid w:val="00656683"/>
    <w:rsid w:val="00727449"/>
    <w:rsid w:val="007864F3"/>
    <w:rsid w:val="00843A5F"/>
    <w:rsid w:val="008A1964"/>
    <w:rsid w:val="009A3A90"/>
    <w:rsid w:val="00A0453C"/>
    <w:rsid w:val="00A07DB3"/>
    <w:rsid w:val="00A17FA0"/>
    <w:rsid w:val="00BB09FB"/>
    <w:rsid w:val="00BD5E94"/>
    <w:rsid w:val="00E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9D14"/>
  <w15:docId w15:val="{7E1E111F-9684-46D5-9698-8F1CED49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9F0"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0E0A18"/>
    <w:rPr>
      <w:rFonts w:ascii="Times New Roman" w:hAnsi="Times New Roman"/>
      <w:b/>
      <w:bCs/>
      <w:color w:val="00000A"/>
      <w:szCs w:val="2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  <w:color w:val="201F1E"/>
    </w:rPr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  <w:rPr>
      <w:rFonts w:eastAsia="Times New Roman"/>
    </w:rPr>
  </w:style>
  <w:style w:type="character" w:customStyle="1" w:styleId="ListLabel66">
    <w:name w:val="ListLabel 66"/>
    <w:qFormat/>
    <w:rPr>
      <w:rFonts w:eastAsia="Times New Roman"/>
    </w:rPr>
  </w:style>
  <w:style w:type="character" w:customStyle="1" w:styleId="ListLabel67">
    <w:name w:val="ListLabel 67"/>
    <w:qFormat/>
    <w:rPr>
      <w:rFonts w:eastAsia="Times New Roman"/>
    </w:rPr>
  </w:style>
  <w:style w:type="character" w:customStyle="1" w:styleId="ListLabel68">
    <w:name w:val="ListLabel 68"/>
    <w:qFormat/>
    <w:rPr>
      <w:rFonts w:eastAsia="Times New Roman"/>
      <w:color w:val="201F1E"/>
    </w:rPr>
  </w:style>
  <w:style w:type="character" w:customStyle="1" w:styleId="ListLabel69">
    <w:name w:val="ListLabel 69"/>
    <w:qFormat/>
    <w:rPr>
      <w:rFonts w:eastAsia="Times New Roman"/>
    </w:rPr>
  </w:style>
  <w:style w:type="character" w:customStyle="1" w:styleId="ListLabel70">
    <w:name w:val="ListLabel 70"/>
    <w:qFormat/>
    <w:rPr>
      <w:rFonts w:eastAsia="Times New Roman"/>
      <w:color w:val="201F1E"/>
    </w:rPr>
  </w:style>
  <w:style w:type="character" w:customStyle="1" w:styleId="ListLabel71">
    <w:name w:val="ListLabel 71"/>
    <w:qFormat/>
    <w:rPr>
      <w:rFonts w:eastAsia="Times New Roman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 w:cs="Times New Roman"/>
      <w:sz w:val="22"/>
    </w:rPr>
  </w:style>
  <w:style w:type="character" w:customStyle="1" w:styleId="ListLabel81">
    <w:name w:val="ListLabel 81"/>
    <w:qFormat/>
    <w:rPr>
      <w:b w:val="0"/>
    </w:rPr>
  </w:style>
  <w:style w:type="character" w:customStyle="1" w:styleId="ListLabel82">
    <w:name w:val="ListLabel 82"/>
    <w:qFormat/>
    <w:rPr>
      <w:rFonts w:eastAsia="Times New Roman" w:cs="Times New Roman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Times New Roman" w:cs="Times New Roman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eastAsia="Times New Roman" w:cs="Times New Roman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eastAsia="Times New Roman" w:cs="Times New Roman"/>
    </w:rPr>
  </w:style>
  <w:style w:type="character" w:customStyle="1" w:styleId="ListLabel113">
    <w:name w:val="ListLabel 113"/>
    <w:qFormat/>
    <w:rPr>
      <w:rFonts w:eastAsia="Times New Roman" w:cs="Times New Roman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eastAsia="Times New Roman" w:cs="Times New Roman"/>
    </w:rPr>
  </w:style>
  <w:style w:type="character" w:customStyle="1" w:styleId="ListLabel118">
    <w:name w:val="ListLabel 118"/>
    <w:qFormat/>
    <w:rPr>
      <w:color w:val="auto"/>
    </w:rPr>
  </w:style>
  <w:style w:type="character" w:customStyle="1" w:styleId="ListLabel119">
    <w:name w:val="ListLabel 119"/>
    <w:qFormat/>
    <w:rPr>
      <w:rFonts w:eastAsia="Times New Roman" w:cs="Times New Roman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color w:val="auto"/>
    </w:rPr>
  </w:style>
  <w:style w:type="character" w:customStyle="1" w:styleId="ListLabel124">
    <w:name w:val="ListLabel 124"/>
    <w:qFormat/>
    <w:rPr>
      <w:b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uiPriority w:val="1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0E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CCD56-76BF-44AD-A873-0E67EAE7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23</cp:revision>
  <cp:lastPrinted>2022-04-19T07:29:00Z</cp:lastPrinted>
  <dcterms:created xsi:type="dcterms:W3CDTF">2022-05-17T05:31:00Z</dcterms:created>
  <dcterms:modified xsi:type="dcterms:W3CDTF">2022-06-03T13:20:00Z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