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0D232FC1" w:rsidR="0019325F" w:rsidRPr="00265CE4" w:rsidRDefault="00F81402" w:rsidP="00193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9325F" w:rsidRPr="00265CE4">
        <w:rPr>
          <w:b/>
          <w:sz w:val="22"/>
          <w:szCs w:val="22"/>
        </w:rPr>
        <w:t xml:space="preserve">s </w:t>
      </w:r>
      <w:r w:rsidR="00BA7FEB">
        <w:rPr>
          <w:b/>
          <w:sz w:val="22"/>
          <w:szCs w:val="22"/>
        </w:rPr>
        <w:t>10</w:t>
      </w:r>
      <w:r w:rsidR="00341521">
        <w:rPr>
          <w:b/>
          <w:sz w:val="22"/>
          <w:szCs w:val="22"/>
        </w:rPr>
        <w:t>.</w:t>
      </w:r>
      <w:r w:rsidR="0019325F" w:rsidRPr="00265CE4">
        <w:rPr>
          <w:b/>
          <w:sz w:val="22"/>
          <w:szCs w:val="22"/>
        </w:rPr>
        <w:t xml:space="preserve"> sjednice Vijeća Mjesnog o</w:t>
      </w:r>
      <w:r w:rsidR="002D3DE0">
        <w:rPr>
          <w:b/>
          <w:sz w:val="22"/>
          <w:szCs w:val="22"/>
        </w:rPr>
        <w:t>db</w:t>
      </w:r>
      <w:r w:rsidR="00A96273">
        <w:rPr>
          <w:b/>
          <w:sz w:val="22"/>
          <w:szCs w:val="22"/>
        </w:rPr>
        <w:t xml:space="preserve">ora „Sveti Duh“, od </w:t>
      </w:r>
      <w:r w:rsidR="00BA7FEB">
        <w:rPr>
          <w:b/>
          <w:sz w:val="22"/>
          <w:szCs w:val="22"/>
        </w:rPr>
        <w:t>28. ožujka</w:t>
      </w:r>
      <w:r w:rsidR="00341521">
        <w:rPr>
          <w:b/>
          <w:sz w:val="22"/>
          <w:szCs w:val="22"/>
        </w:rPr>
        <w:t xml:space="preserve"> 2022</w:t>
      </w:r>
      <w:r w:rsidR="0019325F" w:rsidRPr="00265CE4">
        <w:rPr>
          <w:b/>
          <w:sz w:val="22"/>
          <w:szCs w:val="22"/>
        </w:rPr>
        <w:t>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7BD1547C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 w:rsidR="00BA7FEB">
        <w:rPr>
          <w:b/>
          <w:sz w:val="22"/>
          <w:szCs w:val="22"/>
        </w:rPr>
        <w:t>7</w:t>
      </w:r>
      <w:r w:rsidR="002C2B05">
        <w:rPr>
          <w:b/>
          <w:sz w:val="22"/>
          <w:szCs w:val="22"/>
        </w:rPr>
        <w:t>:0</w:t>
      </w:r>
      <w:r w:rsidR="002D3DE0">
        <w:rPr>
          <w:b/>
          <w:sz w:val="22"/>
          <w:szCs w:val="22"/>
        </w:rPr>
        <w:t>0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2657D974" w14:textId="0B363FCE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26DC4132" w14:textId="045A93AC" w:rsidR="004A6B6C" w:rsidRPr="002C2B05" w:rsidRDefault="0019325F" w:rsidP="004A6B6C">
      <w:pPr>
        <w:rPr>
          <w:bCs/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Vladimira </w:t>
      </w:r>
      <w:proofErr w:type="spellStart"/>
      <w:r w:rsidRPr="00EF6092">
        <w:rPr>
          <w:sz w:val="22"/>
          <w:szCs w:val="22"/>
        </w:rPr>
        <w:t>Matošin</w:t>
      </w:r>
      <w:proofErr w:type="spellEnd"/>
      <w:r w:rsidR="004A6B6C">
        <w:rPr>
          <w:bCs/>
          <w:sz w:val="22"/>
          <w:szCs w:val="22"/>
        </w:rPr>
        <w:t xml:space="preserve">, </w:t>
      </w:r>
      <w:r w:rsidR="004A6B6C" w:rsidRPr="002C2B05">
        <w:rPr>
          <w:bCs/>
          <w:sz w:val="22"/>
          <w:szCs w:val="22"/>
        </w:rPr>
        <w:t>Goran Jukić, Ljubomir Marić</w:t>
      </w:r>
    </w:p>
    <w:p w14:paraId="59D60B78" w14:textId="7FA8E931" w:rsidR="002D3DE0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</w:t>
      </w:r>
      <w:r w:rsidR="004A6B6C">
        <w:rPr>
          <w:sz w:val="22"/>
          <w:szCs w:val="22"/>
        </w:rPr>
        <w:t>no 7</w:t>
      </w:r>
      <w:r w:rsidRPr="00EF6092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36127AE1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BA7FEB">
        <w:rPr>
          <w:sz w:val="22"/>
          <w:szCs w:val="22"/>
        </w:rPr>
        <w:t xml:space="preserve"> daje Zapisnik s 9</w:t>
      </w:r>
      <w:r w:rsidR="000362B0">
        <w:rPr>
          <w:sz w:val="22"/>
          <w:szCs w:val="22"/>
        </w:rPr>
        <w:t>. sjednice</w:t>
      </w:r>
      <w:r w:rsidR="004A6B6C">
        <w:rPr>
          <w:sz w:val="22"/>
          <w:szCs w:val="22"/>
        </w:rPr>
        <w:t xml:space="preserve"> od </w:t>
      </w:r>
      <w:r w:rsidR="00BA7FEB">
        <w:rPr>
          <w:sz w:val="22"/>
          <w:szCs w:val="22"/>
        </w:rPr>
        <w:t>23. veljače</w:t>
      </w:r>
      <w:r w:rsidR="007A27AC">
        <w:rPr>
          <w:sz w:val="22"/>
          <w:szCs w:val="22"/>
        </w:rPr>
        <w:t xml:space="preserve"> 2022</w:t>
      </w:r>
      <w:r w:rsidR="0005562A">
        <w:rPr>
          <w:sz w:val="22"/>
          <w:szCs w:val="22"/>
        </w:rPr>
        <w:t>.</w:t>
      </w:r>
      <w:r w:rsidR="000362B0">
        <w:rPr>
          <w:sz w:val="22"/>
          <w:szCs w:val="22"/>
        </w:rPr>
        <w:t xml:space="preserve"> </w:t>
      </w:r>
      <w:r w:rsidRPr="00EF6092">
        <w:rPr>
          <w:sz w:val="22"/>
          <w:szCs w:val="22"/>
        </w:rPr>
        <w:t>na glasovanje te se isti jednoglasno usvaja.</w:t>
      </w:r>
    </w:p>
    <w:p w14:paraId="49463B25" w14:textId="2AEB99FD" w:rsidR="0019325F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7A27AC">
        <w:rPr>
          <w:sz w:val="22"/>
          <w:szCs w:val="22"/>
        </w:rPr>
        <w:t xml:space="preserve"> daje na usvajanje dnevni red 9</w:t>
      </w:r>
      <w:r w:rsidR="0005562A">
        <w:rPr>
          <w:sz w:val="22"/>
          <w:szCs w:val="22"/>
        </w:rPr>
        <w:t xml:space="preserve">. sjednice </w:t>
      </w:r>
    </w:p>
    <w:p w14:paraId="144867BC" w14:textId="5F943530" w:rsidR="00CF7746" w:rsidRDefault="000362B0" w:rsidP="007935A5">
      <w:pPr>
        <w:rPr>
          <w:sz w:val="22"/>
          <w:szCs w:val="22"/>
        </w:rPr>
      </w:pPr>
      <w:r>
        <w:rPr>
          <w:sz w:val="22"/>
          <w:szCs w:val="22"/>
        </w:rPr>
        <w:t>Jednoglasno usvojen slijedeći:</w:t>
      </w:r>
    </w:p>
    <w:p w14:paraId="24B0B6B4" w14:textId="5E3F574F" w:rsidR="000362B0" w:rsidRPr="00CF7746" w:rsidRDefault="00CF7746" w:rsidP="00CF7746">
      <w:pPr>
        <w:rPr>
          <w:b/>
          <w:sz w:val="22"/>
          <w:szCs w:val="22"/>
        </w:rPr>
      </w:pPr>
      <w:r w:rsidRPr="00CF7746">
        <w:rPr>
          <w:b/>
          <w:sz w:val="22"/>
          <w:szCs w:val="22"/>
        </w:rPr>
        <w:t xml:space="preserve">                                                                    </w:t>
      </w:r>
      <w:r w:rsidR="00FA2C6D" w:rsidRPr="00CF7746">
        <w:rPr>
          <w:b/>
          <w:sz w:val="22"/>
          <w:szCs w:val="22"/>
        </w:rPr>
        <w:t>D n e v n i   r e d</w:t>
      </w:r>
    </w:p>
    <w:p w14:paraId="458EFA86" w14:textId="77EFBB5F" w:rsidR="00BA7FEB" w:rsidRPr="00565169" w:rsidRDefault="00BA7FEB" w:rsidP="00BA7FEB">
      <w:pPr>
        <w:rPr>
          <w:b/>
        </w:rPr>
      </w:pPr>
    </w:p>
    <w:p w14:paraId="192DB223" w14:textId="77777777" w:rsidR="00BA7FEB" w:rsidRDefault="00BA7FEB" w:rsidP="00BA7FE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Ostala nespomenuta sredstva  - donošenje zaključaka</w:t>
      </w:r>
    </w:p>
    <w:p w14:paraId="091798D3" w14:textId="77777777" w:rsidR="00BA7FEB" w:rsidRDefault="00BA7FEB" w:rsidP="00BA7FE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HSLS – korisnik prostora, Sveti Duh 26 i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</w:t>
      </w:r>
    </w:p>
    <w:p w14:paraId="694E7B4A" w14:textId="77777777" w:rsidR="00BA7FEB" w:rsidRDefault="00BA7FEB" w:rsidP="00BA7FE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Dom za starije osobe Sveti Josip – korisnik prostora, Sveti Duh 26</w:t>
      </w:r>
    </w:p>
    <w:p w14:paraId="02DCBF45" w14:textId="77777777" w:rsidR="00BA7FEB" w:rsidRDefault="00BA7FEB" w:rsidP="00BA7FEB">
      <w:pPr>
        <w:pStyle w:val="ListParagraph"/>
        <w:numPr>
          <w:ilvl w:val="0"/>
          <w:numId w:val="1"/>
        </w:numPr>
      </w:pPr>
      <w:r w:rsidRPr="00565169">
        <w:t>Pitanja, prijedlozi i obavijesti</w:t>
      </w:r>
    </w:p>
    <w:p w14:paraId="69A2776E" w14:textId="77777777" w:rsidR="00BA7FEB" w:rsidRPr="00565169" w:rsidRDefault="00BA7FEB" w:rsidP="00BA7FEB">
      <w:pPr>
        <w:pStyle w:val="ListParagraph"/>
        <w:numPr>
          <w:ilvl w:val="0"/>
          <w:numId w:val="9"/>
        </w:numPr>
      </w:pPr>
      <w:r>
        <w:t xml:space="preserve">Očitovanje Gradskog ureda za obnovu, izgradnju, prostorno uređenje, graditeljstvo, komunalne poslove i promet – pokretanje postupka izrade geodetskog elaborata, </w:t>
      </w:r>
      <w:proofErr w:type="spellStart"/>
      <w:r>
        <w:t>Čukovići</w:t>
      </w:r>
      <w:proofErr w:type="spellEnd"/>
    </w:p>
    <w:p w14:paraId="6A43DD15" w14:textId="06435D38" w:rsidR="007935A5" w:rsidRPr="007A27AC" w:rsidRDefault="007935A5" w:rsidP="007935A5">
      <w:pPr>
        <w:rPr>
          <w:sz w:val="22"/>
          <w:szCs w:val="22"/>
        </w:rPr>
      </w:pPr>
    </w:p>
    <w:p w14:paraId="03EC85EB" w14:textId="022246AE" w:rsidR="00726CE6" w:rsidRPr="00726CE6" w:rsidRDefault="007935A5" w:rsidP="00726CE6">
      <w:pPr>
        <w:rPr>
          <w:b/>
          <w:sz w:val="22"/>
          <w:szCs w:val="22"/>
        </w:rPr>
      </w:pPr>
      <w:r w:rsidRPr="00726CE6">
        <w:rPr>
          <w:b/>
          <w:sz w:val="22"/>
          <w:szCs w:val="22"/>
        </w:rPr>
        <w:t xml:space="preserve">Ad. 1. </w:t>
      </w:r>
      <w:r w:rsidR="00474F71" w:rsidRPr="00726CE6">
        <w:rPr>
          <w:b/>
          <w:sz w:val="22"/>
          <w:szCs w:val="22"/>
        </w:rPr>
        <w:tab/>
      </w:r>
      <w:r w:rsidR="00726CE6" w:rsidRPr="00726CE6">
        <w:rPr>
          <w:b/>
          <w:sz w:val="22"/>
          <w:szCs w:val="22"/>
        </w:rPr>
        <w:t>Ostala nespomenuta sredstva  - donošenje zaključaka</w:t>
      </w:r>
    </w:p>
    <w:p w14:paraId="02056259" w14:textId="2431371C" w:rsidR="00E24665" w:rsidRDefault="00E24665" w:rsidP="007A27AC">
      <w:pPr>
        <w:rPr>
          <w:b/>
          <w:sz w:val="22"/>
          <w:szCs w:val="22"/>
        </w:rPr>
      </w:pPr>
    </w:p>
    <w:p w14:paraId="52C995CC" w14:textId="7ACEDE99" w:rsidR="007A27AC" w:rsidRPr="00DF50B9" w:rsidRDefault="0071760D" w:rsidP="007A27AC">
      <w:pPr>
        <w:contextualSpacing/>
      </w:pPr>
      <w:r>
        <w:rPr>
          <w:b/>
        </w:rPr>
        <w:t>Predsjednik</w:t>
      </w:r>
      <w:r w:rsidR="007A27AC" w:rsidRPr="00DF50B9">
        <w:rPr>
          <w:b/>
        </w:rPr>
        <w:t xml:space="preserve"> </w:t>
      </w:r>
      <w:r w:rsidR="007A27AC" w:rsidRPr="00DF50B9">
        <w:t xml:space="preserve">otvara raspravu o točci dnevnog reda </w:t>
      </w:r>
    </w:p>
    <w:p w14:paraId="7078F52A" w14:textId="1E542B1A" w:rsidR="001C37A3" w:rsidRDefault="007A27AC" w:rsidP="001C37A3">
      <w:pPr>
        <w:contextualSpacing/>
        <w:rPr>
          <w:u w:val="single"/>
        </w:rPr>
      </w:pPr>
      <w:r w:rsidRPr="0050067D">
        <w:rPr>
          <w:u w:val="single"/>
        </w:rPr>
        <w:t>Nakon rasprave, jednoglasno donesen slijedeći:</w:t>
      </w:r>
    </w:p>
    <w:p w14:paraId="1E0659B7" w14:textId="77777777" w:rsidR="001C37A3" w:rsidRPr="001C37A3" w:rsidRDefault="001C37A3" w:rsidP="001C37A3">
      <w:pPr>
        <w:contextualSpacing/>
        <w:rPr>
          <w:u w:val="single"/>
        </w:rPr>
      </w:pPr>
    </w:p>
    <w:p w14:paraId="6B62529A" w14:textId="3A55A2CC" w:rsidR="001C37A3" w:rsidRP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37A3">
        <w:rPr>
          <w:rFonts w:eastAsia="Calibri"/>
          <w:b/>
          <w:sz w:val="22"/>
          <w:szCs w:val="22"/>
        </w:rPr>
        <w:t>ZAKLJUČAK</w:t>
      </w:r>
    </w:p>
    <w:p w14:paraId="3607D203" w14:textId="77777777" w:rsidR="001C37A3" w:rsidRP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37A3">
        <w:rPr>
          <w:rFonts w:eastAsia="Calibri"/>
          <w:b/>
          <w:sz w:val="22"/>
          <w:szCs w:val="22"/>
        </w:rPr>
        <w:t>o prijedlogu utroška sredstava s pozicije</w:t>
      </w:r>
    </w:p>
    <w:p w14:paraId="44D1E44B" w14:textId="4D23709A" w:rsid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37A3">
        <w:rPr>
          <w:rFonts w:eastAsia="Calibri"/>
          <w:b/>
          <w:sz w:val="22"/>
          <w:szCs w:val="22"/>
        </w:rPr>
        <w:t>ostali nespomenuti rashodi poslovanja</w:t>
      </w:r>
    </w:p>
    <w:p w14:paraId="63A3AC18" w14:textId="77777777" w:rsidR="001C37A3" w:rsidRP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432FEB63" w14:textId="77777777" w:rsidR="001C37A3" w:rsidRPr="001C37A3" w:rsidRDefault="001C37A3" w:rsidP="001C37A3">
      <w:pPr>
        <w:spacing w:after="200" w:line="276" w:lineRule="auto"/>
        <w:ind w:firstLine="708"/>
        <w:jc w:val="both"/>
        <w:rPr>
          <w:rFonts w:eastAsia="Calibri"/>
          <w:b/>
          <w:sz w:val="22"/>
          <w:szCs w:val="22"/>
        </w:rPr>
      </w:pPr>
      <w:r w:rsidRPr="001C37A3">
        <w:rPr>
          <w:rFonts w:eastAsia="Calibri"/>
          <w:sz w:val="22"/>
          <w:szCs w:val="22"/>
        </w:rPr>
        <w:t xml:space="preserve">I. Vijeće Mjesnog odbora „Sveti Duh“ iz Razdjela Proračuna Grada Zagreba 0502, na poziciji  266 – 3299 "Ostali nespomenuti rashodi poslovanja" za 2022. raspolaže sa  </w:t>
      </w:r>
      <w:r w:rsidRPr="001C37A3">
        <w:rPr>
          <w:rFonts w:eastAsia="Calibri"/>
          <w:b/>
          <w:sz w:val="22"/>
          <w:szCs w:val="22"/>
        </w:rPr>
        <w:t>8.400,00 kn.</w:t>
      </w:r>
      <w:r w:rsidRPr="001C37A3">
        <w:rPr>
          <w:rFonts w:eastAsia="Calibri"/>
          <w:b/>
          <w:sz w:val="22"/>
          <w:szCs w:val="22"/>
        </w:rPr>
        <w:tab/>
      </w:r>
    </w:p>
    <w:p w14:paraId="2065FC26" w14:textId="77777777" w:rsidR="001C37A3" w:rsidRPr="001C37A3" w:rsidRDefault="001C37A3" w:rsidP="001C37A3">
      <w:pPr>
        <w:spacing w:after="200" w:line="276" w:lineRule="auto"/>
        <w:ind w:firstLine="708"/>
        <w:jc w:val="both"/>
        <w:rPr>
          <w:rFonts w:eastAsia="Calibri"/>
          <w:sz w:val="22"/>
          <w:szCs w:val="22"/>
        </w:rPr>
      </w:pPr>
      <w:r w:rsidRPr="001C37A3">
        <w:rPr>
          <w:rFonts w:eastAsia="Calibri"/>
          <w:sz w:val="22"/>
          <w:szCs w:val="22"/>
        </w:rPr>
        <w:t>II. Vijeće Mjesnog odbora predlaže utrošak sredstava iz točke I. ovog zaključka na slijedeći način:</w:t>
      </w:r>
    </w:p>
    <w:p w14:paraId="038706B7" w14:textId="53DFD04B" w:rsidR="001C37A3" w:rsidRPr="001C37A3" w:rsidRDefault="001C37A3" w:rsidP="001C37A3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1C37A3">
        <w:rPr>
          <w:rFonts w:eastAsia="Calibri"/>
          <w:sz w:val="22"/>
          <w:szCs w:val="22"/>
        </w:rPr>
        <w:t xml:space="preserve">Protokolarne potrebe i nepredviđeni troškovi  Vijeća               </w:t>
      </w:r>
      <w:r>
        <w:rPr>
          <w:rFonts w:eastAsia="Calibri"/>
          <w:sz w:val="22"/>
          <w:szCs w:val="22"/>
        </w:rPr>
        <w:t xml:space="preserve">         </w:t>
      </w:r>
      <w:r w:rsidRPr="001C37A3">
        <w:rPr>
          <w:rFonts w:eastAsia="Calibri"/>
          <w:sz w:val="22"/>
          <w:szCs w:val="22"/>
        </w:rPr>
        <w:t xml:space="preserve">   4.400,00  kn </w:t>
      </w:r>
    </w:p>
    <w:p w14:paraId="6E1943D7" w14:textId="77777777" w:rsidR="001C37A3" w:rsidRPr="001C37A3" w:rsidRDefault="001C37A3" w:rsidP="001C37A3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1C37A3">
        <w:rPr>
          <w:rFonts w:eastAsia="Calibri"/>
          <w:sz w:val="22"/>
          <w:szCs w:val="22"/>
        </w:rPr>
        <w:t xml:space="preserve">Vijenci i svijeće </w:t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  <w:t xml:space="preserve">  1.000,00  kn</w:t>
      </w:r>
    </w:p>
    <w:p w14:paraId="5A4C7322" w14:textId="77777777" w:rsidR="001C37A3" w:rsidRPr="001C37A3" w:rsidRDefault="001C37A3" w:rsidP="001C37A3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1C37A3">
        <w:rPr>
          <w:rFonts w:eastAsia="Calibri"/>
          <w:sz w:val="22"/>
          <w:szCs w:val="22"/>
        </w:rPr>
        <w:t>Sredstva za čišćenje</w:t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ab/>
        <w:t xml:space="preserve">  3.000,00</w:t>
      </w:r>
      <w:r w:rsidRPr="001C37A3">
        <w:rPr>
          <w:rFonts w:eastAsia="Calibri"/>
          <w:i/>
          <w:sz w:val="22"/>
          <w:szCs w:val="22"/>
        </w:rPr>
        <w:t xml:space="preserve"> </w:t>
      </w:r>
      <w:r w:rsidRPr="001C37A3">
        <w:rPr>
          <w:rFonts w:eastAsia="Calibri"/>
          <w:sz w:val="22"/>
          <w:szCs w:val="22"/>
        </w:rPr>
        <w:t xml:space="preserve"> kn</w:t>
      </w:r>
    </w:p>
    <w:p w14:paraId="41E9CC13" w14:textId="77777777" w:rsidR="001C37A3" w:rsidRPr="001C37A3" w:rsidRDefault="001C37A3" w:rsidP="001C37A3">
      <w:pPr>
        <w:spacing w:after="200" w:line="276" w:lineRule="auto"/>
        <w:ind w:left="1068"/>
        <w:contextualSpacing/>
        <w:rPr>
          <w:rFonts w:eastAsia="Calibri"/>
          <w:sz w:val="22"/>
          <w:szCs w:val="22"/>
        </w:rPr>
      </w:pPr>
    </w:p>
    <w:p w14:paraId="180C05C0" w14:textId="77777777" w:rsidR="001C37A3" w:rsidRDefault="001C37A3" w:rsidP="001C37A3">
      <w:pPr>
        <w:spacing w:after="200" w:line="276" w:lineRule="auto"/>
        <w:rPr>
          <w:rFonts w:eastAsia="Calibri"/>
          <w:b/>
          <w:sz w:val="22"/>
          <w:szCs w:val="22"/>
        </w:rPr>
      </w:pPr>
      <w:r w:rsidRPr="001C37A3">
        <w:rPr>
          <w:rFonts w:eastAsia="Calibri"/>
          <w:sz w:val="22"/>
          <w:szCs w:val="22"/>
        </w:rPr>
        <w:t xml:space="preserve">                                                                             </w:t>
      </w:r>
      <w:r>
        <w:rPr>
          <w:rFonts w:eastAsia="Calibri"/>
          <w:sz w:val="22"/>
          <w:szCs w:val="22"/>
        </w:rPr>
        <w:t xml:space="preserve">  </w:t>
      </w:r>
      <w:r>
        <w:rPr>
          <w:rFonts w:eastAsia="Calibri"/>
          <w:sz w:val="22"/>
          <w:szCs w:val="22"/>
        </w:rPr>
        <w:tab/>
      </w:r>
      <w:r w:rsidRPr="001C37A3">
        <w:rPr>
          <w:rFonts w:eastAsia="Calibri"/>
          <w:sz w:val="22"/>
          <w:szCs w:val="22"/>
        </w:rPr>
        <w:t xml:space="preserve">Ukupno:                             </w:t>
      </w:r>
      <w:r w:rsidRPr="001C37A3">
        <w:rPr>
          <w:rFonts w:eastAsia="Calibri"/>
          <w:b/>
          <w:sz w:val="22"/>
          <w:szCs w:val="22"/>
        </w:rPr>
        <w:t>8.400,00  kn</w:t>
      </w:r>
    </w:p>
    <w:p w14:paraId="2E79D8B1" w14:textId="46349C31" w:rsidR="001C37A3" w:rsidRPr="001C37A3" w:rsidRDefault="001C37A3" w:rsidP="001C37A3">
      <w:pPr>
        <w:spacing w:after="200" w:line="276" w:lineRule="auto"/>
        <w:rPr>
          <w:rFonts w:eastAsia="Calibri"/>
          <w:b/>
          <w:sz w:val="22"/>
          <w:szCs w:val="22"/>
        </w:rPr>
      </w:pPr>
      <w:r w:rsidRPr="001C37A3">
        <w:rPr>
          <w:rFonts w:eastAsia="Calibri"/>
          <w:sz w:val="22"/>
          <w:szCs w:val="22"/>
        </w:rPr>
        <w:t>III.  Ovaj će Zaključak biti dostavljen Gradskom uredu za mjesnu samoupra</w:t>
      </w:r>
      <w:r>
        <w:rPr>
          <w:rFonts w:eastAsia="Calibri"/>
          <w:sz w:val="22"/>
          <w:szCs w:val="22"/>
        </w:rPr>
        <w:t xml:space="preserve">vu, civilnu zaštitu i </w:t>
      </w:r>
      <w:proofErr w:type="spellStart"/>
      <w:r>
        <w:rPr>
          <w:rFonts w:eastAsia="Calibri"/>
          <w:sz w:val="22"/>
          <w:szCs w:val="22"/>
        </w:rPr>
        <w:t>sigurnos</w:t>
      </w:r>
      <w:proofErr w:type="spellEnd"/>
    </w:p>
    <w:p w14:paraId="7EC239F0" w14:textId="77777777" w:rsidR="008A6C62" w:rsidRDefault="008A6C62" w:rsidP="001C37A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4CC7CA50" w14:textId="791A3DCF" w:rsidR="001C37A3" w:rsidRP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C37A3">
        <w:rPr>
          <w:rFonts w:eastAsia="Calibri"/>
          <w:b/>
          <w:sz w:val="22"/>
          <w:szCs w:val="22"/>
          <w:lang w:eastAsia="en-US"/>
        </w:rPr>
        <w:lastRenderedPageBreak/>
        <w:t xml:space="preserve">ZAKLJUČAK </w:t>
      </w:r>
    </w:p>
    <w:p w14:paraId="27A93BEB" w14:textId="77777777" w:rsidR="001C37A3" w:rsidRP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C37A3">
        <w:rPr>
          <w:rFonts w:eastAsia="Calibri"/>
          <w:b/>
          <w:sz w:val="22"/>
          <w:szCs w:val="22"/>
          <w:lang w:eastAsia="en-US"/>
        </w:rPr>
        <w:t>o prijedlogu utroška sredstava s pozicije</w:t>
      </w:r>
    </w:p>
    <w:p w14:paraId="1482D1CE" w14:textId="5B444161" w:rsid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C37A3">
        <w:rPr>
          <w:rFonts w:eastAsia="Calibri"/>
          <w:b/>
          <w:sz w:val="22"/>
          <w:szCs w:val="22"/>
          <w:lang w:eastAsia="en-US"/>
        </w:rPr>
        <w:t xml:space="preserve"> ostali nespomenuti rashodi poslovanja</w:t>
      </w:r>
    </w:p>
    <w:p w14:paraId="648D174E" w14:textId="77777777" w:rsidR="001C37A3" w:rsidRPr="001C37A3" w:rsidRDefault="001C37A3" w:rsidP="001C37A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79B77CD6" w14:textId="77777777" w:rsidR="001C37A3" w:rsidRPr="001C37A3" w:rsidRDefault="001C37A3" w:rsidP="001C37A3">
      <w:pPr>
        <w:spacing w:after="200" w:line="276" w:lineRule="auto"/>
        <w:ind w:firstLine="708"/>
        <w:jc w:val="both"/>
        <w:rPr>
          <w:rFonts w:eastAsia="Calibri"/>
          <w:b/>
          <w:sz w:val="22"/>
          <w:szCs w:val="22"/>
          <w:lang w:eastAsia="en-US"/>
        </w:rPr>
      </w:pPr>
      <w:r w:rsidRPr="001C37A3">
        <w:rPr>
          <w:rFonts w:eastAsia="Calibri"/>
          <w:sz w:val="22"/>
          <w:szCs w:val="22"/>
          <w:lang w:eastAsia="en-US"/>
        </w:rPr>
        <w:t xml:space="preserve">I. Vijeće Mjesnog odbora „Sveti Duh“ iz Razdjela Proračuna Grada Zagreba 0502, na poziciji  266 – 3299 "Ostali nespomenuti rashodi poslovanja" za 2022. raspolaže sa  </w:t>
      </w:r>
      <w:r w:rsidRPr="001C37A3">
        <w:rPr>
          <w:rFonts w:eastAsia="Calibri"/>
          <w:b/>
          <w:sz w:val="22"/>
          <w:szCs w:val="22"/>
          <w:lang w:eastAsia="en-US"/>
        </w:rPr>
        <w:t>8.400,00 kn.</w:t>
      </w:r>
      <w:r w:rsidRPr="001C37A3">
        <w:rPr>
          <w:rFonts w:eastAsia="Calibri"/>
          <w:b/>
          <w:sz w:val="22"/>
          <w:szCs w:val="22"/>
          <w:lang w:eastAsia="en-US"/>
        </w:rPr>
        <w:tab/>
      </w:r>
    </w:p>
    <w:p w14:paraId="0F3D1601" w14:textId="77777777" w:rsidR="001C37A3" w:rsidRPr="001C37A3" w:rsidRDefault="001C37A3" w:rsidP="001C37A3">
      <w:pPr>
        <w:spacing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1C37A3">
        <w:rPr>
          <w:rFonts w:eastAsia="Calibri"/>
          <w:sz w:val="22"/>
          <w:szCs w:val="22"/>
          <w:lang w:eastAsia="en-US"/>
        </w:rPr>
        <w:t xml:space="preserve">II. Vijeće Mjesnog odbora predlaže utrošak sredstava iz točke I. ovog zaključka za  </w:t>
      </w:r>
    </w:p>
    <w:p w14:paraId="3581EC5F" w14:textId="77777777" w:rsidR="001C37A3" w:rsidRPr="001C37A3" w:rsidRDefault="001C37A3" w:rsidP="001C37A3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1C37A3">
        <w:rPr>
          <w:rFonts w:eastAsia="Calibri"/>
          <w:sz w:val="22"/>
          <w:szCs w:val="22"/>
          <w:lang w:eastAsia="en-US"/>
        </w:rPr>
        <w:t xml:space="preserve">200 komada plakata A3 (tisak 4/0, papir 135 g/m2 KD sjaj) </w:t>
      </w:r>
    </w:p>
    <w:p w14:paraId="5455C157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ab/>
      </w:r>
    </w:p>
    <w:p w14:paraId="67666DF8" w14:textId="22DD4E96" w:rsidR="001C37A3" w:rsidRPr="001C37A3" w:rsidRDefault="001C37A3" w:rsidP="001C37A3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1C37A3">
        <w:rPr>
          <w:rFonts w:eastAsia="Calibri"/>
          <w:sz w:val="22"/>
          <w:szCs w:val="22"/>
          <w:lang w:eastAsia="en-US"/>
        </w:rPr>
        <w:t xml:space="preserve">          III.  Ovaj će Zaključak biti dostavljen Gradskom uredu za mjesnu samoupravu, civilnu zaštitu i sigurnost.</w:t>
      </w:r>
    </w:p>
    <w:p w14:paraId="6343F522" w14:textId="77777777" w:rsidR="001C37A3" w:rsidRPr="001C37A3" w:rsidRDefault="001C37A3" w:rsidP="001C37A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1C37A3">
        <w:rPr>
          <w:rFonts w:eastAsia="Calibri"/>
          <w:b/>
          <w:lang w:eastAsia="en-US"/>
        </w:rPr>
        <w:t xml:space="preserve">ZAKLJUČAK </w:t>
      </w:r>
    </w:p>
    <w:p w14:paraId="411FFE6E" w14:textId="77777777" w:rsidR="001C37A3" w:rsidRPr="001C37A3" w:rsidRDefault="001C37A3" w:rsidP="001C37A3">
      <w:pPr>
        <w:spacing w:line="276" w:lineRule="auto"/>
        <w:jc w:val="center"/>
        <w:rPr>
          <w:rFonts w:eastAsia="Calibri"/>
          <w:b/>
          <w:lang w:eastAsia="en-US"/>
        </w:rPr>
      </w:pPr>
      <w:r w:rsidRPr="001C37A3">
        <w:rPr>
          <w:rFonts w:eastAsia="Calibri"/>
          <w:b/>
          <w:lang w:eastAsia="en-US"/>
        </w:rPr>
        <w:t>o prijedlogu utroška sredstava s pozicije</w:t>
      </w:r>
    </w:p>
    <w:p w14:paraId="03709D14" w14:textId="77777777" w:rsidR="001C37A3" w:rsidRPr="001C37A3" w:rsidRDefault="001C37A3" w:rsidP="001C37A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1C37A3">
        <w:rPr>
          <w:rFonts w:eastAsia="Calibri"/>
          <w:b/>
          <w:lang w:eastAsia="en-US"/>
        </w:rPr>
        <w:t xml:space="preserve"> ostali nespomenuti rashodi poslovanja</w:t>
      </w:r>
    </w:p>
    <w:p w14:paraId="1246B6F3" w14:textId="77777777" w:rsidR="001C37A3" w:rsidRPr="001C37A3" w:rsidRDefault="001C37A3" w:rsidP="001C37A3">
      <w:pPr>
        <w:spacing w:after="200" w:line="276" w:lineRule="auto"/>
        <w:ind w:firstLine="708"/>
        <w:jc w:val="both"/>
        <w:rPr>
          <w:rFonts w:eastAsia="Calibri"/>
          <w:b/>
          <w:lang w:eastAsia="en-US"/>
        </w:rPr>
      </w:pPr>
      <w:r w:rsidRPr="001C37A3">
        <w:rPr>
          <w:rFonts w:eastAsia="Calibri"/>
          <w:lang w:eastAsia="en-US"/>
        </w:rPr>
        <w:t xml:space="preserve">I. Vijeće Mjesnog odbora „Sveti Duh“ iz Razdjela Proračuna Grada Zagreba 0502, na poziciji  266 – 3299 "Ostali nespomenuti rashodi poslovanja" za 2022. raspolaže sa  </w:t>
      </w:r>
      <w:r w:rsidRPr="001C37A3">
        <w:rPr>
          <w:rFonts w:eastAsia="Calibri"/>
          <w:b/>
          <w:lang w:eastAsia="en-US"/>
        </w:rPr>
        <w:t>8.400,00 kn.</w:t>
      </w:r>
      <w:r w:rsidRPr="001C37A3">
        <w:rPr>
          <w:rFonts w:eastAsia="Calibri"/>
          <w:b/>
          <w:lang w:eastAsia="en-US"/>
        </w:rPr>
        <w:tab/>
      </w:r>
    </w:p>
    <w:p w14:paraId="3DE541F9" w14:textId="77777777" w:rsidR="001C37A3" w:rsidRPr="001C37A3" w:rsidRDefault="001C37A3" w:rsidP="001C37A3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1C37A3">
        <w:rPr>
          <w:rFonts w:eastAsia="Calibri"/>
          <w:lang w:eastAsia="en-US"/>
        </w:rPr>
        <w:t>II. Vijeće Mjesnog odbora predlaže utrošak sredstava iz točke I. ovog zaključka za  slijedeća sredstva za čišćenje</w:t>
      </w:r>
      <w:r w:rsidRPr="001C37A3">
        <w:rPr>
          <w:rFonts w:eastAsia="Calibri"/>
          <w:lang w:eastAsia="en-US"/>
        </w:rPr>
        <w:tab/>
        <w:t xml:space="preserve">prostorija mjesnog odbora: </w:t>
      </w:r>
    </w:p>
    <w:p w14:paraId="1F20C20E" w14:textId="77777777" w:rsidR="001C37A3" w:rsidRPr="001C37A3" w:rsidRDefault="001C37A3" w:rsidP="001C37A3">
      <w:pPr>
        <w:jc w:val="both"/>
        <w:rPr>
          <w:sz w:val="22"/>
          <w:szCs w:val="22"/>
          <w:lang w:eastAsia="en-US"/>
        </w:rPr>
      </w:pPr>
    </w:p>
    <w:p w14:paraId="46C14955" w14:textId="77777777" w:rsidR="001C37A3" w:rsidRPr="001C37A3" w:rsidRDefault="001C37A3" w:rsidP="001C37A3">
      <w:pPr>
        <w:jc w:val="both"/>
        <w:rPr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1.</w:t>
      </w:r>
      <w:r w:rsidRPr="001C37A3">
        <w:rPr>
          <w:sz w:val="22"/>
          <w:szCs w:val="22"/>
          <w:lang w:eastAsia="en-US"/>
        </w:rPr>
        <w:tab/>
        <w:t xml:space="preserve">WC papir u roli, širina role 91mm, 95 listića u roli, dužina listića 11c         </w:t>
      </w:r>
      <w:r w:rsidRPr="001C37A3">
        <w:rPr>
          <w:b/>
          <w:sz w:val="22"/>
          <w:szCs w:val="22"/>
          <w:lang w:eastAsia="en-US"/>
        </w:rPr>
        <w:t>Kom     110</w:t>
      </w:r>
      <w:r w:rsidRPr="001C37A3">
        <w:rPr>
          <w:sz w:val="22"/>
          <w:szCs w:val="22"/>
          <w:lang w:eastAsia="en-US"/>
        </w:rPr>
        <w:tab/>
      </w:r>
    </w:p>
    <w:p w14:paraId="00272F34" w14:textId="77777777" w:rsidR="001C37A3" w:rsidRPr="001C37A3" w:rsidRDefault="001C37A3" w:rsidP="001C37A3">
      <w:pPr>
        <w:jc w:val="both"/>
        <w:rPr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2.</w:t>
      </w:r>
      <w:r w:rsidRPr="001C37A3">
        <w:rPr>
          <w:sz w:val="22"/>
          <w:szCs w:val="22"/>
          <w:lang w:eastAsia="en-US"/>
        </w:rPr>
        <w:tab/>
        <w:t>Papirni ručnici u roli, dvoslojni, rola 22,5cm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  <w:t xml:space="preserve">    </w:t>
      </w:r>
      <w:r w:rsidRPr="001C37A3">
        <w:rPr>
          <w:b/>
          <w:sz w:val="22"/>
          <w:szCs w:val="22"/>
          <w:lang w:eastAsia="en-US"/>
        </w:rPr>
        <w:t>Kom       50</w:t>
      </w:r>
      <w:r w:rsidRPr="001C37A3">
        <w:rPr>
          <w:sz w:val="22"/>
          <w:szCs w:val="22"/>
          <w:lang w:eastAsia="en-US"/>
        </w:rPr>
        <w:tab/>
      </w:r>
    </w:p>
    <w:p w14:paraId="7A4A91E3" w14:textId="77777777" w:rsidR="001C37A3" w:rsidRPr="001C37A3" w:rsidRDefault="001C37A3" w:rsidP="001C37A3">
      <w:pPr>
        <w:jc w:val="both"/>
        <w:rPr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3.</w:t>
      </w:r>
      <w:r w:rsidRPr="001C37A3">
        <w:rPr>
          <w:sz w:val="22"/>
          <w:szCs w:val="22"/>
          <w:lang w:eastAsia="en-US"/>
        </w:rPr>
        <w:tab/>
        <w:t>Dezinfekcijsko sredstvo za ruke s raspršivačem od 500 ml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       10</w:t>
      </w:r>
      <w:r w:rsidRPr="001C37A3">
        <w:rPr>
          <w:b/>
          <w:sz w:val="22"/>
          <w:szCs w:val="22"/>
          <w:lang w:eastAsia="en-US"/>
        </w:rPr>
        <w:tab/>
      </w:r>
    </w:p>
    <w:p w14:paraId="19CBB3EB" w14:textId="77777777" w:rsidR="001C37A3" w:rsidRPr="001C37A3" w:rsidRDefault="001C37A3" w:rsidP="001C37A3">
      <w:pPr>
        <w:jc w:val="both"/>
        <w:rPr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4.</w:t>
      </w:r>
      <w:r w:rsidRPr="001C37A3">
        <w:rPr>
          <w:sz w:val="22"/>
          <w:szCs w:val="22"/>
          <w:lang w:eastAsia="en-US"/>
        </w:rPr>
        <w:tab/>
        <w:t xml:space="preserve">Sredstva za pranje sanitarija od 650 ml           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       15</w:t>
      </w:r>
    </w:p>
    <w:p w14:paraId="36C20960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5.</w:t>
      </w:r>
      <w:r w:rsidRPr="001C37A3">
        <w:rPr>
          <w:sz w:val="22"/>
          <w:szCs w:val="22"/>
          <w:lang w:eastAsia="en-US"/>
        </w:rPr>
        <w:tab/>
        <w:t>Sredstvo za pranje podova i keramičkih pločica, 1litra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  <w:t xml:space="preserve">    </w:t>
      </w:r>
      <w:r w:rsidRPr="001C37A3">
        <w:rPr>
          <w:b/>
          <w:sz w:val="22"/>
          <w:szCs w:val="22"/>
          <w:lang w:eastAsia="en-US"/>
        </w:rPr>
        <w:t>Kom       20</w:t>
      </w:r>
      <w:r w:rsidRPr="001C37A3">
        <w:rPr>
          <w:b/>
          <w:sz w:val="22"/>
          <w:szCs w:val="22"/>
          <w:lang w:eastAsia="en-US"/>
        </w:rPr>
        <w:tab/>
      </w:r>
    </w:p>
    <w:p w14:paraId="4CEE7AE5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6.</w:t>
      </w:r>
      <w:r w:rsidRPr="001C37A3">
        <w:rPr>
          <w:sz w:val="22"/>
          <w:szCs w:val="22"/>
          <w:lang w:eastAsia="en-US"/>
        </w:rPr>
        <w:tab/>
        <w:t>Sredstvo za pranje prozora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  <w:t xml:space="preserve">    </w:t>
      </w:r>
      <w:r w:rsidRPr="001C37A3">
        <w:rPr>
          <w:b/>
          <w:sz w:val="22"/>
          <w:szCs w:val="22"/>
          <w:lang w:eastAsia="en-US"/>
        </w:rPr>
        <w:t>Kom       10</w:t>
      </w:r>
      <w:r w:rsidRPr="001C37A3">
        <w:rPr>
          <w:b/>
          <w:sz w:val="22"/>
          <w:szCs w:val="22"/>
          <w:lang w:eastAsia="en-US"/>
        </w:rPr>
        <w:tab/>
      </w:r>
    </w:p>
    <w:p w14:paraId="73ED86EB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7.</w:t>
      </w:r>
      <w:r w:rsidRPr="001C37A3">
        <w:rPr>
          <w:sz w:val="22"/>
          <w:szCs w:val="22"/>
          <w:lang w:eastAsia="en-US"/>
        </w:rPr>
        <w:tab/>
        <w:t xml:space="preserve">Tekućina za </w:t>
      </w:r>
      <w:proofErr w:type="spellStart"/>
      <w:r w:rsidRPr="001C37A3">
        <w:rPr>
          <w:sz w:val="22"/>
          <w:szCs w:val="22"/>
          <w:lang w:eastAsia="en-US"/>
        </w:rPr>
        <w:t>odštopavanje</w:t>
      </w:r>
      <w:proofErr w:type="spellEnd"/>
      <w:r w:rsidRPr="001C37A3">
        <w:rPr>
          <w:sz w:val="22"/>
          <w:szCs w:val="22"/>
          <w:lang w:eastAsia="en-US"/>
        </w:rPr>
        <w:t xml:space="preserve"> odvoda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        4</w:t>
      </w:r>
    </w:p>
    <w:p w14:paraId="7A5DDC81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8.</w:t>
      </w:r>
      <w:r w:rsidRPr="001C37A3">
        <w:rPr>
          <w:sz w:val="22"/>
          <w:szCs w:val="22"/>
          <w:lang w:eastAsia="en-US"/>
        </w:rPr>
        <w:tab/>
        <w:t>Vreće za smeće crne, 30 litara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  <w:t xml:space="preserve">    </w:t>
      </w:r>
      <w:r w:rsidRPr="001C37A3">
        <w:rPr>
          <w:b/>
          <w:sz w:val="22"/>
          <w:szCs w:val="22"/>
          <w:lang w:eastAsia="en-US"/>
        </w:rPr>
        <w:t>Kom        6</w:t>
      </w:r>
    </w:p>
    <w:p w14:paraId="7DE139DE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9.</w:t>
      </w:r>
      <w:r w:rsidRPr="001C37A3">
        <w:rPr>
          <w:sz w:val="22"/>
          <w:szCs w:val="22"/>
          <w:lang w:eastAsia="en-US"/>
        </w:rPr>
        <w:tab/>
        <w:t xml:space="preserve">Tekući sapun za ruke s </w:t>
      </w:r>
      <w:proofErr w:type="spellStart"/>
      <w:r w:rsidRPr="001C37A3">
        <w:rPr>
          <w:sz w:val="22"/>
          <w:szCs w:val="22"/>
          <w:lang w:eastAsia="en-US"/>
        </w:rPr>
        <w:t>dispenzerom</w:t>
      </w:r>
      <w:proofErr w:type="spellEnd"/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 </w:t>
      </w:r>
      <w:r w:rsidRPr="001C37A3">
        <w:rPr>
          <w:b/>
          <w:sz w:val="22"/>
          <w:szCs w:val="22"/>
          <w:lang w:eastAsia="en-US"/>
        </w:rPr>
        <w:tab/>
        <w:t xml:space="preserve">      10  </w:t>
      </w:r>
    </w:p>
    <w:p w14:paraId="44760757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10.</w:t>
      </w:r>
      <w:r w:rsidRPr="001C37A3">
        <w:rPr>
          <w:sz w:val="22"/>
          <w:szCs w:val="22"/>
          <w:lang w:eastAsia="en-US"/>
        </w:rPr>
        <w:tab/>
        <w:t>Vreće za smeće crne, 50 litara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</w:t>
      </w:r>
      <w:r w:rsidRPr="001C37A3">
        <w:rPr>
          <w:b/>
          <w:sz w:val="22"/>
          <w:szCs w:val="22"/>
          <w:lang w:eastAsia="en-US"/>
        </w:rPr>
        <w:tab/>
        <w:t xml:space="preserve">        2</w:t>
      </w:r>
      <w:r w:rsidRPr="001C37A3">
        <w:rPr>
          <w:b/>
          <w:sz w:val="22"/>
          <w:szCs w:val="22"/>
          <w:lang w:eastAsia="en-US"/>
        </w:rPr>
        <w:tab/>
      </w:r>
    </w:p>
    <w:p w14:paraId="7F045AA9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11.</w:t>
      </w:r>
      <w:r w:rsidRPr="001C37A3">
        <w:rPr>
          <w:sz w:val="22"/>
          <w:szCs w:val="22"/>
          <w:lang w:eastAsia="en-US"/>
        </w:rPr>
        <w:tab/>
        <w:t>Osvježivač za školjku</w:t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  <w:t xml:space="preserve">    kom        10</w:t>
      </w:r>
    </w:p>
    <w:p w14:paraId="6516FF3A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12.</w:t>
      </w:r>
      <w:r w:rsidRPr="001C37A3">
        <w:rPr>
          <w:sz w:val="22"/>
          <w:szCs w:val="22"/>
          <w:lang w:eastAsia="en-US"/>
        </w:rPr>
        <w:tab/>
        <w:t>Tablete za pisoare</w:t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ab/>
        <w:t xml:space="preserve">    kom        10</w:t>
      </w:r>
    </w:p>
    <w:p w14:paraId="3E4A3B66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13.</w:t>
      </w:r>
      <w:r w:rsidRPr="001C37A3">
        <w:rPr>
          <w:sz w:val="22"/>
          <w:szCs w:val="22"/>
          <w:lang w:eastAsia="en-US"/>
        </w:rPr>
        <w:tab/>
        <w:t>Spužvice za čišćenje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  <w:t xml:space="preserve">    </w:t>
      </w:r>
      <w:r w:rsidRPr="001C37A3">
        <w:rPr>
          <w:b/>
          <w:sz w:val="22"/>
          <w:szCs w:val="22"/>
          <w:lang w:eastAsia="en-US"/>
        </w:rPr>
        <w:t>kom       30</w:t>
      </w:r>
    </w:p>
    <w:p w14:paraId="40D57E0A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14.</w:t>
      </w:r>
      <w:r w:rsidRPr="001C37A3">
        <w:rPr>
          <w:sz w:val="22"/>
          <w:szCs w:val="22"/>
          <w:lang w:eastAsia="en-US"/>
        </w:rPr>
        <w:tab/>
        <w:t>Krpe za pod, za sve vrste podova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</w:t>
      </w:r>
      <w:r w:rsidRPr="001C37A3">
        <w:rPr>
          <w:b/>
          <w:sz w:val="22"/>
          <w:szCs w:val="22"/>
          <w:lang w:eastAsia="en-US"/>
        </w:rPr>
        <w:tab/>
        <w:t xml:space="preserve">      40</w:t>
      </w:r>
    </w:p>
    <w:p w14:paraId="59511222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15.</w:t>
      </w:r>
      <w:r w:rsidRPr="001C37A3">
        <w:rPr>
          <w:sz w:val="22"/>
          <w:szCs w:val="22"/>
          <w:lang w:eastAsia="en-US"/>
        </w:rPr>
        <w:tab/>
        <w:t>Metla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</w:t>
      </w:r>
      <w:r w:rsidRPr="001C37A3">
        <w:rPr>
          <w:b/>
          <w:sz w:val="22"/>
          <w:szCs w:val="22"/>
          <w:lang w:eastAsia="en-US"/>
        </w:rPr>
        <w:tab/>
        <w:t xml:space="preserve">        2</w:t>
      </w:r>
    </w:p>
    <w:p w14:paraId="16318DA7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16.</w:t>
      </w:r>
      <w:r w:rsidRPr="001C37A3">
        <w:rPr>
          <w:sz w:val="22"/>
          <w:szCs w:val="22"/>
          <w:lang w:eastAsia="en-US"/>
        </w:rPr>
        <w:tab/>
      </w:r>
      <w:proofErr w:type="spellStart"/>
      <w:r w:rsidRPr="001C37A3">
        <w:rPr>
          <w:sz w:val="22"/>
          <w:szCs w:val="22"/>
          <w:lang w:eastAsia="en-US"/>
        </w:rPr>
        <w:t>Partviš</w:t>
      </w:r>
      <w:proofErr w:type="spellEnd"/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                                                                                                       kom</w:t>
      </w:r>
      <w:r w:rsidRPr="001C37A3">
        <w:rPr>
          <w:b/>
          <w:sz w:val="22"/>
          <w:szCs w:val="22"/>
          <w:lang w:eastAsia="en-US"/>
        </w:rPr>
        <w:tab/>
        <w:t xml:space="preserve">        3 </w:t>
      </w:r>
    </w:p>
    <w:p w14:paraId="0613F758" w14:textId="77777777" w:rsidR="001C37A3" w:rsidRPr="001C37A3" w:rsidRDefault="001C37A3" w:rsidP="001C37A3">
      <w:pPr>
        <w:jc w:val="both"/>
        <w:rPr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17.</w:t>
      </w:r>
      <w:r w:rsidRPr="001C37A3">
        <w:rPr>
          <w:sz w:val="22"/>
          <w:szCs w:val="22"/>
          <w:lang w:eastAsia="en-US"/>
        </w:rPr>
        <w:tab/>
        <w:t>Lopatica za smeće s dugačkom drškom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</w:t>
      </w:r>
      <w:r w:rsidRPr="001C37A3">
        <w:rPr>
          <w:b/>
          <w:sz w:val="22"/>
          <w:szCs w:val="22"/>
          <w:lang w:eastAsia="en-US"/>
        </w:rPr>
        <w:tab/>
        <w:t xml:space="preserve">        2</w:t>
      </w:r>
      <w:r w:rsidRPr="001C37A3">
        <w:rPr>
          <w:b/>
          <w:sz w:val="22"/>
          <w:szCs w:val="22"/>
          <w:lang w:eastAsia="en-US"/>
        </w:rPr>
        <w:tab/>
      </w:r>
    </w:p>
    <w:p w14:paraId="47049CDF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  <w:r w:rsidRPr="001C37A3">
        <w:rPr>
          <w:sz w:val="22"/>
          <w:szCs w:val="22"/>
          <w:lang w:eastAsia="en-US"/>
        </w:rPr>
        <w:t>18.</w:t>
      </w:r>
      <w:r w:rsidRPr="001C37A3">
        <w:rPr>
          <w:sz w:val="22"/>
          <w:szCs w:val="22"/>
          <w:lang w:eastAsia="en-US"/>
        </w:rPr>
        <w:tab/>
        <w:t>Gumene rukavice</w:t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sz w:val="22"/>
          <w:szCs w:val="22"/>
          <w:lang w:eastAsia="en-US"/>
        </w:rPr>
        <w:tab/>
      </w:r>
      <w:r w:rsidRPr="001C37A3">
        <w:rPr>
          <w:b/>
          <w:sz w:val="22"/>
          <w:szCs w:val="22"/>
          <w:lang w:eastAsia="en-US"/>
        </w:rPr>
        <w:t xml:space="preserve">    kom       40</w:t>
      </w:r>
    </w:p>
    <w:p w14:paraId="1702EFCE" w14:textId="77777777" w:rsidR="001C37A3" w:rsidRPr="001C37A3" w:rsidRDefault="001C37A3" w:rsidP="001C37A3">
      <w:pPr>
        <w:jc w:val="both"/>
        <w:rPr>
          <w:b/>
          <w:sz w:val="22"/>
          <w:szCs w:val="22"/>
          <w:lang w:eastAsia="en-US"/>
        </w:rPr>
      </w:pPr>
    </w:p>
    <w:p w14:paraId="66B66EAD" w14:textId="77777777" w:rsidR="001C37A3" w:rsidRPr="001C37A3" w:rsidRDefault="001C37A3" w:rsidP="001C37A3">
      <w:pPr>
        <w:spacing w:after="200" w:line="276" w:lineRule="auto"/>
        <w:rPr>
          <w:rFonts w:eastAsia="Calibri"/>
          <w:lang w:eastAsia="en-US"/>
        </w:rPr>
      </w:pPr>
      <w:r w:rsidRPr="001C37A3">
        <w:rPr>
          <w:rFonts w:eastAsia="Calibri"/>
          <w:lang w:eastAsia="en-US"/>
        </w:rPr>
        <w:t xml:space="preserve">          III.  Ovaj će Zaključak biti dostavljen Gradskom uredu za mjesnu samoupravu, civilnu zaštitu i sigurnost.</w:t>
      </w:r>
    </w:p>
    <w:p w14:paraId="13B8849B" w14:textId="3A24A547" w:rsidR="001C37A3" w:rsidRPr="001C37A3" w:rsidRDefault="001C37A3" w:rsidP="001C37A3">
      <w:pPr>
        <w:rPr>
          <w:b/>
          <w:sz w:val="22"/>
          <w:szCs w:val="22"/>
        </w:rPr>
      </w:pPr>
      <w:r w:rsidRPr="001C37A3">
        <w:rPr>
          <w:rFonts w:eastAsia="Calibri"/>
          <w:b/>
          <w:lang w:eastAsia="en-US"/>
        </w:rPr>
        <w:t xml:space="preserve">Ad. 2.  </w:t>
      </w:r>
      <w:r w:rsidRPr="001C37A3">
        <w:rPr>
          <w:b/>
          <w:sz w:val="22"/>
          <w:szCs w:val="22"/>
        </w:rPr>
        <w:t xml:space="preserve">HSLS – korisnik prostora, Sveti Duh 26 i </w:t>
      </w:r>
      <w:proofErr w:type="spellStart"/>
      <w:r w:rsidRPr="001C37A3">
        <w:rPr>
          <w:b/>
          <w:sz w:val="22"/>
          <w:szCs w:val="22"/>
        </w:rPr>
        <w:t>Dunjevac</w:t>
      </w:r>
      <w:proofErr w:type="spellEnd"/>
      <w:r w:rsidRPr="001C37A3">
        <w:rPr>
          <w:b/>
          <w:sz w:val="22"/>
          <w:szCs w:val="22"/>
        </w:rPr>
        <w:t xml:space="preserve"> 15A</w:t>
      </w:r>
    </w:p>
    <w:p w14:paraId="117C7354" w14:textId="77777777" w:rsidR="001C37A3" w:rsidRDefault="001C37A3" w:rsidP="000E1185">
      <w:pPr>
        <w:rPr>
          <w:sz w:val="22"/>
          <w:szCs w:val="22"/>
        </w:rPr>
      </w:pPr>
    </w:p>
    <w:p w14:paraId="43994D1D" w14:textId="445B23B4" w:rsidR="008A6C62" w:rsidRPr="008A6C62" w:rsidRDefault="001C37A3" w:rsidP="008A6C62">
      <w:pPr>
        <w:rPr>
          <w:sz w:val="22"/>
          <w:szCs w:val="22"/>
        </w:rPr>
      </w:pPr>
      <w:r w:rsidRPr="001C37A3">
        <w:rPr>
          <w:b/>
          <w:sz w:val="22"/>
          <w:szCs w:val="22"/>
        </w:rPr>
        <w:t>Predsjednik</w:t>
      </w:r>
      <w:r>
        <w:rPr>
          <w:sz w:val="22"/>
          <w:szCs w:val="22"/>
        </w:rPr>
        <w:t xml:space="preserve"> otvara raspravu o zahtjevu HSLS-a za korištenje prostora MO Sveti Duh na sljedećim adresama, Sveti Duh 26 i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15A.</w:t>
      </w:r>
    </w:p>
    <w:p w14:paraId="30DA809C" w14:textId="58D58ED4" w:rsidR="008A6C62" w:rsidRDefault="008A6C62" w:rsidP="008A6C62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4984B45E" w14:textId="77777777" w:rsidR="008A6C62" w:rsidRPr="00DC5623" w:rsidRDefault="008A6C62" w:rsidP="008A6C62">
      <w:pPr>
        <w:jc w:val="center"/>
        <w:rPr>
          <w:b/>
        </w:rPr>
      </w:pPr>
    </w:p>
    <w:p w14:paraId="70ECC9B1" w14:textId="03A76D85" w:rsidR="008A6C62" w:rsidRDefault="008A6C62" w:rsidP="008A6C62">
      <w:r w:rsidRPr="00DC5623">
        <w:t xml:space="preserve">           1.  </w:t>
      </w:r>
      <w:r>
        <w:rPr>
          <w:b/>
        </w:rPr>
        <w:t>HSLS-u</w:t>
      </w:r>
      <w:r w:rsidRPr="00DC5623">
        <w:rPr>
          <w:b/>
        </w:rPr>
        <w:t xml:space="preserve"> ,</w:t>
      </w:r>
      <w:r w:rsidRPr="00DC5623">
        <w:t xml:space="preserve">odobrava se  povremeno korištenje prostora u objektu koji koristi Mjesni odbor „Sveti Duh“, Sveti Duh </w:t>
      </w:r>
      <w:r>
        <w:t>26,  u terminu, četvrtak</w:t>
      </w:r>
      <w:r w:rsidRPr="00DC5623">
        <w:t xml:space="preserve"> </w:t>
      </w:r>
      <w:r>
        <w:t>od 20.00 do 21</w:t>
      </w:r>
      <w:r>
        <w:t>:00 sati.</w:t>
      </w:r>
    </w:p>
    <w:p w14:paraId="47166378" w14:textId="3AABCB01" w:rsidR="008A6C62" w:rsidRDefault="008A6C62" w:rsidP="008A6C62">
      <w:pPr>
        <w:ind w:firstLine="708"/>
      </w:pPr>
      <w:r w:rsidRPr="00DC5623">
        <w:t xml:space="preserve">2.  Prostor  iz točke 1. ovog zaključka , koristiti će, </w:t>
      </w:r>
      <w:r>
        <w:t>HSLS, bez naknade.</w:t>
      </w:r>
    </w:p>
    <w:p w14:paraId="3B7488B3" w14:textId="315078DD" w:rsidR="008A6C62" w:rsidRDefault="008A6C62" w:rsidP="008A6C62">
      <w:pPr>
        <w:ind w:firstLine="708"/>
      </w:pPr>
      <w:r>
        <w:t>3.  HSLS</w:t>
      </w:r>
      <w:r w:rsidRPr="00DC5623">
        <w:t xml:space="preserve">  se obvezuje postupati s pažnjom dobrog gospodara u k</w:t>
      </w:r>
      <w:r>
        <w:t xml:space="preserve">orištenju  prostora.           </w:t>
      </w:r>
    </w:p>
    <w:p w14:paraId="00AD01EA" w14:textId="3B99C583" w:rsidR="008A6C62" w:rsidRPr="00DC5623" w:rsidRDefault="008A6C62" w:rsidP="008A6C62">
      <w:pPr>
        <w:ind w:firstLine="708"/>
      </w:pPr>
      <w:r>
        <w:t xml:space="preserve">4.  </w:t>
      </w:r>
      <w:r w:rsidRPr="00DC5623">
        <w:t>O povremenom korištenju prostora iz točke 1. ovog zaključka, Služba za mjesnu</w:t>
      </w:r>
    </w:p>
    <w:p w14:paraId="082F1B0B" w14:textId="77777777" w:rsidR="008A6C62" w:rsidRPr="00DC5623" w:rsidRDefault="008A6C62" w:rsidP="008A6C62">
      <w:pPr>
        <w:pStyle w:val="ListParagraph"/>
        <w:ind w:left="0"/>
        <w:rPr>
          <w:b/>
        </w:rPr>
      </w:pPr>
      <w:r w:rsidRPr="00DC5623">
        <w:t>samoupravu izdati će odobrenje o korištenju, a u skladu sa ovim zaključkom</w:t>
      </w:r>
    </w:p>
    <w:p w14:paraId="122D2ED8" w14:textId="77777777" w:rsidR="008A6C62" w:rsidRPr="00DC5623" w:rsidRDefault="008A6C62" w:rsidP="008A6C62"/>
    <w:p w14:paraId="0DA63C25" w14:textId="77777777" w:rsidR="001C37A3" w:rsidRDefault="001C37A3" w:rsidP="000E1185">
      <w:pPr>
        <w:rPr>
          <w:sz w:val="22"/>
          <w:szCs w:val="22"/>
        </w:rPr>
      </w:pPr>
    </w:p>
    <w:p w14:paraId="4CACABAD" w14:textId="75E50C9A" w:rsidR="008A6C62" w:rsidRPr="008A6C62" w:rsidRDefault="008A6C62" w:rsidP="008A6C62">
      <w:pPr>
        <w:rPr>
          <w:b/>
          <w:sz w:val="22"/>
          <w:szCs w:val="22"/>
        </w:rPr>
      </w:pPr>
      <w:r w:rsidRPr="008A6C62">
        <w:rPr>
          <w:b/>
          <w:sz w:val="22"/>
          <w:szCs w:val="22"/>
        </w:rPr>
        <w:t xml:space="preserve">Ad. 3.  </w:t>
      </w:r>
      <w:r w:rsidRPr="008A6C62">
        <w:rPr>
          <w:b/>
          <w:sz w:val="22"/>
          <w:szCs w:val="22"/>
        </w:rPr>
        <w:t>Dom za starije osobe Sveti Josip – korisnik prostora, Sveti Duh 26</w:t>
      </w:r>
    </w:p>
    <w:p w14:paraId="4E7A99F6" w14:textId="77777777" w:rsidR="008A6C62" w:rsidRDefault="008A6C62" w:rsidP="008A6C62">
      <w:pPr>
        <w:rPr>
          <w:b/>
          <w:sz w:val="22"/>
          <w:szCs w:val="22"/>
        </w:rPr>
      </w:pPr>
    </w:p>
    <w:p w14:paraId="0044DAF7" w14:textId="242D8C78" w:rsidR="008A6C62" w:rsidRDefault="008A6C62" w:rsidP="008A6C62">
      <w:pPr>
        <w:rPr>
          <w:sz w:val="22"/>
          <w:szCs w:val="22"/>
        </w:rPr>
      </w:pPr>
      <w:r w:rsidRPr="001C37A3">
        <w:rPr>
          <w:b/>
          <w:sz w:val="22"/>
          <w:szCs w:val="22"/>
        </w:rPr>
        <w:t>Predsjednik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otvara raspravu o zahtjevu </w:t>
      </w:r>
      <w:proofErr w:type="spellStart"/>
      <w:r>
        <w:rPr>
          <w:sz w:val="22"/>
          <w:szCs w:val="22"/>
        </w:rPr>
        <w:t>Dpma</w:t>
      </w:r>
      <w:proofErr w:type="spellEnd"/>
      <w:r>
        <w:rPr>
          <w:sz w:val="22"/>
          <w:szCs w:val="22"/>
        </w:rPr>
        <w:t xml:space="preserve"> za starije osobe „Sveti Josip“</w:t>
      </w:r>
      <w:r>
        <w:rPr>
          <w:sz w:val="22"/>
          <w:szCs w:val="22"/>
        </w:rPr>
        <w:t xml:space="preserve"> za korištenje prostora MO Sve</w:t>
      </w:r>
      <w:r>
        <w:rPr>
          <w:sz w:val="22"/>
          <w:szCs w:val="22"/>
        </w:rPr>
        <w:t>ti Duh, Sveti Duh 26.</w:t>
      </w:r>
    </w:p>
    <w:p w14:paraId="0CC3F0A2" w14:textId="6E856084" w:rsidR="008A6C62" w:rsidRPr="00603E2C" w:rsidRDefault="008A6C62" w:rsidP="008A6C62"/>
    <w:p w14:paraId="351E4DFF" w14:textId="010E9D8E" w:rsidR="008A6C62" w:rsidRDefault="008A6C62" w:rsidP="008A6C62">
      <w:pPr>
        <w:jc w:val="center"/>
        <w:rPr>
          <w:b/>
        </w:rPr>
      </w:pPr>
      <w:r>
        <w:rPr>
          <w:b/>
        </w:rPr>
        <w:t>Z A K LJ U Č A K</w:t>
      </w:r>
    </w:p>
    <w:p w14:paraId="66A2F8FD" w14:textId="77777777" w:rsidR="008A6C62" w:rsidRPr="00DC5623" w:rsidRDefault="008A6C62" w:rsidP="008A6C62">
      <w:pPr>
        <w:jc w:val="center"/>
        <w:rPr>
          <w:b/>
        </w:rPr>
      </w:pPr>
    </w:p>
    <w:p w14:paraId="79590FB7" w14:textId="69143BBE" w:rsidR="008A6C62" w:rsidRDefault="008A6C62" w:rsidP="008A6C62">
      <w:r w:rsidRPr="00DC5623">
        <w:t xml:space="preserve">           1.  </w:t>
      </w:r>
      <w:r>
        <w:rPr>
          <w:b/>
        </w:rPr>
        <w:t>DOMU ZA STARIJE OSOBE „SVETI JOSIP“</w:t>
      </w:r>
      <w:r w:rsidRPr="00DC5623">
        <w:rPr>
          <w:b/>
        </w:rPr>
        <w:t>,</w:t>
      </w:r>
      <w:r>
        <w:rPr>
          <w:b/>
        </w:rPr>
        <w:t xml:space="preserve"> </w:t>
      </w:r>
      <w:r w:rsidRPr="00DC5623">
        <w:t xml:space="preserve">odobrava se  povremeno korištenje prostora u objektu koji koristi Mjesni odbor „Sveti Duh“, Sveti Duh </w:t>
      </w:r>
      <w:r>
        <w:t>26,  u terminu, srijeda</w:t>
      </w:r>
      <w:r w:rsidRPr="00DC5623">
        <w:t xml:space="preserve"> </w:t>
      </w:r>
      <w:r>
        <w:t>od 16.00 do 18</w:t>
      </w:r>
      <w:r>
        <w:t>:00 sati.</w:t>
      </w:r>
    </w:p>
    <w:p w14:paraId="2E460C1F" w14:textId="5C8A52BE" w:rsidR="008A6C62" w:rsidRDefault="008A6C62" w:rsidP="008A6C62">
      <w:pPr>
        <w:ind w:firstLine="708"/>
      </w:pPr>
      <w:r w:rsidRPr="00DC5623">
        <w:t xml:space="preserve">2.  Prostor  iz točke 1. ovog zaključka , koristiti će, </w:t>
      </w:r>
      <w:r>
        <w:t>Dom za starije osobe „Sveti Josip“</w:t>
      </w:r>
      <w:r>
        <w:t>, bez naknade.</w:t>
      </w:r>
    </w:p>
    <w:p w14:paraId="07FEF32F" w14:textId="6F5213B4" w:rsidR="008A6C62" w:rsidRDefault="008A6C62" w:rsidP="008A6C62">
      <w:pPr>
        <w:ind w:firstLine="708"/>
      </w:pPr>
      <w:r>
        <w:t xml:space="preserve">3.  Dom za starije osobe „Sveti Josip“ </w:t>
      </w:r>
      <w:r w:rsidRPr="00DC5623">
        <w:t xml:space="preserve"> se obvezuje postupati s pažnjom dobrog gospodara u kori</w:t>
      </w:r>
      <w:r>
        <w:t xml:space="preserve">štenju  prostora.           </w:t>
      </w:r>
    </w:p>
    <w:p w14:paraId="5AC3FF54" w14:textId="77777777" w:rsidR="008A6C62" w:rsidRPr="00DC5623" w:rsidRDefault="008A6C62" w:rsidP="008A6C62">
      <w:pPr>
        <w:ind w:firstLine="708"/>
      </w:pPr>
      <w:r w:rsidRPr="00DC5623">
        <w:t xml:space="preserve"> 4.  O povremenom korištenju prostora iz točke 1. ovog zaključka, Služba za mjesnu</w:t>
      </w:r>
    </w:p>
    <w:p w14:paraId="2C272EA1" w14:textId="77777777" w:rsidR="008A6C62" w:rsidRPr="00DC5623" w:rsidRDefault="008A6C62" w:rsidP="008A6C62">
      <w:pPr>
        <w:pStyle w:val="ListParagraph"/>
        <w:ind w:left="0"/>
        <w:rPr>
          <w:b/>
        </w:rPr>
      </w:pPr>
      <w:r w:rsidRPr="00DC5623">
        <w:t>samoupravu izdati će odobrenje o korištenju, a u skladu sa ovim zaključkom</w:t>
      </w:r>
    </w:p>
    <w:p w14:paraId="51627144" w14:textId="77777777" w:rsidR="001C37A3" w:rsidRDefault="001C37A3" w:rsidP="000E1185">
      <w:pPr>
        <w:rPr>
          <w:sz w:val="22"/>
          <w:szCs w:val="22"/>
        </w:rPr>
      </w:pPr>
    </w:p>
    <w:p w14:paraId="147D2AC5" w14:textId="608907A4" w:rsidR="000E1185" w:rsidRPr="000E1185" w:rsidRDefault="008A6C62" w:rsidP="000E1185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4</w:t>
      </w:r>
      <w:r w:rsidR="000E1185" w:rsidRPr="000E1185">
        <w:rPr>
          <w:b/>
          <w:sz w:val="22"/>
          <w:szCs w:val="22"/>
        </w:rPr>
        <w:t>.   Pitanja, prijedlozi i obavijesti</w:t>
      </w:r>
    </w:p>
    <w:p w14:paraId="2EDAFC20" w14:textId="77777777" w:rsidR="008A6C62" w:rsidRPr="00565169" w:rsidRDefault="008A6C62" w:rsidP="008A6C62">
      <w:pPr>
        <w:pStyle w:val="ListParagraph"/>
        <w:numPr>
          <w:ilvl w:val="0"/>
          <w:numId w:val="9"/>
        </w:numPr>
      </w:pPr>
      <w:r>
        <w:t xml:space="preserve">Očitovanje Gradskog ureda za obnovu, izgradnju, prostorno uređenje, graditeljstvo, komunalne poslove i promet – pokretanje postupka izrade geodetskog elaborata, </w:t>
      </w:r>
      <w:proofErr w:type="spellStart"/>
      <w:r>
        <w:t>Čukovići</w:t>
      </w:r>
      <w:proofErr w:type="spellEnd"/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D04E0F" w14:textId="1C72A862" w:rsidR="00CF7746" w:rsidRPr="00CF7746" w:rsidRDefault="000E1185" w:rsidP="00A56132">
      <w:pPr>
        <w:rPr>
          <w:b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8A6C62">
        <w:rPr>
          <w:bCs/>
          <w:sz w:val="22"/>
          <w:szCs w:val="22"/>
        </w:rPr>
        <w:t xml:space="preserve">čita dopis Gradskog ureda za pokretanje postupka izrade geodetskog elaborata za ulicu </w:t>
      </w:r>
      <w:proofErr w:type="spellStart"/>
      <w:r w:rsidR="008A6C62">
        <w:rPr>
          <w:bCs/>
          <w:sz w:val="22"/>
          <w:szCs w:val="22"/>
        </w:rPr>
        <w:t>Čukovići</w:t>
      </w:r>
      <w:proofErr w:type="spellEnd"/>
      <w:r w:rsidR="008A6C62">
        <w:rPr>
          <w:bCs/>
          <w:sz w:val="22"/>
          <w:szCs w:val="22"/>
        </w:rPr>
        <w:t xml:space="preserve"> i nakon kratke rasprave zatvara sjednicu.</w:t>
      </w:r>
    </w:p>
    <w:p w14:paraId="344F658C" w14:textId="77777777" w:rsidR="00CF7746" w:rsidRPr="00CF7746" w:rsidRDefault="00CF7746" w:rsidP="00CF7746">
      <w:pPr>
        <w:rPr>
          <w:sz w:val="22"/>
          <w:szCs w:val="22"/>
        </w:rPr>
      </w:pPr>
    </w:p>
    <w:p w14:paraId="3366C8E1" w14:textId="2706FD57" w:rsidR="000E1185" w:rsidRDefault="000E1185" w:rsidP="000E1185">
      <w:r w:rsidRPr="009A6373">
        <w:t>Sjedn</w:t>
      </w:r>
      <w:r w:rsidR="00E805B1">
        <w:t>ica završila u 18</w:t>
      </w:r>
      <w:r>
        <w:t>:45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5BC497BF" w14:textId="25DC5E79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7BE955F8" w14:textId="62018584" w:rsidR="000E1185" w:rsidRDefault="001F7C95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Branko Ančić</w:t>
      </w:r>
    </w:p>
    <w:p w14:paraId="7AECA133" w14:textId="77777777" w:rsidR="009F2FE7" w:rsidRDefault="009F2FE7" w:rsidP="00D31496">
      <w:pPr>
        <w:ind w:left="4956"/>
      </w:pPr>
    </w:p>
    <w:p w14:paraId="6215CC5B" w14:textId="791F8396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8A6C62">
        <w:rPr>
          <w:color w:val="000000"/>
          <w:lang w:eastAsia="en-US"/>
        </w:rPr>
        <w:t>024-08/22-003/683</w:t>
      </w:r>
    </w:p>
    <w:p w14:paraId="794DBBE3" w14:textId="7190659F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</w:t>
      </w:r>
      <w:r w:rsidR="00A56132">
        <w:rPr>
          <w:color w:val="000000"/>
          <w:lang w:eastAsia="en-US"/>
        </w:rPr>
        <w:t>/001</w:t>
      </w:r>
      <w:r w:rsidR="00CF7746">
        <w:rPr>
          <w:color w:val="000000"/>
          <w:lang w:eastAsia="en-US"/>
        </w:rPr>
        <w:t>-22</w:t>
      </w:r>
      <w:r w:rsidRPr="009A6373">
        <w:rPr>
          <w:color w:val="000000"/>
          <w:lang w:eastAsia="en-US"/>
        </w:rPr>
        <w:t>-2</w:t>
      </w:r>
    </w:p>
    <w:p w14:paraId="362DE4D5" w14:textId="456D1617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8A6C62">
        <w:rPr>
          <w:color w:val="000000"/>
          <w:lang w:eastAsia="en-US"/>
        </w:rPr>
        <w:t>28. ožujka</w:t>
      </w:r>
      <w:bookmarkStart w:id="0" w:name="_GoBack"/>
      <w:bookmarkEnd w:id="0"/>
      <w:r w:rsidR="00CF7746">
        <w:rPr>
          <w:color w:val="000000"/>
          <w:lang w:eastAsia="en-US"/>
        </w:rPr>
        <w:t xml:space="preserve">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473CE889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C62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55B42A3"/>
    <w:multiLevelType w:val="hybridMultilevel"/>
    <w:tmpl w:val="5BF65E8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5"/>
  </w:num>
  <w:num w:numId="1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52F6"/>
    <w:rsid w:val="0019325F"/>
    <w:rsid w:val="001A36DD"/>
    <w:rsid w:val="001C37A3"/>
    <w:rsid w:val="001F7C95"/>
    <w:rsid w:val="0024510C"/>
    <w:rsid w:val="002909E2"/>
    <w:rsid w:val="00293B55"/>
    <w:rsid w:val="002C2B05"/>
    <w:rsid w:val="002C3513"/>
    <w:rsid w:val="002D3DE0"/>
    <w:rsid w:val="002F3833"/>
    <w:rsid w:val="00305834"/>
    <w:rsid w:val="00312DC8"/>
    <w:rsid w:val="00315A5F"/>
    <w:rsid w:val="00341521"/>
    <w:rsid w:val="003666C0"/>
    <w:rsid w:val="003939A3"/>
    <w:rsid w:val="003C6521"/>
    <w:rsid w:val="00474F71"/>
    <w:rsid w:val="00481F2F"/>
    <w:rsid w:val="004A3157"/>
    <w:rsid w:val="004A6B6C"/>
    <w:rsid w:val="004B3B0A"/>
    <w:rsid w:val="004C1C16"/>
    <w:rsid w:val="004F11DF"/>
    <w:rsid w:val="004F636C"/>
    <w:rsid w:val="00527254"/>
    <w:rsid w:val="005335D1"/>
    <w:rsid w:val="00535EBA"/>
    <w:rsid w:val="00542408"/>
    <w:rsid w:val="00550C7E"/>
    <w:rsid w:val="00570F94"/>
    <w:rsid w:val="005733AB"/>
    <w:rsid w:val="00627ED0"/>
    <w:rsid w:val="0063475B"/>
    <w:rsid w:val="00640CBD"/>
    <w:rsid w:val="0066577C"/>
    <w:rsid w:val="006B737C"/>
    <w:rsid w:val="006D26A8"/>
    <w:rsid w:val="006D3C35"/>
    <w:rsid w:val="00714823"/>
    <w:rsid w:val="0071760D"/>
    <w:rsid w:val="007256A4"/>
    <w:rsid w:val="00726CE6"/>
    <w:rsid w:val="00740D28"/>
    <w:rsid w:val="0075209D"/>
    <w:rsid w:val="00754A44"/>
    <w:rsid w:val="00764DBE"/>
    <w:rsid w:val="007935A5"/>
    <w:rsid w:val="007A27AC"/>
    <w:rsid w:val="007B5245"/>
    <w:rsid w:val="007F01D6"/>
    <w:rsid w:val="00841948"/>
    <w:rsid w:val="008440B0"/>
    <w:rsid w:val="0086760A"/>
    <w:rsid w:val="008A6C62"/>
    <w:rsid w:val="008D4BC2"/>
    <w:rsid w:val="008F1AFB"/>
    <w:rsid w:val="00907174"/>
    <w:rsid w:val="00926F98"/>
    <w:rsid w:val="009D58D1"/>
    <w:rsid w:val="009F2FE7"/>
    <w:rsid w:val="009F399E"/>
    <w:rsid w:val="00A01B49"/>
    <w:rsid w:val="00A07086"/>
    <w:rsid w:val="00A16918"/>
    <w:rsid w:val="00A55C31"/>
    <w:rsid w:val="00A56132"/>
    <w:rsid w:val="00A96273"/>
    <w:rsid w:val="00AA6A0E"/>
    <w:rsid w:val="00AF3B8D"/>
    <w:rsid w:val="00B0040C"/>
    <w:rsid w:val="00B31C82"/>
    <w:rsid w:val="00B37F69"/>
    <w:rsid w:val="00B43984"/>
    <w:rsid w:val="00B634EF"/>
    <w:rsid w:val="00BA18FA"/>
    <w:rsid w:val="00BA62FA"/>
    <w:rsid w:val="00BA7FEB"/>
    <w:rsid w:val="00BB6D40"/>
    <w:rsid w:val="00BF6FEB"/>
    <w:rsid w:val="00C018F6"/>
    <w:rsid w:val="00C27638"/>
    <w:rsid w:val="00C70AC2"/>
    <w:rsid w:val="00CC6E94"/>
    <w:rsid w:val="00CE32C1"/>
    <w:rsid w:val="00CF1347"/>
    <w:rsid w:val="00CF7746"/>
    <w:rsid w:val="00D07051"/>
    <w:rsid w:val="00D116D0"/>
    <w:rsid w:val="00D31496"/>
    <w:rsid w:val="00D35CC8"/>
    <w:rsid w:val="00D60AA9"/>
    <w:rsid w:val="00E12718"/>
    <w:rsid w:val="00E24665"/>
    <w:rsid w:val="00E24A92"/>
    <w:rsid w:val="00E73069"/>
    <w:rsid w:val="00E805B1"/>
    <w:rsid w:val="00E836C4"/>
    <w:rsid w:val="00EB4A74"/>
    <w:rsid w:val="00ED2CA9"/>
    <w:rsid w:val="00EF6092"/>
    <w:rsid w:val="00EF7C9C"/>
    <w:rsid w:val="00F22C77"/>
    <w:rsid w:val="00F53882"/>
    <w:rsid w:val="00F5689D"/>
    <w:rsid w:val="00F6684D"/>
    <w:rsid w:val="00F81402"/>
    <w:rsid w:val="00FA2C6D"/>
    <w:rsid w:val="00FC4129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3</cp:revision>
  <cp:lastPrinted>2021-11-09T07:36:00Z</cp:lastPrinted>
  <dcterms:created xsi:type="dcterms:W3CDTF">2022-04-21T12:45:00Z</dcterms:created>
  <dcterms:modified xsi:type="dcterms:W3CDTF">2022-04-29T06:59:00Z</dcterms:modified>
</cp:coreProperties>
</file>