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1BD31CB" w:rsidR="00BC29BF" w:rsidRPr="00FA69EB" w:rsidRDefault="008C1171" w:rsidP="00854F8D">
      <w:pPr>
        <w:jc w:val="center"/>
      </w:pPr>
      <w:r>
        <w:t>42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030F9A7D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C1171">
        <w:t>24</w:t>
      </w:r>
      <w:r w:rsidR="002204CA">
        <w:t>.</w:t>
      </w:r>
      <w:r w:rsidR="00E22BE0">
        <w:t xml:space="preserve"> </w:t>
      </w:r>
      <w:r w:rsidR="008C1171">
        <w:t>rujna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2275804A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8C1171">
        <w:t>42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2F08B789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41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643CA3D4" w14:textId="25524DC2" w:rsidR="008C1171" w:rsidRPr="008C1171" w:rsidRDefault="008C1171" w:rsidP="008C1171">
      <w:pPr>
        <w:numPr>
          <w:ilvl w:val="0"/>
          <w:numId w:val="20"/>
        </w:numPr>
      </w:pPr>
      <w:r w:rsidRPr="008C1171">
        <w:t xml:space="preserve">Donošenje mišljenja / zaključka na </w:t>
      </w:r>
      <w:r w:rsidRPr="008C1171">
        <w:rPr>
          <w:color w:val="000000"/>
        </w:rPr>
        <w:t>Nacrt prijedloga Odluke o izmjeni Odluke o mjestima za trgovinu na malo izvan prodavaonica i tržnica na malo i mjestima za ugostiteljsku djelatnost izvan tržnica koje se obavljaju u kioscima i vanjskom izgledu kioska</w:t>
      </w:r>
    </w:p>
    <w:p w14:paraId="32959885" w14:textId="5941F25A" w:rsidR="008C1171" w:rsidRPr="008C1171" w:rsidRDefault="008C1171" w:rsidP="008C1171">
      <w:pPr>
        <w:numPr>
          <w:ilvl w:val="0"/>
          <w:numId w:val="20"/>
        </w:numPr>
        <w:jc w:val="both"/>
      </w:pPr>
      <w:r w:rsidRPr="008C1171">
        <w:rPr>
          <w:color w:val="000000"/>
        </w:rPr>
        <w:t>Godišnji izvještaj o izvršenju financijskog plana MO Ivanja Reka za 2023.</w:t>
      </w:r>
    </w:p>
    <w:p w14:paraId="06D73B36" w14:textId="5DD369C4" w:rsidR="007D0683" w:rsidRPr="008C1171" w:rsidRDefault="007D0683" w:rsidP="008C1171">
      <w:pPr>
        <w:numPr>
          <w:ilvl w:val="0"/>
          <w:numId w:val="20"/>
        </w:numPr>
      </w:pPr>
      <w:r w:rsidRPr="008C1171">
        <w:t>P</w:t>
      </w:r>
      <w:r w:rsidR="008C1171" w:rsidRPr="008C1171">
        <w:t>rijedlog zaključka za Plan</w:t>
      </w:r>
      <w:r w:rsidRPr="008C1171">
        <w:t xml:space="preserve"> </w:t>
      </w:r>
      <w:r w:rsidR="004F53D5" w:rsidRPr="008C1171">
        <w:t>potreba MO Ivanja Reka</w:t>
      </w:r>
      <w:r w:rsidRPr="008C1171">
        <w:t xml:space="preserve"> za 202</w:t>
      </w:r>
      <w:r w:rsidR="008C1171" w:rsidRPr="008C1171">
        <w:t>5</w:t>
      </w:r>
      <w:r w:rsidRPr="008C1171">
        <w:t>.</w:t>
      </w:r>
    </w:p>
    <w:p w14:paraId="128D7559" w14:textId="430D98EE" w:rsidR="008C1171" w:rsidRPr="008C1171" w:rsidRDefault="008C1171" w:rsidP="008C1171">
      <w:pPr>
        <w:numPr>
          <w:ilvl w:val="0"/>
          <w:numId w:val="20"/>
        </w:numPr>
      </w:pPr>
      <w:r w:rsidRPr="008C1171">
        <w:rPr>
          <w:color w:val="000000"/>
        </w:rPr>
        <w:t>Donošenje mišljenja/zaključka o spajanju Mjesnih odbora</w:t>
      </w:r>
    </w:p>
    <w:p w14:paraId="7BB0B81A" w14:textId="09DD1A4C" w:rsidR="008C1171" w:rsidRPr="008C1171" w:rsidRDefault="008C1171" w:rsidP="008C1171">
      <w:pPr>
        <w:pStyle w:val="Odlomakpopisa"/>
        <w:numPr>
          <w:ilvl w:val="0"/>
          <w:numId w:val="20"/>
        </w:numPr>
        <w:jc w:val="both"/>
      </w:pPr>
      <w:r w:rsidRPr="008C1171">
        <w:rPr>
          <w:color w:val="000000"/>
        </w:rPr>
        <w:t>Zaključak o Odluci o izmjeni Poslovnika o radu Vijeća Mjesnog odbora Ivanja Reka</w:t>
      </w:r>
    </w:p>
    <w:p w14:paraId="5423E72E" w14:textId="208B4679" w:rsidR="007D0683" w:rsidRPr="008C1171" w:rsidRDefault="007D0683" w:rsidP="008C1171">
      <w:pPr>
        <w:numPr>
          <w:ilvl w:val="0"/>
          <w:numId w:val="20"/>
        </w:numPr>
      </w:pPr>
      <w:r w:rsidRPr="008C1171">
        <w:t>Aktualna komunalna problematika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62911EDE" w14:textId="77777777" w:rsidR="008C1171" w:rsidRDefault="008C1171" w:rsidP="008C1171">
      <w:pPr>
        <w:rPr>
          <w:b/>
        </w:rPr>
      </w:pPr>
    </w:p>
    <w:p w14:paraId="65F6AB44" w14:textId="77777777" w:rsidR="00031644" w:rsidRPr="00031644" w:rsidRDefault="008C1171" w:rsidP="00031644">
      <w:pPr>
        <w:rPr>
          <w:b/>
        </w:rPr>
      </w:pPr>
      <w:r w:rsidRPr="00031644">
        <w:rPr>
          <w:b/>
        </w:rPr>
        <w:t xml:space="preserve">Ad 1. </w:t>
      </w:r>
      <w:r w:rsidR="00031644" w:rsidRPr="00031644">
        <w:rPr>
          <w:b/>
        </w:rPr>
        <w:t xml:space="preserve">Donošenje mišljenja / zaključka na </w:t>
      </w:r>
      <w:r w:rsidR="00031644" w:rsidRPr="00031644">
        <w:rPr>
          <w:b/>
          <w:color w:val="000000"/>
        </w:rPr>
        <w:t>Nacrt prijedloga Odluke o izmjeni Odluke o mjestima za trgovinu na malo izvan prodavaonica i tržnica na malo i mjestima za ugostiteljsku djelatnost izvan tržnica koje se obavljaju u kioscima i vanjskom izgledu kioska</w:t>
      </w:r>
    </w:p>
    <w:p w14:paraId="530380AA" w14:textId="4315336F" w:rsidR="008C1171" w:rsidRPr="008C1171" w:rsidRDefault="008C1171" w:rsidP="008C1171">
      <w:pPr>
        <w:jc w:val="both"/>
        <w:rPr>
          <w:b/>
          <w:color w:val="000000"/>
        </w:rPr>
      </w:pPr>
    </w:p>
    <w:p w14:paraId="699E6AC7" w14:textId="7D733463" w:rsidR="008C1171" w:rsidRDefault="008C1171" w:rsidP="008C1171">
      <w:pPr>
        <w:jc w:val="both"/>
        <w:rPr>
          <w:color w:val="000000"/>
        </w:rPr>
      </w:pPr>
    </w:p>
    <w:p w14:paraId="47ADA543" w14:textId="6C84E7B2" w:rsidR="008C1171" w:rsidRDefault="008C1171" w:rsidP="008C1171">
      <w:pPr>
        <w:jc w:val="both"/>
        <w:rPr>
          <w:b/>
          <w:bCs/>
          <w:color w:val="000000"/>
        </w:rPr>
      </w:pPr>
      <w:r w:rsidRPr="008C1171">
        <w:rPr>
          <w:b/>
          <w:bCs/>
          <w:color w:val="000000"/>
        </w:rPr>
        <w:t>Jednoglasno prihvaćeno.</w:t>
      </w:r>
    </w:p>
    <w:p w14:paraId="27F75ECF" w14:textId="77777777" w:rsidR="00295FEF" w:rsidRPr="00295FEF" w:rsidRDefault="00295FEF" w:rsidP="00295FEF">
      <w:pPr>
        <w:spacing w:after="160" w:line="259" w:lineRule="auto"/>
        <w:ind w:left="2880" w:firstLine="720"/>
        <w:jc w:val="both"/>
        <w:rPr>
          <w:rFonts w:eastAsiaTheme="minorHAnsi"/>
          <w:lang w:eastAsia="en-US"/>
        </w:rPr>
      </w:pPr>
      <w:r w:rsidRPr="00295FEF">
        <w:rPr>
          <w:rFonts w:eastAsiaTheme="minorHAnsi"/>
          <w:lang w:eastAsia="en-US"/>
        </w:rPr>
        <w:t xml:space="preserve">ZAKLJUČAK </w:t>
      </w:r>
    </w:p>
    <w:p w14:paraId="57FCEDBC" w14:textId="77777777" w:rsidR="00295FEF" w:rsidRPr="00295FEF" w:rsidRDefault="00295FEF" w:rsidP="00295FEF">
      <w:pPr>
        <w:spacing w:after="160" w:line="259" w:lineRule="auto"/>
        <w:ind w:left="2880" w:firstLine="720"/>
        <w:jc w:val="both"/>
        <w:rPr>
          <w:rFonts w:eastAsiaTheme="minorHAnsi"/>
          <w:lang w:eastAsia="en-US"/>
        </w:rPr>
      </w:pPr>
    </w:p>
    <w:p w14:paraId="1D392A87" w14:textId="77777777" w:rsidR="00295FEF" w:rsidRPr="00295FEF" w:rsidRDefault="00295FEF" w:rsidP="00295FEF">
      <w:pPr>
        <w:spacing w:after="160" w:line="259" w:lineRule="auto"/>
        <w:ind w:hanging="2"/>
        <w:rPr>
          <w:rFonts w:eastAsiaTheme="minorHAnsi"/>
          <w:color w:val="000000"/>
          <w:lang w:eastAsia="en-US"/>
        </w:rPr>
      </w:pPr>
      <w:r w:rsidRPr="00295FEF">
        <w:rPr>
          <w:rFonts w:eastAsiaTheme="minorHAnsi"/>
          <w:lang w:eastAsia="en-US"/>
        </w:rPr>
        <w:t xml:space="preserve">Vijeće Mjesnog odbora Ivanja Reka  daje  </w:t>
      </w:r>
      <w:r w:rsidRPr="00295FEF">
        <w:rPr>
          <w:rFonts w:eastAsiaTheme="minorHAnsi"/>
          <w:b/>
          <w:i/>
          <w:u w:val="single"/>
          <w:lang w:eastAsia="en-US"/>
        </w:rPr>
        <w:t>pozitivno mišljenje</w:t>
      </w:r>
      <w:r w:rsidRPr="00295FEF">
        <w:rPr>
          <w:rFonts w:eastAsiaTheme="minorHAnsi"/>
          <w:lang w:eastAsia="en-US"/>
        </w:rPr>
        <w:t xml:space="preserve"> na </w:t>
      </w:r>
      <w:r w:rsidRPr="00295FEF">
        <w:rPr>
          <w:rFonts w:eastAsiaTheme="minorHAnsi"/>
          <w:color w:val="000000"/>
          <w:lang w:eastAsia="en-US"/>
        </w:rPr>
        <w:t>Nacrt prijedloga Odluke o izmjeni Odluke o mjestima za trgovinu na malo izvan prodavaonica i tržnica na malo i mjestima za ugostiteljsku djelatnost izvan tržnica koje se obavljaju u kioscima i vanjskom izgledu kioska.</w:t>
      </w:r>
    </w:p>
    <w:p w14:paraId="4BC6CE1B" w14:textId="4A06D919" w:rsidR="00295FEF" w:rsidRPr="00295FEF" w:rsidRDefault="00295FEF" w:rsidP="00295FEF">
      <w:pPr>
        <w:spacing w:after="160" w:line="259" w:lineRule="auto"/>
        <w:jc w:val="both"/>
        <w:rPr>
          <w:rFonts w:eastAsiaTheme="minorHAnsi"/>
          <w:lang w:eastAsia="en-US"/>
        </w:rPr>
      </w:pPr>
      <w:r w:rsidRPr="00295FEF">
        <w:rPr>
          <w:rFonts w:eastAsiaTheme="minorHAnsi"/>
          <w:lang w:eastAsia="en-US"/>
        </w:rPr>
        <w:t>Ovaj zaključak dostavit će se Gradskom uredu za obnovu, izgradnju, prostorno uređenje, graditeljstvo i komunalne poslove , Sektoru za pravne i financijske poslove.</w:t>
      </w:r>
    </w:p>
    <w:p w14:paraId="24DDAF5D" w14:textId="77777777" w:rsidR="00295FEF" w:rsidRPr="00295FEF" w:rsidRDefault="00295FEF" w:rsidP="00295FEF">
      <w:pPr>
        <w:spacing w:after="160" w:line="259" w:lineRule="auto"/>
        <w:ind w:hanging="2"/>
        <w:jc w:val="both"/>
        <w:rPr>
          <w:rFonts w:eastAsiaTheme="minorHAnsi"/>
          <w:lang w:eastAsia="en-US"/>
        </w:rPr>
      </w:pPr>
    </w:p>
    <w:p w14:paraId="41B99864" w14:textId="77777777" w:rsidR="00295FEF" w:rsidRPr="008C1171" w:rsidRDefault="00295FEF" w:rsidP="008C1171">
      <w:pPr>
        <w:jc w:val="both"/>
        <w:rPr>
          <w:b/>
          <w:bCs/>
        </w:rPr>
      </w:pPr>
    </w:p>
    <w:p w14:paraId="3E25AD2B" w14:textId="486BD0E6" w:rsidR="008C1171" w:rsidRDefault="008C1171" w:rsidP="008C1171">
      <w:pPr>
        <w:rPr>
          <w:b/>
        </w:rPr>
      </w:pPr>
    </w:p>
    <w:p w14:paraId="64988CA9" w14:textId="4B590D94" w:rsidR="008C1171" w:rsidRDefault="008C1171" w:rsidP="008C1171">
      <w:pPr>
        <w:rPr>
          <w:b/>
        </w:rPr>
      </w:pPr>
    </w:p>
    <w:p w14:paraId="35312686" w14:textId="69874DCC" w:rsidR="00031644" w:rsidRDefault="008C1171" w:rsidP="00031644">
      <w:pPr>
        <w:jc w:val="both"/>
        <w:rPr>
          <w:b/>
          <w:color w:val="000000"/>
        </w:rPr>
      </w:pPr>
      <w:r>
        <w:rPr>
          <w:b/>
        </w:rPr>
        <w:t>Ad 2.</w:t>
      </w:r>
      <w:r w:rsidR="00031644">
        <w:rPr>
          <w:b/>
        </w:rPr>
        <w:t xml:space="preserve"> </w:t>
      </w:r>
      <w:r w:rsidR="00031644" w:rsidRPr="008C1171">
        <w:rPr>
          <w:b/>
          <w:color w:val="000000"/>
        </w:rPr>
        <w:t>Godišnji izvještaj o izvršenju financijskog plana MO Ivanja Reka za 2023.</w:t>
      </w:r>
    </w:p>
    <w:p w14:paraId="06C07789" w14:textId="77777777" w:rsidR="00031644" w:rsidRPr="008C1171" w:rsidRDefault="00031644" w:rsidP="00031644">
      <w:pPr>
        <w:jc w:val="both"/>
        <w:rPr>
          <w:b/>
          <w:color w:val="000000"/>
        </w:rPr>
      </w:pPr>
    </w:p>
    <w:p w14:paraId="6DC995DE" w14:textId="0CD3873C" w:rsidR="00031644" w:rsidRDefault="00031644" w:rsidP="00031644">
      <w:pPr>
        <w:jc w:val="both"/>
        <w:rPr>
          <w:b/>
          <w:bCs/>
          <w:color w:val="000000"/>
        </w:rPr>
      </w:pPr>
      <w:r w:rsidRPr="008C1171">
        <w:rPr>
          <w:b/>
          <w:bCs/>
          <w:color w:val="000000"/>
        </w:rPr>
        <w:t>Jednoglasno prihvaćeno.</w:t>
      </w:r>
    </w:p>
    <w:p w14:paraId="29F7CC9C" w14:textId="77777777" w:rsidR="00D911CA" w:rsidRDefault="00D911CA" w:rsidP="00031644">
      <w:pPr>
        <w:jc w:val="both"/>
        <w:rPr>
          <w:b/>
          <w:bCs/>
          <w:color w:val="000000"/>
        </w:rPr>
      </w:pPr>
    </w:p>
    <w:p w14:paraId="31DC7C54" w14:textId="77777777" w:rsidR="00D911CA" w:rsidRPr="00FC7364" w:rsidRDefault="00D911CA" w:rsidP="00D911CA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729A70D0" w14:textId="77777777" w:rsidR="00D911CA" w:rsidRPr="00FC7364" w:rsidRDefault="00D911CA" w:rsidP="00D911CA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Ivanja Reka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29E6D4A6" w14:textId="77777777" w:rsidR="00D911CA" w:rsidRPr="00FC7364" w:rsidRDefault="00D911CA" w:rsidP="00D911CA">
      <w:pPr>
        <w:pStyle w:val="Bezproreda"/>
        <w:jc w:val="center"/>
        <w:rPr>
          <w:b/>
        </w:rPr>
      </w:pPr>
    </w:p>
    <w:p w14:paraId="1778AC2A" w14:textId="77777777" w:rsidR="00D911CA" w:rsidRPr="00FC7364" w:rsidRDefault="00D911CA" w:rsidP="00D911CA">
      <w:pPr>
        <w:pStyle w:val="Bezproreda"/>
        <w:jc w:val="center"/>
        <w:rPr>
          <w:b/>
        </w:rPr>
      </w:pPr>
    </w:p>
    <w:p w14:paraId="0B718228" w14:textId="77777777" w:rsidR="00D911CA" w:rsidRPr="00FC7364" w:rsidRDefault="00D911CA" w:rsidP="00D911CA">
      <w:pPr>
        <w:pStyle w:val="Bezproreda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1C9AE32B" w14:textId="77777777" w:rsidR="00D911CA" w:rsidRPr="00FC7364" w:rsidRDefault="00D911CA" w:rsidP="00D911CA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Ivanja Reka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7D09A9A8" w14:textId="77777777" w:rsidR="00D911CA" w:rsidRPr="00FC7364" w:rsidRDefault="00D911CA" w:rsidP="00D911CA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911CA" w:rsidRPr="00FC7364" w14:paraId="650ED09D" w14:textId="77777777" w:rsidTr="00822277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8558" w14:textId="77777777" w:rsidR="00D911CA" w:rsidRPr="00FC7364" w:rsidRDefault="00D911CA" w:rsidP="00822277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6FCB" w14:textId="77777777" w:rsidR="00D911CA" w:rsidRPr="00FC7364" w:rsidRDefault="00D911CA" w:rsidP="00822277">
            <w:pPr>
              <w:pStyle w:val="Bezproreda"/>
              <w:rPr>
                <w:b/>
                <w:bCs/>
                <w:sz w:val="20"/>
              </w:rPr>
            </w:pPr>
          </w:p>
          <w:p w14:paraId="72E364BB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C5DA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41C1DC75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453359F5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E398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C3E2504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12BF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7E1F12CF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7EEC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D911CA" w:rsidRPr="00FC7364" w14:paraId="2C2E0DAE" w14:textId="77777777" w:rsidTr="00822277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60FAC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3FDE5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0DD0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EB34F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DA3A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DDEEE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D911CA" w:rsidRPr="00FC7364" w14:paraId="39843777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F8F0B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F9A1A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89B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537B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E3DEB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97.214,59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A4EF7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99,28</w:t>
            </w:r>
          </w:p>
        </w:tc>
      </w:tr>
      <w:tr w:rsidR="00D911CA" w:rsidRPr="00FC7364" w14:paraId="47E19662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0B2FD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F56D2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297FF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DE616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0824F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97.214,59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3B98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99,28</w:t>
            </w:r>
          </w:p>
        </w:tc>
      </w:tr>
      <w:tr w:rsidR="00D911CA" w:rsidRPr="00FC7364" w14:paraId="4908F5A3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310BC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5BBAF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E1C0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68207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97.920,00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0A94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97.214,59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DA6E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99,28</w:t>
            </w:r>
          </w:p>
        </w:tc>
      </w:tr>
      <w:tr w:rsidR="00D911CA" w:rsidRPr="00FC7364" w14:paraId="385CB9F7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44282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85C54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D9F4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64DF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282F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87.494,84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75AA0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D911CA" w:rsidRPr="00FC7364" w14:paraId="08F1EC76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70CB9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006CD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1A80A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838A3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971D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87.494,84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EFB78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D911CA" w:rsidRPr="00FC7364" w14:paraId="7010A41E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1161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C9E04" w14:textId="77777777" w:rsidR="00D911CA" w:rsidRPr="00FC7364" w:rsidRDefault="00D911CA" w:rsidP="0082227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C8E2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5603E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9F1B5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11.144,84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A75A9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97,93</w:t>
            </w:r>
          </w:p>
        </w:tc>
      </w:tr>
      <w:tr w:rsidR="00D911CA" w:rsidRPr="00FC7364" w14:paraId="1E350E9E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4F6ED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1CED2" w14:textId="77777777" w:rsidR="00D911CA" w:rsidRPr="00FC7364" w:rsidRDefault="00D911CA" w:rsidP="0082227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81745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76.350,00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188C2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76.350,00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85A62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76.350,00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04EA0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911CA" w:rsidRPr="00FC7364" w14:paraId="1DF31E85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E899A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E0B7" w14:textId="77777777" w:rsidR="00D911CA" w:rsidRPr="00FC7364" w:rsidRDefault="00D911CA" w:rsidP="00822277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6AB6A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AE0AB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CDF8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9.719,75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F98BA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95,39</w:t>
            </w:r>
          </w:p>
        </w:tc>
      </w:tr>
      <w:tr w:rsidR="00D911CA" w:rsidRPr="00FC7364" w14:paraId="4ACEC5E2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68D0A" w14:textId="77777777" w:rsidR="00D911CA" w:rsidRPr="00FC7364" w:rsidRDefault="00D911CA" w:rsidP="00822277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7F5E" w14:textId="77777777" w:rsidR="00D911CA" w:rsidRPr="00FC7364" w:rsidRDefault="00D911CA" w:rsidP="0082227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BFE9B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368C3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6BC43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9.089,75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10B64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95,08</w:t>
            </w:r>
          </w:p>
        </w:tc>
      </w:tr>
      <w:tr w:rsidR="00D911CA" w:rsidRPr="00FC7364" w14:paraId="7F52F9FC" w14:textId="77777777" w:rsidTr="00822277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3EAC" w14:textId="77777777" w:rsidR="00D911CA" w:rsidRPr="00FC7364" w:rsidRDefault="00D911CA" w:rsidP="00822277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48F1" w14:textId="77777777" w:rsidR="00D911CA" w:rsidRPr="00FC7364" w:rsidRDefault="00D911CA" w:rsidP="00822277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21426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E466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5FACB" w14:textId="77777777" w:rsidR="00D911CA" w:rsidRPr="00FC7364" w:rsidRDefault="00D911CA" w:rsidP="00822277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630,00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2FA23" w14:textId="77777777" w:rsidR="00D911CA" w:rsidRPr="00FC7364" w:rsidRDefault="00D911CA" w:rsidP="00822277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</w:tbl>
    <w:p w14:paraId="2D4D40B1" w14:textId="77777777" w:rsidR="00D911CA" w:rsidRPr="00FC7364" w:rsidRDefault="00D911CA" w:rsidP="00D911CA">
      <w:pPr>
        <w:pStyle w:val="Bezproreda"/>
        <w:jc w:val="center"/>
        <w:rPr>
          <w:b/>
        </w:rPr>
      </w:pPr>
    </w:p>
    <w:p w14:paraId="07B7A1CB" w14:textId="77777777" w:rsidR="00D911CA" w:rsidRPr="00FC7364" w:rsidRDefault="00D911CA" w:rsidP="00D911CA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14:paraId="2AC693E8" w14:textId="77777777" w:rsidR="00D911CA" w:rsidRPr="00FC7364" w:rsidRDefault="00D911CA" w:rsidP="00D911CA">
      <w:pPr>
        <w:pStyle w:val="Bezproreda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Ivanja Reka</w:t>
      </w:r>
      <w:r w:rsidRPr="00FC7364">
        <w:rPr>
          <w:noProof/>
        </w:rPr>
        <w:t>.</w:t>
      </w:r>
    </w:p>
    <w:p w14:paraId="30EED94A" w14:textId="77777777" w:rsidR="00D911CA" w:rsidRPr="008C1171" w:rsidRDefault="00D911CA" w:rsidP="00031644">
      <w:pPr>
        <w:jc w:val="both"/>
        <w:rPr>
          <w:b/>
          <w:bCs/>
        </w:rPr>
      </w:pPr>
    </w:p>
    <w:p w14:paraId="326ACCF8" w14:textId="399FAE22" w:rsidR="008C1171" w:rsidRDefault="008C1171" w:rsidP="008C1171">
      <w:pPr>
        <w:rPr>
          <w:b/>
        </w:rPr>
      </w:pPr>
    </w:p>
    <w:p w14:paraId="6FBF234D" w14:textId="77777777" w:rsidR="008C1171" w:rsidRDefault="008C1171" w:rsidP="008C1171">
      <w:pPr>
        <w:rPr>
          <w:b/>
        </w:rPr>
      </w:pPr>
    </w:p>
    <w:p w14:paraId="1716B4D8" w14:textId="18C9E59C" w:rsidR="008C1171" w:rsidRDefault="007D0683" w:rsidP="008C1171">
      <w:pPr>
        <w:rPr>
          <w:b/>
          <w:bCs/>
        </w:rPr>
      </w:pPr>
      <w:r w:rsidRPr="007D0683">
        <w:rPr>
          <w:b/>
        </w:rPr>
        <w:t xml:space="preserve">Ad </w:t>
      </w:r>
      <w:r w:rsidR="008C1171">
        <w:rPr>
          <w:b/>
        </w:rPr>
        <w:t>3</w:t>
      </w:r>
      <w:r w:rsidRPr="007D0683">
        <w:rPr>
          <w:b/>
        </w:rPr>
        <w:t xml:space="preserve">. </w:t>
      </w:r>
      <w:r w:rsidR="008C1171" w:rsidRPr="008C1171">
        <w:rPr>
          <w:b/>
          <w:bCs/>
        </w:rPr>
        <w:t>Prijedlog zaključka za Plan potreba MO Ivanja Reka za 2025.</w:t>
      </w:r>
    </w:p>
    <w:p w14:paraId="147A612C" w14:textId="77777777" w:rsidR="00295FEF" w:rsidRPr="008C1171" w:rsidRDefault="00295FEF" w:rsidP="008C1171"/>
    <w:p w14:paraId="01BE6BF4" w14:textId="77777777" w:rsidR="00295FEF" w:rsidRPr="00295FEF" w:rsidRDefault="00295FEF" w:rsidP="00295FEF">
      <w:pPr>
        <w:spacing w:after="160" w:line="259" w:lineRule="auto"/>
        <w:ind w:left="2880" w:firstLine="720"/>
        <w:jc w:val="both"/>
        <w:rPr>
          <w:rFonts w:eastAsiaTheme="minorHAnsi"/>
          <w:color w:val="000000"/>
          <w:lang w:eastAsia="en-US"/>
        </w:rPr>
      </w:pPr>
      <w:r w:rsidRPr="00295FEF">
        <w:rPr>
          <w:rFonts w:eastAsiaTheme="minorHAnsi"/>
          <w:color w:val="000000"/>
          <w:lang w:eastAsia="en-US"/>
        </w:rPr>
        <w:t>ZAKLJUČAK</w:t>
      </w:r>
    </w:p>
    <w:p w14:paraId="014016AF" w14:textId="77777777" w:rsidR="00295FEF" w:rsidRPr="00295FEF" w:rsidRDefault="00295FEF" w:rsidP="00295FEF">
      <w:pPr>
        <w:spacing w:after="160" w:line="259" w:lineRule="auto"/>
        <w:jc w:val="both"/>
        <w:rPr>
          <w:rFonts w:eastAsiaTheme="minorHAnsi"/>
          <w:b/>
          <w:color w:val="000000"/>
          <w:lang w:eastAsia="en-US"/>
        </w:rPr>
      </w:pPr>
      <w:r w:rsidRPr="00295FEF">
        <w:rPr>
          <w:rFonts w:eastAsiaTheme="minorHAnsi"/>
          <w:color w:val="000000"/>
          <w:lang w:eastAsia="en-US"/>
        </w:rPr>
        <w:t xml:space="preserve">                                                </w:t>
      </w:r>
      <w:r w:rsidRPr="00295FEF">
        <w:rPr>
          <w:rFonts w:eastAsiaTheme="minorHAnsi"/>
          <w:b/>
          <w:color w:val="000000"/>
          <w:lang w:eastAsia="en-US"/>
        </w:rPr>
        <w:t>Plan potreba u 2025. godini</w:t>
      </w:r>
    </w:p>
    <w:p w14:paraId="12B2DD0B" w14:textId="77777777" w:rsidR="00295FEF" w:rsidRPr="00295FEF" w:rsidRDefault="00295FEF" w:rsidP="00295FEF">
      <w:pPr>
        <w:spacing w:after="160" w:line="259" w:lineRule="auto"/>
        <w:jc w:val="both"/>
        <w:rPr>
          <w:rFonts w:eastAsiaTheme="minorHAnsi"/>
          <w:b/>
          <w:color w:val="000000"/>
          <w:lang w:eastAsia="en-US"/>
        </w:rPr>
      </w:pPr>
      <w:r w:rsidRPr="00295FEF">
        <w:rPr>
          <w:rFonts w:eastAsiaTheme="minorHAnsi"/>
          <w:lang w:eastAsia="en-US"/>
        </w:rPr>
        <w:t xml:space="preserve">Vijeće Mjesnog odbora Ivanja Reka  osigurat će iznos od 3.000,00 EUR za Plan potreba u 2025. </w:t>
      </w:r>
    </w:p>
    <w:p w14:paraId="72D6B293" w14:textId="77777777" w:rsidR="00295FEF" w:rsidRPr="00295FEF" w:rsidRDefault="00295FEF" w:rsidP="00295FEF">
      <w:pPr>
        <w:spacing w:after="160" w:line="259" w:lineRule="auto"/>
        <w:ind w:left="2880" w:firstLine="720"/>
        <w:jc w:val="both"/>
        <w:rPr>
          <w:rFonts w:eastAsiaTheme="minorHAnsi"/>
          <w:color w:val="000000"/>
          <w:lang w:eastAsia="en-US"/>
        </w:rPr>
      </w:pPr>
    </w:p>
    <w:p w14:paraId="318D9856" w14:textId="77777777" w:rsidR="00295FEF" w:rsidRPr="00295FEF" w:rsidRDefault="00295FEF" w:rsidP="00295FEF">
      <w:pPr>
        <w:spacing w:after="160" w:line="259" w:lineRule="auto"/>
        <w:jc w:val="both"/>
        <w:rPr>
          <w:rFonts w:eastAsiaTheme="minorHAnsi"/>
          <w:lang w:eastAsia="en-US"/>
        </w:rPr>
      </w:pPr>
      <w:r w:rsidRPr="00295FEF">
        <w:rPr>
          <w:rFonts w:eastAsiaTheme="minorHAnsi"/>
          <w:lang w:eastAsia="en-US"/>
        </w:rPr>
        <w:t>Ovaj zaključak dostavit će se Gradskom uredu za mjesnu samoupravu, promet, civilnu zaštitu i sigurnost.</w:t>
      </w:r>
    </w:p>
    <w:p w14:paraId="389C7736" w14:textId="5D248F45" w:rsidR="007D0683" w:rsidRDefault="007D0683" w:rsidP="007D0683">
      <w:pPr>
        <w:rPr>
          <w:b/>
        </w:rPr>
      </w:pPr>
    </w:p>
    <w:p w14:paraId="77204DF5" w14:textId="77777777" w:rsidR="007D0683" w:rsidRDefault="007D0683" w:rsidP="007D0683">
      <w:pPr>
        <w:rPr>
          <w:b/>
        </w:rPr>
      </w:pPr>
    </w:p>
    <w:p w14:paraId="2AB894CC" w14:textId="77777777" w:rsidR="004F53D5" w:rsidRPr="0050050F" w:rsidRDefault="004F53D5" w:rsidP="004F53D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PLAN </w:t>
      </w:r>
    </w:p>
    <w:p w14:paraId="06311700" w14:textId="77777777" w:rsidR="004F53D5" w:rsidRPr="0050050F" w:rsidRDefault="004F53D5" w:rsidP="004F53D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potreba za aktivnostima, programima i projektima unapređenja kvalitete života građana </w:t>
      </w:r>
    </w:p>
    <w:p w14:paraId="244C1A04" w14:textId="7673F319" w:rsidR="004F53D5" w:rsidRPr="0050050F" w:rsidRDefault="004F53D5" w:rsidP="004F53D5">
      <w:pPr>
        <w:spacing w:after="120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Mjesnog odbora </w:t>
      </w:r>
      <w:r>
        <w:rPr>
          <w:rFonts w:ascii="Calibri" w:hAnsi="Calibri" w:cs="Calibri"/>
          <w:b/>
          <w:bCs/>
        </w:rPr>
        <w:t>Ivanja Reka</w:t>
      </w:r>
      <w:r w:rsidRPr="0050050F">
        <w:rPr>
          <w:rFonts w:ascii="Calibri" w:hAnsi="Calibri" w:cs="Calibri"/>
          <w:b/>
          <w:bCs/>
        </w:rPr>
        <w:t xml:space="preserve"> u 202</w:t>
      </w:r>
      <w:r w:rsidR="008C1171">
        <w:rPr>
          <w:rFonts w:ascii="Calibri" w:hAnsi="Calibri" w:cs="Calibri"/>
          <w:b/>
          <w:bCs/>
        </w:rPr>
        <w:t>5</w:t>
      </w:r>
      <w:r w:rsidRPr="0050050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godini</w:t>
      </w:r>
    </w:p>
    <w:p w14:paraId="168EDC14" w14:textId="77777777" w:rsidR="004F53D5" w:rsidRPr="0050050F" w:rsidRDefault="004F53D5" w:rsidP="004F53D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 xml:space="preserve">Članak 1. </w:t>
      </w:r>
    </w:p>
    <w:p w14:paraId="019DAFD4" w14:textId="77777777" w:rsidR="004F53D5" w:rsidRPr="0050050F" w:rsidRDefault="004F53D5" w:rsidP="004F53D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t>Ovaj plan obuhvaća iniciranje, organiziranje i provođenje aktivnosti, programa i projekata u društveno - kulturnom životu</w:t>
      </w:r>
      <w:r>
        <w:rPr>
          <w:rFonts w:ascii="Calibri" w:hAnsi="Calibri" w:cs="Calibri"/>
        </w:rPr>
        <w:t xml:space="preserve">, </w:t>
      </w:r>
      <w:r w:rsidRPr="0050050F">
        <w:rPr>
          <w:rFonts w:ascii="Calibri" w:hAnsi="Calibri" w:cs="Calibri"/>
        </w:rPr>
        <w:t>aktivnostima brige o djeci i mladima, a koji su nedovoljno ili uopće nisu obuhvaćeni drugim programima.</w:t>
      </w:r>
    </w:p>
    <w:p w14:paraId="196F1336" w14:textId="77777777" w:rsidR="004F53D5" w:rsidRPr="0050050F" w:rsidRDefault="004F53D5" w:rsidP="004F53D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>Članak 2.</w:t>
      </w:r>
    </w:p>
    <w:p w14:paraId="5540C520" w14:textId="05E98EB6" w:rsidR="004F53D5" w:rsidRPr="0050050F" w:rsidRDefault="004F53D5" w:rsidP="004F53D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t xml:space="preserve">Planirana sredstva iz članka 1. u Mjesnom odboru, u ukupnom iznosu od </w:t>
      </w:r>
      <w:r w:rsidR="008C1171">
        <w:rPr>
          <w:rFonts w:ascii="Calibri" w:hAnsi="Calibri" w:cs="Calibri"/>
          <w:u w:val="single"/>
        </w:rPr>
        <w:t>20</w:t>
      </w:r>
      <w:r>
        <w:rPr>
          <w:rFonts w:ascii="Calibri" w:hAnsi="Calibri" w:cs="Calibri"/>
          <w:u w:val="single"/>
        </w:rPr>
        <w:t>00</w:t>
      </w:r>
      <w:r w:rsidRPr="0050050F">
        <w:rPr>
          <w:rFonts w:ascii="Calibri" w:hAnsi="Calibri" w:cs="Calibri"/>
          <w:u w:val="single"/>
        </w:rPr>
        <w:t>,00</w:t>
      </w:r>
      <w:r w:rsidRPr="0050050F">
        <w:rPr>
          <w:rFonts w:ascii="Calibri" w:hAnsi="Calibri" w:cs="Calibri"/>
        </w:rPr>
        <w:t> eura, raspoređuju se za sljedeće aktivnosti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7767"/>
      </w:tblGrid>
      <w:tr w:rsidR="004F53D5" w:rsidRPr="0050050F" w14:paraId="4C9A660E" w14:textId="77777777" w:rsidTr="0050050F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73F0B" w14:textId="77777777" w:rsidR="004F53D5" w:rsidRPr="0050050F" w:rsidRDefault="004F53D5" w:rsidP="001D32E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1. DRUŠTVENI ŽIVOT I KULTURA</w:t>
            </w:r>
          </w:p>
        </w:tc>
      </w:tr>
      <w:tr w:rsidR="004F53D5" w:rsidRPr="0050050F" w14:paraId="7E9BD27F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4A17DA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81EE32" w14:textId="77777777" w:rsidR="004F53D5" w:rsidRPr="0050050F" w:rsidRDefault="004F53D5" w:rsidP="001D32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Manifestacija obilježavanja „Božićni dani MO Ivanja Reka</w:t>
            </w:r>
            <w:r w:rsidRPr="0050050F">
              <w:rPr>
                <w:rFonts w:ascii="Calibri" w:hAnsi="Calibri" w:cs="Calibri"/>
              </w:rPr>
              <w:t xml:space="preserve">" </w:t>
            </w:r>
          </w:p>
        </w:tc>
      </w:tr>
      <w:tr w:rsidR="004F53D5" w:rsidRPr="00E23B61" w14:paraId="24E49587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74647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Opis aktivnosti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FDA3F" w14:textId="52168741" w:rsidR="004F53D5" w:rsidRPr="0050050F" w:rsidRDefault="004F53D5" w:rsidP="001D32E5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Društvena manifestacija koja bi okupila </w:t>
            </w:r>
            <w:r>
              <w:rPr>
                <w:rFonts w:ascii="Calibri" w:hAnsi="Calibri" w:cs="Calibri"/>
              </w:rPr>
              <w:t xml:space="preserve">djecu i građane na obilježavanju „Božićnih dana MO Ivanja Reka“ kroz održavanje dječje predstave uz prigodni domjenak sa sokovima, </w:t>
            </w:r>
            <w:r w:rsidR="008C1171">
              <w:rPr>
                <w:rFonts w:ascii="Calibri" w:hAnsi="Calibri" w:cs="Calibri"/>
              </w:rPr>
              <w:t xml:space="preserve">dječjim poklonima, </w:t>
            </w:r>
            <w:r>
              <w:rPr>
                <w:rFonts w:ascii="Calibri" w:hAnsi="Calibri" w:cs="Calibri"/>
              </w:rPr>
              <w:t>grickalicama i pekarskim proizvodima. U sklopu predstave također bi sudjelovao i Djed Božićnjak koji bi djeci i najmlađima podijelio prigodne poklone povodom nadolazećih blagdana, budući da bi se manifestacija planirala za 1</w:t>
            </w:r>
            <w:r w:rsidR="008C1171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.12.202</w:t>
            </w:r>
            <w:r w:rsidR="008C1171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. godine. </w:t>
            </w:r>
            <w:r w:rsidRPr="0050050F">
              <w:rPr>
                <w:rFonts w:ascii="Calibri" w:hAnsi="Calibri" w:cs="Calibri"/>
              </w:rPr>
              <w:t xml:space="preserve"> </w:t>
            </w:r>
            <w:r w:rsidR="00724053">
              <w:rPr>
                <w:rFonts w:ascii="Calibri" w:hAnsi="Calibri" w:cs="Calibri"/>
              </w:rPr>
              <w:t xml:space="preserve">Nakon završetka predstave uslijedilo bi druženje s građanima u vidu sportskih aktivnosti kroz igranje stolnog tenisa u unutarnjim prostorima </w:t>
            </w:r>
            <w:r w:rsidR="001A4F53">
              <w:rPr>
                <w:rFonts w:ascii="Calibri" w:hAnsi="Calibri" w:cs="Calibri"/>
              </w:rPr>
              <w:t>zgrade MO I. Reka</w:t>
            </w:r>
            <w:r w:rsidR="00724053">
              <w:rPr>
                <w:rFonts w:ascii="Calibri" w:hAnsi="Calibri" w:cs="Calibri"/>
              </w:rPr>
              <w:t>.</w:t>
            </w:r>
          </w:p>
        </w:tc>
      </w:tr>
      <w:tr w:rsidR="004F53D5" w:rsidRPr="00E23B61" w14:paraId="590EAE59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9326F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Cilj(</w:t>
            </w:r>
            <w:proofErr w:type="spellStart"/>
            <w:r w:rsidRPr="0050050F">
              <w:rPr>
                <w:rFonts w:ascii="Calibri" w:hAnsi="Calibri" w:cs="Calibri"/>
                <w:b/>
                <w:bCs/>
              </w:rPr>
              <w:t>evi</w:t>
            </w:r>
            <w:proofErr w:type="spellEnd"/>
            <w:r w:rsidRPr="0050050F">
              <w:rPr>
                <w:rFonts w:ascii="Calibri" w:hAnsi="Calibri" w:cs="Calibri"/>
                <w:b/>
                <w:bCs/>
              </w:rPr>
              <w:t>) aktivnosti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0B6B9" w14:textId="6FC17222" w:rsidR="004F53D5" w:rsidRPr="0050050F" w:rsidRDefault="004F53D5" w:rsidP="001D32E5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Druženje </w:t>
            </w:r>
            <w:r>
              <w:rPr>
                <w:rFonts w:ascii="Calibri" w:hAnsi="Calibri" w:cs="Calibri"/>
              </w:rPr>
              <w:t>s djecom i građanima Ivanje Reke za</w:t>
            </w:r>
            <w:r w:rsidRPr="0050050F">
              <w:rPr>
                <w:rFonts w:ascii="Calibri" w:hAnsi="Calibri" w:cs="Calibri"/>
              </w:rPr>
              <w:t xml:space="preserve"> obogaćivanj</w:t>
            </w:r>
            <w:r>
              <w:rPr>
                <w:rFonts w:ascii="Calibri" w:hAnsi="Calibri" w:cs="Calibri"/>
              </w:rPr>
              <w:t>e</w:t>
            </w:r>
            <w:r w:rsidRPr="0050050F">
              <w:rPr>
                <w:rFonts w:ascii="Calibri" w:hAnsi="Calibri" w:cs="Calibri"/>
              </w:rPr>
              <w:t xml:space="preserve"> društvenih</w:t>
            </w:r>
            <w:r w:rsidR="00724053">
              <w:rPr>
                <w:rFonts w:ascii="Calibri" w:hAnsi="Calibri" w:cs="Calibri"/>
              </w:rPr>
              <w:t>,</w:t>
            </w:r>
            <w:r w:rsidRPr="0050050F">
              <w:rPr>
                <w:rFonts w:ascii="Calibri" w:hAnsi="Calibri" w:cs="Calibri"/>
              </w:rPr>
              <w:t xml:space="preserve"> kulturnih </w:t>
            </w:r>
            <w:r w:rsidR="00724053">
              <w:rPr>
                <w:rFonts w:ascii="Calibri" w:hAnsi="Calibri" w:cs="Calibri"/>
              </w:rPr>
              <w:t xml:space="preserve">i sportskih </w:t>
            </w:r>
            <w:r w:rsidRPr="0050050F">
              <w:rPr>
                <w:rFonts w:ascii="Calibri" w:hAnsi="Calibri" w:cs="Calibri"/>
              </w:rPr>
              <w:t>sadržaja MO.</w:t>
            </w:r>
          </w:p>
        </w:tc>
      </w:tr>
      <w:tr w:rsidR="004F53D5" w:rsidRPr="0050050F" w14:paraId="13F0C98A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36FB0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20873B" w14:textId="062794AC" w:rsidR="004F53D5" w:rsidRPr="0050050F" w:rsidRDefault="004F53D5" w:rsidP="001D32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C1171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.12.202</w:t>
            </w:r>
            <w:r w:rsidR="008C1171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. godine</w:t>
            </w:r>
          </w:p>
        </w:tc>
      </w:tr>
      <w:tr w:rsidR="004F53D5" w:rsidRPr="0050050F" w14:paraId="0A6D0CDC" w14:textId="77777777" w:rsidTr="0050050F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06437" w14:textId="77777777" w:rsidR="004F53D5" w:rsidRPr="0050050F" w:rsidRDefault="004F53D5" w:rsidP="001D32E5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Procijenjena vrijednost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1447B" w14:textId="32D5E09C" w:rsidR="004F53D5" w:rsidRPr="0050050F" w:rsidRDefault="008C1171" w:rsidP="001D32E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A4F53">
              <w:rPr>
                <w:rFonts w:ascii="Calibri" w:hAnsi="Calibri" w:cs="Calibri"/>
              </w:rPr>
              <w:t>4</w:t>
            </w:r>
            <w:r w:rsidR="004F53D5">
              <w:rPr>
                <w:rFonts w:ascii="Calibri" w:hAnsi="Calibri" w:cs="Calibri"/>
              </w:rPr>
              <w:t>00 EUR</w:t>
            </w:r>
          </w:p>
        </w:tc>
      </w:tr>
    </w:tbl>
    <w:p w14:paraId="2A111C42" w14:textId="77777777" w:rsidR="004F53D5" w:rsidRDefault="004F53D5" w:rsidP="004F53D5">
      <w:pPr>
        <w:rPr>
          <w:b/>
          <w:bCs/>
          <w:color w:val="000000"/>
          <w:sz w:val="23"/>
          <w:szCs w:val="23"/>
          <w:shd w:val="clear" w:color="auto" w:fill="FFFFFF"/>
        </w:rPr>
      </w:pPr>
    </w:p>
    <w:p w14:paraId="69C5EC3F" w14:textId="5445D8B3" w:rsidR="004F53D5" w:rsidRPr="004F53D5" w:rsidRDefault="004F53D5" w:rsidP="004F53D5">
      <w:pPr>
        <w:rPr>
          <w:b/>
          <w:bCs/>
          <w:color w:val="000000"/>
          <w:sz w:val="23"/>
          <w:szCs w:val="23"/>
          <w:shd w:val="clear" w:color="auto" w:fill="FFFFFF"/>
        </w:rPr>
      </w:pPr>
      <w:r>
        <w:rPr>
          <w:b/>
          <w:bCs/>
          <w:color w:val="000000"/>
          <w:sz w:val="23"/>
          <w:szCs w:val="23"/>
          <w:shd w:val="clear" w:color="auto" w:fill="FFFFFF"/>
        </w:rPr>
        <w:t>DRUŠTVENI ŽIVOT I KULTURA</w:t>
      </w:r>
    </w:p>
    <w:tbl>
      <w:tblPr>
        <w:tblW w:w="9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3483"/>
        <w:gridCol w:w="1549"/>
        <w:gridCol w:w="3250"/>
      </w:tblGrid>
      <w:tr w:rsidR="004F53D5" w:rsidRPr="005B7CC2" w14:paraId="5DDD1EA9" w14:textId="77777777" w:rsidTr="004F53D5">
        <w:trPr>
          <w:trHeight w:val="4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5266B" w14:textId="77777777" w:rsidR="004F53D5" w:rsidRPr="005B7CC2" w:rsidRDefault="004F53D5" w:rsidP="001D32E5">
            <w:r w:rsidRPr="005B7CC2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FC88B" w14:textId="77777777" w:rsidR="004F53D5" w:rsidRPr="005B7CC2" w:rsidRDefault="004F53D5" w:rsidP="001D32E5">
            <w:pPr>
              <w:jc w:val="center"/>
            </w:pPr>
            <w:r w:rsidRPr="005B7CC2">
              <w:t>"</w:t>
            </w:r>
            <w:r>
              <w:t>Božićni dani MO Ivanja Reka</w:t>
            </w:r>
            <w:r w:rsidRPr="005B7CC2">
              <w:t xml:space="preserve">" </w:t>
            </w:r>
          </w:p>
        </w:tc>
      </w:tr>
      <w:tr w:rsidR="004F53D5" w:rsidRPr="005B7CC2" w14:paraId="3256BB02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E3302" w14:textId="77777777" w:rsidR="004F53D5" w:rsidRPr="005B7CC2" w:rsidRDefault="004F53D5" w:rsidP="001D32E5">
            <w:pPr>
              <w:rPr>
                <w:b/>
                <w:bCs/>
              </w:rPr>
            </w:pPr>
            <w:r w:rsidRPr="005B7CC2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77FA2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Roba/Usluga/Rad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854A0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351D3" w14:textId="77777777" w:rsidR="004F53D5" w:rsidRPr="005B7CC2" w:rsidRDefault="004F53D5" w:rsidP="001D32E5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Napomena</w:t>
            </w:r>
          </w:p>
        </w:tc>
      </w:tr>
      <w:tr w:rsidR="004F53D5" w:rsidRPr="005B7CC2" w14:paraId="677FA2A5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10DC6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lastRenderedPageBreak/>
              <w:t>[navesti brojčano]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A3ACB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stavku]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E8417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cijenu]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1E5A6B" w14:textId="77777777" w:rsidR="004F53D5" w:rsidRPr="005B7CC2" w:rsidRDefault="004F53D5" w:rsidP="001D32E5">
            <w:pPr>
              <w:jc w:val="center"/>
              <w:rPr>
                <w:i/>
                <w:iCs/>
              </w:rPr>
            </w:pPr>
            <w:r w:rsidRPr="005B7CC2">
              <w:rPr>
                <w:i/>
                <w:iCs/>
              </w:rPr>
              <w:t>[navesti ukoliko se radi o stavci koju može pružiti centar za kulturu ili ako postoji neka druga specifičnost koju je potrebno naznačiti]</w:t>
            </w:r>
          </w:p>
        </w:tc>
      </w:tr>
      <w:tr w:rsidR="004F53D5" w:rsidRPr="005B7CC2" w14:paraId="43AEE618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F83BC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1kom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D9D6F" w14:textId="77777777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Izvođenje dječje predstave i nabava prigodnih poklona, dolazak Djeda Božićnjaka i podjela prigodnih poklona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D98E0" w14:textId="0EA203D7" w:rsidR="004F53D5" w:rsidRPr="005B7CC2" w:rsidRDefault="008C1171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  <w:r w:rsidR="004F53D5">
              <w:rPr>
                <w:i/>
                <w:iCs/>
              </w:rPr>
              <w:t>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E6BEB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  <w:tr w:rsidR="004F53D5" w:rsidRPr="005B7CC2" w14:paraId="4B7EB6A1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E0AC0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1</w:t>
            </w:r>
            <w:r>
              <w:rPr>
                <w:i/>
                <w:iCs/>
              </w:rPr>
              <w:t>0</w:t>
            </w:r>
            <w:r w:rsidRPr="005B7CC2">
              <w:rPr>
                <w:i/>
                <w:iCs/>
              </w:rPr>
              <w:t>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AF2E08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plakati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5D149" w14:textId="5190E3EF" w:rsidR="004F53D5" w:rsidRPr="005B7CC2" w:rsidRDefault="004F53D5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A91F7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  <w:tr w:rsidR="001A4F53" w:rsidRPr="005B7CC2" w14:paraId="32ABF963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70F0AA" w14:textId="1017B6D3" w:rsidR="001A4F53" w:rsidRPr="005B7CC2" w:rsidRDefault="001A4F53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1kom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CD9C9F" w14:textId="3A95F9E1" w:rsidR="001A4F53" w:rsidRPr="005B7CC2" w:rsidRDefault="001A4F53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Stol za stolni tenis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FE6B0E" w14:textId="791595D0" w:rsidR="001A4F53" w:rsidRDefault="001A4F53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400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5DFC7B" w14:textId="77777777" w:rsidR="001A4F53" w:rsidRPr="005B7CC2" w:rsidRDefault="001A4F53" w:rsidP="001D32E5">
            <w:pPr>
              <w:rPr>
                <w:i/>
                <w:iCs/>
              </w:rPr>
            </w:pPr>
          </w:p>
        </w:tc>
      </w:tr>
      <w:tr w:rsidR="004F53D5" w:rsidRPr="005B7CC2" w14:paraId="4203FA86" w14:textId="77777777" w:rsidTr="004F53D5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108BE" w14:textId="77777777" w:rsidR="004F53D5" w:rsidRPr="005B7CC2" w:rsidRDefault="004F53D5" w:rsidP="001D32E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93B17" w14:textId="77777777" w:rsidR="004F53D5" w:rsidRPr="005B7CC2" w:rsidRDefault="004F53D5" w:rsidP="001D32E5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Hrana i piće 5% (sokovi, grickalice, pekarski proizvodi)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CA192" w14:textId="1DADC4C9" w:rsidR="004F53D5" w:rsidRPr="005B7CC2" w:rsidRDefault="008C1171" w:rsidP="001D32E5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57284B">
              <w:rPr>
                <w:i/>
                <w:iCs/>
              </w:rPr>
              <w:t>2</w:t>
            </w:r>
            <w:r>
              <w:rPr>
                <w:i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F2B11" w14:textId="77777777" w:rsidR="004F53D5" w:rsidRPr="005B7CC2" w:rsidRDefault="004F53D5" w:rsidP="001D32E5">
            <w:pPr>
              <w:rPr>
                <w:i/>
                <w:iCs/>
              </w:rPr>
            </w:pPr>
          </w:p>
        </w:tc>
      </w:tr>
    </w:tbl>
    <w:p w14:paraId="0AA0DC15" w14:textId="77777777" w:rsidR="007D0683" w:rsidRDefault="007D0683" w:rsidP="00C6391B">
      <w:pPr>
        <w:rPr>
          <w:b/>
          <w:bCs/>
        </w:rPr>
      </w:pPr>
    </w:p>
    <w:p w14:paraId="53A37D04" w14:textId="601E8804" w:rsidR="00F45525" w:rsidRDefault="00F45525" w:rsidP="00082C3D">
      <w:pPr>
        <w:rPr>
          <w:b/>
          <w:bCs/>
        </w:rPr>
      </w:pPr>
    </w:p>
    <w:p w14:paraId="0A28F1A0" w14:textId="39C5558A" w:rsidR="00031644" w:rsidRDefault="00031644" w:rsidP="00031644">
      <w:pPr>
        <w:rPr>
          <w:b/>
          <w:bCs/>
          <w:color w:val="000000"/>
        </w:rPr>
      </w:pPr>
      <w:r>
        <w:rPr>
          <w:b/>
          <w:bCs/>
        </w:rPr>
        <w:t xml:space="preserve">Ad 4. </w:t>
      </w:r>
      <w:r w:rsidRPr="00031644">
        <w:rPr>
          <w:b/>
          <w:bCs/>
          <w:color w:val="000000"/>
        </w:rPr>
        <w:t>Donošenje mišljenja/zaključka o spajanju Mjesnih odbora</w:t>
      </w:r>
    </w:p>
    <w:p w14:paraId="626F50FE" w14:textId="77777777" w:rsidR="00314295" w:rsidRDefault="00314295" w:rsidP="00031644">
      <w:pPr>
        <w:rPr>
          <w:b/>
          <w:bCs/>
          <w:color w:val="000000"/>
        </w:rPr>
      </w:pPr>
    </w:p>
    <w:p w14:paraId="021BAFC2" w14:textId="4012A069" w:rsidR="00314295" w:rsidRDefault="00314295" w:rsidP="00031644">
      <w:pPr>
        <w:rPr>
          <w:bCs/>
          <w:color w:val="000000"/>
        </w:rPr>
      </w:pPr>
      <w:r w:rsidRPr="00314295">
        <w:rPr>
          <w:bCs/>
          <w:color w:val="000000"/>
        </w:rPr>
        <w:t xml:space="preserve">Nakon rasprave Vijeće </w:t>
      </w:r>
      <w:r w:rsidRPr="00314295">
        <w:rPr>
          <w:b/>
          <w:bCs/>
          <w:i/>
          <w:color w:val="000000"/>
        </w:rPr>
        <w:t>jednoglasno</w:t>
      </w:r>
      <w:r w:rsidRPr="00314295">
        <w:rPr>
          <w:bCs/>
          <w:color w:val="000000"/>
        </w:rPr>
        <w:t xml:space="preserve">  donosi </w:t>
      </w:r>
    </w:p>
    <w:p w14:paraId="25A0B430" w14:textId="77777777" w:rsidR="00314295" w:rsidRPr="00314295" w:rsidRDefault="00314295" w:rsidP="00031644">
      <w:pPr>
        <w:rPr>
          <w:bCs/>
          <w:color w:val="000000"/>
        </w:rPr>
      </w:pPr>
    </w:p>
    <w:p w14:paraId="794D91E8" w14:textId="77777777" w:rsidR="00314295" w:rsidRPr="00314295" w:rsidRDefault="00314295" w:rsidP="00314295">
      <w:pPr>
        <w:spacing w:after="160" w:line="259" w:lineRule="auto"/>
        <w:ind w:left="1134" w:right="1134"/>
        <w:jc w:val="center"/>
        <w:rPr>
          <w:rFonts w:eastAsiaTheme="minorHAnsi"/>
          <w:b/>
          <w:lang w:eastAsia="en-US"/>
        </w:rPr>
      </w:pPr>
      <w:r w:rsidRPr="00314295">
        <w:rPr>
          <w:rFonts w:eastAsiaTheme="minorHAnsi"/>
          <w:b/>
          <w:lang w:eastAsia="en-US"/>
        </w:rPr>
        <w:t>ZAKLJUČAK</w:t>
      </w:r>
    </w:p>
    <w:p w14:paraId="2FE37262" w14:textId="77777777" w:rsidR="00314295" w:rsidRPr="00314295" w:rsidRDefault="00314295" w:rsidP="00314295">
      <w:pPr>
        <w:spacing w:after="160" w:line="259" w:lineRule="auto"/>
        <w:ind w:left="1134" w:right="1134"/>
        <w:jc w:val="center"/>
        <w:rPr>
          <w:rFonts w:eastAsiaTheme="minorHAnsi"/>
          <w:b/>
          <w:lang w:eastAsia="en-US"/>
        </w:rPr>
      </w:pPr>
      <w:r w:rsidRPr="00314295">
        <w:rPr>
          <w:rFonts w:eastAsiaTheme="minorHAnsi"/>
          <w:b/>
          <w:lang w:eastAsia="en-US"/>
        </w:rPr>
        <w:t xml:space="preserve">o </w:t>
      </w:r>
      <w:bookmarkStart w:id="0" w:name="_Hlk24016968"/>
      <w:r w:rsidRPr="00314295">
        <w:rPr>
          <w:rFonts w:eastAsiaTheme="minorHAnsi"/>
          <w:b/>
          <w:lang w:eastAsia="en-US"/>
        </w:rPr>
        <w:t xml:space="preserve">inicijativi za postupkom izmjene područja i naziva Mjesnog odbora Ivanja Reka  </w:t>
      </w:r>
    </w:p>
    <w:bookmarkEnd w:id="0"/>
    <w:p w14:paraId="43A7F23E" w14:textId="77777777" w:rsidR="00314295" w:rsidRPr="00314295" w:rsidRDefault="00314295" w:rsidP="00314295">
      <w:pPr>
        <w:jc w:val="both"/>
        <w:rPr>
          <w:rFonts w:eastAsiaTheme="minorHAnsi"/>
          <w:lang w:eastAsia="en-US"/>
        </w:rPr>
      </w:pPr>
      <w:r w:rsidRPr="00314295">
        <w:rPr>
          <w:rFonts w:eastAsiaTheme="minorHAnsi"/>
          <w:lang w:eastAsia="en-US"/>
        </w:rPr>
        <w:t>Vijeće Mjesnog odbora Ivanja Reka  je raspravljalo o inicijativi za postupkom izmjene područja i naziva Mjesnog odbora.</w:t>
      </w:r>
    </w:p>
    <w:p w14:paraId="1D0509CB" w14:textId="77777777" w:rsidR="00314295" w:rsidRPr="00314295" w:rsidRDefault="00314295" w:rsidP="00314295">
      <w:pPr>
        <w:ind w:left="1069"/>
        <w:jc w:val="both"/>
        <w:rPr>
          <w:rFonts w:eastAsiaTheme="minorHAnsi"/>
          <w:lang w:eastAsia="en-US"/>
        </w:rPr>
      </w:pPr>
    </w:p>
    <w:p w14:paraId="65557F58" w14:textId="77777777" w:rsidR="00314295" w:rsidRPr="00314295" w:rsidRDefault="00314295" w:rsidP="00314295">
      <w:pPr>
        <w:numPr>
          <w:ilvl w:val="0"/>
          <w:numId w:val="25"/>
        </w:numPr>
        <w:spacing w:after="160" w:line="259" w:lineRule="auto"/>
        <w:rPr>
          <w:b/>
          <w:bCs/>
          <w:color w:val="000000"/>
        </w:rPr>
      </w:pPr>
      <w:r w:rsidRPr="00314295">
        <w:rPr>
          <w:b/>
          <w:bCs/>
          <w:color w:val="000000"/>
        </w:rPr>
        <w:t>MO Ivanja Reka nema interesa za spajanje s drugim Mjesnim odborima.</w:t>
      </w:r>
    </w:p>
    <w:p w14:paraId="4C22845A" w14:textId="77777777" w:rsidR="00314295" w:rsidRDefault="00314295" w:rsidP="00314295">
      <w:pPr>
        <w:ind w:left="2832" w:firstLine="708"/>
        <w:rPr>
          <w:b/>
          <w:bCs/>
          <w:color w:val="000000"/>
        </w:rPr>
      </w:pPr>
    </w:p>
    <w:p w14:paraId="15BDCAAB" w14:textId="3504E137" w:rsidR="00031644" w:rsidRPr="008C1171" w:rsidRDefault="00031644" w:rsidP="00031644">
      <w:pPr>
        <w:jc w:val="both"/>
      </w:pPr>
      <w:bookmarkStart w:id="1" w:name="_GoBack"/>
      <w:bookmarkEnd w:id="1"/>
      <w:r w:rsidRPr="00031644">
        <w:rPr>
          <w:b/>
          <w:bCs/>
        </w:rPr>
        <w:t xml:space="preserve">Ad 5. </w:t>
      </w:r>
      <w:r w:rsidRPr="00031644">
        <w:rPr>
          <w:b/>
          <w:bCs/>
          <w:color w:val="000000"/>
        </w:rPr>
        <w:t>Zaključak o Odluci o izmjeni Poslovnika o radu Vijeća Mjesnog odbora Ivanja Reka</w:t>
      </w:r>
    </w:p>
    <w:p w14:paraId="0EDC5072" w14:textId="4617145B" w:rsidR="00031644" w:rsidRDefault="00031644" w:rsidP="00082C3D">
      <w:pPr>
        <w:rPr>
          <w:b/>
          <w:bCs/>
        </w:rPr>
      </w:pPr>
    </w:p>
    <w:p w14:paraId="7E74B5BB" w14:textId="183BEC15" w:rsidR="00031644" w:rsidRDefault="00031644" w:rsidP="00082C3D">
      <w:pPr>
        <w:rPr>
          <w:b/>
          <w:bCs/>
        </w:rPr>
      </w:pPr>
      <w:r>
        <w:rPr>
          <w:b/>
          <w:bCs/>
        </w:rPr>
        <w:t>Jednoglasno prihvaćeno.</w:t>
      </w:r>
    </w:p>
    <w:p w14:paraId="4DDCADE8" w14:textId="260873AD" w:rsidR="00031644" w:rsidRDefault="00031644" w:rsidP="00082C3D">
      <w:pPr>
        <w:rPr>
          <w:b/>
          <w:bCs/>
        </w:rPr>
      </w:pPr>
    </w:p>
    <w:p w14:paraId="47DABC84" w14:textId="4E8257EB" w:rsidR="00031644" w:rsidRDefault="00031644" w:rsidP="00031644">
      <w:pPr>
        <w:ind w:right="-2"/>
        <w:jc w:val="center"/>
        <w:rPr>
          <w:b/>
        </w:rPr>
      </w:pPr>
      <w:r>
        <w:rPr>
          <w:b/>
        </w:rPr>
        <w:t>ODLUKA</w:t>
      </w:r>
    </w:p>
    <w:p w14:paraId="2D7EEEB1" w14:textId="5BB5C037" w:rsidR="00031644" w:rsidRDefault="00031644" w:rsidP="00031644">
      <w:pPr>
        <w:ind w:right="-2"/>
        <w:jc w:val="center"/>
        <w:rPr>
          <w:b/>
        </w:rPr>
      </w:pPr>
      <w:r>
        <w:rPr>
          <w:b/>
        </w:rPr>
        <w:t xml:space="preserve">o izmjeni Poslovnika o radu Vijeća Mjesnog </w:t>
      </w:r>
      <w:r w:rsidRPr="00031644">
        <w:rPr>
          <w:b/>
        </w:rPr>
        <w:t>odbora Ivanja Reka</w:t>
      </w:r>
    </w:p>
    <w:p w14:paraId="7997D4DD" w14:textId="77777777" w:rsidR="00031644" w:rsidRDefault="00031644" w:rsidP="00031644">
      <w:pPr>
        <w:ind w:right="-2"/>
        <w:jc w:val="both"/>
      </w:pPr>
    </w:p>
    <w:p w14:paraId="50CE16F3" w14:textId="77777777" w:rsidR="00031644" w:rsidRDefault="00031644" w:rsidP="00031644">
      <w:pPr>
        <w:ind w:right="-2"/>
        <w:jc w:val="both"/>
      </w:pPr>
    </w:p>
    <w:p w14:paraId="0D533B14" w14:textId="77777777" w:rsidR="00031644" w:rsidRDefault="00031644" w:rsidP="00031644">
      <w:pPr>
        <w:ind w:right="-2"/>
        <w:jc w:val="center"/>
        <w:rPr>
          <w:b/>
        </w:rPr>
      </w:pPr>
      <w:r>
        <w:rPr>
          <w:b/>
        </w:rPr>
        <w:t>Članak 1.</w:t>
      </w:r>
    </w:p>
    <w:p w14:paraId="4D0E16BA" w14:textId="77777777" w:rsidR="00031644" w:rsidRDefault="00031644" w:rsidP="00031644">
      <w:pPr>
        <w:ind w:right="-2"/>
        <w:jc w:val="center"/>
        <w:rPr>
          <w:b/>
        </w:rPr>
      </w:pPr>
    </w:p>
    <w:p w14:paraId="308ABAB5" w14:textId="2BFACA7A" w:rsidR="00031644" w:rsidRDefault="00031644" w:rsidP="00031644">
      <w:pPr>
        <w:ind w:right="-2"/>
      </w:pPr>
      <w:r>
        <w:tab/>
        <w:t xml:space="preserve">U Poslovniku o radu Vijeća Mjesnog odbora Ivanja Reka , donesenog na 42. sjednici, 24.09.2024., u članku </w:t>
      </w:r>
      <w:r w:rsidR="00724053">
        <w:rPr>
          <w:b/>
        </w:rPr>
        <w:t>40. s</w:t>
      </w:r>
      <w:r>
        <w:t>tavak 2. mijenja se i glasi:</w:t>
      </w:r>
    </w:p>
    <w:p w14:paraId="55298320" w14:textId="77777777" w:rsidR="00031644" w:rsidRDefault="00031644" w:rsidP="00031644">
      <w:pPr>
        <w:ind w:right="-2"/>
        <w:jc w:val="both"/>
      </w:pPr>
      <w: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34984681" w14:textId="77777777" w:rsidR="00031644" w:rsidRDefault="00031644" w:rsidP="00031644">
      <w:pPr>
        <w:ind w:right="-2"/>
        <w:jc w:val="center"/>
        <w:rPr>
          <w:b/>
        </w:rPr>
      </w:pPr>
    </w:p>
    <w:p w14:paraId="50D5A192" w14:textId="77777777" w:rsidR="00031644" w:rsidRDefault="00031644" w:rsidP="00031644">
      <w:pPr>
        <w:ind w:right="-2"/>
        <w:jc w:val="center"/>
        <w:rPr>
          <w:b/>
        </w:rPr>
      </w:pPr>
    </w:p>
    <w:p w14:paraId="2EA44EA8" w14:textId="77777777" w:rsidR="00031644" w:rsidRDefault="00031644" w:rsidP="00031644">
      <w:pPr>
        <w:ind w:right="-2"/>
        <w:jc w:val="center"/>
        <w:rPr>
          <w:b/>
        </w:rPr>
      </w:pPr>
      <w:r>
        <w:rPr>
          <w:b/>
        </w:rPr>
        <w:t>Članak 2.</w:t>
      </w:r>
    </w:p>
    <w:p w14:paraId="706A5D18" w14:textId="77777777" w:rsidR="00031644" w:rsidRDefault="00031644" w:rsidP="00031644">
      <w:pPr>
        <w:ind w:right="-2" w:firstLine="720"/>
        <w:jc w:val="both"/>
      </w:pPr>
    </w:p>
    <w:p w14:paraId="3B82484C" w14:textId="77777777" w:rsidR="00031644" w:rsidRDefault="00031644" w:rsidP="00031644">
      <w:pPr>
        <w:ind w:right="-2" w:firstLine="708"/>
        <w:jc w:val="both"/>
      </w:pPr>
      <w:r>
        <w:t>Ova odluka stupa na snagu osmoga dana od dana objave na oglasnoj ploči u sjedištu Mjesnog odbora.</w:t>
      </w:r>
    </w:p>
    <w:p w14:paraId="2D4A77E2" w14:textId="77777777" w:rsidR="00031644" w:rsidRDefault="00031644" w:rsidP="00082C3D">
      <w:pPr>
        <w:rPr>
          <w:b/>
          <w:bCs/>
        </w:rPr>
      </w:pPr>
    </w:p>
    <w:p w14:paraId="0C882DD4" w14:textId="77777777" w:rsidR="00031644" w:rsidRDefault="00031644" w:rsidP="00082C3D">
      <w:pPr>
        <w:rPr>
          <w:b/>
          <w:bCs/>
        </w:rPr>
      </w:pPr>
    </w:p>
    <w:p w14:paraId="30BC4FA7" w14:textId="77777777" w:rsidR="00031644" w:rsidRDefault="00031644" w:rsidP="00082C3D">
      <w:pPr>
        <w:rPr>
          <w:b/>
          <w:bCs/>
        </w:rPr>
      </w:pPr>
    </w:p>
    <w:p w14:paraId="12411BE7" w14:textId="20D86B4B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57284B">
        <w:rPr>
          <w:b/>
          <w:bCs/>
        </w:rPr>
        <w:t>6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5BAB2DCA" w14:textId="57F50FBF" w:rsidR="00236B3E" w:rsidRDefault="0057284B" w:rsidP="0057284B">
      <w:pPr>
        <w:pStyle w:val="Odlomakpopisa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lastRenderedPageBreak/>
        <w:t>Izmjena voznog reda autobusne linije</w:t>
      </w:r>
      <w:r w:rsidR="00FB1879">
        <w:rPr>
          <w:bCs/>
          <w:iCs/>
        </w:rPr>
        <w:t xml:space="preserve"> 284</w:t>
      </w:r>
      <w:r>
        <w:rPr>
          <w:bCs/>
          <w:iCs/>
        </w:rPr>
        <w:t xml:space="preserve"> Sesvete – Ivanja Reka – </w:t>
      </w:r>
      <w:proofErr w:type="spellStart"/>
      <w:r>
        <w:rPr>
          <w:bCs/>
          <w:iCs/>
        </w:rPr>
        <w:t>Dumovec</w:t>
      </w:r>
      <w:proofErr w:type="spellEnd"/>
      <w:r>
        <w:rPr>
          <w:bCs/>
          <w:iCs/>
        </w:rPr>
        <w:t xml:space="preserve"> nakon dobivenih pritužbi od građana i djece koji svakodnevno koriste prijevoz za posao/školu</w:t>
      </w:r>
    </w:p>
    <w:p w14:paraId="02C29BD1" w14:textId="77777777" w:rsidR="00F83E40" w:rsidRPr="00D43821" w:rsidRDefault="00F83E40" w:rsidP="00F83E40">
      <w:pPr>
        <w:pStyle w:val="Odlomakpopisa"/>
        <w:ind w:left="720"/>
        <w:jc w:val="both"/>
        <w:rPr>
          <w:bCs/>
          <w:iCs/>
        </w:rPr>
      </w:pPr>
    </w:p>
    <w:p w14:paraId="0393DB87" w14:textId="77777777" w:rsidR="00D43821" w:rsidRDefault="00D43821" w:rsidP="00082C3D">
      <w:pPr>
        <w:jc w:val="both"/>
        <w:rPr>
          <w:b/>
        </w:rPr>
      </w:pPr>
    </w:p>
    <w:p w14:paraId="61991567" w14:textId="77777777" w:rsidR="00FB1879" w:rsidRDefault="00FB1879" w:rsidP="00FB1879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48D6EAB5" w14:textId="77777777" w:rsidR="00FB1879" w:rsidRDefault="00FB1879" w:rsidP="00FB1879"/>
    <w:p w14:paraId="77F6F6DF" w14:textId="77777777" w:rsidR="00FB1879" w:rsidRDefault="00FB1879" w:rsidP="00FB1879"/>
    <w:p w14:paraId="5869B009" w14:textId="77777777" w:rsidR="00FB1879" w:rsidRDefault="00FB1879" w:rsidP="00FB1879">
      <w:pPr>
        <w:jc w:val="center"/>
        <w:rPr>
          <w:b/>
        </w:rPr>
      </w:pPr>
      <w:r>
        <w:rPr>
          <w:b/>
        </w:rPr>
        <w:t>Z A K L J U Č A K</w:t>
      </w:r>
    </w:p>
    <w:p w14:paraId="6993402E" w14:textId="77777777" w:rsidR="00FB1879" w:rsidRDefault="00FB1879" w:rsidP="00FB1879">
      <w:pPr>
        <w:jc w:val="center"/>
        <w:rPr>
          <w:b/>
        </w:rPr>
      </w:pPr>
      <w:r>
        <w:rPr>
          <w:b/>
        </w:rPr>
        <w:t>o rješavanju komunalne problematike</w:t>
      </w:r>
    </w:p>
    <w:p w14:paraId="511208AA" w14:textId="77777777" w:rsidR="00FB1879" w:rsidRDefault="00FB1879" w:rsidP="00FB1879">
      <w:pPr>
        <w:jc w:val="center"/>
        <w:rPr>
          <w:b/>
        </w:rPr>
      </w:pPr>
    </w:p>
    <w:p w14:paraId="3BE34770" w14:textId="77777777" w:rsidR="00FB1879" w:rsidRDefault="00FB1879" w:rsidP="00FB1879">
      <w:pPr>
        <w:jc w:val="center"/>
      </w:pPr>
    </w:p>
    <w:p w14:paraId="193859D3" w14:textId="77777777" w:rsidR="00FB1879" w:rsidRDefault="00FB1879" w:rsidP="00FB1879">
      <w:r>
        <w:t>Vijeće Mjesnog odbora  Ivanja Reka, na temelju prijedloga vijećnika, predlaže Vijeću Gradske četvrti Peščenica-Žitnjak da prema nadležnoj gradskoj službi ZET uputi prijedlog za:</w:t>
      </w:r>
    </w:p>
    <w:p w14:paraId="21DAA7BB" w14:textId="77777777" w:rsidR="00FB1879" w:rsidRDefault="00FB1879" w:rsidP="00FB1879"/>
    <w:p w14:paraId="5C616DA0" w14:textId="65E45A61" w:rsidR="00FB1879" w:rsidRDefault="00FB1879" w:rsidP="00FB1879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C60D3A">
        <w:rPr>
          <w:b/>
          <w:bCs/>
          <w:i/>
          <w:iCs/>
        </w:rPr>
        <w:t>izmjenu</w:t>
      </w:r>
      <w:r>
        <w:rPr>
          <w:b/>
          <w:bCs/>
          <w:i/>
          <w:iCs/>
        </w:rPr>
        <w:t xml:space="preserve"> voznog reda uvedenog od 08.01.2024. za autobusnu liniju 284 za prometovanje radnim danom (Sesvete – Ivanja Reka – </w:t>
      </w:r>
      <w:proofErr w:type="spellStart"/>
      <w:r>
        <w:rPr>
          <w:b/>
          <w:bCs/>
          <w:i/>
          <w:iCs/>
        </w:rPr>
        <w:t>Dumovec</w:t>
      </w:r>
      <w:proofErr w:type="spellEnd"/>
      <w:r>
        <w:rPr>
          <w:b/>
          <w:bCs/>
          <w:i/>
          <w:iCs/>
        </w:rPr>
        <w:t>) zbog pritužbi građana i djece koji svakodnevno koriste prijevoz</w:t>
      </w:r>
      <w:r w:rsidR="00C60D3A">
        <w:rPr>
          <w:b/>
          <w:bCs/>
          <w:i/>
          <w:iCs/>
        </w:rPr>
        <w:t xml:space="preserve"> ZET-a</w:t>
      </w:r>
      <w:r>
        <w:rPr>
          <w:b/>
          <w:bCs/>
          <w:i/>
          <w:iCs/>
        </w:rPr>
        <w:t xml:space="preserve"> na sljedeći način:</w:t>
      </w:r>
    </w:p>
    <w:p w14:paraId="20B771E9" w14:textId="3BEBF7EA" w:rsidR="00FB1879" w:rsidRDefault="00FB1879" w:rsidP="00FB1879">
      <w:pPr>
        <w:pStyle w:val="Odlomakpopisa"/>
        <w:numPr>
          <w:ilvl w:val="0"/>
          <w:numId w:val="2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Polasci iz Ivanje Reke/</w:t>
      </w:r>
      <w:proofErr w:type="spellStart"/>
      <w:r>
        <w:rPr>
          <w:b/>
          <w:bCs/>
          <w:i/>
          <w:iCs/>
        </w:rPr>
        <w:t>Dumovca</w:t>
      </w:r>
      <w:proofErr w:type="spellEnd"/>
    </w:p>
    <w:p w14:paraId="6692AA6A" w14:textId="19D9BF50" w:rsidR="00FB1879" w:rsidRDefault="00FB1879" w:rsidP="00FB1879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polazak u 13.10h umjesto sadašnjih 13.30h</w:t>
      </w:r>
    </w:p>
    <w:p w14:paraId="518D3122" w14:textId="77777777" w:rsidR="00C60D3A" w:rsidRDefault="00C60D3A" w:rsidP="00C60D3A">
      <w:pPr>
        <w:pStyle w:val="Odlomakpopisa"/>
        <w:ind w:left="1080"/>
        <w:jc w:val="both"/>
        <w:rPr>
          <w:b/>
          <w:bCs/>
          <w:i/>
          <w:iCs/>
        </w:rPr>
      </w:pPr>
    </w:p>
    <w:p w14:paraId="7C0C8C62" w14:textId="6CA27A7B" w:rsidR="00FB1879" w:rsidRDefault="00FB1879" w:rsidP="00FB1879">
      <w:pPr>
        <w:pStyle w:val="Odlomakpopisa"/>
        <w:numPr>
          <w:ilvl w:val="0"/>
          <w:numId w:val="2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Polasci iz Sesveta</w:t>
      </w:r>
    </w:p>
    <w:p w14:paraId="58A99B67" w14:textId="169AA89F" w:rsidR="00FB1879" w:rsidRDefault="00FB1879" w:rsidP="00FB1879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polazak u 13.35h umjesto sadašnjih 13.10h</w:t>
      </w:r>
    </w:p>
    <w:p w14:paraId="4643A903" w14:textId="4930722C" w:rsidR="00FB1879" w:rsidRDefault="00FB1879" w:rsidP="00FB1879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uvesti dodatnu liniju za polazak u 15.15h</w:t>
      </w:r>
    </w:p>
    <w:p w14:paraId="135B9379" w14:textId="25570655" w:rsidR="00FB1879" w:rsidRDefault="00FB1879" w:rsidP="00FB1879">
      <w:pPr>
        <w:pStyle w:val="Odlomakpopisa"/>
        <w:numPr>
          <w:ilvl w:val="0"/>
          <w:numId w:val="2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polazak u 21.10h umjesto sadašnjih 21h</w:t>
      </w:r>
    </w:p>
    <w:p w14:paraId="0DABD01D" w14:textId="77777777" w:rsidR="00FB1879" w:rsidRDefault="00FB1879" w:rsidP="00FB1879">
      <w:pPr>
        <w:pStyle w:val="Odlomakpopisa"/>
        <w:ind w:left="1080"/>
        <w:jc w:val="both"/>
        <w:rPr>
          <w:b/>
          <w:bCs/>
          <w:i/>
          <w:iCs/>
        </w:rPr>
      </w:pPr>
    </w:p>
    <w:p w14:paraId="3041AB75" w14:textId="112ED3A0" w:rsidR="00FB1879" w:rsidRDefault="00FB1879" w:rsidP="00FB1879">
      <w:pPr>
        <w:pStyle w:val="Odlomakpopisa"/>
        <w:ind w:left="1080"/>
        <w:jc w:val="both"/>
        <w:rPr>
          <w:b/>
          <w:bCs/>
          <w:i/>
          <w:iCs/>
        </w:rPr>
      </w:pPr>
    </w:p>
    <w:p w14:paraId="3899C8DE" w14:textId="77777777" w:rsidR="00FB1879" w:rsidRDefault="00FB1879" w:rsidP="00FB1879">
      <w:pPr>
        <w:pStyle w:val="Odlomakpopisa"/>
        <w:ind w:left="1080"/>
        <w:jc w:val="both"/>
        <w:rPr>
          <w:b/>
          <w:bCs/>
          <w:i/>
          <w:iCs/>
        </w:rPr>
      </w:pPr>
    </w:p>
    <w:p w14:paraId="7EBBC296" w14:textId="60BDDDB9" w:rsidR="00FB1879" w:rsidRDefault="00FB1879" w:rsidP="00FB1879">
      <w:pPr>
        <w:jc w:val="both"/>
        <w:rPr>
          <w:b/>
          <w:i/>
        </w:rPr>
      </w:pPr>
      <w:r>
        <w:rPr>
          <w:b/>
          <w:bCs/>
          <w:i/>
          <w:iCs/>
        </w:rPr>
        <w:t>Obrazloženje:  s uvođenog novog voznog reda od 08.01.2024. i dodatnim produženjem</w:t>
      </w:r>
      <w:r w:rsidR="00C60D3A">
        <w:rPr>
          <w:b/>
          <w:bCs/>
          <w:i/>
          <w:iCs/>
        </w:rPr>
        <w:t xml:space="preserve"> prometovanja</w:t>
      </w:r>
      <w:r>
        <w:rPr>
          <w:b/>
          <w:bCs/>
          <w:i/>
          <w:iCs/>
        </w:rPr>
        <w:t xml:space="preserve"> linije do </w:t>
      </w:r>
      <w:proofErr w:type="spellStart"/>
      <w:r>
        <w:rPr>
          <w:b/>
          <w:bCs/>
          <w:i/>
          <w:iCs/>
        </w:rPr>
        <w:t>Dumovca</w:t>
      </w:r>
      <w:proofErr w:type="spellEnd"/>
      <w:r>
        <w:rPr>
          <w:b/>
          <w:bCs/>
          <w:i/>
          <w:iCs/>
        </w:rPr>
        <w:t xml:space="preserve">, za radni dan </w:t>
      </w:r>
      <w:r w:rsidR="00C60D3A">
        <w:rPr>
          <w:b/>
          <w:bCs/>
          <w:i/>
          <w:iCs/>
        </w:rPr>
        <w:t>dosta je izmijenjen vozni red</w:t>
      </w:r>
      <w:r>
        <w:rPr>
          <w:b/>
          <w:bCs/>
          <w:i/>
          <w:iCs/>
        </w:rPr>
        <w:t xml:space="preserve"> što otežava putovanje</w:t>
      </w:r>
      <w:r w:rsidR="00C60D3A">
        <w:rPr>
          <w:b/>
          <w:bCs/>
          <w:i/>
          <w:iCs/>
        </w:rPr>
        <w:t xml:space="preserve"> i stvara duga čekanja</w:t>
      </w:r>
      <w:r>
        <w:rPr>
          <w:b/>
          <w:bCs/>
          <w:i/>
          <w:iCs/>
        </w:rPr>
        <w:t xml:space="preserve"> građanima</w:t>
      </w:r>
      <w:r w:rsidR="006201AD">
        <w:rPr>
          <w:b/>
          <w:bCs/>
          <w:i/>
          <w:iCs/>
        </w:rPr>
        <w:t xml:space="preserve"> </w:t>
      </w:r>
      <w:r w:rsidR="00C60D3A">
        <w:rPr>
          <w:b/>
          <w:bCs/>
          <w:i/>
          <w:iCs/>
        </w:rPr>
        <w:t xml:space="preserve">i </w:t>
      </w:r>
      <w:r w:rsidR="006201AD">
        <w:rPr>
          <w:b/>
          <w:bCs/>
          <w:i/>
          <w:iCs/>
        </w:rPr>
        <w:t>srednj</w:t>
      </w:r>
      <w:r w:rsidR="00AF12F4">
        <w:rPr>
          <w:b/>
          <w:bCs/>
          <w:i/>
          <w:iCs/>
        </w:rPr>
        <w:t>o</w:t>
      </w:r>
      <w:r w:rsidR="006201AD">
        <w:rPr>
          <w:b/>
          <w:bCs/>
          <w:i/>
          <w:iCs/>
        </w:rPr>
        <w:t>školskoj djeci</w:t>
      </w:r>
      <w:r>
        <w:rPr>
          <w:b/>
          <w:bCs/>
          <w:i/>
          <w:iCs/>
        </w:rPr>
        <w:t xml:space="preserve"> koji svakodnevno koriste usluge ZET-a </w:t>
      </w:r>
    </w:p>
    <w:p w14:paraId="042501D0" w14:textId="77777777" w:rsidR="00FB1879" w:rsidRDefault="00FB1879" w:rsidP="00FB1879"/>
    <w:p w14:paraId="1AC32BDB" w14:textId="77777777" w:rsidR="00FB1879" w:rsidRDefault="00FB1879" w:rsidP="00FB1879">
      <w:r>
        <w:t>Ovaj Zaključak dostavit će se Vijeću Gradske četvrti Peščenica –Žitnjak na daljnje postupanje.</w:t>
      </w:r>
    </w:p>
    <w:p w14:paraId="53A5F178" w14:textId="77777777" w:rsidR="00FB1879" w:rsidRDefault="00FB1879" w:rsidP="00CA0A1A">
      <w:pPr>
        <w:jc w:val="both"/>
        <w:rPr>
          <w:b/>
        </w:rPr>
      </w:pPr>
    </w:p>
    <w:p w14:paraId="087F29FE" w14:textId="77777777" w:rsidR="00FB1879" w:rsidRDefault="00FB1879" w:rsidP="00CA0A1A">
      <w:pPr>
        <w:jc w:val="both"/>
        <w:rPr>
          <w:b/>
        </w:rPr>
      </w:pPr>
    </w:p>
    <w:p w14:paraId="6E10AA14" w14:textId="202D64C2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57284B">
        <w:rPr>
          <w:b/>
        </w:rPr>
        <w:t>7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5CA76153" w14:textId="46276064" w:rsidR="001006F7" w:rsidRDefault="005A59F4" w:rsidP="00701BC5">
      <w:pPr>
        <w:jc w:val="both"/>
      </w:pPr>
      <w:r>
        <w:t xml:space="preserve">03.09.2024. ponovno upućen dopis prema nadležnom GU za gospodarstvo za dobivanje suglasnosti za izgradnju parka i postavljanje </w:t>
      </w:r>
      <w:proofErr w:type="spellStart"/>
      <w:r>
        <w:t>parkovne</w:t>
      </w:r>
      <w:proofErr w:type="spellEnd"/>
      <w:r>
        <w:t xml:space="preserve"> opreme na neuređenom dijelu zemljišta</w:t>
      </w:r>
      <w:r w:rsidR="00AF12F4">
        <w:t xml:space="preserve"> u Ul. Stjepana Jakopovića</w:t>
      </w:r>
      <w:r>
        <w:t xml:space="preserve"> iz</w:t>
      </w:r>
      <w:r w:rsidR="00E5299A">
        <w:t>među</w:t>
      </w:r>
      <w:r>
        <w:t xml:space="preserve"> OŠ I. Reka i Crkve sv. Ivana Krstitelja</w:t>
      </w:r>
    </w:p>
    <w:p w14:paraId="26B43143" w14:textId="69D28DA9" w:rsidR="005A59F4" w:rsidRDefault="005A59F4" w:rsidP="00701BC5">
      <w:pPr>
        <w:jc w:val="both"/>
      </w:pPr>
    </w:p>
    <w:p w14:paraId="4D9180AF" w14:textId="113B0982" w:rsidR="005A59F4" w:rsidRDefault="005A59F4" w:rsidP="00701BC5">
      <w:pPr>
        <w:jc w:val="both"/>
      </w:pPr>
      <w:r>
        <w:t xml:space="preserve">03.09.2024. ponovno upućen dopis prema </w:t>
      </w:r>
      <w:r w:rsidR="00AE5895">
        <w:t>Elektri za potrebe zamjene starih drvenih stupova javne rasvjete za Ulicu J. Bedekovića i pripadajuće ulice.</w:t>
      </w:r>
    </w:p>
    <w:p w14:paraId="20E88AEF" w14:textId="1426A9F9" w:rsidR="00AE5895" w:rsidRDefault="00AE5895" w:rsidP="00701BC5">
      <w:pPr>
        <w:jc w:val="both"/>
      </w:pPr>
    </w:p>
    <w:p w14:paraId="2A53834F" w14:textId="7D4863AA" w:rsidR="00AE5895" w:rsidRDefault="00AE5895" w:rsidP="00701BC5">
      <w:pPr>
        <w:jc w:val="both"/>
      </w:pPr>
      <w:r>
        <w:t xml:space="preserve">03.09.2024. ponovno upućen dopis prema nadležnom Sektoru za promet vezano za status predmeta oko postavljanja vibracijskih traka na križanju Slavonske </w:t>
      </w:r>
      <w:proofErr w:type="spellStart"/>
      <w:r>
        <w:t>av</w:t>
      </w:r>
      <w:proofErr w:type="spellEnd"/>
      <w:r>
        <w:t>. i Ul. sv. Ivana.</w:t>
      </w:r>
    </w:p>
    <w:p w14:paraId="5D245C6E" w14:textId="56FAC28C" w:rsidR="00AE5895" w:rsidRDefault="00AE5895" w:rsidP="00701BC5">
      <w:pPr>
        <w:jc w:val="both"/>
      </w:pPr>
    </w:p>
    <w:p w14:paraId="6D0665D9" w14:textId="7ABFEBA9" w:rsidR="00AE5895" w:rsidRDefault="00AE5895" w:rsidP="00701BC5">
      <w:pPr>
        <w:jc w:val="both"/>
      </w:pPr>
      <w:r>
        <w:t>10.09.2024. ponovno upućen dopis prema nadležnom Gradskom uredu</w:t>
      </w:r>
      <w:r w:rsidR="00E5299A">
        <w:t xml:space="preserve"> za dobivanje povratnog odgovora</w:t>
      </w:r>
      <w:r>
        <w:t xml:space="preserve"> vezano za prijedlog korekcije voznog reda autobusne linije 284.</w:t>
      </w:r>
    </w:p>
    <w:p w14:paraId="0D87805A" w14:textId="2253C142" w:rsidR="00AE5895" w:rsidRDefault="00AE5895" w:rsidP="00701BC5">
      <w:pPr>
        <w:jc w:val="both"/>
      </w:pPr>
    </w:p>
    <w:p w14:paraId="0229BC2D" w14:textId="0BF3172F" w:rsidR="00AE5895" w:rsidRDefault="00AE5895" w:rsidP="00701BC5">
      <w:pPr>
        <w:jc w:val="both"/>
      </w:pPr>
      <w:r>
        <w:t xml:space="preserve">21.09.2024. upućen dopis prema Zagrebačkim cestama za potrebu sanaciju rupe i propalog asfalta na kolniku u Ul. Franje </w:t>
      </w:r>
      <w:proofErr w:type="spellStart"/>
      <w:r>
        <w:t>Kulmera</w:t>
      </w:r>
      <w:proofErr w:type="spellEnd"/>
      <w:r>
        <w:t xml:space="preserve"> kod kbr. 9.</w:t>
      </w:r>
    </w:p>
    <w:p w14:paraId="07CD1522" w14:textId="61B06F86" w:rsidR="00AE5895" w:rsidRDefault="00AE5895" w:rsidP="00701BC5">
      <w:pPr>
        <w:jc w:val="both"/>
      </w:pPr>
    </w:p>
    <w:p w14:paraId="48B34E08" w14:textId="06E8EEA6" w:rsidR="00AE5895" w:rsidRDefault="00AE5895" w:rsidP="00701BC5">
      <w:pPr>
        <w:jc w:val="both"/>
      </w:pPr>
      <w:r>
        <w:t>24.09.2024. upućen dopis prema nadležnom GU za mjesnu samoupravu vezano za dobivanje statusa aktivnosti oko uređivanja javnih puteva na prostoru MO Ivanja Reka.</w:t>
      </w:r>
    </w:p>
    <w:p w14:paraId="31180B35" w14:textId="0272ACE0" w:rsidR="00AE5895" w:rsidRDefault="00AE5895" w:rsidP="00701BC5">
      <w:pPr>
        <w:jc w:val="both"/>
      </w:pPr>
    </w:p>
    <w:p w14:paraId="045EBED5" w14:textId="3623B1BC" w:rsidR="00AE5895" w:rsidRDefault="00AE5895" w:rsidP="00701BC5">
      <w:pPr>
        <w:jc w:val="both"/>
      </w:pPr>
      <w:r>
        <w:t>23.09.2024. upućen dopis prema VGČ Peščenica-Žitnjak oko dobivanja statusa aktivnosti za izradu projektne dokumentacije za gradnju dječjeg igrališta na prostoru bivšeg vodocrpilišta.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734B7EC1" w:rsidR="007433AC" w:rsidRDefault="007433AC" w:rsidP="004B3D53">
      <w:pPr>
        <w:contextualSpacing/>
      </w:pPr>
      <w:r>
        <w:t>KLASA:</w:t>
      </w:r>
      <w:r w:rsidR="00D911CA">
        <w:t>024-08/24-003/1940</w:t>
      </w:r>
      <w:r w:rsidR="00D20E03">
        <w:t xml:space="preserve"> </w:t>
      </w:r>
    </w:p>
    <w:p w14:paraId="388B5D08" w14:textId="719F422A" w:rsidR="007433AC" w:rsidRDefault="007433AC" w:rsidP="004B3D53">
      <w:pPr>
        <w:contextualSpacing/>
      </w:pPr>
      <w:r>
        <w:t>URBROJ:</w:t>
      </w:r>
      <w:r w:rsidR="00D911CA">
        <w:t>251-13-11-11/003-24-2</w:t>
      </w:r>
    </w:p>
    <w:p w14:paraId="34EA8DC1" w14:textId="73AC3658" w:rsidR="00D20E03" w:rsidRDefault="00D20E03" w:rsidP="004B3D53">
      <w:pPr>
        <w:contextualSpacing/>
      </w:pPr>
      <w:r>
        <w:t xml:space="preserve">Zagreb, </w:t>
      </w:r>
      <w:r w:rsidR="000F7B46">
        <w:t>24.09.2024.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5B2E8" w14:textId="77777777" w:rsidR="009D4F32" w:rsidRDefault="009D4F32">
      <w:r>
        <w:separator/>
      </w:r>
    </w:p>
  </w:endnote>
  <w:endnote w:type="continuationSeparator" w:id="0">
    <w:p w14:paraId="2D7BF0AB" w14:textId="77777777" w:rsidR="009D4F32" w:rsidRDefault="009D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2E323" w14:textId="77777777" w:rsidR="009D4F32" w:rsidRDefault="009D4F32">
      <w:r>
        <w:separator/>
      </w:r>
    </w:p>
  </w:footnote>
  <w:footnote w:type="continuationSeparator" w:id="0">
    <w:p w14:paraId="59A3AAB9" w14:textId="77777777" w:rsidR="009D4F32" w:rsidRDefault="009D4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6DE03A75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14295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12"/>
  </w:num>
  <w:num w:numId="16">
    <w:abstractNumId w:val="13"/>
  </w:num>
  <w:num w:numId="17">
    <w:abstractNumId w:val="16"/>
  </w:num>
  <w:num w:numId="18">
    <w:abstractNumId w:val="10"/>
  </w:num>
  <w:num w:numId="19">
    <w:abstractNumId w:val="6"/>
  </w:num>
  <w:num w:numId="20">
    <w:abstractNumId w:val="7"/>
  </w:num>
  <w:num w:numId="21">
    <w:abstractNumId w:val="22"/>
  </w:num>
  <w:num w:numId="22">
    <w:abstractNumId w:val="3"/>
  </w:num>
  <w:num w:numId="23">
    <w:abstractNumId w:val="14"/>
  </w:num>
  <w:num w:numId="24">
    <w:abstractNumId w:val="2"/>
  </w:num>
  <w:num w:numId="2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BA4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B21F2-58F8-473E-9B46-3179F2FB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1552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4</cp:revision>
  <cp:lastPrinted>2024-09-25T08:37:00Z</cp:lastPrinted>
  <dcterms:created xsi:type="dcterms:W3CDTF">2024-09-25T08:21:00Z</dcterms:created>
  <dcterms:modified xsi:type="dcterms:W3CDTF">2024-09-25T08:50:00Z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