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7D9BE" w14:textId="7DD22B73" w:rsidR="00D50AE8" w:rsidRPr="00063AA8" w:rsidRDefault="00D50AE8" w:rsidP="0019759F">
      <w:pPr>
        <w:tabs>
          <w:tab w:val="center" w:pos="5528"/>
        </w:tabs>
        <w:rPr>
          <w:sz w:val="20"/>
          <w:szCs w:val="20"/>
        </w:rPr>
      </w:pPr>
      <w:r w:rsidRPr="00063AA8">
        <w:rPr>
          <w:sz w:val="20"/>
          <w:szCs w:val="20"/>
        </w:rPr>
        <w:t xml:space="preserve">                                 </w:t>
      </w:r>
      <w:r w:rsidR="005D4441" w:rsidRPr="00063AA8">
        <w:rPr>
          <w:noProof/>
          <w:sz w:val="20"/>
          <w:szCs w:val="20"/>
        </w:rPr>
        <w:drawing>
          <wp:inline distT="0" distB="0" distL="0" distR="0" wp14:anchorId="596BE3D2" wp14:editId="6C892E21">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r w:rsidR="0019759F">
        <w:rPr>
          <w:sz w:val="20"/>
          <w:szCs w:val="20"/>
        </w:rPr>
        <w:tab/>
      </w:r>
    </w:p>
    <w:p w14:paraId="4B693F77" w14:textId="77777777" w:rsidR="00E00F4D" w:rsidRPr="002C4089" w:rsidRDefault="00F82ABA" w:rsidP="00E00F4D">
      <w:pPr>
        <w:tabs>
          <w:tab w:val="center" w:pos="1980"/>
        </w:tabs>
        <w:rPr>
          <w:b/>
          <w:sz w:val="20"/>
          <w:szCs w:val="20"/>
        </w:rPr>
      </w:pPr>
      <w:r w:rsidRPr="002C4089">
        <w:rPr>
          <w:b/>
          <w:sz w:val="20"/>
          <w:szCs w:val="20"/>
        </w:rPr>
        <w:t xml:space="preserve">                        </w:t>
      </w:r>
      <w:r w:rsidR="00E00F4D" w:rsidRPr="002C4089">
        <w:rPr>
          <w:b/>
          <w:sz w:val="20"/>
          <w:szCs w:val="20"/>
        </w:rPr>
        <w:t>GRAD ZAGREB</w:t>
      </w:r>
    </w:p>
    <w:p w14:paraId="1FB4925F" w14:textId="77777777" w:rsidR="00E00F4D" w:rsidRPr="002C4089" w:rsidRDefault="00E00F4D" w:rsidP="00E00F4D">
      <w:pPr>
        <w:tabs>
          <w:tab w:val="center" w:pos="1980"/>
        </w:tabs>
        <w:rPr>
          <w:b/>
          <w:sz w:val="20"/>
          <w:szCs w:val="20"/>
        </w:rPr>
      </w:pPr>
      <w:r w:rsidRPr="002C4089">
        <w:rPr>
          <w:b/>
          <w:sz w:val="20"/>
          <w:szCs w:val="20"/>
        </w:rPr>
        <w:t>GRADSKA ČETVRT TREŠNJEVKA - SJEVER</w:t>
      </w:r>
    </w:p>
    <w:p w14:paraId="6D600DB1" w14:textId="77777777" w:rsidR="00E00F4D" w:rsidRPr="002C4089" w:rsidRDefault="00E00F4D" w:rsidP="00E00F4D">
      <w:pPr>
        <w:tabs>
          <w:tab w:val="center" w:pos="1980"/>
        </w:tabs>
        <w:rPr>
          <w:b/>
          <w:sz w:val="20"/>
          <w:szCs w:val="20"/>
        </w:rPr>
      </w:pPr>
      <w:r w:rsidRPr="002C4089">
        <w:rPr>
          <w:b/>
          <w:sz w:val="20"/>
          <w:szCs w:val="20"/>
        </w:rPr>
        <w:t xml:space="preserve">                     Vijeće Mjesnog odbora </w:t>
      </w:r>
    </w:p>
    <w:p w14:paraId="18FA2E92" w14:textId="014458B9" w:rsidR="00E00F4D" w:rsidRPr="002C4089" w:rsidRDefault="00E00F4D" w:rsidP="00E00F4D">
      <w:pPr>
        <w:tabs>
          <w:tab w:val="center" w:pos="1980"/>
        </w:tabs>
        <w:rPr>
          <w:b/>
          <w:sz w:val="20"/>
          <w:szCs w:val="20"/>
        </w:rPr>
      </w:pPr>
      <w:r w:rsidRPr="002C4089">
        <w:rPr>
          <w:b/>
          <w:sz w:val="20"/>
          <w:szCs w:val="20"/>
        </w:rPr>
        <w:t xml:space="preserve">                            </w:t>
      </w:r>
      <w:r w:rsidR="00B43B00" w:rsidRPr="002C4089">
        <w:rPr>
          <w:b/>
          <w:sz w:val="20"/>
          <w:szCs w:val="20"/>
        </w:rPr>
        <w:t>„Nikola Tesla“</w:t>
      </w:r>
    </w:p>
    <w:p w14:paraId="78232DB8" w14:textId="77777777" w:rsidR="002935E0" w:rsidRPr="002C4089" w:rsidRDefault="002935E0" w:rsidP="00E00F4D">
      <w:pPr>
        <w:tabs>
          <w:tab w:val="center" w:pos="1980"/>
        </w:tabs>
        <w:rPr>
          <w:b/>
          <w:sz w:val="20"/>
          <w:szCs w:val="20"/>
        </w:rPr>
      </w:pPr>
    </w:p>
    <w:p w14:paraId="758F5CE9" w14:textId="53545ADD" w:rsidR="001651DB" w:rsidRPr="008543AB" w:rsidRDefault="001651DB" w:rsidP="00C040B8">
      <w:pPr>
        <w:tabs>
          <w:tab w:val="left" w:pos="4140"/>
        </w:tabs>
        <w:spacing w:line="276" w:lineRule="auto"/>
        <w:jc w:val="both"/>
        <w:rPr>
          <w:sz w:val="22"/>
          <w:szCs w:val="22"/>
        </w:rPr>
      </w:pPr>
      <w:r w:rsidRPr="008543AB">
        <w:rPr>
          <w:sz w:val="22"/>
          <w:szCs w:val="22"/>
        </w:rPr>
        <w:t>KLASA: 02</w:t>
      </w:r>
      <w:r w:rsidR="00642720" w:rsidRPr="008543AB">
        <w:rPr>
          <w:sz w:val="22"/>
          <w:szCs w:val="22"/>
        </w:rPr>
        <w:t>4</w:t>
      </w:r>
      <w:r w:rsidRPr="008543AB">
        <w:rPr>
          <w:sz w:val="22"/>
          <w:szCs w:val="22"/>
        </w:rPr>
        <w:t>-0</w:t>
      </w:r>
      <w:r w:rsidR="00642720" w:rsidRPr="008543AB">
        <w:rPr>
          <w:sz w:val="22"/>
          <w:szCs w:val="22"/>
        </w:rPr>
        <w:t>8</w:t>
      </w:r>
      <w:r w:rsidRPr="008543AB">
        <w:rPr>
          <w:sz w:val="22"/>
          <w:szCs w:val="22"/>
        </w:rPr>
        <w:t>/2</w:t>
      </w:r>
      <w:r w:rsidR="00F94177" w:rsidRPr="008543AB">
        <w:rPr>
          <w:sz w:val="22"/>
          <w:szCs w:val="22"/>
        </w:rPr>
        <w:t>4</w:t>
      </w:r>
      <w:r w:rsidRPr="008543AB">
        <w:rPr>
          <w:sz w:val="22"/>
          <w:szCs w:val="22"/>
        </w:rPr>
        <w:t>-</w:t>
      </w:r>
      <w:r w:rsidR="00642720" w:rsidRPr="008543AB">
        <w:rPr>
          <w:sz w:val="22"/>
          <w:szCs w:val="22"/>
        </w:rPr>
        <w:t>003/</w:t>
      </w:r>
      <w:r w:rsidR="00911CFA" w:rsidRPr="008543AB">
        <w:rPr>
          <w:sz w:val="22"/>
          <w:szCs w:val="22"/>
        </w:rPr>
        <w:t>1641</w:t>
      </w:r>
    </w:p>
    <w:p w14:paraId="4BD7958E" w14:textId="23CEC5E6" w:rsidR="001651DB" w:rsidRPr="008543AB" w:rsidRDefault="001651DB" w:rsidP="00C040B8">
      <w:pPr>
        <w:tabs>
          <w:tab w:val="left" w:pos="4140"/>
        </w:tabs>
        <w:spacing w:line="276" w:lineRule="auto"/>
        <w:jc w:val="both"/>
        <w:rPr>
          <w:sz w:val="22"/>
          <w:szCs w:val="22"/>
        </w:rPr>
      </w:pPr>
      <w:r w:rsidRPr="008543AB">
        <w:rPr>
          <w:sz w:val="22"/>
          <w:szCs w:val="22"/>
        </w:rPr>
        <w:t>URBROJ: 251-</w:t>
      </w:r>
      <w:r w:rsidR="00642720" w:rsidRPr="008543AB">
        <w:rPr>
          <w:sz w:val="22"/>
          <w:szCs w:val="22"/>
        </w:rPr>
        <w:t>13-11-16</w:t>
      </w:r>
      <w:r w:rsidR="001320C8" w:rsidRPr="008543AB">
        <w:rPr>
          <w:sz w:val="22"/>
          <w:szCs w:val="22"/>
        </w:rPr>
        <w:t>/00</w:t>
      </w:r>
      <w:r w:rsidR="00911CFA" w:rsidRPr="008543AB">
        <w:rPr>
          <w:sz w:val="22"/>
          <w:szCs w:val="22"/>
        </w:rPr>
        <w:t>2</w:t>
      </w:r>
      <w:r w:rsidR="00642720" w:rsidRPr="008543AB">
        <w:rPr>
          <w:sz w:val="22"/>
          <w:szCs w:val="22"/>
        </w:rPr>
        <w:t>-2</w:t>
      </w:r>
      <w:r w:rsidR="00F94177" w:rsidRPr="008543AB">
        <w:rPr>
          <w:sz w:val="22"/>
          <w:szCs w:val="22"/>
        </w:rPr>
        <w:t>4</w:t>
      </w:r>
      <w:r w:rsidR="00642720" w:rsidRPr="008543AB">
        <w:rPr>
          <w:sz w:val="22"/>
          <w:szCs w:val="22"/>
        </w:rPr>
        <w:t>-</w:t>
      </w:r>
      <w:r w:rsidR="00AD4DF5" w:rsidRPr="008543AB">
        <w:rPr>
          <w:sz w:val="22"/>
          <w:szCs w:val="22"/>
        </w:rPr>
        <w:t>3</w:t>
      </w:r>
    </w:p>
    <w:p w14:paraId="261D3CD3" w14:textId="6298212E" w:rsidR="005210E2" w:rsidRPr="008543AB" w:rsidRDefault="00487754" w:rsidP="00C040B8">
      <w:pPr>
        <w:tabs>
          <w:tab w:val="left" w:pos="4140"/>
        </w:tabs>
        <w:spacing w:line="276" w:lineRule="auto"/>
        <w:jc w:val="both"/>
        <w:rPr>
          <w:sz w:val="22"/>
          <w:szCs w:val="22"/>
        </w:rPr>
      </w:pPr>
      <w:r w:rsidRPr="008543AB">
        <w:rPr>
          <w:sz w:val="22"/>
          <w:szCs w:val="22"/>
        </w:rPr>
        <w:t xml:space="preserve">Zagreb, </w:t>
      </w:r>
      <w:r w:rsidR="00911CFA" w:rsidRPr="008543AB">
        <w:rPr>
          <w:sz w:val="22"/>
          <w:szCs w:val="22"/>
        </w:rPr>
        <w:t>26. kolovoz</w:t>
      </w:r>
      <w:r w:rsidR="00F94177" w:rsidRPr="008543AB">
        <w:rPr>
          <w:sz w:val="22"/>
          <w:szCs w:val="22"/>
        </w:rPr>
        <w:t xml:space="preserve"> 2024.</w:t>
      </w:r>
    </w:p>
    <w:p w14:paraId="5B7C4E1C" w14:textId="77777777" w:rsidR="00DB55B2" w:rsidRPr="008543AB" w:rsidRDefault="00DB55B2" w:rsidP="00C040B8">
      <w:pPr>
        <w:tabs>
          <w:tab w:val="left" w:pos="4140"/>
        </w:tabs>
        <w:spacing w:line="276" w:lineRule="auto"/>
        <w:jc w:val="center"/>
        <w:rPr>
          <w:b/>
          <w:bCs/>
          <w:sz w:val="22"/>
          <w:szCs w:val="22"/>
        </w:rPr>
      </w:pPr>
    </w:p>
    <w:p w14:paraId="4316BA4B" w14:textId="5F5B1941" w:rsidR="00AD4DF5" w:rsidRPr="008543AB" w:rsidRDefault="00AD4DF5" w:rsidP="00C040B8">
      <w:pPr>
        <w:tabs>
          <w:tab w:val="left" w:pos="4140"/>
        </w:tabs>
        <w:spacing w:line="276" w:lineRule="auto"/>
        <w:rPr>
          <w:b/>
          <w:bCs/>
          <w:sz w:val="22"/>
          <w:szCs w:val="22"/>
        </w:rPr>
      </w:pPr>
    </w:p>
    <w:p w14:paraId="292C52FF" w14:textId="2A5D648D" w:rsidR="00AD4DF5" w:rsidRPr="008543AB" w:rsidRDefault="00AD4DF5" w:rsidP="00C040B8">
      <w:pPr>
        <w:tabs>
          <w:tab w:val="left" w:pos="4140"/>
        </w:tabs>
        <w:spacing w:line="276" w:lineRule="auto"/>
        <w:jc w:val="center"/>
        <w:rPr>
          <w:b/>
          <w:bCs/>
          <w:sz w:val="22"/>
          <w:szCs w:val="22"/>
        </w:rPr>
      </w:pPr>
      <w:r w:rsidRPr="008543AB">
        <w:rPr>
          <w:b/>
          <w:bCs/>
          <w:sz w:val="22"/>
          <w:szCs w:val="22"/>
        </w:rPr>
        <w:t>Z A P I S N I K</w:t>
      </w:r>
    </w:p>
    <w:p w14:paraId="4EE02363" w14:textId="77777777" w:rsidR="00AD4DF5" w:rsidRPr="008543AB" w:rsidRDefault="00AD4DF5" w:rsidP="00C040B8">
      <w:pPr>
        <w:tabs>
          <w:tab w:val="left" w:pos="4140"/>
        </w:tabs>
        <w:spacing w:line="276" w:lineRule="auto"/>
        <w:jc w:val="center"/>
        <w:rPr>
          <w:b/>
          <w:bCs/>
          <w:sz w:val="22"/>
          <w:szCs w:val="22"/>
        </w:rPr>
      </w:pPr>
    </w:p>
    <w:p w14:paraId="167C6DB3" w14:textId="6605D471" w:rsidR="00AD4DF5" w:rsidRPr="008543AB" w:rsidRDefault="00911CFA" w:rsidP="00C040B8">
      <w:pPr>
        <w:tabs>
          <w:tab w:val="left" w:pos="4140"/>
        </w:tabs>
        <w:spacing w:line="276" w:lineRule="auto"/>
        <w:jc w:val="both"/>
        <w:rPr>
          <w:sz w:val="22"/>
          <w:szCs w:val="22"/>
        </w:rPr>
      </w:pPr>
      <w:r w:rsidRPr="008543AB">
        <w:rPr>
          <w:sz w:val="22"/>
          <w:szCs w:val="22"/>
        </w:rPr>
        <w:t>s 40</w:t>
      </w:r>
      <w:r w:rsidR="00AD4DF5" w:rsidRPr="008543AB">
        <w:rPr>
          <w:sz w:val="22"/>
          <w:szCs w:val="22"/>
        </w:rPr>
        <w:t>. sjednice Vijeća Mjesnog</w:t>
      </w:r>
      <w:r w:rsidRPr="008543AB">
        <w:rPr>
          <w:sz w:val="22"/>
          <w:szCs w:val="22"/>
        </w:rPr>
        <w:t xml:space="preserve"> odbora „Nikola Tesla“ održane 26. kolovoza</w:t>
      </w:r>
      <w:r w:rsidR="00AD4DF5" w:rsidRPr="008543AB">
        <w:rPr>
          <w:sz w:val="22"/>
          <w:szCs w:val="22"/>
        </w:rPr>
        <w:t xml:space="preserve"> 2024. u 18.00 sati, u prostorijama Mjesnog odbora „Nikola Tesla“, Ozaljska ulica 16.</w:t>
      </w:r>
    </w:p>
    <w:p w14:paraId="44907462" w14:textId="77777777" w:rsidR="00AD4DF5" w:rsidRPr="008543AB" w:rsidRDefault="00AD4DF5" w:rsidP="00C040B8">
      <w:pPr>
        <w:tabs>
          <w:tab w:val="left" w:pos="4140"/>
        </w:tabs>
        <w:spacing w:line="276" w:lineRule="auto"/>
        <w:jc w:val="both"/>
        <w:rPr>
          <w:sz w:val="22"/>
          <w:szCs w:val="22"/>
        </w:rPr>
      </w:pPr>
    </w:p>
    <w:p w14:paraId="1372037B" w14:textId="6682277A" w:rsidR="00AD4DF5" w:rsidRPr="008543AB" w:rsidRDefault="00AD4DF5" w:rsidP="00C040B8">
      <w:pPr>
        <w:tabs>
          <w:tab w:val="left" w:pos="4140"/>
        </w:tabs>
        <w:spacing w:line="276" w:lineRule="auto"/>
        <w:jc w:val="both"/>
        <w:rPr>
          <w:sz w:val="22"/>
          <w:szCs w:val="22"/>
        </w:rPr>
      </w:pPr>
      <w:r w:rsidRPr="008543AB">
        <w:rPr>
          <w:b/>
          <w:bCs/>
          <w:sz w:val="22"/>
          <w:szCs w:val="22"/>
        </w:rPr>
        <w:t xml:space="preserve">Prisutni članovi Vijeća: </w:t>
      </w:r>
      <w:r w:rsidRPr="008543AB">
        <w:rPr>
          <w:sz w:val="22"/>
          <w:szCs w:val="22"/>
        </w:rPr>
        <w:t xml:space="preserve">Margareta </w:t>
      </w:r>
      <w:proofErr w:type="spellStart"/>
      <w:r w:rsidRPr="008543AB">
        <w:rPr>
          <w:sz w:val="22"/>
          <w:szCs w:val="22"/>
        </w:rPr>
        <w:t>Čotić</w:t>
      </w:r>
      <w:proofErr w:type="spellEnd"/>
      <w:r w:rsidRPr="008543AB">
        <w:rPr>
          <w:sz w:val="22"/>
          <w:szCs w:val="22"/>
        </w:rPr>
        <w:t>,</w:t>
      </w:r>
      <w:r w:rsidR="00911CFA" w:rsidRPr="008543AB">
        <w:rPr>
          <w:sz w:val="22"/>
          <w:szCs w:val="22"/>
        </w:rPr>
        <w:t xml:space="preserve"> Vanja </w:t>
      </w:r>
      <w:proofErr w:type="spellStart"/>
      <w:r w:rsidR="00911CFA" w:rsidRPr="008543AB">
        <w:rPr>
          <w:sz w:val="22"/>
          <w:szCs w:val="22"/>
        </w:rPr>
        <w:t>Spirin</w:t>
      </w:r>
      <w:proofErr w:type="spellEnd"/>
      <w:r w:rsidRPr="008543AB">
        <w:rPr>
          <w:sz w:val="22"/>
          <w:szCs w:val="22"/>
        </w:rPr>
        <w:t>,</w:t>
      </w:r>
      <w:r w:rsidR="00911CFA" w:rsidRPr="008543AB">
        <w:rPr>
          <w:sz w:val="22"/>
          <w:szCs w:val="22"/>
        </w:rPr>
        <w:t xml:space="preserve"> Hrvoje </w:t>
      </w:r>
      <w:proofErr w:type="spellStart"/>
      <w:r w:rsidR="00911CFA" w:rsidRPr="008543AB">
        <w:rPr>
          <w:sz w:val="22"/>
          <w:szCs w:val="22"/>
        </w:rPr>
        <w:t>Vraneš</w:t>
      </w:r>
      <w:proofErr w:type="spellEnd"/>
      <w:r w:rsidR="00911CFA" w:rsidRPr="008543AB">
        <w:rPr>
          <w:sz w:val="22"/>
          <w:szCs w:val="22"/>
        </w:rPr>
        <w:t>,</w:t>
      </w:r>
      <w:r w:rsidRPr="008543AB">
        <w:rPr>
          <w:sz w:val="22"/>
          <w:szCs w:val="22"/>
        </w:rPr>
        <w:t xml:space="preserve"> Ivan Žanić</w:t>
      </w:r>
    </w:p>
    <w:p w14:paraId="418C9558" w14:textId="7A3A3FED" w:rsidR="00AD4DF5" w:rsidRPr="008543AB" w:rsidRDefault="00AD4DF5" w:rsidP="00C040B8">
      <w:pPr>
        <w:tabs>
          <w:tab w:val="left" w:pos="4140"/>
        </w:tabs>
        <w:spacing w:line="276" w:lineRule="auto"/>
        <w:jc w:val="both"/>
        <w:rPr>
          <w:sz w:val="22"/>
          <w:szCs w:val="22"/>
        </w:rPr>
      </w:pPr>
      <w:r w:rsidRPr="008543AB">
        <w:rPr>
          <w:b/>
          <w:bCs/>
          <w:sz w:val="22"/>
          <w:szCs w:val="22"/>
        </w:rPr>
        <w:t>Odsutni članovi Vijeća:</w:t>
      </w:r>
      <w:r w:rsidR="00911CFA" w:rsidRPr="008543AB">
        <w:rPr>
          <w:sz w:val="22"/>
          <w:szCs w:val="22"/>
        </w:rPr>
        <w:t xml:space="preserve"> Luka </w:t>
      </w:r>
      <w:proofErr w:type="spellStart"/>
      <w:r w:rsidR="00911CFA" w:rsidRPr="008543AB">
        <w:rPr>
          <w:sz w:val="22"/>
          <w:szCs w:val="22"/>
        </w:rPr>
        <w:t>Kamenečki</w:t>
      </w:r>
      <w:proofErr w:type="spellEnd"/>
      <w:r w:rsidR="00911CFA" w:rsidRPr="008543AB">
        <w:rPr>
          <w:sz w:val="22"/>
          <w:szCs w:val="22"/>
        </w:rPr>
        <w:t>, Ivana Zovko, Dario Dedić</w:t>
      </w:r>
    </w:p>
    <w:p w14:paraId="21FFC85E" w14:textId="77777777" w:rsidR="00AD4DF5" w:rsidRPr="008543AB" w:rsidRDefault="00AD4DF5" w:rsidP="00C040B8">
      <w:pPr>
        <w:tabs>
          <w:tab w:val="left" w:pos="4140"/>
        </w:tabs>
        <w:spacing w:line="276" w:lineRule="auto"/>
        <w:jc w:val="both"/>
        <w:rPr>
          <w:sz w:val="22"/>
          <w:szCs w:val="22"/>
        </w:rPr>
      </w:pPr>
    </w:p>
    <w:p w14:paraId="305F7FB5" w14:textId="7BA110CC" w:rsidR="00AD4DF5" w:rsidRPr="008543AB" w:rsidRDefault="00AD4DF5" w:rsidP="00C040B8">
      <w:pPr>
        <w:tabs>
          <w:tab w:val="left" w:pos="4140"/>
        </w:tabs>
        <w:spacing w:line="276" w:lineRule="auto"/>
        <w:jc w:val="both"/>
        <w:rPr>
          <w:sz w:val="22"/>
          <w:szCs w:val="22"/>
        </w:rPr>
      </w:pPr>
      <w:r w:rsidRPr="008543AB">
        <w:rPr>
          <w:sz w:val="22"/>
          <w:szCs w:val="22"/>
        </w:rPr>
        <w:t xml:space="preserve">Predsjednica Vijeća Mjesnog odbora „Nikola Tesla“ Margareta </w:t>
      </w:r>
      <w:proofErr w:type="spellStart"/>
      <w:r w:rsidRPr="008543AB">
        <w:rPr>
          <w:sz w:val="22"/>
          <w:szCs w:val="22"/>
        </w:rPr>
        <w:t>Čotić</w:t>
      </w:r>
      <w:proofErr w:type="spellEnd"/>
      <w:r w:rsidRPr="008543AB">
        <w:rPr>
          <w:sz w:val="22"/>
          <w:szCs w:val="22"/>
        </w:rPr>
        <w:t xml:space="preserve"> otvara sjednicu, pozdravlja sve prisutne te utvrđ</w:t>
      </w:r>
      <w:r w:rsidR="00911CFA" w:rsidRPr="008543AB">
        <w:rPr>
          <w:sz w:val="22"/>
          <w:szCs w:val="22"/>
        </w:rPr>
        <w:t>uje da je na sjednici prisutno 4</w:t>
      </w:r>
      <w:r w:rsidRPr="008543AB">
        <w:rPr>
          <w:sz w:val="22"/>
          <w:szCs w:val="22"/>
        </w:rPr>
        <w:t xml:space="preserve"> od ukupno 7 člano</w:t>
      </w:r>
      <w:r w:rsidR="00911CFA" w:rsidRPr="008543AB">
        <w:rPr>
          <w:sz w:val="22"/>
          <w:szCs w:val="22"/>
        </w:rPr>
        <w:t>va Vijeća, te konstatira da su</w:t>
      </w:r>
      <w:r w:rsidRPr="008543AB">
        <w:rPr>
          <w:sz w:val="22"/>
          <w:szCs w:val="22"/>
        </w:rPr>
        <w:t xml:space="preserve"> ispunjeni svi uvjeti za raspravljanje i odlučivanje.</w:t>
      </w:r>
    </w:p>
    <w:p w14:paraId="4D696202" w14:textId="0DD96058" w:rsidR="002935E0" w:rsidRPr="008543AB" w:rsidRDefault="002935E0" w:rsidP="00C040B8">
      <w:pPr>
        <w:spacing w:line="276" w:lineRule="auto"/>
        <w:jc w:val="both"/>
        <w:rPr>
          <w:sz w:val="22"/>
          <w:szCs w:val="22"/>
        </w:rPr>
      </w:pPr>
    </w:p>
    <w:p w14:paraId="6EBA9D83" w14:textId="174903EF" w:rsidR="00996664" w:rsidRPr="008543AB" w:rsidRDefault="00996664" w:rsidP="00C040B8">
      <w:pPr>
        <w:spacing w:line="276" w:lineRule="auto"/>
        <w:jc w:val="both"/>
        <w:rPr>
          <w:rFonts w:eastAsia="Times New Roman"/>
          <w:sz w:val="22"/>
          <w:szCs w:val="22"/>
        </w:rPr>
      </w:pPr>
      <w:r w:rsidRPr="008543AB">
        <w:rPr>
          <w:rFonts w:eastAsia="Times New Roman"/>
          <w:sz w:val="22"/>
          <w:szCs w:val="22"/>
        </w:rPr>
        <w:t xml:space="preserve">Predsjednica daje na glasanje </w:t>
      </w:r>
      <w:r w:rsidR="00DB55B2" w:rsidRPr="008543AB">
        <w:rPr>
          <w:rFonts w:eastAsia="Times New Roman"/>
          <w:sz w:val="22"/>
          <w:szCs w:val="22"/>
        </w:rPr>
        <w:t>Z</w:t>
      </w:r>
      <w:r w:rsidRPr="008543AB">
        <w:rPr>
          <w:rFonts w:eastAsia="Times New Roman"/>
          <w:sz w:val="22"/>
          <w:szCs w:val="22"/>
        </w:rPr>
        <w:t xml:space="preserve">apisnik s </w:t>
      </w:r>
      <w:r w:rsidR="00911CFA" w:rsidRPr="008543AB">
        <w:rPr>
          <w:rFonts w:eastAsia="Times New Roman"/>
          <w:sz w:val="22"/>
          <w:szCs w:val="22"/>
        </w:rPr>
        <w:t>39</w:t>
      </w:r>
      <w:r w:rsidR="00DB55B2" w:rsidRPr="008543AB">
        <w:rPr>
          <w:rFonts w:eastAsia="Times New Roman"/>
          <w:sz w:val="22"/>
          <w:szCs w:val="22"/>
        </w:rPr>
        <w:t>.</w:t>
      </w:r>
      <w:r w:rsidR="00C143A2" w:rsidRPr="008543AB">
        <w:rPr>
          <w:rFonts w:eastAsia="Times New Roman"/>
          <w:sz w:val="22"/>
          <w:szCs w:val="22"/>
        </w:rPr>
        <w:t xml:space="preserve"> sjednice</w:t>
      </w:r>
      <w:r w:rsidR="002C4089" w:rsidRPr="008543AB">
        <w:rPr>
          <w:rFonts w:eastAsia="Times New Roman"/>
          <w:sz w:val="22"/>
          <w:szCs w:val="22"/>
        </w:rPr>
        <w:t xml:space="preserve"> te konstatira da je </w:t>
      </w:r>
      <w:r w:rsidR="00D30366" w:rsidRPr="008543AB">
        <w:rPr>
          <w:rFonts w:eastAsia="Times New Roman"/>
          <w:sz w:val="22"/>
          <w:szCs w:val="22"/>
        </w:rPr>
        <w:t>Zapisni</w:t>
      </w:r>
      <w:r w:rsidR="00DB55B2" w:rsidRPr="008543AB">
        <w:rPr>
          <w:rFonts w:eastAsia="Times New Roman"/>
          <w:sz w:val="22"/>
          <w:szCs w:val="22"/>
        </w:rPr>
        <w:t>k</w:t>
      </w:r>
      <w:r w:rsidR="00F94177" w:rsidRPr="008543AB">
        <w:rPr>
          <w:rFonts w:eastAsia="Times New Roman"/>
          <w:sz w:val="22"/>
          <w:szCs w:val="22"/>
        </w:rPr>
        <w:t xml:space="preserve">  prihvaćen </w:t>
      </w:r>
      <w:r w:rsidR="002C4089" w:rsidRPr="008543AB">
        <w:rPr>
          <w:rFonts w:eastAsia="Times New Roman"/>
          <w:sz w:val="22"/>
          <w:szCs w:val="22"/>
        </w:rPr>
        <w:t>JEDNOGLASNO</w:t>
      </w:r>
      <w:r w:rsidR="00F94177" w:rsidRPr="008543AB">
        <w:rPr>
          <w:rFonts w:eastAsia="Times New Roman"/>
          <w:sz w:val="22"/>
          <w:szCs w:val="22"/>
        </w:rPr>
        <w:t>.</w:t>
      </w:r>
    </w:p>
    <w:p w14:paraId="2964F407" w14:textId="77777777" w:rsidR="003408EA" w:rsidRPr="008543AB" w:rsidRDefault="003408EA" w:rsidP="00C040B8">
      <w:pPr>
        <w:spacing w:line="276" w:lineRule="auto"/>
        <w:jc w:val="both"/>
        <w:rPr>
          <w:rFonts w:eastAsia="Times New Roman"/>
          <w:sz w:val="22"/>
          <w:szCs w:val="22"/>
        </w:rPr>
      </w:pPr>
    </w:p>
    <w:p w14:paraId="139124D4" w14:textId="348E48C9" w:rsidR="003408EA" w:rsidRPr="008543AB" w:rsidRDefault="003408EA" w:rsidP="00C040B8">
      <w:pPr>
        <w:spacing w:line="276" w:lineRule="auto"/>
        <w:jc w:val="both"/>
        <w:rPr>
          <w:rFonts w:eastAsia="Times New Roman"/>
          <w:sz w:val="22"/>
          <w:szCs w:val="22"/>
        </w:rPr>
      </w:pPr>
      <w:r w:rsidRPr="008543AB">
        <w:rPr>
          <w:rFonts w:eastAsia="Times New Roman"/>
          <w:sz w:val="22"/>
          <w:szCs w:val="22"/>
        </w:rPr>
        <w:t>Predsjednica pre</w:t>
      </w:r>
      <w:r w:rsidR="00911CFA" w:rsidRPr="008543AB">
        <w:rPr>
          <w:rFonts w:eastAsia="Times New Roman"/>
          <w:sz w:val="22"/>
          <w:szCs w:val="22"/>
        </w:rPr>
        <w:t>dlaže dopunu dnevnog reda točkama</w:t>
      </w:r>
      <w:r w:rsidRPr="008543AB">
        <w:rPr>
          <w:rFonts w:eastAsia="Times New Roman"/>
          <w:sz w:val="22"/>
          <w:szCs w:val="22"/>
        </w:rPr>
        <w:t>:</w:t>
      </w:r>
    </w:p>
    <w:p w14:paraId="78D88BED" w14:textId="49EAB785" w:rsidR="003408EA" w:rsidRPr="008543AB" w:rsidRDefault="003408EA" w:rsidP="00C040B8">
      <w:pPr>
        <w:pStyle w:val="ListParagraph"/>
        <w:numPr>
          <w:ilvl w:val="0"/>
          <w:numId w:val="3"/>
        </w:numPr>
        <w:spacing w:line="276" w:lineRule="auto"/>
        <w:jc w:val="both"/>
        <w:rPr>
          <w:sz w:val="22"/>
          <w:szCs w:val="22"/>
        </w:rPr>
      </w:pPr>
      <w:r w:rsidRPr="008543AB">
        <w:rPr>
          <w:sz w:val="22"/>
          <w:szCs w:val="22"/>
        </w:rPr>
        <w:t xml:space="preserve">Prijedlog zaključka o </w:t>
      </w:r>
      <w:r w:rsidR="00911CFA" w:rsidRPr="008543AB">
        <w:rPr>
          <w:sz w:val="22"/>
          <w:szCs w:val="22"/>
        </w:rPr>
        <w:t>hitnoj potrebi izrade projekta Poboljšanja funkcioniranja prometa na području Mjesnog odbora „Nikola Tesla“</w:t>
      </w:r>
    </w:p>
    <w:p w14:paraId="578F2F0A" w14:textId="77777777" w:rsidR="00911CFA" w:rsidRPr="008543AB" w:rsidRDefault="00911CFA" w:rsidP="00C040B8">
      <w:pPr>
        <w:pStyle w:val="ListParagraph"/>
        <w:numPr>
          <w:ilvl w:val="0"/>
          <w:numId w:val="3"/>
        </w:numPr>
        <w:spacing w:line="276" w:lineRule="auto"/>
        <w:jc w:val="both"/>
        <w:rPr>
          <w:sz w:val="22"/>
          <w:szCs w:val="22"/>
        </w:rPr>
      </w:pPr>
      <w:r w:rsidRPr="008543AB">
        <w:rPr>
          <w:sz w:val="22"/>
          <w:szCs w:val="22"/>
        </w:rPr>
        <w:t xml:space="preserve">Prijedlog zaključka o postavljanju kante za pseći izmet na sredini </w:t>
      </w:r>
      <w:proofErr w:type="spellStart"/>
      <w:r w:rsidRPr="008543AB">
        <w:rPr>
          <w:sz w:val="22"/>
          <w:szCs w:val="22"/>
        </w:rPr>
        <w:t>Dubovačke</w:t>
      </w:r>
      <w:proofErr w:type="spellEnd"/>
      <w:r w:rsidRPr="008543AB">
        <w:rPr>
          <w:sz w:val="22"/>
          <w:szCs w:val="22"/>
        </w:rPr>
        <w:t xml:space="preserve"> ulice</w:t>
      </w:r>
    </w:p>
    <w:p w14:paraId="4C8F5729" w14:textId="6A383C02" w:rsidR="00911CFA" w:rsidRPr="008543AB" w:rsidRDefault="00911CFA" w:rsidP="00C040B8">
      <w:pPr>
        <w:pStyle w:val="ListParagraph"/>
        <w:numPr>
          <w:ilvl w:val="0"/>
          <w:numId w:val="3"/>
        </w:numPr>
        <w:spacing w:line="276" w:lineRule="auto"/>
        <w:jc w:val="both"/>
        <w:rPr>
          <w:sz w:val="22"/>
          <w:szCs w:val="22"/>
        </w:rPr>
      </w:pPr>
      <w:r w:rsidRPr="008543AB">
        <w:rPr>
          <w:sz w:val="22"/>
          <w:szCs w:val="22"/>
        </w:rPr>
        <w:t>Prijedlog zaključka o potrebi čišćenja i ispiranja šahtova i slivnika ulične odvodnje na području Mjesnog odbora „Nikola Tesla“</w:t>
      </w:r>
    </w:p>
    <w:p w14:paraId="4EBA494E" w14:textId="77777777" w:rsidR="003408EA" w:rsidRPr="008543AB" w:rsidRDefault="003408EA" w:rsidP="00C040B8">
      <w:pPr>
        <w:spacing w:line="276" w:lineRule="auto"/>
        <w:jc w:val="both"/>
        <w:rPr>
          <w:sz w:val="22"/>
          <w:szCs w:val="22"/>
        </w:rPr>
      </w:pPr>
    </w:p>
    <w:p w14:paraId="59C788F1" w14:textId="563FBF56" w:rsidR="003408EA" w:rsidRPr="008543AB" w:rsidRDefault="003408EA" w:rsidP="00C040B8">
      <w:pPr>
        <w:spacing w:line="276" w:lineRule="auto"/>
        <w:jc w:val="both"/>
        <w:rPr>
          <w:sz w:val="22"/>
          <w:szCs w:val="22"/>
        </w:rPr>
      </w:pPr>
      <w:r w:rsidRPr="008543AB">
        <w:rPr>
          <w:sz w:val="22"/>
          <w:szCs w:val="22"/>
        </w:rPr>
        <w:t>Predsjednica daje na glasanje prijedlog dopune dnevnog reda i konstatira da je dopuna prihvaćena JEDNOGLASNO.</w:t>
      </w:r>
    </w:p>
    <w:p w14:paraId="7A88D1A1" w14:textId="77777777" w:rsidR="008325DA" w:rsidRPr="008543AB" w:rsidRDefault="008325DA" w:rsidP="00C040B8">
      <w:pPr>
        <w:spacing w:line="276" w:lineRule="auto"/>
        <w:jc w:val="both"/>
        <w:rPr>
          <w:rFonts w:eastAsia="Times New Roman"/>
          <w:sz w:val="22"/>
          <w:szCs w:val="22"/>
        </w:rPr>
      </w:pPr>
    </w:p>
    <w:p w14:paraId="25A2335B" w14:textId="4E50B24A" w:rsidR="00C05C35" w:rsidRPr="008543AB" w:rsidRDefault="00B154C4" w:rsidP="00C040B8">
      <w:pPr>
        <w:spacing w:line="276" w:lineRule="auto"/>
        <w:jc w:val="both"/>
        <w:rPr>
          <w:sz w:val="22"/>
          <w:szCs w:val="22"/>
        </w:rPr>
      </w:pPr>
      <w:r w:rsidRPr="008543AB">
        <w:rPr>
          <w:sz w:val="22"/>
          <w:szCs w:val="22"/>
        </w:rPr>
        <w:t xml:space="preserve">Predsjednica </w:t>
      </w:r>
      <w:r w:rsidR="009A4A16" w:rsidRPr="008543AB">
        <w:rPr>
          <w:sz w:val="22"/>
          <w:szCs w:val="22"/>
        </w:rPr>
        <w:t>predlaže</w:t>
      </w:r>
      <w:r w:rsidR="00AF6C1D" w:rsidRPr="008543AB">
        <w:rPr>
          <w:sz w:val="22"/>
          <w:szCs w:val="22"/>
        </w:rPr>
        <w:t xml:space="preserve"> </w:t>
      </w:r>
    </w:p>
    <w:p w14:paraId="39FE0E53" w14:textId="02630CCB" w:rsidR="00487754" w:rsidRPr="008543AB" w:rsidRDefault="00BF2CDA" w:rsidP="00C040B8">
      <w:pPr>
        <w:spacing w:line="276" w:lineRule="auto"/>
        <w:jc w:val="center"/>
        <w:rPr>
          <w:rFonts w:eastAsia="Times New Roman"/>
          <w:b/>
          <w:sz w:val="22"/>
          <w:szCs w:val="22"/>
        </w:rPr>
      </w:pPr>
      <w:r w:rsidRPr="008543AB">
        <w:rPr>
          <w:rFonts w:eastAsia="Times New Roman"/>
          <w:b/>
          <w:sz w:val="22"/>
          <w:szCs w:val="22"/>
        </w:rPr>
        <w:t>DNEVNI RED</w:t>
      </w:r>
    </w:p>
    <w:p w14:paraId="6093AD9E" w14:textId="77777777" w:rsidR="003408EA" w:rsidRPr="008543AB" w:rsidRDefault="003408EA" w:rsidP="00C040B8">
      <w:pPr>
        <w:spacing w:line="276" w:lineRule="auto"/>
        <w:jc w:val="center"/>
        <w:rPr>
          <w:rFonts w:eastAsia="Times New Roman"/>
          <w:b/>
          <w:sz w:val="22"/>
          <w:szCs w:val="22"/>
        </w:rPr>
      </w:pPr>
    </w:p>
    <w:p w14:paraId="59C90749" w14:textId="77777777" w:rsidR="00911CFA" w:rsidRPr="008543AB" w:rsidRDefault="00911CFA" w:rsidP="00C040B8">
      <w:pPr>
        <w:pStyle w:val="ListParagraph"/>
        <w:numPr>
          <w:ilvl w:val="0"/>
          <w:numId w:val="1"/>
        </w:numPr>
        <w:spacing w:line="276" w:lineRule="auto"/>
        <w:jc w:val="both"/>
        <w:rPr>
          <w:sz w:val="22"/>
          <w:szCs w:val="22"/>
        </w:rPr>
      </w:pPr>
      <w:r w:rsidRPr="008543AB">
        <w:rPr>
          <w:sz w:val="22"/>
          <w:szCs w:val="22"/>
        </w:rPr>
        <w:t>Prijedlog Godišnjeg izvještaja o izvršenju Financijskog plana Mjesnog odbora „Nikola Tesla“ za 2023.</w:t>
      </w:r>
    </w:p>
    <w:p w14:paraId="10296360" w14:textId="640A7E14" w:rsidR="00911CFA" w:rsidRPr="008543AB" w:rsidRDefault="00911CFA" w:rsidP="00C040B8">
      <w:pPr>
        <w:pStyle w:val="ListParagraph"/>
        <w:numPr>
          <w:ilvl w:val="0"/>
          <w:numId w:val="1"/>
        </w:numPr>
        <w:spacing w:line="276" w:lineRule="auto"/>
        <w:jc w:val="both"/>
        <w:rPr>
          <w:sz w:val="22"/>
          <w:szCs w:val="22"/>
        </w:rPr>
      </w:pPr>
      <w:r w:rsidRPr="008543AB">
        <w:rPr>
          <w:sz w:val="22"/>
          <w:szCs w:val="22"/>
        </w:rPr>
        <w:t>Prijedlog zaključka o hitnoj potrebi izrade projekta Poboljšanja funkcioniranja prometa na području Mjesnog odbora „Nikola Tesla“</w:t>
      </w:r>
    </w:p>
    <w:p w14:paraId="1ED603EA" w14:textId="77777777" w:rsidR="00911CFA" w:rsidRPr="008543AB" w:rsidRDefault="00911CFA" w:rsidP="00C040B8">
      <w:pPr>
        <w:pStyle w:val="ListParagraph"/>
        <w:numPr>
          <w:ilvl w:val="0"/>
          <w:numId w:val="1"/>
        </w:numPr>
        <w:spacing w:line="276" w:lineRule="auto"/>
        <w:jc w:val="both"/>
        <w:rPr>
          <w:sz w:val="22"/>
          <w:szCs w:val="22"/>
        </w:rPr>
      </w:pPr>
      <w:r w:rsidRPr="008543AB">
        <w:rPr>
          <w:sz w:val="22"/>
          <w:szCs w:val="22"/>
        </w:rPr>
        <w:t xml:space="preserve">Prijedlog zaključka o postavljanju kante za pseći izmet na sredini </w:t>
      </w:r>
      <w:proofErr w:type="spellStart"/>
      <w:r w:rsidRPr="008543AB">
        <w:rPr>
          <w:sz w:val="22"/>
          <w:szCs w:val="22"/>
        </w:rPr>
        <w:t>Dubovačke</w:t>
      </w:r>
      <w:proofErr w:type="spellEnd"/>
      <w:r w:rsidRPr="008543AB">
        <w:rPr>
          <w:sz w:val="22"/>
          <w:szCs w:val="22"/>
        </w:rPr>
        <w:t xml:space="preserve"> ulice</w:t>
      </w:r>
    </w:p>
    <w:p w14:paraId="1360D7AA" w14:textId="77777777" w:rsidR="00911CFA" w:rsidRPr="008543AB" w:rsidRDefault="00911CFA" w:rsidP="00C040B8">
      <w:pPr>
        <w:pStyle w:val="ListParagraph"/>
        <w:numPr>
          <w:ilvl w:val="0"/>
          <w:numId w:val="1"/>
        </w:numPr>
        <w:spacing w:line="276" w:lineRule="auto"/>
        <w:rPr>
          <w:sz w:val="22"/>
          <w:szCs w:val="22"/>
        </w:rPr>
      </w:pPr>
      <w:r w:rsidRPr="008543AB">
        <w:rPr>
          <w:sz w:val="22"/>
          <w:szCs w:val="22"/>
        </w:rPr>
        <w:t>Prijedlog zaključka o potrebi čišćenja i ispiranja šahtova i slivnika ulične odvodnje na području Mjesnog odbora „Nikola Tesla“</w:t>
      </w:r>
    </w:p>
    <w:p w14:paraId="053E5C51" w14:textId="77777777" w:rsidR="00911CFA" w:rsidRPr="008543AB" w:rsidRDefault="00911CFA" w:rsidP="00C040B8">
      <w:pPr>
        <w:pStyle w:val="ListParagraph"/>
        <w:numPr>
          <w:ilvl w:val="0"/>
          <w:numId w:val="1"/>
        </w:numPr>
        <w:spacing w:line="276" w:lineRule="auto"/>
        <w:jc w:val="both"/>
        <w:rPr>
          <w:sz w:val="22"/>
          <w:szCs w:val="22"/>
        </w:rPr>
      </w:pPr>
      <w:r w:rsidRPr="008543AB">
        <w:rPr>
          <w:sz w:val="22"/>
          <w:szCs w:val="22"/>
        </w:rPr>
        <w:t>Aktualna problematika</w:t>
      </w:r>
    </w:p>
    <w:p w14:paraId="446854CF" w14:textId="703B84CF" w:rsidR="00911CFA" w:rsidRPr="008543AB" w:rsidRDefault="00911CFA" w:rsidP="00C040B8">
      <w:pPr>
        <w:pStyle w:val="ListParagraph"/>
        <w:numPr>
          <w:ilvl w:val="0"/>
          <w:numId w:val="1"/>
        </w:numPr>
        <w:spacing w:line="276" w:lineRule="auto"/>
        <w:jc w:val="both"/>
        <w:rPr>
          <w:sz w:val="22"/>
          <w:szCs w:val="22"/>
        </w:rPr>
      </w:pPr>
      <w:r w:rsidRPr="008543AB">
        <w:rPr>
          <w:sz w:val="22"/>
          <w:szCs w:val="22"/>
        </w:rPr>
        <w:t>Pitanja, prijedlozi i obavijesti</w:t>
      </w:r>
    </w:p>
    <w:p w14:paraId="2B591738" w14:textId="77777777" w:rsidR="003408EA" w:rsidRPr="008543AB" w:rsidRDefault="003408EA" w:rsidP="00C040B8">
      <w:pPr>
        <w:pStyle w:val="ListParagraph"/>
        <w:spacing w:line="276" w:lineRule="auto"/>
        <w:jc w:val="both"/>
        <w:rPr>
          <w:sz w:val="22"/>
          <w:szCs w:val="22"/>
        </w:rPr>
      </w:pPr>
    </w:p>
    <w:p w14:paraId="5404D8A7" w14:textId="0AB10EB9" w:rsidR="00A409B5" w:rsidRPr="008543AB" w:rsidRDefault="00D67901" w:rsidP="00C040B8">
      <w:pPr>
        <w:spacing w:line="276" w:lineRule="auto"/>
        <w:jc w:val="both"/>
        <w:rPr>
          <w:sz w:val="22"/>
          <w:szCs w:val="22"/>
        </w:rPr>
      </w:pPr>
      <w:r w:rsidRPr="008543AB">
        <w:rPr>
          <w:sz w:val="22"/>
          <w:szCs w:val="22"/>
        </w:rPr>
        <w:t>koji je prihvaćen</w:t>
      </w:r>
      <w:r w:rsidR="00E14824" w:rsidRPr="008543AB">
        <w:rPr>
          <w:sz w:val="22"/>
          <w:szCs w:val="22"/>
        </w:rPr>
        <w:t xml:space="preserve"> JEDNOGLASNO.</w:t>
      </w:r>
    </w:p>
    <w:p w14:paraId="1F204804" w14:textId="77777777" w:rsidR="008325DA" w:rsidRPr="008543AB" w:rsidRDefault="008325DA" w:rsidP="00C040B8">
      <w:pPr>
        <w:spacing w:line="276" w:lineRule="auto"/>
        <w:jc w:val="both"/>
        <w:rPr>
          <w:sz w:val="22"/>
          <w:szCs w:val="22"/>
        </w:rPr>
      </w:pPr>
    </w:p>
    <w:p w14:paraId="51AB54B8" w14:textId="1B20633B" w:rsidR="003408EA" w:rsidRPr="008543AB" w:rsidRDefault="00B46C37" w:rsidP="00C040B8">
      <w:pPr>
        <w:spacing w:line="276" w:lineRule="auto"/>
        <w:jc w:val="both"/>
        <w:rPr>
          <w:b/>
          <w:sz w:val="22"/>
          <w:szCs w:val="22"/>
        </w:rPr>
      </w:pPr>
      <w:r w:rsidRPr="008543AB">
        <w:rPr>
          <w:b/>
          <w:sz w:val="22"/>
          <w:szCs w:val="22"/>
        </w:rPr>
        <w:t xml:space="preserve">Ad 1. Prijedlog </w:t>
      </w:r>
      <w:r w:rsidR="00911CFA" w:rsidRPr="008543AB">
        <w:rPr>
          <w:b/>
          <w:sz w:val="22"/>
          <w:szCs w:val="22"/>
        </w:rPr>
        <w:t>Godišnjeg izvještaja o izvršenju Financijskog plana Mjesnog odbora „Nikola Tesla“ za 2023.</w:t>
      </w:r>
    </w:p>
    <w:p w14:paraId="7BD21B49" w14:textId="77777777" w:rsidR="00911CFA" w:rsidRPr="008543AB" w:rsidRDefault="00911CFA" w:rsidP="00C040B8">
      <w:pPr>
        <w:shd w:val="clear" w:color="auto" w:fill="FFFFFF"/>
        <w:spacing w:line="276" w:lineRule="auto"/>
        <w:jc w:val="both"/>
        <w:rPr>
          <w:rFonts w:eastAsia="Times New Roman"/>
          <w:color w:val="212121"/>
          <w:sz w:val="22"/>
          <w:szCs w:val="22"/>
        </w:rPr>
      </w:pPr>
    </w:p>
    <w:p w14:paraId="48439B39" w14:textId="77777777" w:rsidR="008543AB" w:rsidRDefault="008C38A7" w:rsidP="00C040B8">
      <w:pPr>
        <w:shd w:val="clear" w:color="auto" w:fill="FFFFFF"/>
        <w:spacing w:line="276" w:lineRule="auto"/>
        <w:jc w:val="both"/>
        <w:rPr>
          <w:rFonts w:eastAsia="Times New Roman"/>
          <w:color w:val="212121"/>
          <w:sz w:val="22"/>
          <w:szCs w:val="22"/>
        </w:rPr>
      </w:pPr>
      <w:r w:rsidRPr="008543AB">
        <w:rPr>
          <w:rFonts w:eastAsia="Times New Roman"/>
          <w:color w:val="212121"/>
          <w:sz w:val="22"/>
          <w:szCs w:val="22"/>
        </w:rPr>
        <w:t xml:space="preserve">Predsjednica informira prisutne o predmetu rasprave i odlučivanja. U </w:t>
      </w:r>
      <w:r w:rsidR="00911CFA" w:rsidRPr="008543AB">
        <w:rPr>
          <w:rFonts w:eastAsia="Times New Roman"/>
          <w:color w:val="212121"/>
          <w:sz w:val="22"/>
          <w:szCs w:val="22"/>
        </w:rPr>
        <w:t>raspravi sudjeluju svi članovi V</w:t>
      </w:r>
      <w:r w:rsidRPr="008543AB">
        <w:rPr>
          <w:rFonts w:eastAsia="Times New Roman"/>
          <w:color w:val="212121"/>
          <w:sz w:val="22"/>
          <w:szCs w:val="22"/>
        </w:rPr>
        <w:t>ijeća. Predsjednica zaključuje raspravu te daje prijedlog zaključka na glasanje.</w:t>
      </w:r>
    </w:p>
    <w:p w14:paraId="3B534E77" w14:textId="73240794" w:rsidR="008C38A7" w:rsidRPr="008543AB" w:rsidRDefault="008C38A7" w:rsidP="00911CFA">
      <w:pPr>
        <w:shd w:val="clear" w:color="auto" w:fill="FFFFFF"/>
        <w:spacing w:line="276" w:lineRule="auto"/>
        <w:jc w:val="both"/>
        <w:rPr>
          <w:rFonts w:eastAsia="Times New Roman"/>
          <w:color w:val="212121"/>
          <w:sz w:val="22"/>
          <w:szCs w:val="22"/>
        </w:rPr>
      </w:pPr>
      <w:r w:rsidRPr="008543AB">
        <w:rPr>
          <w:rFonts w:eastAsia="Times New Roman"/>
          <w:color w:val="212121"/>
          <w:sz w:val="22"/>
          <w:szCs w:val="22"/>
        </w:rPr>
        <w:lastRenderedPageBreak/>
        <w:t>Vijeće Mjesnog odbora „Nikola Tesla“ JEDNOGLASNO donosi</w:t>
      </w:r>
    </w:p>
    <w:p w14:paraId="05F5FB2F" w14:textId="72F0C6AF" w:rsidR="008C38A7" w:rsidRPr="008543AB" w:rsidRDefault="008C38A7" w:rsidP="00911CFA">
      <w:pPr>
        <w:shd w:val="clear" w:color="auto" w:fill="FFFFFF"/>
        <w:spacing w:line="276" w:lineRule="auto"/>
        <w:jc w:val="both"/>
        <w:rPr>
          <w:rFonts w:eastAsia="Times New Roman"/>
          <w:color w:val="212121"/>
          <w:sz w:val="22"/>
          <w:szCs w:val="22"/>
        </w:rPr>
      </w:pPr>
    </w:p>
    <w:p w14:paraId="52021B3B" w14:textId="77777777" w:rsidR="00911CFA" w:rsidRPr="008543AB" w:rsidRDefault="00911CFA" w:rsidP="00911CFA">
      <w:pPr>
        <w:pStyle w:val="NoSpacing"/>
        <w:jc w:val="center"/>
        <w:rPr>
          <w:rFonts w:ascii="Times New Roman" w:hAnsi="Times New Roman" w:cs="Times New Roman"/>
          <w:b/>
        </w:rPr>
      </w:pPr>
      <w:r w:rsidRPr="008543AB">
        <w:rPr>
          <w:rFonts w:ascii="Times New Roman" w:hAnsi="Times New Roman" w:cs="Times New Roman"/>
          <w:b/>
        </w:rPr>
        <w:t>GODIŠNJI IZVJEŠTAJ O IZVRŠENJU FINANCIJSKOG PLANA</w:t>
      </w:r>
    </w:p>
    <w:p w14:paraId="35DB8F42" w14:textId="77777777" w:rsidR="00911CFA" w:rsidRPr="008543AB" w:rsidRDefault="00911CFA" w:rsidP="00911CFA">
      <w:pPr>
        <w:pStyle w:val="NoSpacing"/>
        <w:jc w:val="center"/>
        <w:rPr>
          <w:rFonts w:ascii="Times New Roman" w:hAnsi="Times New Roman" w:cs="Times New Roman"/>
          <w:b/>
        </w:rPr>
      </w:pPr>
      <w:r w:rsidRPr="008543AB">
        <w:rPr>
          <w:rFonts w:ascii="Times New Roman" w:hAnsi="Times New Roman" w:cs="Times New Roman"/>
          <w:b/>
        </w:rPr>
        <w:t xml:space="preserve">Mjesnog odbora </w:t>
      </w:r>
      <w:r w:rsidRPr="008543AB">
        <w:rPr>
          <w:rFonts w:ascii="Times New Roman" w:hAnsi="Times New Roman" w:cs="Times New Roman"/>
          <w:b/>
          <w:bCs/>
          <w:noProof/>
        </w:rPr>
        <w:t xml:space="preserve">''Nikola Tesla'' </w:t>
      </w:r>
      <w:r w:rsidRPr="008543AB">
        <w:rPr>
          <w:rFonts w:ascii="Times New Roman" w:hAnsi="Times New Roman" w:cs="Times New Roman"/>
          <w:b/>
        </w:rPr>
        <w:t>za 2023.</w:t>
      </w:r>
    </w:p>
    <w:p w14:paraId="4313B53D" w14:textId="77777777" w:rsidR="00911CFA" w:rsidRPr="008543AB" w:rsidRDefault="00911CFA" w:rsidP="00911CFA">
      <w:pPr>
        <w:pStyle w:val="NoSpacing"/>
        <w:jc w:val="center"/>
        <w:rPr>
          <w:rFonts w:ascii="Times New Roman" w:hAnsi="Times New Roman" w:cs="Times New Roman"/>
          <w:b/>
        </w:rPr>
      </w:pPr>
    </w:p>
    <w:p w14:paraId="661CABF7" w14:textId="77777777" w:rsidR="00911CFA" w:rsidRPr="008543AB" w:rsidRDefault="00911CFA" w:rsidP="00911CFA">
      <w:pPr>
        <w:pStyle w:val="NoSpacing"/>
        <w:jc w:val="center"/>
        <w:rPr>
          <w:rFonts w:ascii="Times New Roman" w:hAnsi="Times New Roman" w:cs="Times New Roman"/>
          <w:b/>
        </w:rPr>
      </w:pPr>
    </w:p>
    <w:p w14:paraId="74FE1585" w14:textId="77777777" w:rsidR="00911CFA" w:rsidRPr="008543AB" w:rsidRDefault="00911CFA" w:rsidP="00911CFA">
      <w:pPr>
        <w:pStyle w:val="NoSpacing"/>
        <w:jc w:val="center"/>
        <w:rPr>
          <w:rFonts w:ascii="Times New Roman" w:hAnsi="Times New Roman" w:cs="Times New Roman"/>
          <w:b/>
        </w:rPr>
      </w:pPr>
      <w:r w:rsidRPr="008543AB">
        <w:rPr>
          <w:rFonts w:ascii="Times New Roman" w:hAnsi="Times New Roman" w:cs="Times New Roman"/>
          <w:b/>
        </w:rPr>
        <w:t xml:space="preserve">Članak 1. </w:t>
      </w:r>
    </w:p>
    <w:p w14:paraId="528C73A5" w14:textId="77777777" w:rsidR="00911CFA" w:rsidRPr="008543AB" w:rsidRDefault="00911CFA" w:rsidP="00911CFA">
      <w:pPr>
        <w:pStyle w:val="NoSpacing"/>
        <w:jc w:val="both"/>
        <w:rPr>
          <w:rFonts w:ascii="Times New Roman" w:eastAsia="Times New Roman" w:hAnsi="Times New Roman" w:cs="Times New Roman"/>
          <w:lang w:eastAsia="hr-HR"/>
        </w:rPr>
      </w:pPr>
      <w:r w:rsidRPr="008543AB">
        <w:rPr>
          <w:rFonts w:ascii="Times New Roman" w:hAnsi="Times New Roman" w:cs="Times New Roman"/>
        </w:rPr>
        <w:t xml:space="preserve">Godišnji izvještaj o izvršenju Financijskog plana Mjesnog odbora </w:t>
      </w:r>
      <w:r w:rsidRPr="008543AB">
        <w:rPr>
          <w:rFonts w:ascii="Times New Roman" w:hAnsi="Times New Roman" w:cs="Times New Roman"/>
          <w:noProof/>
        </w:rPr>
        <w:t xml:space="preserve">''Nikola Tesla'' </w:t>
      </w:r>
      <w:r w:rsidRPr="008543AB">
        <w:rPr>
          <w:rFonts w:ascii="Times New Roman" w:hAnsi="Times New Roman" w:cs="Times New Roman"/>
        </w:rPr>
        <w:t>za 2023. sadrži:</w:t>
      </w:r>
    </w:p>
    <w:p w14:paraId="713D632B" w14:textId="77777777" w:rsidR="00911CFA" w:rsidRPr="008543AB" w:rsidRDefault="00911CFA" w:rsidP="00911CFA">
      <w:pPr>
        <w:pStyle w:val="NoSpacing"/>
        <w:jc w:val="center"/>
        <w:rPr>
          <w:rFonts w:ascii="Times New Roman" w:hAnsi="Times New Roman" w:cs="Times New Roman"/>
          <w:b/>
        </w:rPr>
      </w:pPr>
    </w:p>
    <w:tbl>
      <w:tblPr>
        <w:tblStyle w:val="TableGrid"/>
        <w:tblW w:w="9345" w:type="dxa"/>
        <w:tblLayout w:type="fixed"/>
        <w:tblLook w:val="04A0" w:firstRow="1" w:lastRow="0" w:firstColumn="1" w:lastColumn="0" w:noHBand="0" w:noVBand="1"/>
      </w:tblPr>
      <w:tblGrid>
        <w:gridCol w:w="847"/>
        <w:gridCol w:w="3682"/>
        <w:gridCol w:w="1275"/>
        <w:gridCol w:w="1275"/>
        <w:gridCol w:w="1275"/>
        <w:gridCol w:w="991"/>
      </w:tblGrid>
      <w:tr w:rsidR="00911CFA" w:rsidRPr="008543AB" w14:paraId="7B6CE0E5" w14:textId="77777777" w:rsidTr="00F01345">
        <w:trPr>
          <w:trHeight w:val="720"/>
        </w:trPr>
        <w:tc>
          <w:tcPr>
            <w:tcW w:w="847" w:type="dxa"/>
            <w:tcBorders>
              <w:top w:val="single" w:sz="4" w:space="0" w:color="auto"/>
              <w:left w:val="single" w:sz="4" w:space="0" w:color="auto"/>
              <w:bottom w:val="single" w:sz="4" w:space="0" w:color="auto"/>
              <w:right w:val="single" w:sz="4" w:space="0" w:color="auto"/>
            </w:tcBorders>
            <w:hideMark/>
          </w:tcPr>
          <w:p w14:paraId="5B126DD8"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 xml:space="preserve">Broj ek. </w:t>
            </w:r>
            <w:proofErr w:type="spellStart"/>
            <w:r w:rsidRPr="008543AB">
              <w:rPr>
                <w:rFonts w:ascii="Times New Roman" w:hAnsi="Times New Roman" w:cs="Times New Roman"/>
                <w:b/>
                <w:bCs/>
              </w:rPr>
              <w:t>klasifik</w:t>
            </w:r>
            <w:proofErr w:type="spellEnd"/>
            <w:r w:rsidRPr="008543AB">
              <w:rPr>
                <w:rFonts w:ascii="Times New Roman" w:hAnsi="Times New Roman" w:cs="Times New Roman"/>
                <w:b/>
                <w:bCs/>
              </w:rPr>
              <w:t>.</w:t>
            </w:r>
          </w:p>
        </w:tc>
        <w:tc>
          <w:tcPr>
            <w:tcW w:w="3682" w:type="dxa"/>
            <w:tcBorders>
              <w:top w:val="single" w:sz="4" w:space="0" w:color="auto"/>
              <w:left w:val="single" w:sz="4" w:space="0" w:color="auto"/>
              <w:bottom w:val="single" w:sz="4" w:space="0" w:color="auto"/>
              <w:right w:val="single" w:sz="4" w:space="0" w:color="auto"/>
            </w:tcBorders>
          </w:tcPr>
          <w:p w14:paraId="6D0CCFCF" w14:textId="77777777" w:rsidR="00911CFA" w:rsidRPr="008543AB" w:rsidRDefault="00911CFA" w:rsidP="00F01345">
            <w:pPr>
              <w:pStyle w:val="NoSpacing"/>
              <w:rPr>
                <w:rFonts w:ascii="Times New Roman" w:hAnsi="Times New Roman" w:cs="Times New Roman"/>
                <w:b/>
                <w:bCs/>
              </w:rPr>
            </w:pPr>
          </w:p>
          <w:p w14:paraId="1F8D17F6"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02DCF13E" w14:textId="77777777" w:rsidR="00911CFA" w:rsidRPr="008543AB" w:rsidRDefault="00911CFA" w:rsidP="00F01345">
            <w:pPr>
              <w:pStyle w:val="NoSpacing"/>
              <w:jc w:val="center"/>
              <w:rPr>
                <w:rFonts w:ascii="Times New Roman" w:hAnsi="Times New Roman" w:cs="Times New Roman"/>
                <w:b/>
                <w:bCs/>
              </w:rPr>
            </w:pPr>
          </w:p>
          <w:p w14:paraId="711F85D4"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rPr>
              <w:t>Plan za 2023.</w:t>
            </w:r>
          </w:p>
          <w:p w14:paraId="615DF999"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rPr>
              <w:t>(€)</w:t>
            </w:r>
          </w:p>
        </w:tc>
        <w:tc>
          <w:tcPr>
            <w:tcW w:w="1275" w:type="dxa"/>
            <w:tcBorders>
              <w:top w:val="single" w:sz="4" w:space="0" w:color="auto"/>
              <w:left w:val="single" w:sz="4" w:space="0" w:color="auto"/>
              <w:bottom w:val="single" w:sz="4" w:space="0" w:color="auto"/>
              <w:right w:val="single" w:sz="4" w:space="0" w:color="auto"/>
            </w:tcBorders>
            <w:hideMark/>
          </w:tcPr>
          <w:p w14:paraId="6D3D3C6B"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rPr>
              <w:t>Ostvareno prihoda za 2023.</w:t>
            </w:r>
          </w:p>
          <w:p w14:paraId="6143CCE8"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rPr>
              <w:t>(€)</w:t>
            </w:r>
          </w:p>
        </w:tc>
        <w:tc>
          <w:tcPr>
            <w:tcW w:w="1275" w:type="dxa"/>
            <w:tcBorders>
              <w:top w:val="single" w:sz="4" w:space="0" w:color="auto"/>
              <w:left w:val="single" w:sz="4" w:space="0" w:color="auto"/>
              <w:bottom w:val="single" w:sz="4" w:space="0" w:color="auto"/>
              <w:right w:val="single" w:sz="4" w:space="0" w:color="auto"/>
            </w:tcBorders>
            <w:hideMark/>
          </w:tcPr>
          <w:p w14:paraId="0118B9D3"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rPr>
              <w:t>Ostvareno rashoda za 2023.</w:t>
            </w:r>
          </w:p>
          <w:p w14:paraId="2C9D8974"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rPr>
              <w:t>(€)</w:t>
            </w:r>
          </w:p>
        </w:tc>
        <w:tc>
          <w:tcPr>
            <w:tcW w:w="991" w:type="dxa"/>
            <w:tcBorders>
              <w:top w:val="single" w:sz="4" w:space="0" w:color="auto"/>
              <w:left w:val="single" w:sz="4" w:space="0" w:color="auto"/>
              <w:bottom w:val="single" w:sz="4" w:space="0" w:color="auto"/>
              <w:right w:val="single" w:sz="4" w:space="0" w:color="auto"/>
            </w:tcBorders>
            <w:hideMark/>
          </w:tcPr>
          <w:p w14:paraId="32AEEAA7"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rPr>
              <w:t>Indeks (5/3*100)</w:t>
            </w:r>
          </w:p>
        </w:tc>
      </w:tr>
      <w:tr w:rsidR="00911CFA" w:rsidRPr="008543AB" w14:paraId="058D3E96" w14:textId="77777777" w:rsidTr="00F01345">
        <w:trPr>
          <w:trHeight w:val="240"/>
        </w:trPr>
        <w:tc>
          <w:tcPr>
            <w:tcW w:w="847" w:type="dxa"/>
            <w:tcBorders>
              <w:top w:val="single" w:sz="4" w:space="0" w:color="auto"/>
              <w:left w:val="single" w:sz="4" w:space="0" w:color="auto"/>
              <w:bottom w:val="single" w:sz="4" w:space="0" w:color="auto"/>
              <w:right w:val="single" w:sz="4" w:space="0" w:color="auto"/>
            </w:tcBorders>
            <w:noWrap/>
            <w:hideMark/>
          </w:tcPr>
          <w:p w14:paraId="1AFC99AE"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rPr>
              <w:t>1</w:t>
            </w:r>
          </w:p>
        </w:tc>
        <w:tc>
          <w:tcPr>
            <w:tcW w:w="3682" w:type="dxa"/>
            <w:tcBorders>
              <w:top w:val="single" w:sz="4" w:space="0" w:color="auto"/>
              <w:left w:val="single" w:sz="4" w:space="0" w:color="auto"/>
              <w:bottom w:val="single" w:sz="4" w:space="0" w:color="auto"/>
              <w:right w:val="single" w:sz="4" w:space="0" w:color="auto"/>
            </w:tcBorders>
            <w:noWrap/>
            <w:hideMark/>
          </w:tcPr>
          <w:p w14:paraId="67A07A68"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noWrap/>
            <w:hideMark/>
          </w:tcPr>
          <w:p w14:paraId="1284CB97"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rPr>
              <w:t>3</w:t>
            </w:r>
          </w:p>
        </w:tc>
        <w:tc>
          <w:tcPr>
            <w:tcW w:w="1275" w:type="dxa"/>
            <w:tcBorders>
              <w:top w:val="single" w:sz="4" w:space="0" w:color="auto"/>
              <w:left w:val="single" w:sz="4" w:space="0" w:color="auto"/>
              <w:bottom w:val="single" w:sz="4" w:space="0" w:color="auto"/>
              <w:right w:val="single" w:sz="4" w:space="0" w:color="auto"/>
            </w:tcBorders>
            <w:noWrap/>
            <w:hideMark/>
          </w:tcPr>
          <w:p w14:paraId="0B83113D"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rPr>
              <w:t>4</w:t>
            </w:r>
          </w:p>
        </w:tc>
        <w:tc>
          <w:tcPr>
            <w:tcW w:w="1275" w:type="dxa"/>
            <w:tcBorders>
              <w:top w:val="single" w:sz="4" w:space="0" w:color="auto"/>
              <w:left w:val="single" w:sz="4" w:space="0" w:color="auto"/>
              <w:bottom w:val="single" w:sz="4" w:space="0" w:color="auto"/>
              <w:right w:val="single" w:sz="4" w:space="0" w:color="auto"/>
            </w:tcBorders>
            <w:noWrap/>
            <w:hideMark/>
          </w:tcPr>
          <w:p w14:paraId="3E38F92C"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rPr>
              <w:t>5</w:t>
            </w:r>
          </w:p>
        </w:tc>
        <w:tc>
          <w:tcPr>
            <w:tcW w:w="991" w:type="dxa"/>
            <w:tcBorders>
              <w:top w:val="single" w:sz="4" w:space="0" w:color="auto"/>
              <w:left w:val="single" w:sz="4" w:space="0" w:color="auto"/>
              <w:bottom w:val="single" w:sz="4" w:space="0" w:color="auto"/>
              <w:right w:val="single" w:sz="4" w:space="0" w:color="auto"/>
            </w:tcBorders>
            <w:noWrap/>
            <w:hideMark/>
          </w:tcPr>
          <w:p w14:paraId="2ABBE6AD"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rPr>
              <w:t>6</w:t>
            </w:r>
          </w:p>
        </w:tc>
      </w:tr>
      <w:tr w:rsidR="00911CFA" w:rsidRPr="008543AB" w14:paraId="749A2B86" w14:textId="77777777" w:rsidTr="00F0134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6A6BBC3"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rPr>
              <w:t> </w:t>
            </w:r>
          </w:p>
        </w:tc>
        <w:tc>
          <w:tcPr>
            <w:tcW w:w="3682" w:type="dxa"/>
            <w:tcBorders>
              <w:top w:val="single" w:sz="4" w:space="0" w:color="auto"/>
              <w:left w:val="single" w:sz="4" w:space="0" w:color="auto"/>
              <w:bottom w:val="single" w:sz="4" w:space="0" w:color="auto"/>
              <w:right w:val="single" w:sz="4" w:space="0" w:color="auto"/>
            </w:tcBorders>
            <w:noWrap/>
            <w:hideMark/>
          </w:tcPr>
          <w:p w14:paraId="157DF552"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1C38F739"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85.150,00</w:t>
            </w:r>
          </w:p>
        </w:tc>
        <w:tc>
          <w:tcPr>
            <w:tcW w:w="1275" w:type="dxa"/>
            <w:tcBorders>
              <w:top w:val="single" w:sz="4" w:space="0" w:color="auto"/>
              <w:left w:val="single" w:sz="4" w:space="0" w:color="auto"/>
              <w:bottom w:val="single" w:sz="4" w:space="0" w:color="auto"/>
              <w:right w:val="single" w:sz="4" w:space="0" w:color="auto"/>
            </w:tcBorders>
            <w:noWrap/>
            <w:hideMark/>
          </w:tcPr>
          <w:p w14:paraId="50711488"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85.150,00</w:t>
            </w:r>
          </w:p>
        </w:tc>
        <w:tc>
          <w:tcPr>
            <w:tcW w:w="1275" w:type="dxa"/>
            <w:tcBorders>
              <w:top w:val="single" w:sz="4" w:space="0" w:color="auto"/>
              <w:left w:val="single" w:sz="4" w:space="0" w:color="auto"/>
              <w:bottom w:val="single" w:sz="4" w:space="0" w:color="auto"/>
              <w:right w:val="single" w:sz="4" w:space="0" w:color="auto"/>
            </w:tcBorders>
            <w:noWrap/>
            <w:hideMark/>
          </w:tcPr>
          <w:p w14:paraId="1D2D828B"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81.633,82</w:t>
            </w:r>
          </w:p>
        </w:tc>
        <w:tc>
          <w:tcPr>
            <w:tcW w:w="991" w:type="dxa"/>
            <w:tcBorders>
              <w:top w:val="single" w:sz="4" w:space="0" w:color="auto"/>
              <w:left w:val="single" w:sz="4" w:space="0" w:color="auto"/>
              <w:bottom w:val="single" w:sz="4" w:space="0" w:color="auto"/>
              <w:right w:val="single" w:sz="4" w:space="0" w:color="auto"/>
            </w:tcBorders>
            <w:noWrap/>
            <w:hideMark/>
          </w:tcPr>
          <w:p w14:paraId="75F5DFDE"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95,87</w:t>
            </w:r>
          </w:p>
        </w:tc>
      </w:tr>
      <w:tr w:rsidR="00911CFA" w:rsidRPr="008543AB" w14:paraId="4C1A067E" w14:textId="77777777" w:rsidTr="00F0134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984B8D3"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3</w:t>
            </w:r>
          </w:p>
        </w:tc>
        <w:tc>
          <w:tcPr>
            <w:tcW w:w="3682" w:type="dxa"/>
            <w:tcBorders>
              <w:top w:val="single" w:sz="4" w:space="0" w:color="auto"/>
              <w:left w:val="single" w:sz="4" w:space="0" w:color="auto"/>
              <w:bottom w:val="single" w:sz="4" w:space="0" w:color="auto"/>
              <w:right w:val="single" w:sz="4" w:space="0" w:color="auto"/>
            </w:tcBorders>
            <w:noWrap/>
            <w:hideMark/>
          </w:tcPr>
          <w:p w14:paraId="53B36E50"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259BCFFA"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85.150,00</w:t>
            </w:r>
          </w:p>
        </w:tc>
        <w:tc>
          <w:tcPr>
            <w:tcW w:w="1275" w:type="dxa"/>
            <w:tcBorders>
              <w:top w:val="single" w:sz="4" w:space="0" w:color="auto"/>
              <w:left w:val="single" w:sz="4" w:space="0" w:color="auto"/>
              <w:bottom w:val="single" w:sz="4" w:space="0" w:color="auto"/>
              <w:right w:val="single" w:sz="4" w:space="0" w:color="auto"/>
            </w:tcBorders>
            <w:noWrap/>
            <w:hideMark/>
          </w:tcPr>
          <w:p w14:paraId="65866649"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85.150,00</w:t>
            </w:r>
          </w:p>
        </w:tc>
        <w:tc>
          <w:tcPr>
            <w:tcW w:w="1275" w:type="dxa"/>
            <w:tcBorders>
              <w:top w:val="single" w:sz="4" w:space="0" w:color="auto"/>
              <w:left w:val="single" w:sz="4" w:space="0" w:color="auto"/>
              <w:bottom w:val="single" w:sz="4" w:space="0" w:color="auto"/>
              <w:right w:val="single" w:sz="4" w:space="0" w:color="auto"/>
            </w:tcBorders>
            <w:noWrap/>
            <w:hideMark/>
          </w:tcPr>
          <w:p w14:paraId="700EEEC2"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81.633,82</w:t>
            </w:r>
          </w:p>
        </w:tc>
        <w:tc>
          <w:tcPr>
            <w:tcW w:w="991" w:type="dxa"/>
            <w:tcBorders>
              <w:top w:val="single" w:sz="4" w:space="0" w:color="auto"/>
              <w:left w:val="single" w:sz="4" w:space="0" w:color="auto"/>
              <w:bottom w:val="single" w:sz="4" w:space="0" w:color="auto"/>
              <w:right w:val="single" w:sz="4" w:space="0" w:color="auto"/>
            </w:tcBorders>
            <w:noWrap/>
            <w:hideMark/>
          </w:tcPr>
          <w:p w14:paraId="07EA8C6E"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95,87</w:t>
            </w:r>
          </w:p>
        </w:tc>
      </w:tr>
      <w:tr w:rsidR="00911CFA" w:rsidRPr="008543AB" w14:paraId="5DD6828F" w14:textId="77777777" w:rsidTr="00F0134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D77E1E6"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32</w:t>
            </w:r>
          </w:p>
        </w:tc>
        <w:tc>
          <w:tcPr>
            <w:tcW w:w="3682" w:type="dxa"/>
            <w:tcBorders>
              <w:top w:val="single" w:sz="4" w:space="0" w:color="auto"/>
              <w:left w:val="single" w:sz="4" w:space="0" w:color="auto"/>
              <w:bottom w:val="single" w:sz="4" w:space="0" w:color="auto"/>
              <w:right w:val="single" w:sz="4" w:space="0" w:color="auto"/>
            </w:tcBorders>
            <w:noWrap/>
            <w:hideMark/>
          </w:tcPr>
          <w:p w14:paraId="1B21EB08"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7F424767"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85.150,00</w:t>
            </w:r>
          </w:p>
        </w:tc>
        <w:tc>
          <w:tcPr>
            <w:tcW w:w="1275" w:type="dxa"/>
            <w:tcBorders>
              <w:top w:val="single" w:sz="4" w:space="0" w:color="auto"/>
              <w:left w:val="single" w:sz="4" w:space="0" w:color="auto"/>
              <w:bottom w:val="single" w:sz="4" w:space="0" w:color="auto"/>
              <w:right w:val="single" w:sz="4" w:space="0" w:color="auto"/>
            </w:tcBorders>
            <w:noWrap/>
            <w:hideMark/>
          </w:tcPr>
          <w:p w14:paraId="2CBA2EC8"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85.150,00</w:t>
            </w:r>
          </w:p>
        </w:tc>
        <w:tc>
          <w:tcPr>
            <w:tcW w:w="1275" w:type="dxa"/>
            <w:tcBorders>
              <w:top w:val="single" w:sz="4" w:space="0" w:color="auto"/>
              <w:left w:val="single" w:sz="4" w:space="0" w:color="auto"/>
              <w:bottom w:val="single" w:sz="4" w:space="0" w:color="auto"/>
              <w:right w:val="single" w:sz="4" w:space="0" w:color="auto"/>
            </w:tcBorders>
            <w:noWrap/>
            <w:hideMark/>
          </w:tcPr>
          <w:p w14:paraId="7DA18BF0"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81.633,82</w:t>
            </w:r>
          </w:p>
        </w:tc>
        <w:tc>
          <w:tcPr>
            <w:tcW w:w="991" w:type="dxa"/>
            <w:tcBorders>
              <w:top w:val="single" w:sz="4" w:space="0" w:color="auto"/>
              <w:left w:val="single" w:sz="4" w:space="0" w:color="auto"/>
              <w:bottom w:val="single" w:sz="4" w:space="0" w:color="auto"/>
              <w:right w:val="single" w:sz="4" w:space="0" w:color="auto"/>
            </w:tcBorders>
            <w:noWrap/>
            <w:hideMark/>
          </w:tcPr>
          <w:p w14:paraId="39827BDC"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95,87</w:t>
            </w:r>
          </w:p>
        </w:tc>
      </w:tr>
      <w:tr w:rsidR="00911CFA" w:rsidRPr="008543AB" w14:paraId="6442E04C" w14:textId="77777777" w:rsidTr="00F0134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095B8769"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323</w:t>
            </w:r>
          </w:p>
        </w:tc>
        <w:tc>
          <w:tcPr>
            <w:tcW w:w="3682" w:type="dxa"/>
            <w:tcBorders>
              <w:top w:val="single" w:sz="4" w:space="0" w:color="auto"/>
              <w:left w:val="single" w:sz="4" w:space="0" w:color="auto"/>
              <w:bottom w:val="single" w:sz="4" w:space="0" w:color="auto"/>
              <w:right w:val="single" w:sz="4" w:space="0" w:color="auto"/>
            </w:tcBorders>
            <w:noWrap/>
            <w:hideMark/>
          </w:tcPr>
          <w:p w14:paraId="17668A5C"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53D69C46"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71.960,00</w:t>
            </w:r>
          </w:p>
        </w:tc>
        <w:tc>
          <w:tcPr>
            <w:tcW w:w="1275" w:type="dxa"/>
            <w:tcBorders>
              <w:top w:val="single" w:sz="4" w:space="0" w:color="auto"/>
              <w:left w:val="single" w:sz="4" w:space="0" w:color="auto"/>
              <w:bottom w:val="single" w:sz="4" w:space="0" w:color="auto"/>
              <w:right w:val="single" w:sz="4" w:space="0" w:color="auto"/>
            </w:tcBorders>
            <w:noWrap/>
            <w:hideMark/>
          </w:tcPr>
          <w:p w14:paraId="6B3613C0"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71.960,00</w:t>
            </w:r>
          </w:p>
        </w:tc>
        <w:tc>
          <w:tcPr>
            <w:tcW w:w="1275" w:type="dxa"/>
            <w:tcBorders>
              <w:top w:val="single" w:sz="4" w:space="0" w:color="auto"/>
              <w:left w:val="single" w:sz="4" w:space="0" w:color="auto"/>
              <w:bottom w:val="single" w:sz="4" w:space="0" w:color="auto"/>
              <w:right w:val="single" w:sz="4" w:space="0" w:color="auto"/>
            </w:tcBorders>
            <w:noWrap/>
            <w:hideMark/>
          </w:tcPr>
          <w:p w14:paraId="14A0A34A"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71.519,87</w:t>
            </w:r>
          </w:p>
        </w:tc>
        <w:tc>
          <w:tcPr>
            <w:tcW w:w="991" w:type="dxa"/>
            <w:tcBorders>
              <w:top w:val="single" w:sz="4" w:space="0" w:color="auto"/>
              <w:left w:val="single" w:sz="4" w:space="0" w:color="auto"/>
              <w:bottom w:val="single" w:sz="4" w:space="0" w:color="auto"/>
              <w:right w:val="single" w:sz="4" w:space="0" w:color="auto"/>
            </w:tcBorders>
            <w:noWrap/>
            <w:hideMark/>
          </w:tcPr>
          <w:p w14:paraId="71A50F25"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99,39</w:t>
            </w:r>
          </w:p>
        </w:tc>
      </w:tr>
      <w:tr w:rsidR="00911CFA" w:rsidRPr="008543AB" w14:paraId="43229922" w14:textId="77777777" w:rsidTr="00F0134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4A3A623"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3232</w:t>
            </w:r>
          </w:p>
        </w:tc>
        <w:tc>
          <w:tcPr>
            <w:tcW w:w="3682" w:type="dxa"/>
            <w:tcBorders>
              <w:top w:val="single" w:sz="4" w:space="0" w:color="auto"/>
              <w:left w:val="single" w:sz="4" w:space="0" w:color="auto"/>
              <w:bottom w:val="single" w:sz="4" w:space="0" w:color="auto"/>
              <w:right w:val="single" w:sz="4" w:space="0" w:color="auto"/>
            </w:tcBorders>
            <w:noWrap/>
            <w:hideMark/>
          </w:tcPr>
          <w:p w14:paraId="45298773"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653E0EA2"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71.960,00</w:t>
            </w:r>
          </w:p>
        </w:tc>
        <w:tc>
          <w:tcPr>
            <w:tcW w:w="1275" w:type="dxa"/>
            <w:tcBorders>
              <w:top w:val="single" w:sz="4" w:space="0" w:color="auto"/>
              <w:left w:val="single" w:sz="4" w:space="0" w:color="auto"/>
              <w:bottom w:val="single" w:sz="4" w:space="0" w:color="auto"/>
              <w:right w:val="single" w:sz="4" w:space="0" w:color="auto"/>
            </w:tcBorders>
            <w:noWrap/>
            <w:hideMark/>
          </w:tcPr>
          <w:p w14:paraId="18C43E1C"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71.960,00</w:t>
            </w:r>
          </w:p>
        </w:tc>
        <w:tc>
          <w:tcPr>
            <w:tcW w:w="1275" w:type="dxa"/>
            <w:tcBorders>
              <w:top w:val="single" w:sz="4" w:space="0" w:color="auto"/>
              <w:left w:val="single" w:sz="4" w:space="0" w:color="auto"/>
              <w:bottom w:val="single" w:sz="4" w:space="0" w:color="auto"/>
              <w:right w:val="single" w:sz="4" w:space="0" w:color="auto"/>
            </w:tcBorders>
            <w:noWrap/>
            <w:hideMark/>
          </w:tcPr>
          <w:p w14:paraId="3B8F892C"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71.519,87</w:t>
            </w:r>
          </w:p>
        </w:tc>
        <w:tc>
          <w:tcPr>
            <w:tcW w:w="991" w:type="dxa"/>
            <w:tcBorders>
              <w:top w:val="single" w:sz="4" w:space="0" w:color="auto"/>
              <w:left w:val="single" w:sz="4" w:space="0" w:color="auto"/>
              <w:bottom w:val="single" w:sz="4" w:space="0" w:color="auto"/>
              <w:right w:val="single" w:sz="4" w:space="0" w:color="auto"/>
            </w:tcBorders>
            <w:noWrap/>
            <w:hideMark/>
          </w:tcPr>
          <w:p w14:paraId="0C8E1E07"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99,39</w:t>
            </w:r>
          </w:p>
        </w:tc>
      </w:tr>
      <w:tr w:rsidR="00911CFA" w:rsidRPr="008543AB" w14:paraId="6F9B52CC" w14:textId="77777777" w:rsidTr="00F0134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215975BC"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 </w:t>
            </w:r>
          </w:p>
        </w:tc>
        <w:tc>
          <w:tcPr>
            <w:tcW w:w="3682" w:type="dxa"/>
            <w:tcBorders>
              <w:top w:val="single" w:sz="4" w:space="0" w:color="auto"/>
              <w:left w:val="single" w:sz="4" w:space="0" w:color="auto"/>
              <w:bottom w:val="single" w:sz="4" w:space="0" w:color="auto"/>
              <w:right w:val="single" w:sz="4" w:space="0" w:color="auto"/>
            </w:tcBorders>
            <w:noWrap/>
            <w:hideMark/>
          </w:tcPr>
          <w:p w14:paraId="0006729C" w14:textId="77777777" w:rsidR="00911CFA" w:rsidRPr="008543AB" w:rsidRDefault="00911CFA" w:rsidP="00F01345">
            <w:pPr>
              <w:pStyle w:val="NoSpacing"/>
              <w:rPr>
                <w:rFonts w:ascii="Times New Roman" w:hAnsi="Times New Roman" w:cs="Times New Roman"/>
              </w:rPr>
            </w:pPr>
            <w:r w:rsidRPr="008543AB">
              <w:rPr>
                <w:rFonts w:ascii="Times New Roman" w:hAnsi="Times New Roman" w:cs="Times New Roman"/>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12677ED3"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34.020,00</w:t>
            </w:r>
          </w:p>
        </w:tc>
        <w:tc>
          <w:tcPr>
            <w:tcW w:w="1275" w:type="dxa"/>
            <w:tcBorders>
              <w:top w:val="single" w:sz="4" w:space="0" w:color="auto"/>
              <w:left w:val="single" w:sz="4" w:space="0" w:color="auto"/>
              <w:bottom w:val="single" w:sz="4" w:space="0" w:color="auto"/>
              <w:right w:val="single" w:sz="4" w:space="0" w:color="auto"/>
            </w:tcBorders>
            <w:noWrap/>
            <w:hideMark/>
          </w:tcPr>
          <w:p w14:paraId="27792851"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34.020,00</w:t>
            </w:r>
          </w:p>
        </w:tc>
        <w:tc>
          <w:tcPr>
            <w:tcW w:w="1275" w:type="dxa"/>
            <w:tcBorders>
              <w:top w:val="single" w:sz="4" w:space="0" w:color="auto"/>
              <w:left w:val="single" w:sz="4" w:space="0" w:color="auto"/>
              <w:bottom w:val="single" w:sz="4" w:space="0" w:color="auto"/>
              <w:right w:val="single" w:sz="4" w:space="0" w:color="auto"/>
            </w:tcBorders>
            <w:noWrap/>
            <w:hideMark/>
          </w:tcPr>
          <w:p w14:paraId="6E0C6D61"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33.584,50</w:t>
            </w:r>
          </w:p>
        </w:tc>
        <w:tc>
          <w:tcPr>
            <w:tcW w:w="991" w:type="dxa"/>
            <w:tcBorders>
              <w:top w:val="single" w:sz="4" w:space="0" w:color="auto"/>
              <w:left w:val="single" w:sz="4" w:space="0" w:color="auto"/>
              <w:bottom w:val="single" w:sz="4" w:space="0" w:color="auto"/>
              <w:right w:val="single" w:sz="4" w:space="0" w:color="auto"/>
            </w:tcBorders>
            <w:noWrap/>
            <w:hideMark/>
          </w:tcPr>
          <w:p w14:paraId="6DCD1494"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98,72</w:t>
            </w:r>
          </w:p>
        </w:tc>
      </w:tr>
      <w:tr w:rsidR="00911CFA" w:rsidRPr="008543AB" w14:paraId="77DE11CC" w14:textId="77777777" w:rsidTr="00F0134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34C43EA4"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 </w:t>
            </w:r>
          </w:p>
        </w:tc>
        <w:tc>
          <w:tcPr>
            <w:tcW w:w="3682" w:type="dxa"/>
            <w:tcBorders>
              <w:top w:val="single" w:sz="4" w:space="0" w:color="auto"/>
              <w:left w:val="single" w:sz="4" w:space="0" w:color="auto"/>
              <w:bottom w:val="single" w:sz="4" w:space="0" w:color="auto"/>
              <w:right w:val="single" w:sz="4" w:space="0" w:color="auto"/>
            </w:tcBorders>
            <w:noWrap/>
            <w:hideMark/>
          </w:tcPr>
          <w:p w14:paraId="67A3EE05" w14:textId="77777777" w:rsidR="00911CFA" w:rsidRPr="008543AB" w:rsidRDefault="00911CFA" w:rsidP="00F01345">
            <w:pPr>
              <w:pStyle w:val="NoSpacing"/>
              <w:rPr>
                <w:rFonts w:ascii="Times New Roman" w:hAnsi="Times New Roman" w:cs="Times New Roman"/>
              </w:rPr>
            </w:pPr>
            <w:r w:rsidRPr="008543AB">
              <w:rPr>
                <w:rFonts w:ascii="Times New Roman" w:hAnsi="Times New Roman" w:cs="Times New Roman"/>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16EF2ADB"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37.940,00</w:t>
            </w:r>
          </w:p>
        </w:tc>
        <w:tc>
          <w:tcPr>
            <w:tcW w:w="1275" w:type="dxa"/>
            <w:tcBorders>
              <w:top w:val="single" w:sz="4" w:space="0" w:color="auto"/>
              <w:left w:val="single" w:sz="4" w:space="0" w:color="auto"/>
              <w:bottom w:val="single" w:sz="4" w:space="0" w:color="auto"/>
              <w:right w:val="single" w:sz="4" w:space="0" w:color="auto"/>
            </w:tcBorders>
            <w:noWrap/>
            <w:hideMark/>
          </w:tcPr>
          <w:p w14:paraId="704BE2C1"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37.940,00</w:t>
            </w:r>
          </w:p>
        </w:tc>
        <w:tc>
          <w:tcPr>
            <w:tcW w:w="1275" w:type="dxa"/>
            <w:tcBorders>
              <w:top w:val="single" w:sz="4" w:space="0" w:color="auto"/>
              <w:left w:val="single" w:sz="4" w:space="0" w:color="auto"/>
              <w:bottom w:val="single" w:sz="4" w:space="0" w:color="auto"/>
              <w:right w:val="single" w:sz="4" w:space="0" w:color="auto"/>
            </w:tcBorders>
            <w:noWrap/>
            <w:hideMark/>
          </w:tcPr>
          <w:p w14:paraId="2A470618"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37.935,37</w:t>
            </w:r>
          </w:p>
        </w:tc>
        <w:tc>
          <w:tcPr>
            <w:tcW w:w="991" w:type="dxa"/>
            <w:tcBorders>
              <w:top w:val="single" w:sz="4" w:space="0" w:color="auto"/>
              <w:left w:val="single" w:sz="4" w:space="0" w:color="auto"/>
              <w:bottom w:val="single" w:sz="4" w:space="0" w:color="auto"/>
              <w:right w:val="single" w:sz="4" w:space="0" w:color="auto"/>
            </w:tcBorders>
            <w:noWrap/>
            <w:hideMark/>
          </w:tcPr>
          <w:p w14:paraId="01C1837D"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99,99</w:t>
            </w:r>
          </w:p>
        </w:tc>
      </w:tr>
      <w:tr w:rsidR="00911CFA" w:rsidRPr="008543AB" w14:paraId="70D65926" w14:textId="77777777" w:rsidTr="00F0134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D5DB294"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329</w:t>
            </w:r>
          </w:p>
        </w:tc>
        <w:tc>
          <w:tcPr>
            <w:tcW w:w="3682" w:type="dxa"/>
            <w:tcBorders>
              <w:top w:val="single" w:sz="4" w:space="0" w:color="auto"/>
              <w:left w:val="single" w:sz="4" w:space="0" w:color="auto"/>
              <w:bottom w:val="single" w:sz="4" w:space="0" w:color="auto"/>
              <w:right w:val="single" w:sz="4" w:space="0" w:color="auto"/>
            </w:tcBorders>
            <w:hideMark/>
          </w:tcPr>
          <w:p w14:paraId="2E989EB9" w14:textId="77777777" w:rsidR="00911CFA" w:rsidRPr="008543AB" w:rsidRDefault="00911CFA" w:rsidP="00F01345">
            <w:pPr>
              <w:pStyle w:val="NoSpacing"/>
              <w:rPr>
                <w:rFonts w:ascii="Times New Roman" w:hAnsi="Times New Roman" w:cs="Times New Roman"/>
                <w:b/>
                <w:bCs/>
              </w:rPr>
            </w:pPr>
            <w:r w:rsidRPr="008543AB">
              <w:rPr>
                <w:rFonts w:ascii="Times New Roman" w:hAnsi="Times New Roman" w:cs="Times New Roman"/>
                <w:b/>
                <w:bCs/>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300DF992"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13.190,00</w:t>
            </w:r>
          </w:p>
        </w:tc>
        <w:tc>
          <w:tcPr>
            <w:tcW w:w="1275" w:type="dxa"/>
            <w:tcBorders>
              <w:top w:val="single" w:sz="4" w:space="0" w:color="auto"/>
              <w:left w:val="single" w:sz="4" w:space="0" w:color="auto"/>
              <w:bottom w:val="single" w:sz="4" w:space="0" w:color="auto"/>
              <w:right w:val="single" w:sz="4" w:space="0" w:color="auto"/>
            </w:tcBorders>
            <w:noWrap/>
            <w:hideMark/>
          </w:tcPr>
          <w:p w14:paraId="232C3221"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13.190,00</w:t>
            </w:r>
          </w:p>
        </w:tc>
        <w:tc>
          <w:tcPr>
            <w:tcW w:w="1275" w:type="dxa"/>
            <w:tcBorders>
              <w:top w:val="single" w:sz="4" w:space="0" w:color="auto"/>
              <w:left w:val="single" w:sz="4" w:space="0" w:color="auto"/>
              <w:bottom w:val="single" w:sz="4" w:space="0" w:color="auto"/>
              <w:right w:val="single" w:sz="4" w:space="0" w:color="auto"/>
            </w:tcBorders>
            <w:noWrap/>
            <w:hideMark/>
          </w:tcPr>
          <w:p w14:paraId="718BD887"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10.113,95</w:t>
            </w:r>
          </w:p>
        </w:tc>
        <w:tc>
          <w:tcPr>
            <w:tcW w:w="991" w:type="dxa"/>
            <w:tcBorders>
              <w:top w:val="single" w:sz="4" w:space="0" w:color="auto"/>
              <w:left w:val="single" w:sz="4" w:space="0" w:color="auto"/>
              <w:bottom w:val="single" w:sz="4" w:space="0" w:color="auto"/>
              <w:right w:val="single" w:sz="4" w:space="0" w:color="auto"/>
            </w:tcBorders>
            <w:noWrap/>
            <w:hideMark/>
          </w:tcPr>
          <w:p w14:paraId="1CFEAA42"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76,68</w:t>
            </w:r>
          </w:p>
        </w:tc>
      </w:tr>
      <w:tr w:rsidR="00911CFA" w:rsidRPr="008543AB" w14:paraId="7A46C272" w14:textId="77777777" w:rsidTr="00F0134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6A270954" w14:textId="77777777" w:rsidR="00911CFA" w:rsidRPr="008543AB" w:rsidRDefault="00911CFA" w:rsidP="00F01345">
            <w:pPr>
              <w:pStyle w:val="NoSpacing"/>
              <w:rPr>
                <w:rFonts w:ascii="Times New Roman" w:hAnsi="Times New Roman" w:cs="Times New Roman"/>
                <w:b/>
              </w:rPr>
            </w:pPr>
            <w:r w:rsidRPr="008543AB">
              <w:rPr>
                <w:rFonts w:ascii="Times New Roman" w:hAnsi="Times New Roman" w:cs="Times New Roman"/>
                <w:b/>
              </w:rPr>
              <w:t>3291</w:t>
            </w:r>
          </w:p>
        </w:tc>
        <w:tc>
          <w:tcPr>
            <w:tcW w:w="3682" w:type="dxa"/>
            <w:tcBorders>
              <w:top w:val="single" w:sz="4" w:space="0" w:color="auto"/>
              <w:left w:val="single" w:sz="4" w:space="0" w:color="auto"/>
              <w:bottom w:val="single" w:sz="4" w:space="0" w:color="auto"/>
              <w:right w:val="single" w:sz="4" w:space="0" w:color="auto"/>
            </w:tcBorders>
            <w:noWrap/>
            <w:hideMark/>
          </w:tcPr>
          <w:p w14:paraId="769DC589" w14:textId="77777777" w:rsidR="00911CFA" w:rsidRPr="008543AB" w:rsidRDefault="00911CFA" w:rsidP="00F01345">
            <w:pPr>
              <w:pStyle w:val="NoSpacing"/>
              <w:rPr>
                <w:rFonts w:ascii="Times New Roman" w:hAnsi="Times New Roman" w:cs="Times New Roman"/>
              </w:rPr>
            </w:pPr>
            <w:r w:rsidRPr="008543AB">
              <w:rPr>
                <w:rFonts w:ascii="Times New Roman" w:hAnsi="Times New Roman" w:cs="Times New Roman"/>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1DB019CC"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11.940,00</w:t>
            </w:r>
          </w:p>
        </w:tc>
        <w:tc>
          <w:tcPr>
            <w:tcW w:w="1275" w:type="dxa"/>
            <w:tcBorders>
              <w:top w:val="single" w:sz="4" w:space="0" w:color="auto"/>
              <w:left w:val="single" w:sz="4" w:space="0" w:color="auto"/>
              <w:bottom w:val="single" w:sz="4" w:space="0" w:color="auto"/>
              <w:right w:val="single" w:sz="4" w:space="0" w:color="auto"/>
            </w:tcBorders>
            <w:noWrap/>
            <w:hideMark/>
          </w:tcPr>
          <w:p w14:paraId="07DA78DC"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11.940,00</w:t>
            </w:r>
          </w:p>
        </w:tc>
        <w:tc>
          <w:tcPr>
            <w:tcW w:w="1275" w:type="dxa"/>
            <w:tcBorders>
              <w:top w:val="single" w:sz="4" w:space="0" w:color="auto"/>
              <w:left w:val="single" w:sz="4" w:space="0" w:color="auto"/>
              <w:bottom w:val="single" w:sz="4" w:space="0" w:color="auto"/>
              <w:right w:val="single" w:sz="4" w:space="0" w:color="auto"/>
            </w:tcBorders>
            <w:noWrap/>
            <w:hideMark/>
          </w:tcPr>
          <w:p w14:paraId="635B49EA"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9.952,27</w:t>
            </w:r>
          </w:p>
        </w:tc>
        <w:tc>
          <w:tcPr>
            <w:tcW w:w="991" w:type="dxa"/>
            <w:tcBorders>
              <w:top w:val="single" w:sz="4" w:space="0" w:color="auto"/>
              <w:left w:val="single" w:sz="4" w:space="0" w:color="auto"/>
              <w:bottom w:val="single" w:sz="4" w:space="0" w:color="auto"/>
              <w:right w:val="single" w:sz="4" w:space="0" w:color="auto"/>
            </w:tcBorders>
            <w:noWrap/>
            <w:hideMark/>
          </w:tcPr>
          <w:p w14:paraId="402F867A"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83,35</w:t>
            </w:r>
          </w:p>
        </w:tc>
      </w:tr>
      <w:tr w:rsidR="00911CFA" w:rsidRPr="008543AB" w14:paraId="01AD8DC0" w14:textId="77777777" w:rsidTr="00F0134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079E7E3D" w14:textId="77777777" w:rsidR="00911CFA" w:rsidRPr="008543AB" w:rsidRDefault="00911CFA" w:rsidP="00F01345">
            <w:pPr>
              <w:pStyle w:val="NoSpacing"/>
              <w:rPr>
                <w:rFonts w:ascii="Times New Roman" w:hAnsi="Times New Roman" w:cs="Times New Roman"/>
                <w:b/>
              </w:rPr>
            </w:pPr>
            <w:r w:rsidRPr="008543AB">
              <w:rPr>
                <w:rFonts w:ascii="Times New Roman" w:hAnsi="Times New Roman" w:cs="Times New Roman"/>
                <w:b/>
              </w:rPr>
              <w:t>3299</w:t>
            </w:r>
          </w:p>
        </w:tc>
        <w:tc>
          <w:tcPr>
            <w:tcW w:w="3682" w:type="dxa"/>
            <w:tcBorders>
              <w:top w:val="single" w:sz="4" w:space="0" w:color="auto"/>
              <w:left w:val="single" w:sz="4" w:space="0" w:color="auto"/>
              <w:bottom w:val="single" w:sz="4" w:space="0" w:color="auto"/>
              <w:right w:val="single" w:sz="4" w:space="0" w:color="auto"/>
            </w:tcBorders>
            <w:hideMark/>
          </w:tcPr>
          <w:p w14:paraId="665D9026" w14:textId="77777777" w:rsidR="00911CFA" w:rsidRPr="008543AB" w:rsidRDefault="00911CFA" w:rsidP="00F01345">
            <w:pPr>
              <w:pStyle w:val="NoSpacing"/>
              <w:rPr>
                <w:rFonts w:ascii="Times New Roman" w:hAnsi="Times New Roman" w:cs="Times New Roman"/>
              </w:rPr>
            </w:pPr>
            <w:r w:rsidRPr="008543AB">
              <w:rPr>
                <w:rFonts w:ascii="Times New Roman" w:hAnsi="Times New Roman" w:cs="Times New Roman"/>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2E6FDF2B"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1.250,00</w:t>
            </w:r>
          </w:p>
        </w:tc>
        <w:tc>
          <w:tcPr>
            <w:tcW w:w="1275" w:type="dxa"/>
            <w:tcBorders>
              <w:top w:val="single" w:sz="4" w:space="0" w:color="auto"/>
              <w:left w:val="single" w:sz="4" w:space="0" w:color="auto"/>
              <w:bottom w:val="single" w:sz="4" w:space="0" w:color="auto"/>
              <w:right w:val="single" w:sz="4" w:space="0" w:color="auto"/>
            </w:tcBorders>
            <w:noWrap/>
            <w:hideMark/>
          </w:tcPr>
          <w:p w14:paraId="14D1348A"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1.250,00</w:t>
            </w:r>
          </w:p>
        </w:tc>
        <w:tc>
          <w:tcPr>
            <w:tcW w:w="1275" w:type="dxa"/>
            <w:tcBorders>
              <w:top w:val="single" w:sz="4" w:space="0" w:color="auto"/>
              <w:left w:val="single" w:sz="4" w:space="0" w:color="auto"/>
              <w:bottom w:val="single" w:sz="4" w:space="0" w:color="auto"/>
              <w:right w:val="single" w:sz="4" w:space="0" w:color="auto"/>
            </w:tcBorders>
            <w:noWrap/>
            <w:hideMark/>
          </w:tcPr>
          <w:p w14:paraId="38D94349" w14:textId="77777777" w:rsidR="00911CFA" w:rsidRPr="008543AB" w:rsidRDefault="00911CFA" w:rsidP="00F01345">
            <w:pPr>
              <w:pStyle w:val="NoSpacing"/>
              <w:jc w:val="center"/>
              <w:rPr>
                <w:rFonts w:ascii="Times New Roman" w:hAnsi="Times New Roman" w:cs="Times New Roman"/>
                <w:b/>
              </w:rPr>
            </w:pPr>
            <w:r w:rsidRPr="008543AB">
              <w:rPr>
                <w:rFonts w:ascii="Times New Roman" w:hAnsi="Times New Roman" w:cs="Times New Roman"/>
                <w:b/>
                <w:noProof/>
              </w:rPr>
              <w:t>161,69</w:t>
            </w:r>
          </w:p>
        </w:tc>
        <w:tc>
          <w:tcPr>
            <w:tcW w:w="991" w:type="dxa"/>
            <w:tcBorders>
              <w:top w:val="single" w:sz="4" w:space="0" w:color="auto"/>
              <w:left w:val="single" w:sz="4" w:space="0" w:color="auto"/>
              <w:bottom w:val="single" w:sz="4" w:space="0" w:color="auto"/>
              <w:right w:val="single" w:sz="4" w:space="0" w:color="auto"/>
            </w:tcBorders>
            <w:noWrap/>
            <w:hideMark/>
          </w:tcPr>
          <w:p w14:paraId="01F7275B" w14:textId="77777777" w:rsidR="00911CFA" w:rsidRPr="008543AB" w:rsidRDefault="00911CFA" w:rsidP="00F01345">
            <w:pPr>
              <w:pStyle w:val="NoSpacing"/>
              <w:jc w:val="center"/>
              <w:rPr>
                <w:rFonts w:ascii="Times New Roman" w:hAnsi="Times New Roman" w:cs="Times New Roman"/>
                <w:b/>
                <w:bCs/>
              </w:rPr>
            </w:pPr>
            <w:r w:rsidRPr="008543AB">
              <w:rPr>
                <w:rFonts w:ascii="Times New Roman" w:hAnsi="Times New Roman" w:cs="Times New Roman"/>
                <w:b/>
                <w:bCs/>
                <w:noProof/>
              </w:rPr>
              <w:t>12,93</w:t>
            </w:r>
          </w:p>
        </w:tc>
      </w:tr>
    </w:tbl>
    <w:p w14:paraId="7A23C15C" w14:textId="77777777" w:rsidR="00911CFA" w:rsidRPr="008543AB" w:rsidRDefault="00911CFA" w:rsidP="00911CFA">
      <w:pPr>
        <w:pStyle w:val="NoSpacing"/>
        <w:jc w:val="center"/>
        <w:rPr>
          <w:rFonts w:ascii="Times New Roman" w:hAnsi="Times New Roman" w:cs="Times New Roman"/>
          <w:b/>
        </w:rPr>
      </w:pPr>
    </w:p>
    <w:p w14:paraId="48BDE99E" w14:textId="77777777" w:rsidR="00911CFA" w:rsidRPr="00C040B8" w:rsidRDefault="00911CFA" w:rsidP="00C040B8">
      <w:pPr>
        <w:pStyle w:val="NoSpacing"/>
        <w:spacing w:line="276" w:lineRule="auto"/>
        <w:jc w:val="center"/>
        <w:rPr>
          <w:rFonts w:ascii="Times New Roman" w:hAnsi="Times New Roman" w:cs="Times New Roman"/>
          <w:b/>
        </w:rPr>
      </w:pPr>
      <w:r w:rsidRPr="00C040B8">
        <w:rPr>
          <w:rFonts w:ascii="Times New Roman" w:hAnsi="Times New Roman" w:cs="Times New Roman"/>
          <w:b/>
        </w:rPr>
        <w:t>Članak 2.</w:t>
      </w:r>
    </w:p>
    <w:p w14:paraId="1A032B27" w14:textId="38B826B2" w:rsidR="00911CFA" w:rsidRPr="00C040B8" w:rsidRDefault="00911CFA" w:rsidP="00C040B8">
      <w:pPr>
        <w:shd w:val="clear" w:color="auto" w:fill="FFFFFF"/>
        <w:spacing w:line="276" w:lineRule="auto"/>
        <w:jc w:val="both"/>
        <w:rPr>
          <w:rFonts w:eastAsia="Times New Roman"/>
          <w:color w:val="212121"/>
          <w:sz w:val="22"/>
          <w:szCs w:val="22"/>
        </w:rPr>
      </w:pPr>
      <w:r w:rsidRPr="00C040B8">
        <w:rPr>
          <w:sz w:val="22"/>
          <w:szCs w:val="22"/>
        </w:rPr>
        <w:t xml:space="preserve">Ovaj će Godišnji izvještaj o izvršenju biti objavljen na oglasnoj ploči Mjesnog odbora </w:t>
      </w:r>
      <w:r w:rsidRPr="00C040B8">
        <w:rPr>
          <w:noProof/>
          <w:sz w:val="22"/>
          <w:szCs w:val="22"/>
        </w:rPr>
        <w:t>''Nikola Tesla''.</w:t>
      </w:r>
    </w:p>
    <w:p w14:paraId="5965D309" w14:textId="71485C69" w:rsidR="008C38A7" w:rsidRPr="00C040B8" w:rsidRDefault="008C38A7" w:rsidP="00C040B8">
      <w:pPr>
        <w:spacing w:line="276" w:lineRule="auto"/>
        <w:jc w:val="both"/>
        <w:rPr>
          <w:b/>
          <w:sz w:val="22"/>
          <w:szCs w:val="22"/>
        </w:rPr>
      </w:pPr>
    </w:p>
    <w:p w14:paraId="5CD60417" w14:textId="4E6D44D3" w:rsidR="008A52A9" w:rsidRPr="00C040B8" w:rsidRDefault="0019759F" w:rsidP="00C040B8">
      <w:pPr>
        <w:spacing w:line="276" w:lineRule="auto"/>
        <w:jc w:val="both"/>
        <w:rPr>
          <w:b/>
          <w:sz w:val="22"/>
          <w:szCs w:val="22"/>
        </w:rPr>
      </w:pPr>
      <w:r w:rsidRPr="00C040B8">
        <w:rPr>
          <w:b/>
          <w:sz w:val="22"/>
          <w:szCs w:val="22"/>
        </w:rPr>
        <w:t xml:space="preserve">Ad </w:t>
      </w:r>
      <w:r w:rsidR="00B46C37" w:rsidRPr="00C040B8">
        <w:rPr>
          <w:b/>
          <w:sz w:val="22"/>
          <w:szCs w:val="22"/>
        </w:rPr>
        <w:t>2</w:t>
      </w:r>
      <w:r w:rsidRPr="00C040B8">
        <w:rPr>
          <w:b/>
          <w:sz w:val="22"/>
          <w:szCs w:val="22"/>
        </w:rPr>
        <w:t xml:space="preserve">. </w:t>
      </w:r>
      <w:r w:rsidR="008543AB" w:rsidRPr="00C040B8">
        <w:rPr>
          <w:b/>
          <w:sz w:val="22"/>
          <w:szCs w:val="22"/>
        </w:rPr>
        <w:t>Prijedlog zaključka o hitnoj potrebi izrade projekta Poboljšanja funkcioniranja prometa na području mjesnog odbora „Nikola Tesla“</w:t>
      </w:r>
    </w:p>
    <w:p w14:paraId="50F63D80" w14:textId="6E27690B" w:rsidR="008543AB" w:rsidRPr="00C040B8" w:rsidRDefault="008543AB" w:rsidP="00C040B8">
      <w:pPr>
        <w:spacing w:line="276" w:lineRule="auto"/>
        <w:jc w:val="both"/>
        <w:rPr>
          <w:b/>
          <w:sz w:val="22"/>
          <w:szCs w:val="22"/>
        </w:rPr>
      </w:pPr>
    </w:p>
    <w:p w14:paraId="3088A38A" w14:textId="77777777" w:rsidR="000565F6" w:rsidRDefault="008543AB" w:rsidP="00C040B8">
      <w:pPr>
        <w:spacing w:line="276" w:lineRule="auto"/>
        <w:jc w:val="both"/>
        <w:rPr>
          <w:rFonts w:eastAsia="Times New Roman"/>
          <w:sz w:val="22"/>
          <w:szCs w:val="22"/>
        </w:rPr>
      </w:pPr>
      <w:r w:rsidRPr="00C040B8">
        <w:rPr>
          <w:rFonts w:eastAsia="Times New Roman"/>
          <w:sz w:val="22"/>
          <w:szCs w:val="22"/>
        </w:rPr>
        <w:t>Pred</w:t>
      </w:r>
      <w:r w:rsidR="00893396" w:rsidRPr="00C040B8">
        <w:rPr>
          <w:rFonts w:eastAsia="Times New Roman"/>
          <w:sz w:val="22"/>
          <w:szCs w:val="22"/>
        </w:rPr>
        <w:t>sjednica</w:t>
      </w:r>
      <w:r w:rsidRPr="00C040B8">
        <w:rPr>
          <w:rFonts w:eastAsia="Times New Roman"/>
          <w:sz w:val="22"/>
          <w:szCs w:val="22"/>
        </w:rPr>
        <w:t xml:space="preserve"> informira prisutne o predmetu rasprave i odlučivanja. U raspravi sudjeluju svi članovi Vijeća. Predsjednica zaključuje raspravu. </w:t>
      </w:r>
    </w:p>
    <w:p w14:paraId="1291509F" w14:textId="4CA351DF" w:rsidR="008543AB" w:rsidRPr="00C040B8" w:rsidRDefault="008543AB" w:rsidP="00C040B8">
      <w:pPr>
        <w:spacing w:line="276" w:lineRule="auto"/>
        <w:jc w:val="both"/>
        <w:rPr>
          <w:rFonts w:eastAsia="Times New Roman"/>
          <w:sz w:val="22"/>
          <w:szCs w:val="22"/>
        </w:rPr>
      </w:pPr>
      <w:r w:rsidRPr="00C040B8">
        <w:rPr>
          <w:rFonts w:eastAsia="Times New Roman"/>
          <w:sz w:val="22"/>
          <w:szCs w:val="22"/>
        </w:rPr>
        <w:t>Vijeće Mjesnog odbora „Nikola Tesla“ JEDNOGLASNO je donijelo</w:t>
      </w:r>
    </w:p>
    <w:p w14:paraId="4B27F904" w14:textId="78896D28" w:rsidR="008543AB" w:rsidRPr="00C040B8" w:rsidRDefault="008543AB" w:rsidP="00C040B8">
      <w:pPr>
        <w:spacing w:line="276" w:lineRule="auto"/>
        <w:ind w:right="-2"/>
        <w:jc w:val="center"/>
        <w:rPr>
          <w:b/>
          <w:bCs/>
          <w:color w:val="000000"/>
          <w:sz w:val="22"/>
          <w:szCs w:val="22"/>
          <w:lang w:eastAsia="en-US"/>
        </w:rPr>
      </w:pPr>
    </w:p>
    <w:p w14:paraId="3C4C9F83" w14:textId="1BD23715" w:rsidR="008543AB" w:rsidRPr="00C040B8" w:rsidRDefault="008543AB" w:rsidP="00C040B8">
      <w:pPr>
        <w:spacing w:line="276" w:lineRule="auto"/>
        <w:jc w:val="center"/>
        <w:rPr>
          <w:b/>
          <w:color w:val="000000"/>
          <w:sz w:val="22"/>
          <w:szCs w:val="22"/>
          <w:lang w:eastAsia="en-US"/>
        </w:rPr>
      </w:pPr>
      <w:r w:rsidRPr="00C040B8">
        <w:rPr>
          <w:b/>
          <w:color w:val="000000"/>
          <w:sz w:val="22"/>
          <w:szCs w:val="22"/>
          <w:lang w:eastAsia="en-US"/>
        </w:rPr>
        <w:t>Z A K LJ U Č A K</w:t>
      </w:r>
    </w:p>
    <w:p w14:paraId="6A97D2FA" w14:textId="77777777" w:rsidR="008543AB" w:rsidRPr="00C040B8" w:rsidRDefault="008543AB" w:rsidP="00C040B8">
      <w:pPr>
        <w:spacing w:line="276" w:lineRule="auto"/>
        <w:jc w:val="center"/>
        <w:rPr>
          <w:color w:val="000000"/>
          <w:sz w:val="22"/>
          <w:szCs w:val="22"/>
          <w:lang w:eastAsia="en-US"/>
        </w:rPr>
      </w:pPr>
    </w:p>
    <w:p w14:paraId="501A11C4" w14:textId="3DED570C" w:rsidR="008543AB" w:rsidRPr="00C040B8" w:rsidRDefault="008543AB" w:rsidP="00C040B8">
      <w:pPr>
        <w:widowControl w:val="0"/>
        <w:numPr>
          <w:ilvl w:val="0"/>
          <w:numId w:val="4"/>
        </w:numPr>
        <w:suppressAutoHyphens/>
        <w:autoSpaceDN w:val="0"/>
        <w:spacing w:line="276" w:lineRule="auto"/>
        <w:jc w:val="both"/>
        <w:textAlignment w:val="baseline"/>
        <w:rPr>
          <w:sz w:val="22"/>
          <w:szCs w:val="22"/>
        </w:rPr>
      </w:pPr>
      <w:r w:rsidRPr="00C040B8">
        <w:rPr>
          <w:sz w:val="22"/>
          <w:szCs w:val="22"/>
        </w:rPr>
        <w:t>Vijeće Mjesnog odbora „Nikola Tesla“ traži hitnu izradu projekta Poboljšanja funkcioniranja prometa na području Mjesnog odbora „Nikola Tesla“.</w:t>
      </w:r>
    </w:p>
    <w:p w14:paraId="0FF96482" w14:textId="7F5D6710" w:rsidR="008543AB" w:rsidRPr="00C040B8" w:rsidRDefault="008543AB" w:rsidP="00C040B8">
      <w:pPr>
        <w:widowControl w:val="0"/>
        <w:numPr>
          <w:ilvl w:val="0"/>
          <w:numId w:val="4"/>
        </w:numPr>
        <w:suppressAutoHyphens/>
        <w:autoSpaceDN w:val="0"/>
        <w:spacing w:line="276" w:lineRule="auto"/>
        <w:jc w:val="both"/>
        <w:textAlignment w:val="baseline"/>
        <w:rPr>
          <w:sz w:val="22"/>
          <w:szCs w:val="22"/>
        </w:rPr>
      </w:pPr>
      <w:r w:rsidRPr="00C040B8">
        <w:rPr>
          <w:sz w:val="22"/>
          <w:szCs w:val="22"/>
        </w:rPr>
        <w:t>Sastavni dio ovog Zaključka je obrazloženje.</w:t>
      </w:r>
    </w:p>
    <w:p w14:paraId="6D918386" w14:textId="18E4FB68" w:rsidR="008543AB" w:rsidRPr="00C040B8" w:rsidRDefault="008543AB" w:rsidP="00C040B8">
      <w:pPr>
        <w:widowControl w:val="0"/>
        <w:numPr>
          <w:ilvl w:val="0"/>
          <w:numId w:val="4"/>
        </w:numPr>
        <w:suppressAutoHyphens/>
        <w:autoSpaceDN w:val="0"/>
        <w:spacing w:line="276" w:lineRule="auto"/>
        <w:jc w:val="both"/>
        <w:textAlignment w:val="baseline"/>
        <w:rPr>
          <w:kern w:val="3"/>
          <w:sz w:val="22"/>
          <w:szCs w:val="22"/>
          <w:lang w:eastAsia="zh-CN"/>
        </w:rPr>
      </w:pPr>
      <w:r w:rsidRPr="00C040B8">
        <w:rPr>
          <w:kern w:val="3"/>
          <w:sz w:val="22"/>
          <w:szCs w:val="22"/>
          <w:lang w:eastAsia="zh-CN"/>
        </w:rPr>
        <w:t xml:space="preserve">Ovaj se Zaključak dostavlja Vijeću Gradske četvrti Trešnjevka – sjever.  </w:t>
      </w:r>
    </w:p>
    <w:p w14:paraId="238D86A5" w14:textId="180A486C" w:rsidR="008543AB" w:rsidRPr="00C040B8" w:rsidRDefault="008543AB" w:rsidP="00C040B8">
      <w:pPr>
        <w:widowControl w:val="0"/>
        <w:suppressAutoHyphens/>
        <w:autoSpaceDN w:val="0"/>
        <w:spacing w:line="276" w:lineRule="auto"/>
        <w:jc w:val="both"/>
        <w:textAlignment w:val="baseline"/>
        <w:rPr>
          <w:kern w:val="3"/>
          <w:sz w:val="22"/>
          <w:szCs w:val="22"/>
          <w:lang w:eastAsia="zh-CN"/>
        </w:rPr>
      </w:pPr>
    </w:p>
    <w:p w14:paraId="2EAC2A0F" w14:textId="77777777" w:rsidR="008543AB" w:rsidRPr="00C040B8" w:rsidRDefault="008543AB" w:rsidP="00C040B8">
      <w:pPr>
        <w:suppressAutoHyphens/>
        <w:autoSpaceDN w:val="0"/>
        <w:spacing w:line="276" w:lineRule="auto"/>
        <w:jc w:val="center"/>
        <w:rPr>
          <w:kern w:val="3"/>
          <w:sz w:val="22"/>
          <w:szCs w:val="22"/>
          <w:lang w:eastAsia="zh-CN"/>
        </w:rPr>
      </w:pPr>
      <w:r w:rsidRPr="00C040B8">
        <w:rPr>
          <w:kern w:val="3"/>
          <w:sz w:val="22"/>
          <w:szCs w:val="22"/>
          <w:lang w:eastAsia="zh-CN"/>
        </w:rPr>
        <w:t>OBRAZLOŽENJE</w:t>
      </w:r>
    </w:p>
    <w:p w14:paraId="1DD64051" w14:textId="77777777" w:rsidR="008543AB" w:rsidRPr="00C040B8" w:rsidRDefault="008543AB" w:rsidP="00C040B8">
      <w:pPr>
        <w:suppressAutoHyphens/>
        <w:autoSpaceDN w:val="0"/>
        <w:spacing w:line="276" w:lineRule="auto"/>
        <w:jc w:val="center"/>
        <w:rPr>
          <w:kern w:val="3"/>
          <w:sz w:val="22"/>
          <w:szCs w:val="22"/>
          <w:lang w:eastAsia="zh-CN"/>
        </w:rPr>
      </w:pPr>
    </w:p>
    <w:p w14:paraId="3F6E261D" w14:textId="77777777" w:rsidR="008543AB" w:rsidRPr="00C040B8" w:rsidRDefault="008543AB" w:rsidP="00C040B8">
      <w:pPr>
        <w:spacing w:line="276" w:lineRule="auto"/>
        <w:jc w:val="both"/>
        <w:rPr>
          <w:sz w:val="22"/>
          <w:szCs w:val="22"/>
        </w:rPr>
      </w:pPr>
      <w:r w:rsidRPr="00C040B8">
        <w:rPr>
          <w:sz w:val="22"/>
          <w:szCs w:val="22"/>
        </w:rPr>
        <w:t>Ovo je Vijeće, samo ove godine, u više navrata dobilo prijave mnogih građana o nepropisnim parkiranjima/vožnji/</w:t>
      </w:r>
      <w:proofErr w:type="spellStart"/>
      <w:r w:rsidRPr="00C040B8">
        <w:rPr>
          <w:sz w:val="22"/>
          <w:szCs w:val="22"/>
        </w:rPr>
        <w:t>bicikliranju</w:t>
      </w:r>
      <w:proofErr w:type="spellEnd"/>
      <w:r w:rsidRPr="00C040B8">
        <w:rPr>
          <w:sz w:val="22"/>
          <w:szCs w:val="22"/>
        </w:rPr>
        <w:t xml:space="preserve">/pješačenju suprotno zakonima i horizontalnoj i  vertikalnoj signalizaciji, nedostatku </w:t>
      </w:r>
      <w:r w:rsidRPr="00C040B8">
        <w:rPr>
          <w:sz w:val="22"/>
          <w:szCs w:val="22"/>
        </w:rPr>
        <w:lastRenderedPageBreak/>
        <w:t>signalizacije, potrebi sredstava usporenja prometa, potrebi fizičkih barijera parkiranja, češćem obilasku i komunalnih i prometnih redara, upozorenja o ozbiljnoj opasnosti za ljude na području mjesnog odbora, te stoga, a temeljem nekoliko dopisa tadašnjeg Gradskog ureda za prostorno uređenje, izgradnju grada, graditeljstvo, komunalne poslove i promet od 28. i 29. srpnja 2021. koje je tada podijelilo informaciju da je u izradi projekt Poboljšanja funkcioniranja prometa na području mjesnog odbora „Nikola Tesla“ traži hitnu izradu i implementaciju istog.</w:t>
      </w:r>
    </w:p>
    <w:p w14:paraId="7FB8F355" w14:textId="77777777" w:rsidR="008543AB" w:rsidRPr="00C040B8" w:rsidRDefault="008543AB" w:rsidP="00C040B8">
      <w:pPr>
        <w:spacing w:line="276" w:lineRule="auto"/>
        <w:jc w:val="both"/>
        <w:rPr>
          <w:sz w:val="22"/>
          <w:szCs w:val="22"/>
        </w:rPr>
      </w:pPr>
      <w:r w:rsidRPr="00C040B8">
        <w:rPr>
          <w:sz w:val="22"/>
          <w:szCs w:val="22"/>
        </w:rPr>
        <w:t>Dodatno je u prostorije mjesnog odbora došla skupina zainteresiranih građana sa sljedećom argumentacijom o potrebi donošenja cjelovitog rješenja:</w:t>
      </w:r>
    </w:p>
    <w:p w14:paraId="755C0B0C" w14:textId="77777777" w:rsidR="008543AB" w:rsidRPr="00C040B8" w:rsidRDefault="008543AB" w:rsidP="00C040B8">
      <w:pPr>
        <w:spacing w:line="276" w:lineRule="auto"/>
        <w:jc w:val="both"/>
        <w:rPr>
          <w:b/>
          <w:bCs/>
          <w:sz w:val="22"/>
          <w:szCs w:val="22"/>
          <w:lang w:val="hr-BA"/>
        </w:rPr>
      </w:pPr>
      <w:r w:rsidRPr="00C040B8">
        <w:rPr>
          <w:sz w:val="22"/>
          <w:szCs w:val="22"/>
        </w:rPr>
        <w:t>„</w:t>
      </w:r>
      <w:r w:rsidRPr="00C040B8">
        <w:rPr>
          <w:b/>
          <w:bCs/>
          <w:sz w:val="22"/>
          <w:szCs w:val="22"/>
          <w:lang w:val="hr-BA"/>
        </w:rPr>
        <w:t>Prijedlog Mjesnom odboru „Nikola Tesla“ povodom zaključaka 1 i 2 prve točke dnevnog reda sa 39. sjednice MO održane 10. srpnja 2024. (EB, KJ)</w:t>
      </w:r>
    </w:p>
    <w:p w14:paraId="6720BF45" w14:textId="77777777" w:rsidR="008543AB" w:rsidRPr="00C040B8" w:rsidRDefault="008543AB" w:rsidP="00C040B8">
      <w:pPr>
        <w:spacing w:line="276" w:lineRule="auto"/>
        <w:jc w:val="both"/>
        <w:rPr>
          <w:sz w:val="22"/>
          <w:szCs w:val="22"/>
          <w:lang w:val="hr-BA"/>
        </w:rPr>
      </w:pPr>
      <w:r w:rsidRPr="00C040B8">
        <w:rPr>
          <w:sz w:val="22"/>
          <w:szCs w:val="22"/>
          <w:lang w:val="hr-BA"/>
        </w:rPr>
        <w:t xml:space="preserve">Na zadnjoj sjednici MO prva točka dnevnog reda odnosila se na rješavanje prometne problematike u </w:t>
      </w:r>
      <w:proofErr w:type="spellStart"/>
      <w:r w:rsidRPr="00C040B8">
        <w:rPr>
          <w:sz w:val="22"/>
          <w:szCs w:val="22"/>
          <w:lang w:val="hr-BA"/>
        </w:rPr>
        <w:t>Jankomirskoj</w:t>
      </w:r>
      <w:proofErr w:type="spellEnd"/>
      <w:r w:rsidRPr="00C040B8">
        <w:rPr>
          <w:sz w:val="22"/>
          <w:szCs w:val="22"/>
          <w:lang w:val="hr-BA"/>
        </w:rPr>
        <w:t xml:space="preserve"> i Taborskoj ulici. Vijeće MO predložilo je češće kontrole komunalnih i prometnih redara te kažnjavanje nepropisno parkiranih automobila duž tih dviju ulica. Također je vijeće MO predložilo izlazak komisije na očevid kako bi se donijelo najbolje rješenje kako se ne bi automobili parkirali na nogostupu i ispred ulaska u dvorišta.</w:t>
      </w:r>
    </w:p>
    <w:p w14:paraId="6E56BA44" w14:textId="77777777" w:rsidR="008543AB" w:rsidRPr="00C040B8" w:rsidRDefault="008543AB" w:rsidP="00C040B8">
      <w:pPr>
        <w:spacing w:line="276" w:lineRule="auto"/>
        <w:jc w:val="both"/>
        <w:rPr>
          <w:sz w:val="22"/>
          <w:szCs w:val="22"/>
          <w:lang w:val="hr-BA"/>
        </w:rPr>
      </w:pPr>
      <w:r w:rsidRPr="00C040B8">
        <w:rPr>
          <w:b/>
          <w:bCs/>
          <w:i/>
          <w:iCs/>
          <w:sz w:val="22"/>
          <w:szCs w:val="22"/>
          <w:lang w:val="hr-BA"/>
        </w:rPr>
        <w:t>Komentar EB i KJ:</w:t>
      </w:r>
      <w:r w:rsidRPr="00C040B8">
        <w:rPr>
          <w:sz w:val="22"/>
          <w:szCs w:val="22"/>
          <w:lang w:val="hr-BA"/>
        </w:rPr>
        <w:t xml:space="preserve"> - zašto samo </w:t>
      </w:r>
      <w:proofErr w:type="spellStart"/>
      <w:r w:rsidRPr="00C040B8">
        <w:rPr>
          <w:sz w:val="22"/>
          <w:szCs w:val="22"/>
          <w:lang w:val="hr-BA"/>
        </w:rPr>
        <w:t>Jankomirska</w:t>
      </w:r>
      <w:proofErr w:type="spellEnd"/>
      <w:r w:rsidRPr="00C040B8">
        <w:rPr>
          <w:sz w:val="22"/>
          <w:szCs w:val="22"/>
          <w:lang w:val="hr-BA"/>
        </w:rPr>
        <w:t xml:space="preserve"> i Taborska? Po kojem kriteriju? Što je s ostalim ulicama? Kako se mogu pravila (neovisno o njihovu funkcioniranju u praksi) provoditi tako nedosljedno? I druge ulice, skoro sve na području MO-a imaju te probleme.</w:t>
      </w:r>
    </w:p>
    <w:p w14:paraId="1034BABE" w14:textId="77777777" w:rsidR="008543AB" w:rsidRPr="00C040B8" w:rsidRDefault="008543AB" w:rsidP="00C040B8">
      <w:pPr>
        <w:numPr>
          <w:ilvl w:val="0"/>
          <w:numId w:val="5"/>
        </w:numPr>
        <w:spacing w:line="276" w:lineRule="auto"/>
        <w:jc w:val="both"/>
        <w:rPr>
          <w:sz w:val="22"/>
          <w:szCs w:val="22"/>
          <w:lang w:val="hr-BA"/>
        </w:rPr>
      </w:pPr>
      <w:r w:rsidRPr="00C040B8">
        <w:rPr>
          <w:sz w:val="22"/>
          <w:szCs w:val="22"/>
          <w:lang w:val="hr-BA"/>
        </w:rPr>
        <w:t xml:space="preserve">koja komisija? U kojem sastavu? Nikad na očevid nije izašla nikakva komisija (koja se postavlja kao preduvjet rješavanja problema). Prometni redari nisu nikakva komisija.  </w:t>
      </w:r>
    </w:p>
    <w:p w14:paraId="51ECBE33" w14:textId="77777777" w:rsidR="008543AB" w:rsidRPr="00C040B8" w:rsidRDefault="008543AB" w:rsidP="00C040B8">
      <w:pPr>
        <w:spacing w:line="276" w:lineRule="auto"/>
        <w:jc w:val="both"/>
        <w:rPr>
          <w:sz w:val="22"/>
          <w:szCs w:val="22"/>
          <w:lang w:val="hr-BA"/>
        </w:rPr>
      </w:pPr>
      <w:r w:rsidRPr="00C040B8">
        <w:rPr>
          <w:sz w:val="22"/>
          <w:szCs w:val="22"/>
          <w:lang w:val="hr-BA"/>
        </w:rPr>
        <w:t>*</w:t>
      </w:r>
      <w:r w:rsidRPr="00C040B8">
        <w:rPr>
          <w:b/>
          <w:bCs/>
          <w:i/>
          <w:iCs/>
          <w:sz w:val="22"/>
          <w:szCs w:val="22"/>
          <w:lang w:val="hr-BA"/>
        </w:rPr>
        <w:t>Odluka o uređenju prometa</w:t>
      </w:r>
      <w:r w:rsidRPr="00C040B8">
        <w:rPr>
          <w:sz w:val="22"/>
          <w:szCs w:val="22"/>
          <w:lang w:val="hr-BA"/>
        </w:rPr>
        <w:t xml:space="preserve"> – </w:t>
      </w:r>
      <w:r w:rsidRPr="00C040B8">
        <w:rPr>
          <w:i/>
          <w:iCs/>
          <w:sz w:val="22"/>
          <w:szCs w:val="22"/>
          <w:lang w:val="hr-BA"/>
        </w:rPr>
        <w:t>članak 15., st. 1.:</w:t>
      </w:r>
      <w:r w:rsidRPr="00C040B8">
        <w:rPr>
          <w:sz w:val="22"/>
          <w:szCs w:val="22"/>
          <w:lang w:val="hr-BA"/>
        </w:rPr>
        <w:t xml:space="preserve"> „Javno parkiralište mora biti označeno prometnom signalizacijom“ – ako ćemo se dosljedno držati propisa i pravilnika, onda parkiranje na kraju </w:t>
      </w:r>
      <w:proofErr w:type="spellStart"/>
      <w:r w:rsidRPr="00C040B8">
        <w:rPr>
          <w:sz w:val="22"/>
          <w:szCs w:val="22"/>
          <w:lang w:val="hr-BA"/>
        </w:rPr>
        <w:t>Jankomirske</w:t>
      </w:r>
      <w:proofErr w:type="spellEnd"/>
      <w:r w:rsidRPr="00C040B8">
        <w:rPr>
          <w:sz w:val="22"/>
          <w:szCs w:val="22"/>
          <w:lang w:val="hr-BA"/>
        </w:rPr>
        <w:t xml:space="preserve"> (kod vrtića Bajka, s lijeve strane) također ne smije biti dopušteno, makar je prometni redar rekao da može.</w:t>
      </w:r>
    </w:p>
    <w:p w14:paraId="024986B1" w14:textId="77777777" w:rsidR="008543AB" w:rsidRPr="00C040B8" w:rsidRDefault="008543AB" w:rsidP="00C040B8">
      <w:pPr>
        <w:numPr>
          <w:ilvl w:val="0"/>
          <w:numId w:val="6"/>
        </w:numPr>
        <w:spacing w:line="276" w:lineRule="auto"/>
        <w:jc w:val="both"/>
        <w:rPr>
          <w:sz w:val="22"/>
          <w:szCs w:val="22"/>
          <w:lang w:val="hr-BA"/>
        </w:rPr>
      </w:pPr>
      <w:r w:rsidRPr="00C040B8">
        <w:rPr>
          <w:i/>
          <w:iCs/>
          <w:sz w:val="22"/>
          <w:szCs w:val="22"/>
          <w:lang w:val="hr-BA"/>
        </w:rPr>
        <w:t>članak 10., st. 1.:</w:t>
      </w:r>
      <w:r w:rsidRPr="00C040B8">
        <w:rPr>
          <w:sz w:val="22"/>
          <w:szCs w:val="22"/>
          <w:lang w:val="hr-BA"/>
        </w:rPr>
        <w:t xml:space="preserve"> „Nogostupi moraju biti široki najmanje 1,6 m i višom razinom ili na drugi način odvojeni od kolnika.“ – postojeći nogostupi nisu toliko široki, nisu odvojeni višom razinom, a ni nije jasno što znači „drugi način odvojeni od kolnika“ – znači li to kanal? Ako da, po čemu, s obzirom na to da u dosta ulica kanal se nalazi nasred kolnika. To treba bolje regulirati, tj. bolje odrediti aktima kako bi bilo jasno što je koji dio ceste te kako bi se, sukladno tome, pravedno i dosljedno mogla primjenjivati pravila.</w:t>
      </w:r>
    </w:p>
    <w:p w14:paraId="59C0F7CF" w14:textId="77777777" w:rsidR="008543AB" w:rsidRPr="00C040B8" w:rsidRDefault="008543AB" w:rsidP="00C040B8">
      <w:pPr>
        <w:spacing w:line="276" w:lineRule="auto"/>
        <w:jc w:val="both"/>
        <w:rPr>
          <w:sz w:val="22"/>
          <w:szCs w:val="22"/>
          <w:lang w:val="hr-BA"/>
        </w:rPr>
      </w:pPr>
      <w:r w:rsidRPr="00C040B8">
        <w:rPr>
          <w:b/>
          <w:bCs/>
          <w:i/>
          <w:iCs/>
          <w:sz w:val="22"/>
          <w:szCs w:val="22"/>
          <w:lang w:val="hr-BA"/>
        </w:rPr>
        <w:t>Komentar EB i KJ:</w:t>
      </w:r>
      <w:r w:rsidRPr="00C040B8">
        <w:rPr>
          <w:sz w:val="22"/>
          <w:szCs w:val="22"/>
          <w:lang w:val="hr-BA"/>
        </w:rPr>
        <w:t xml:space="preserve"> Sukladno obama člancima, primjer dobre prakse na prostoru našega MO-a jest </w:t>
      </w:r>
      <w:proofErr w:type="spellStart"/>
      <w:r w:rsidRPr="00C040B8">
        <w:rPr>
          <w:sz w:val="22"/>
          <w:szCs w:val="22"/>
          <w:lang w:val="hr-BA"/>
        </w:rPr>
        <w:t>Dubovačka</w:t>
      </w:r>
      <w:proofErr w:type="spellEnd"/>
      <w:r w:rsidRPr="00C040B8">
        <w:rPr>
          <w:sz w:val="22"/>
          <w:szCs w:val="22"/>
          <w:lang w:val="hr-BA"/>
        </w:rPr>
        <w:t xml:space="preserve"> ulica koja sa svoje lijeve strane ima jasno naznačeno vertikalnom i horizontalnom signalizacijom parkirna mjesta, dočim je s desne strane nogostup koji nije parking. Predlažemo da se primjer </w:t>
      </w:r>
      <w:proofErr w:type="spellStart"/>
      <w:r w:rsidRPr="00C040B8">
        <w:rPr>
          <w:sz w:val="22"/>
          <w:szCs w:val="22"/>
          <w:lang w:val="hr-BA"/>
        </w:rPr>
        <w:t>Dubovačke</w:t>
      </w:r>
      <w:proofErr w:type="spellEnd"/>
      <w:r w:rsidRPr="00C040B8">
        <w:rPr>
          <w:sz w:val="22"/>
          <w:szCs w:val="22"/>
          <w:lang w:val="hr-BA"/>
        </w:rPr>
        <w:t xml:space="preserve"> primijeni i na ostale ulice gdje je to moguće na području MO-a. Ako i gdje nije moguće, potrebno je prometno rješenje koje se neće preko noći „preko koljena“ lomiti na stanovnicima.</w:t>
      </w:r>
    </w:p>
    <w:p w14:paraId="5AEFB34A" w14:textId="77777777" w:rsidR="008543AB" w:rsidRPr="00C040B8" w:rsidRDefault="008543AB" w:rsidP="00C040B8">
      <w:pPr>
        <w:spacing w:line="276" w:lineRule="auto"/>
        <w:jc w:val="both"/>
        <w:rPr>
          <w:sz w:val="22"/>
          <w:szCs w:val="22"/>
          <w:lang w:val="hr-BA"/>
        </w:rPr>
      </w:pPr>
      <w:r w:rsidRPr="00C040B8">
        <w:rPr>
          <w:sz w:val="22"/>
          <w:szCs w:val="22"/>
          <w:lang w:val="hr-BA"/>
        </w:rPr>
        <w:t xml:space="preserve">Nadalje, zaključci MO-a vezani uz točku dnevnog reda </w:t>
      </w:r>
      <w:proofErr w:type="spellStart"/>
      <w:r w:rsidRPr="00C040B8">
        <w:rPr>
          <w:sz w:val="22"/>
          <w:szCs w:val="22"/>
          <w:lang w:val="hr-BA"/>
        </w:rPr>
        <w:t>Jankomirske</w:t>
      </w:r>
      <w:proofErr w:type="spellEnd"/>
      <w:r w:rsidRPr="00C040B8">
        <w:rPr>
          <w:sz w:val="22"/>
          <w:szCs w:val="22"/>
          <w:lang w:val="hr-BA"/>
        </w:rPr>
        <w:t xml:space="preserve"> i Taborske ulice u međusobnoj su kontradikciji – dok se pod dijelom 1.) zaključka predlaže kažnjavanje, u dijelu 2.) zaključka predlaže se „donošenje najboljeg rješenja“. Logički i kronološki, prvo se treba „donijeti najbolje rješenje“ (nije se donijelo), a onda se, sukladno njemu, ići prema kažnjavanju. Ako je dio zaključka da se ide prema donošenju najboljeg rješenja, onda to svakako treba prethoditi kažnjavanju, a dosadašnja praksa donijela je samo kažnjavanje. </w:t>
      </w:r>
    </w:p>
    <w:p w14:paraId="38BE0EBA" w14:textId="77777777" w:rsidR="008543AB" w:rsidRPr="00C040B8" w:rsidRDefault="008543AB" w:rsidP="00C040B8">
      <w:pPr>
        <w:spacing w:line="276" w:lineRule="auto"/>
        <w:jc w:val="both"/>
        <w:rPr>
          <w:sz w:val="22"/>
          <w:szCs w:val="22"/>
          <w:lang w:val="hr-BA"/>
        </w:rPr>
      </w:pPr>
      <w:r w:rsidRPr="00C040B8">
        <w:rPr>
          <w:sz w:val="22"/>
          <w:szCs w:val="22"/>
          <w:lang w:val="hr-BA"/>
        </w:rPr>
        <w:t>Također je praksa prometnih redara odstupala od ideje da nema parkiranja na cesti (dio 3.) zaključka) jer su za jedan dio ceste paušalno odredili da se vozila mogu parkirati, makar to nije naznačeno niti vertikalnom niti horizontalnom prometnom signalizacijom.</w:t>
      </w:r>
    </w:p>
    <w:p w14:paraId="6E47BE2C" w14:textId="77777777" w:rsidR="008543AB" w:rsidRPr="00C040B8" w:rsidRDefault="008543AB" w:rsidP="00C040B8">
      <w:pPr>
        <w:spacing w:line="276" w:lineRule="auto"/>
        <w:jc w:val="both"/>
        <w:rPr>
          <w:sz w:val="22"/>
          <w:szCs w:val="22"/>
        </w:rPr>
      </w:pPr>
      <w:r w:rsidRPr="00C040B8">
        <w:rPr>
          <w:b/>
          <w:bCs/>
          <w:sz w:val="22"/>
          <w:szCs w:val="22"/>
        </w:rPr>
        <w:t>PRIJEDLOG EB i KJ:</w:t>
      </w:r>
      <w:r w:rsidRPr="00C040B8">
        <w:rPr>
          <w:sz w:val="22"/>
          <w:szCs w:val="22"/>
        </w:rPr>
        <w:t xml:space="preserve"> - zaustavljanje kažnjavanja parkiranih vozila u </w:t>
      </w:r>
      <w:proofErr w:type="spellStart"/>
      <w:r w:rsidRPr="00C040B8">
        <w:rPr>
          <w:sz w:val="22"/>
          <w:szCs w:val="22"/>
        </w:rPr>
        <w:t>Jankomirskoj</w:t>
      </w:r>
      <w:proofErr w:type="spellEnd"/>
      <w:r w:rsidRPr="00C040B8">
        <w:rPr>
          <w:sz w:val="22"/>
          <w:szCs w:val="22"/>
        </w:rPr>
        <w:t xml:space="preserve"> ulici (i drugdje gdje su takvi prostorni uvjeti – nažalost, veliki dio našeg MO-a) do pronalaska adekvatnog prometnog rješenja sukladno dijelu zaključka koji spominje „komisiju za donošenje najboljeg rješenja“, a uvažavajući dosljedno sve važeće propise i akte, te uz konzultaciju s građanima i stanarima (prema izradi prometne studije za ovo područje – u koju bi bili uključeni predstavnici policije, struke, Grada i građana) </w:t>
      </w:r>
    </w:p>
    <w:p w14:paraId="51579E90" w14:textId="77777777" w:rsidR="008543AB" w:rsidRPr="00C040B8" w:rsidRDefault="008543AB" w:rsidP="00C040B8">
      <w:pPr>
        <w:numPr>
          <w:ilvl w:val="0"/>
          <w:numId w:val="6"/>
        </w:numPr>
        <w:spacing w:line="276" w:lineRule="auto"/>
        <w:jc w:val="both"/>
        <w:rPr>
          <w:b/>
          <w:bCs/>
          <w:sz w:val="22"/>
          <w:szCs w:val="22"/>
        </w:rPr>
      </w:pPr>
      <w:r w:rsidRPr="00C040B8">
        <w:rPr>
          <w:b/>
          <w:bCs/>
          <w:sz w:val="22"/>
          <w:szCs w:val="22"/>
        </w:rPr>
        <w:t>prijedlog da MO predloži traženje adekvatnog prometnog rješenja za cijeli kvart (područje MO, po potrebi i šire), a ne samo za neke ulice</w:t>
      </w:r>
      <w:r w:rsidRPr="00C040B8">
        <w:rPr>
          <w:sz w:val="22"/>
          <w:szCs w:val="22"/>
        </w:rPr>
        <w:t>“</w:t>
      </w:r>
    </w:p>
    <w:p w14:paraId="5D89211D" w14:textId="77777777" w:rsidR="008543AB" w:rsidRPr="00C040B8" w:rsidRDefault="008543AB" w:rsidP="00C040B8">
      <w:pPr>
        <w:widowControl w:val="0"/>
        <w:suppressAutoHyphens/>
        <w:autoSpaceDN w:val="0"/>
        <w:spacing w:line="276" w:lineRule="auto"/>
        <w:jc w:val="both"/>
        <w:textAlignment w:val="baseline"/>
        <w:rPr>
          <w:kern w:val="3"/>
          <w:sz w:val="22"/>
          <w:szCs w:val="22"/>
          <w:lang w:eastAsia="zh-CN"/>
        </w:rPr>
      </w:pPr>
    </w:p>
    <w:p w14:paraId="5C5E4B27" w14:textId="28D540F7" w:rsidR="00BB7A95" w:rsidRPr="00C040B8" w:rsidRDefault="00BB7A95" w:rsidP="00C040B8">
      <w:pPr>
        <w:spacing w:line="276" w:lineRule="auto"/>
        <w:ind w:right="-2"/>
        <w:jc w:val="both"/>
        <w:rPr>
          <w:rFonts w:eastAsia="Times New Roman"/>
          <w:b/>
          <w:bCs/>
          <w:sz w:val="22"/>
          <w:szCs w:val="22"/>
        </w:rPr>
      </w:pPr>
      <w:r w:rsidRPr="00C040B8">
        <w:rPr>
          <w:rFonts w:eastAsia="Times New Roman"/>
          <w:b/>
          <w:bCs/>
          <w:sz w:val="22"/>
          <w:szCs w:val="22"/>
        </w:rPr>
        <w:t xml:space="preserve">Ad </w:t>
      </w:r>
      <w:r w:rsidR="00B46C37" w:rsidRPr="00C040B8">
        <w:rPr>
          <w:rFonts w:eastAsia="Times New Roman"/>
          <w:b/>
          <w:bCs/>
          <w:sz w:val="22"/>
          <w:szCs w:val="22"/>
        </w:rPr>
        <w:t>3</w:t>
      </w:r>
      <w:r w:rsidR="008543AB" w:rsidRPr="00C040B8">
        <w:rPr>
          <w:rFonts w:eastAsia="Times New Roman"/>
          <w:b/>
          <w:bCs/>
          <w:sz w:val="22"/>
          <w:szCs w:val="22"/>
        </w:rPr>
        <w:t xml:space="preserve">. Prijedlog zaključka o postavljanju kante za pseći izmet na sredini </w:t>
      </w:r>
      <w:proofErr w:type="spellStart"/>
      <w:r w:rsidR="008543AB" w:rsidRPr="00C040B8">
        <w:rPr>
          <w:rFonts w:eastAsia="Times New Roman"/>
          <w:b/>
          <w:bCs/>
          <w:sz w:val="22"/>
          <w:szCs w:val="22"/>
        </w:rPr>
        <w:t>Dubovačke</w:t>
      </w:r>
      <w:proofErr w:type="spellEnd"/>
      <w:r w:rsidR="008543AB" w:rsidRPr="00C040B8">
        <w:rPr>
          <w:rFonts w:eastAsia="Times New Roman"/>
          <w:b/>
          <w:bCs/>
          <w:sz w:val="22"/>
          <w:szCs w:val="22"/>
        </w:rPr>
        <w:t xml:space="preserve"> ulice</w:t>
      </w:r>
    </w:p>
    <w:p w14:paraId="54B29C26" w14:textId="74B11078" w:rsidR="008543AB" w:rsidRPr="00C040B8" w:rsidRDefault="008543AB" w:rsidP="00C040B8">
      <w:pPr>
        <w:spacing w:line="276" w:lineRule="auto"/>
        <w:ind w:right="-2"/>
        <w:jc w:val="both"/>
        <w:rPr>
          <w:rFonts w:eastAsia="Times New Roman"/>
          <w:b/>
          <w:bCs/>
          <w:sz w:val="22"/>
          <w:szCs w:val="22"/>
        </w:rPr>
      </w:pPr>
    </w:p>
    <w:p w14:paraId="26F3B924" w14:textId="77777777" w:rsidR="000565F6" w:rsidRDefault="008543AB" w:rsidP="00C040B8">
      <w:pPr>
        <w:spacing w:line="276" w:lineRule="auto"/>
        <w:ind w:right="-2"/>
        <w:jc w:val="both"/>
        <w:rPr>
          <w:rFonts w:eastAsia="Times New Roman"/>
          <w:sz w:val="22"/>
          <w:szCs w:val="22"/>
        </w:rPr>
      </w:pPr>
      <w:r w:rsidRPr="00C040B8">
        <w:rPr>
          <w:rFonts w:eastAsia="Times New Roman"/>
          <w:sz w:val="22"/>
          <w:szCs w:val="22"/>
        </w:rPr>
        <w:t>Preds</w:t>
      </w:r>
      <w:r w:rsidR="00893396" w:rsidRPr="00C040B8">
        <w:rPr>
          <w:rFonts w:eastAsia="Times New Roman"/>
          <w:sz w:val="22"/>
          <w:szCs w:val="22"/>
        </w:rPr>
        <w:t>jednica</w:t>
      </w:r>
      <w:r w:rsidRPr="00C040B8">
        <w:rPr>
          <w:rFonts w:eastAsia="Times New Roman"/>
          <w:sz w:val="22"/>
          <w:szCs w:val="22"/>
        </w:rPr>
        <w:t xml:space="preserve"> informira prisutne o predmetu rasprave i odlučivanja. U raspravi sudjeluju svi </w:t>
      </w:r>
      <w:r w:rsidR="00893396" w:rsidRPr="00C040B8">
        <w:rPr>
          <w:rFonts w:eastAsia="Times New Roman"/>
          <w:sz w:val="22"/>
          <w:szCs w:val="22"/>
        </w:rPr>
        <w:t>članovi Vijeća</w:t>
      </w:r>
      <w:r w:rsidRPr="00C040B8">
        <w:rPr>
          <w:rFonts w:eastAsia="Times New Roman"/>
          <w:sz w:val="22"/>
          <w:szCs w:val="22"/>
        </w:rPr>
        <w:t xml:space="preserve">. Predsjednica zaključuje raspravu. </w:t>
      </w:r>
    </w:p>
    <w:p w14:paraId="47D1CC18" w14:textId="27B35C96" w:rsidR="008543AB" w:rsidRPr="00C040B8" w:rsidRDefault="008543AB" w:rsidP="00C040B8">
      <w:pPr>
        <w:spacing w:line="276" w:lineRule="auto"/>
        <w:ind w:right="-2"/>
        <w:jc w:val="both"/>
        <w:rPr>
          <w:rFonts w:eastAsia="Times New Roman"/>
          <w:sz w:val="22"/>
          <w:szCs w:val="22"/>
        </w:rPr>
      </w:pPr>
      <w:r w:rsidRPr="00C040B8">
        <w:rPr>
          <w:rFonts w:eastAsia="Times New Roman"/>
          <w:sz w:val="22"/>
          <w:szCs w:val="22"/>
        </w:rPr>
        <w:t>Vijeće Mjesnog odbora „Nikola Tesla“ JEDNOGLASNO je donijelo</w:t>
      </w:r>
    </w:p>
    <w:p w14:paraId="3714134D" w14:textId="148CDA83" w:rsidR="008543AB" w:rsidRPr="00C040B8" w:rsidRDefault="008543AB" w:rsidP="00C040B8">
      <w:pPr>
        <w:spacing w:line="276" w:lineRule="auto"/>
        <w:ind w:right="-2"/>
        <w:jc w:val="both"/>
        <w:rPr>
          <w:rFonts w:eastAsia="Times New Roman"/>
          <w:sz w:val="22"/>
          <w:szCs w:val="22"/>
        </w:rPr>
      </w:pPr>
    </w:p>
    <w:p w14:paraId="49716751" w14:textId="77777777" w:rsidR="00893396" w:rsidRPr="00C040B8" w:rsidRDefault="00893396" w:rsidP="00C040B8">
      <w:pPr>
        <w:spacing w:line="276" w:lineRule="auto"/>
        <w:jc w:val="center"/>
        <w:rPr>
          <w:color w:val="000000"/>
          <w:sz w:val="22"/>
          <w:szCs w:val="22"/>
          <w:lang w:eastAsia="en-US"/>
        </w:rPr>
      </w:pPr>
    </w:p>
    <w:p w14:paraId="2D04253A" w14:textId="77777777" w:rsidR="00893396" w:rsidRDefault="00893396" w:rsidP="008543AB">
      <w:pPr>
        <w:spacing w:line="276" w:lineRule="auto"/>
        <w:jc w:val="center"/>
        <w:rPr>
          <w:color w:val="000000"/>
          <w:sz w:val="22"/>
          <w:szCs w:val="22"/>
          <w:lang w:eastAsia="en-US"/>
        </w:rPr>
      </w:pPr>
    </w:p>
    <w:p w14:paraId="53CAFB2A" w14:textId="77777777" w:rsidR="00893396" w:rsidRPr="00C040B8" w:rsidRDefault="00893396" w:rsidP="00C040B8">
      <w:pPr>
        <w:spacing w:line="276" w:lineRule="auto"/>
        <w:ind w:right="-2"/>
        <w:jc w:val="center"/>
        <w:rPr>
          <w:b/>
          <w:bCs/>
          <w:color w:val="000000"/>
          <w:sz w:val="22"/>
          <w:szCs w:val="22"/>
          <w:lang w:eastAsia="en-US"/>
        </w:rPr>
      </w:pPr>
      <w:r w:rsidRPr="00C040B8">
        <w:rPr>
          <w:b/>
          <w:bCs/>
          <w:color w:val="000000"/>
          <w:sz w:val="22"/>
          <w:szCs w:val="22"/>
          <w:lang w:eastAsia="en-US"/>
        </w:rPr>
        <w:t>Z A K L J U Č A K</w:t>
      </w:r>
    </w:p>
    <w:p w14:paraId="28998ED8" w14:textId="77777777" w:rsidR="008543AB" w:rsidRPr="00C040B8" w:rsidRDefault="008543AB" w:rsidP="00C040B8">
      <w:pPr>
        <w:spacing w:line="276" w:lineRule="auto"/>
        <w:jc w:val="center"/>
        <w:rPr>
          <w:color w:val="000000"/>
          <w:sz w:val="22"/>
          <w:szCs w:val="22"/>
          <w:lang w:eastAsia="en-US"/>
        </w:rPr>
      </w:pPr>
    </w:p>
    <w:p w14:paraId="5D70EA15" w14:textId="7F2B4768" w:rsidR="008543AB" w:rsidRPr="00C040B8" w:rsidRDefault="008543AB" w:rsidP="00C040B8">
      <w:pPr>
        <w:widowControl w:val="0"/>
        <w:numPr>
          <w:ilvl w:val="0"/>
          <w:numId w:val="7"/>
        </w:numPr>
        <w:suppressAutoHyphens/>
        <w:autoSpaceDN w:val="0"/>
        <w:spacing w:line="276" w:lineRule="auto"/>
        <w:jc w:val="both"/>
        <w:textAlignment w:val="baseline"/>
        <w:rPr>
          <w:sz w:val="22"/>
          <w:szCs w:val="22"/>
        </w:rPr>
      </w:pPr>
      <w:r w:rsidRPr="00C040B8">
        <w:rPr>
          <w:sz w:val="22"/>
          <w:szCs w:val="22"/>
        </w:rPr>
        <w:t xml:space="preserve">Vijeće Mjesnog odbora „Nikola Tesla“ traži postavljanje kante za pseći izmet na sredini </w:t>
      </w:r>
      <w:proofErr w:type="spellStart"/>
      <w:r w:rsidRPr="00C040B8">
        <w:rPr>
          <w:sz w:val="22"/>
          <w:szCs w:val="22"/>
        </w:rPr>
        <w:t>Dubovačke</w:t>
      </w:r>
      <w:proofErr w:type="spellEnd"/>
      <w:r w:rsidRPr="00C040B8">
        <w:rPr>
          <w:sz w:val="22"/>
          <w:szCs w:val="22"/>
        </w:rPr>
        <w:t xml:space="preserve"> ulice.</w:t>
      </w:r>
    </w:p>
    <w:p w14:paraId="21E7169C" w14:textId="7EAD7915" w:rsidR="008543AB" w:rsidRPr="00C040B8" w:rsidRDefault="008543AB" w:rsidP="00C040B8">
      <w:pPr>
        <w:widowControl w:val="0"/>
        <w:numPr>
          <w:ilvl w:val="0"/>
          <w:numId w:val="7"/>
        </w:numPr>
        <w:suppressAutoHyphens/>
        <w:autoSpaceDN w:val="0"/>
        <w:spacing w:line="276" w:lineRule="auto"/>
        <w:jc w:val="both"/>
        <w:textAlignment w:val="baseline"/>
        <w:rPr>
          <w:sz w:val="22"/>
          <w:szCs w:val="22"/>
        </w:rPr>
      </w:pPr>
      <w:r w:rsidRPr="00C040B8">
        <w:rPr>
          <w:sz w:val="22"/>
          <w:szCs w:val="22"/>
        </w:rPr>
        <w:t>Sastavni dio ovog Zaključka je obrazloženje.</w:t>
      </w:r>
    </w:p>
    <w:p w14:paraId="395B2B79" w14:textId="77777777" w:rsidR="008543AB" w:rsidRPr="00C040B8" w:rsidRDefault="008543AB" w:rsidP="00C040B8">
      <w:pPr>
        <w:widowControl w:val="0"/>
        <w:numPr>
          <w:ilvl w:val="0"/>
          <w:numId w:val="7"/>
        </w:numPr>
        <w:suppressAutoHyphens/>
        <w:autoSpaceDN w:val="0"/>
        <w:spacing w:line="276" w:lineRule="auto"/>
        <w:jc w:val="both"/>
        <w:textAlignment w:val="baseline"/>
        <w:rPr>
          <w:kern w:val="3"/>
          <w:sz w:val="22"/>
          <w:szCs w:val="22"/>
          <w:lang w:eastAsia="zh-CN"/>
        </w:rPr>
      </w:pPr>
      <w:r w:rsidRPr="00C040B8">
        <w:rPr>
          <w:kern w:val="3"/>
          <w:sz w:val="22"/>
          <w:szCs w:val="22"/>
          <w:lang w:eastAsia="zh-CN"/>
        </w:rPr>
        <w:t xml:space="preserve">Ovaj se Zaključak dostavlja Vijeću Gradske četvrti Trešnjevka – sjever.  </w:t>
      </w:r>
    </w:p>
    <w:p w14:paraId="799FA1C3" w14:textId="77777777" w:rsidR="008543AB" w:rsidRPr="00C040B8" w:rsidRDefault="008543AB" w:rsidP="00C040B8">
      <w:pPr>
        <w:suppressAutoHyphens/>
        <w:autoSpaceDN w:val="0"/>
        <w:spacing w:line="276" w:lineRule="auto"/>
        <w:ind w:left="360" w:right="-93"/>
        <w:jc w:val="both"/>
        <w:textAlignment w:val="baseline"/>
        <w:rPr>
          <w:kern w:val="3"/>
          <w:sz w:val="22"/>
          <w:szCs w:val="22"/>
          <w:lang w:eastAsia="zh-CN"/>
        </w:rPr>
      </w:pPr>
      <w:r w:rsidRPr="00C040B8">
        <w:rPr>
          <w:kern w:val="3"/>
          <w:sz w:val="22"/>
          <w:szCs w:val="22"/>
          <w:lang w:eastAsia="zh-CN"/>
        </w:rPr>
        <w:t xml:space="preserve"> </w:t>
      </w:r>
    </w:p>
    <w:p w14:paraId="3F0EDF2C" w14:textId="77777777" w:rsidR="008543AB" w:rsidRPr="00C040B8" w:rsidRDefault="008543AB" w:rsidP="00C040B8">
      <w:pPr>
        <w:suppressAutoHyphens/>
        <w:autoSpaceDN w:val="0"/>
        <w:spacing w:line="276" w:lineRule="auto"/>
        <w:jc w:val="center"/>
        <w:rPr>
          <w:kern w:val="3"/>
          <w:sz w:val="22"/>
          <w:szCs w:val="22"/>
          <w:lang w:eastAsia="zh-CN"/>
        </w:rPr>
      </w:pPr>
      <w:r w:rsidRPr="00C040B8">
        <w:rPr>
          <w:kern w:val="3"/>
          <w:sz w:val="22"/>
          <w:szCs w:val="22"/>
          <w:lang w:eastAsia="zh-CN"/>
        </w:rPr>
        <w:t>OBRAZLOŽENJE</w:t>
      </w:r>
    </w:p>
    <w:p w14:paraId="38946A1C" w14:textId="77777777" w:rsidR="008543AB" w:rsidRPr="00C040B8" w:rsidRDefault="008543AB" w:rsidP="00C040B8">
      <w:pPr>
        <w:suppressAutoHyphens/>
        <w:autoSpaceDN w:val="0"/>
        <w:spacing w:line="276" w:lineRule="auto"/>
        <w:jc w:val="center"/>
        <w:rPr>
          <w:kern w:val="3"/>
          <w:sz w:val="22"/>
          <w:szCs w:val="22"/>
          <w:lang w:eastAsia="zh-CN"/>
        </w:rPr>
      </w:pPr>
    </w:p>
    <w:p w14:paraId="30B786D2" w14:textId="77777777" w:rsidR="008543AB" w:rsidRPr="00C040B8" w:rsidRDefault="008543AB" w:rsidP="00C040B8">
      <w:pPr>
        <w:spacing w:line="276" w:lineRule="auto"/>
        <w:jc w:val="both"/>
        <w:rPr>
          <w:sz w:val="22"/>
          <w:szCs w:val="22"/>
        </w:rPr>
      </w:pPr>
      <w:r w:rsidRPr="00C040B8">
        <w:rPr>
          <w:sz w:val="22"/>
          <w:szCs w:val="22"/>
        </w:rPr>
        <w:t xml:space="preserve">U </w:t>
      </w:r>
      <w:proofErr w:type="spellStart"/>
      <w:r w:rsidRPr="00C040B8">
        <w:rPr>
          <w:sz w:val="22"/>
          <w:szCs w:val="22"/>
        </w:rPr>
        <w:t>Dubovačkoj</w:t>
      </w:r>
      <w:proofErr w:type="spellEnd"/>
      <w:r w:rsidRPr="00C040B8">
        <w:rPr>
          <w:sz w:val="22"/>
          <w:szCs w:val="22"/>
        </w:rPr>
        <w:t xml:space="preserve"> ulici na zagrebačkom kvartu Trešnjevka dnevno cirkulira ogroman broj pasa. U ulici živi velik broj pasa, ali i mnogi vlasnici šeću svoje pse kroz ovu ulicu zbog praktične zelene površine duž ulice koja vodi do livade. Budući da psi obavljaju nuždu duž ove ulice, a vani su izložene samo kante za bio otpad kuća, vlasnici pasa primorani su bacati izmet u te kante, u plastičnim vrećicama koje nisu bio razgradive. Pseće vrećice nije moguće kupiti u bio formatu u trgovinama. Zbog nedostatka kanti, vlasnici ne skupljaju izmet svojih pasa ili ga nepropisno odlažu, što stvara nezadovoljstvo ostalih stanovnika ulica.</w:t>
      </w:r>
    </w:p>
    <w:p w14:paraId="6B1098D7" w14:textId="50AE2142" w:rsidR="008543AB" w:rsidRPr="00C040B8" w:rsidRDefault="008543AB" w:rsidP="00C040B8">
      <w:pPr>
        <w:spacing w:line="276" w:lineRule="auto"/>
        <w:ind w:right="-2"/>
        <w:jc w:val="both"/>
        <w:rPr>
          <w:rFonts w:eastAsia="Times New Roman"/>
          <w:sz w:val="22"/>
          <w:szCs w:val="22"/>
        </w:rPr>
      </w:pPr>
    </w:p>
    <w:p w14:paraId="3C9DCF6B" w14:textId="768C0618" w:rsidR="008543AB" w:rsidRPr="00C040B8" w:rsidRDefault="008543AB" w:rsidP="00C040B8">
      <w:pPr>
        <w:spacing w:line="276" w:lineRule="auto"/>
        <w:ind w:right="-2"/>
        <w:jc w:val="both"/>
        <w:rPr>
          <w:rFonts w:eastAsia="Times New Roman"/>
          <w:sz w:val="22"/>
          <w:szCs w:val="22"/>
        </w:rPr>
      </w:pPr>
      <w:r w:rsidRPr="00C040B8">
        <w:rPr>
          <w:rFonts w:eastAsia="Times New Roman"/>
          <w:b/>
          <w:bCs/>
          <w:sz w:val="22"/>
          <w:szCs w:val="22"/>
        </w:rPr>
        <w:t>Ad 4</w:t>
      </w:r>
      <w:r w:rsidR="00893396" w:rsidRPr="00C040B8">
        <w:rPr>
          <w:rFonts w:eastAsia="Times New Roman"/>
          <w:b/>
          <w:bCs/>
          <w:sz w:val="22"/>
          <w:szCs w:val="22"/>
        </w:rPr>
        <w:t>. Prijedlog zaključka o potrebi čišćenja i ispiranja šahtova i slivnika ulične odvodnje na području Mjesnog odbora „Nikola Tesla“</w:t>
      </w:r>
    </w:p>
    <w:p w14:paraId="3A304005" w14:textId="77777777" w:rsidR="00893396" w:rsidRPr="00C040B8" w:rsidRDefault="00893396" w:rsidP="00C040B8">
      <w:pPr>
        <w:spacing w:line="276" w:lineRule="auto"/>
        <w:jc w:val="both"/>
        <w:rPr>
          <w:bCs/>
          <w:sz w:val="22"/>
          <w:szCs w:val="22"/>
        </w:rPr>
      </w:pPr>
    </w:p>
    <w:p w14:paraId="2E389B1C" w14:textId="77777777" w:rsidR="000565F6" w:rsidRDefault="008543AB" w:rsidP="00C040B8">
      <w:pPr>
        <w:spacing w:line="276" w:lineRule="auto"/>
        <w:jc w:val="both"/>
        <w:rPr>
          <w:bCs/>
          <w:sz w:val="22"/>
          <w:szCs w:val="22"/>
        </w:rPr>
      </w:pPr>
      <w:r w:rsidRPr="00C040B8">
        <w:rPr>
          <w:bCs/>
          <w:sz w:val="22"/>
          <w:szCs w:val="22"/>
        </w:rPr>
        <w:t>Preds</w:t>
      </w:r>
      <w:r w:rsidR="00893396" w:rsidRPr="00C040B8">
        <w:rPr>
          <w:bCs/>
          <w:sz w:val="22"/>
          <w:szCs w:val="22"/>
        </w:rPr>
        <w:t xml:space="preserve">jednica </w:t>
      </w:r>
      <w:r w:rsidRPr="00C040B8">
        <w:rPr>
          <w:bCs/>
          <w:sz w:val="22"/>
          <w:szCs w:val="22"/>
        </w:rPr>
        <w:t>informira prisutne o predmetu rasprave i odlučivanja. U raspravi sudjeluje</w:t>
      </w:r>
      <w:r w:rsidR="00893396" w:rsidRPr="00C040B8">
        <w:rPr>
          <w:bCs/>
          <w:sz w:val="22"/>
          <w:szCs w:val="22"/>
        </w:rPr>
        <w:t xml:space="preserve"> član Vijeća </w:t>
      </w:r>
      <w:r w:rsidRPr="00C040B8">
        <w:rPr>
          <w:bCs/>
          <w:sz w:val="22"/>
          <w:szCs w:val="22"/>
        </w:rPr>
        <w:t xml:space="preserve"> Ivan Žanić. Predsjednica zaključuje raspravu. </w:t>
      </w:r>
    </w:p>
    <w:p w14:paraId="44A140B1" w14:textId="6F125AF7" w:rsidR="008543AB" w:rsidRPr="00C040B8" w:rsidRDefault="008543AB" w:rsidP="00C040B8">
      <w:pPr>
        <w:spacing w:line="276" w:lineRule="auto"/>
        <w:jc w:val="both"/>
        <w:rPr>
          <w:bCs/>
          <w:sz w:val="22"/>
          <w:szCs w:val="22"/>
        </w:rPr>
      </w:pPr>
      <w:r w:rsidRPr="00C040B8">
        <w:rPr>
          <w:bCs/>
          <w:sz w:val="22"/>
          <w:szCs w:val="22"/>
        </w:rPr>
        <w:t>Vijeće Mjesnog odbora „Nikola Tesla“ JEDNOGLASNO je donijelo</w:t>
      </w:r>
    </w:p>
    <w:p w14:paraId="28AE40E6" w14:textId="7DCC4A4B" w:rsidR="00893396" w:rsidRPr="00C040B8" w:rsidRDefault="00893396" w:rsidP="00C040B8">
      <w:pPr>
        <w:spacing w:line="276" w:lineRule="auto"/>
        <w:ind w:right="-2"/>
        <w:jc w:val="center"/>
        <w:rPr>
          <w:b/>
          <w:bCs/>
          <w:color w:val="000000"/>
          <w:sz w:val="22"/>
          <w:szCs w:val="22"/>
          <w:lang w:eastAsia="en-US"/>
        </w:rPr>
      </w:pPr>
    </w:p>
    <w:p w14:paraId="2B667840" w14:textId="1B1A777D" w:rsidR="00893396" w:rsidRPr="00C040B8" w:rsidRDefault="00893396" w:rsidP="00C040B8">
      <w:pPr>
        <w:spacing w:line="276" w:lineRule="auto"/>
        <w:ind w:right="-2"/>
        <w:jc w:val="center"/>
        <w:rPr>
          <w:b/>
          <w:bCs/>
          <w:color w:val="000000"/>
          <w:sz w:val="22"/>
          <w:szCs w:val="22"/>
          <w:lang w:eastAsia="en-US"/>
        </w:rPr>
      </w:pPr>
      <w:r w:rsidRPr="00C040B8">
        <w:rPr>
          <w:b/>
          <w:bCs/>
          <w:color w:val="000000"/>
          <w:sz w:val="22"/>
          <w:szCs w:val="22"/>
          <w:lang w:eastAsia="en-US"/>
        </w:rPr>
        <w:t>Z A K L J U Č A K</w:t>
      </w:r>
    </w:p>
    <w:p w14:paraId="6166C5FB" w14:textId="77777777" w:rsidR="00C040B8" w:rsidRPr="00C040B8" w:rsidRDefault="00C040B8" w:rsidP="00C040B8">
      <w:pPr>
        <w:spacing w:line="276" w:lineRule="auto"/>
        <w:ind w:right="-2"/>
        <w:jc w:val="center"/>
        <w:rPr>
          <w:b/>
          <w:bCs/>
          <w:color w:val="000000"/>
          <w:sz w:val="22"/>
          <w:szCs w:val="22"/>
          <w:lang w:eastAsia="en-US"/>
        </w:rPr>
      </w:pPr>
    </w:p>
    <w:p w14:paraId="04CAF9EB" w14:textId="588BE173" w:rsidR="00893396" w:rsidRPr="00C040B8" w:rsidRDefault="00893396" w:rsidP="00C040B8">
      <w:pPr>
        <w:pStyle w:val="ListParagraph"/>
        <w:numPr>
          <w:ilvl w:val="0"/>
          <w:numId w:val="8"/>
        </w:numPr>
        <w:spacing w:line="276" w:lineRule="auto"/>
        <w:ind w:right="-2"/>
        <w:contextualSpacing w:val="0"/>
        <w:jc w:val="both"/>
        <w:rPr>
          <w:bCs/>
          <w:color w:val="000000"/>
          <w:sz w:val="22"/>
          <w:szCs w:val="22"/>
          <w:lang w:eastAsia="en-US"/>
        </w:rPr>
      </w:pPr>
      <w:r w:rsidRPr="00C040B8">
        <w:rPr>
          <w:bCs/>
          <w:color w:val="000000"/>
          <w:sz w:val="22"/>
          <w:szCs w:val="22"/>
          <w:lang w:eastAsia="en-US"/>
        </w:rPr>
        <w:t xml:space="preserve">Vijeće Mjesnog odbora „Nikola Tesla“ </w:t>
      </w:r>
      <w:r w:rsidRPr="00C040B8">
        <w:rPr>
          <w:bCs/>
          <w:sz w:val="22"/>
          <w:szCs w:val="22"/>
        </w:rPr>
        <w:t>predlaže pregled, čišćenje i ispiranje šahtova i slivnika ulične odvodnje na području Mjesnog odbora na redovnoj bazi.</w:t>
      </w:r>
    </w:p>
    <w:p w14:paraId="7A2DF467" w14:textId="7953A71C" w:rsidR="00893396" w:rsidRPr="00C040B8" w:rsidRDefault="00893396" w:rsidP="00C040B8">
      <w:pPr>
        <w:pStyle w:val="ListParagraph"/>
        <w:numPr>
          <w:ilvl w:val="0"/>
          <w:numId w:val="8"/>
        </w:numPr>
        <w:spacing w:line="276" w:lineRule="auto"/>
        <w:ind w:right="-2"/>
        <w:contextualSpacing w:val="0"/>
        <w:jc w:val="both"/>
        <w:rPr>
          <w:bCs/>
          <w:color w:val="000000"/>
          <w:sz w:val="22"/>
          <w:szCs w:val="22"/>
          <w:lang w:eastAsia="en-US"/>
        </w:rPr>
      </w:pPr>
      <w:r w:rsidRPr="00C040B8">
        <w:rPr>
          <w:bCs/>
          <w:color w:val="000000"/>
          <w:sz w:val="22"/>
          <w:szCs w:val="22"/>
          <w:lang w:eastAsia="en-US"/>
        </w:rPr>
        <w:t>Sastavni dio ovog Zaključka je obrazloženje.</w:t>
      </w:r>
    </w:p>
    <w:p w14:paraId="5005FA25" w14:textId="77777777" w:rsidR="00893396" w:rsidRPr="00C040B8" w:rsidRDefault="00893396" w:rsidP="00C040B8">
      <w:pPr>
        <w:pStyle w:val="ListParagraph"/>
        <w:numPr>
          <w:ilvl w:val="0"/>
          <w:numId w:val="8"/>
        </w:numPr>
        <w:spacing w:line="276" w:lineRule="auto"/>
        <w:ind w:right="-2"/>
        <w:contextualSpacing w:val="0"/>
        <w:jc w:val="both"/>
        <w:rPr>
          <w:bCs/>
          <w:color w:val="000000"/>
          <w:sz w:val="22"/>
          <w:szCs w:val="22"/>
          <w:lang w:eastAsia="en-US"/>
        </w:rPr>
      </w:pPr>
      <w:r w:rsidRPr="00C040B8">
        <w:rPr>
          <w:color w:val="000000"/>
          <w:sz w:val="22"/>
          <w:szCs w:val="22"/>
          <w:lang w:eastAsia="en-US"/>
        </w:rPr>
        <w:t>Ovaj Zaključak dostavlja se Vijeću Gradske četvrti Trešnjevka - sjever.</w:t>
      </w:r>
    </w:p>
    <w:p w14:paraId="105A387C" w14:textId="14B4F611" w:rsidR="00893396" w:rsidRPr="00C040B8" w:rsidRDefault="00893396" w:rsidP="00C040B8">
      <w:pPr>
        <w:spacing w:line="276" w:lineRule="auto"/>
        <w:ind w:right="-2"/>
        <w:jc w:val="both"/>
        <w:rPr>
          <w:b/>
          <w:bCs/>
          <w:color w:val="000000"/>
          <w:sz w:val="22"/>
          <w:szCs w:val="22"/>
          <w:lang w:eastAsia="en-US"/>
        </w:rPr>
      </w:pPr>
    </w:p>
    <w:p w14:paraId="6BC376CF" w14:textId="77777777" w:rsidR="00893396" w:rsidRPr="00C040B8" w:rsidRDefault="00893396" w:rsidP="00C040B8">
      <w:pPr>
        <w:spacing w:line="276" w:lineRule="auto"/>
        <w:jc w:val="center"/>
        <w:rPr>
          <w:sz w:val="22"/>
          <w:szCs w:val="22"/>
        </w:rPr>
      </w:pPr>
      <w:r w:rsidRPr="00C040B8">
        <w:rPr>
          <w:sz w:val="22"/>
          <w:szCs w:val="22"/>
        </w:rPr>
        <w:t>OBRAZLOŽENJE</w:t>
      </w:r>
    </w:p>
    <w:p w14:paraId="44B1CC53" w14:textId="77777777" w:rsidR="00893396" w:rsidRPr="00C040B8" w:rsidRDefault="00893396" w:rsidP="00C040B8">
      <w:pPr>
        <w:spacing w:line="276" w:lineRule="auto"/>
        <w:jc w:val="both"/>
        <w:rPr>
          <w:sz w:val="22"/>
          <w:szCs w:val="22"/>
        </w:rPr>
      </w:pPr>
    </w:p>
    <w:p w14:paraId="73F85FFF" w14:textId="77777777" w:rsidR="00893396" w:rsidRPr="00C040B8" w:rsidRDefault="00893396" w:rsidP="00C040B8">
      <w:pPr>
        <w:spacing w:line="276" w:lineRule="auto"/>
        <w:jc w:val="both"/>
        <w:rPr>
          <w:bCs/>
          <w:sz w:val="22"/>
          <w:szCs w:val="22"/>
        </w:rPr>
      </w:pPr>
      <w:r w:rsidRPr="00C040B8">
        <w:rPr>
          <w:bCs/>
          <w:sz w:val="22"/>
          <w:szCs w:val="22"/>
        </w:rPr>
        <w:t xml:space="preserve">Ovo je Vijeće još 15.7.2021. tražilo čišćenje i uređivanje slivnika i šahtova na redovnoj bazi no nažalost isto se ne provodi kako je Vijeće tražilo. Dodatno su zaprimljene prijave zabrinutih građana s molbom uređenja kanalica kvartovskih ulica jer su iste zarasle u korov i travu i time kanalice ne čine svoju funkciju odvodnje oborinskih i drugih voda. Samo jedan, najbliži primjer, obraslih kanalica u Zorkovačkoj ulici nalazi se na slici: </w:t>
      </w:r>
    </w:p>
    <w:p w14:paraId="1A879D4B" w14:textId="77777777" w:rsidR="00893396" w:rsidRPr="00066890" w:rsidRDefault="00893396" w:rsidP="00893396">
      <w:pPr>
        <w:spacing w:line="276" w:lineRule="auto"/>
        <w:jc w:val="center"/>
        <w:rPr>
          <w:bCs/>
          <w:sz w:val="20"/>
          <w:szCs w:val="20"/>
        </w:rPr>
      </w:pPr>
      <w:r>
        <w:rPr>
          <w:bCs/>
          <w:noProof/>
          <w:sz w:val="20"/>
          <w:szCs w:val="20"/>
        </w:rPr>
        <w:drawing>
          <wp:inline distT="0" distB="0" distL="0" distR="0" wp14:anchorId="18324B54" wp14:editId="5C80A10B">
            <wp:extent cx="1195550" cy="2123440"/>
            <wp:effectExtent l="0" t="0" r="5080" b="0"/>
            <wp:docPr id="1863387837" name="Picture 1" descr="A sidewalk next to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7837" name="Picture 1" descr="A sidewalk next to a roa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9523" cy="2148257"/>
                    </a:xfrm>
                    <a:prstGeom prst="rect">
                      <a:avLst/>
                    </a:prstGeom>
                  </pic:spPr>
                </pic:pic>
              </a:graphicData>
            </a:graphic>
          </wp:inline>
        </w:drawing>
      </w:r>
      <w:r>
        <w:rPr>
          <w:bCs/>
          <w:noProof/>
          <w:sz w:val="20"/>
          <w:szCs w:val="20"/>
        </w:rPr>
        <w:drawing>
          <wp:inline distT="0" distB="0" distL="0" distR="0" wp14:anchorId="4DAF006E" wp14:editId="4DB06935">
            <wp:extent cx="1195561" cy="2123460"/>
            <wp:effectExtent l="0" t="0" r="5080" b="0"/>
            <wp:docPr id="1098497241" name="Picture 2" descr="A row of metal poles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97241" name="Picture 2" descr="A row of metal poles on a sidewalk&#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208935" cy="2147215"/>
                    </a:xfrm>
                    <a:prstGeom prst="rect">
                      <a:avLst/>
                    </a:prstGeom>
                  </pic:spPr>
                </pic:pic>
              </a:graphicData>
            </a:graphic>
          </wp:inline>
        </w:drawing>
      </w:r>
    </w:p>
    <w:p w14:paraId="5FAA1033" w14:textId="77777777" w:rsidR="00893396" w:rsidRPr="00066890" w:rsidRDefault="00893396" w:rsidP="00893396">
      <w:pPr>
        <w:spacing w:line="276" w:lineRule="auto"/>
        <w:jc w:val="both"/>
        <w:rPr>
          <w:bCs/>
          <w:sz w:val="20"/>
          <w:szCs w:val="20"/>
        </w:rPr>
      </w:pPr>
    </w:p>
    <w:p w14:paraId="1A3C5915" w14:textId="77777777" w:rsidR="00893396" w:rsidRPr="00893396" w:rsidRDefault="00893396" w:rsidP="00C040B8">
      <w:pPr>
        <w:spacing w:line="276" w:lineRule="auto"/>
        <w:jc w:val="both"/>
        <w:rPr>
          <w:bCs/>
          <w:sz w:val="22"/>
          <w:szCs w:val="22"/>
        </w:rPr>
      </w:pPr>
      <w:r w:rsidRPr="00893396">
        <w:rPr>
          <w:bCs/>
          <w:sz w:val="22"/>
          <w:szCs w:val="22"/>
        </w:rPr>
        <w:t xml:space="preserve">Dodatna primjedba, dolazi jesen, više kiša, a nadležne službe ne prazne i ne čiste šahtove već podosta vremena. U šahtovima ima svakojakog smeća i otpada koji blokiraju </w:t>
      </w:r>
      <w:proofErr w:type="spellStart"/>
      <w:r w:rsidRPr="00893396">
        <w:rPr>
          <w:bCs/>
          <w:sz w:val="22"/>
          <w:szCs w:val="22"/>
        </w:rPr>
        <w:t>upojnu</w:t>
      </w:r>
      <w:proofErr w:type="spellEnd"/>
      <w:r w:rsidRPr="00893396">
        <w:rPr>
          <w:bCs/>
          <w:sz w:val="22"/>
          <w:szCs w:val="22"/>
        </w:rPr>
        <w:t xml:space="preserve"> moć šahtova i riskiraju se poplave.</w:t>
      </w:r>
    </w:p>
    <w:p w14:paraId="7D50A24B" w14:textId="77777777" w:rsidR="00893396" w:rsidRPr="000D19EF" w:rsidRDefault="00893396" w:rsidP="00893396">
      <w:pPr>
        <w:spacing w:line="276" w:lineRule="auto"/>
        <w:ind w:right="-2"/>
        <w:jc w:val="both"/>
        <w:rPr>
          <w:b/>
          <w:bCs/>
          <w:color w:val="000000"/>
          <w:lang w:eastAsia="en-US"/>
        </w:rPr>
      </w:pPr>
    </w:p>
    <w:p w14:paraId="64C63A1B" w14:textId="3D5CD11C" w:rsidR="008543AB" w:rsidRDefault="008543AB" w:rsidP="00BB7A95">
      <w:pPr>
        <w:ind w:right="-2"/>
        <w:jc w:val="both"/>
        <w:rPr>
          <w:rFonts w:eastAsia="Times New Roman"/>
          <w:sz w:val="20"/>
          <w:szCs w:val="20"/>
        </w:rPr>
      </w:pPr>
    </w:p>
    <w:p w14:paraId="31FEFDB7" w14:textId="5D9AE5FB" w:rsidR="00893396" w:rsidRPr="00C040B8" w:rsidRDefault="00893396" w:rsidP="00C040B8">
      <w:pPr>
        <w:spacing w:line="276" w:lineRule="auto"/>
        <w:jc w:val="both"/>
        <w:rPr>
          <w:b/>
          <w:sz w:val="22"/>
          <w:szCs w:val="22"/>
        </w:rPr>
      </w:pPr>
      <w:r w:rsidRPr="00C040B8">
        <w:rPr>
          <w:b/>
          <w:sz w:val="22"/>
          <w:szCs w:val="22"/>
        </w:rPr>
        <w:t xml:space="preserve">Ad 5. </w:t>
      </w:r>
      <w:r w:rsidRPr="00C040B8">
        <w:rPr>
          <w:rFonts w:eastAsia="Times New Roman"/>
          <w:b/>
          <w:bCs/>
          <w:sz w:val="22"/>
          <w:szCs w:val="22"/>
        </w:rPr>
        <w:t>Aktualna problematika</w:t>
      </w:r>
    </w:p>
    <w:p w14:paraId="5BE9E339" w14:textId="77777777" w:rsidR="00893396" w:rsidRPr="00C040B8" w:rsidRDefault="00893396" w:rsidP="00C040B8">
      <w:pPr>
        <w:spacing w:line="276" w:lineRule="auto"/>
        <w:ind w:right="-2"/>
        <w:jc w:val="both"/>
        <w:rPr>
          <w:rFonts w:eastAsia="Times New Roman"/>
          <w:sz w:val="22"/>
          <w:szCs w:val="22"/>
        </w:rPr>
      </w:pPr>
    </w:p>
    <w:p w14:paraId="1E583684" w14:textId="099321ED" w:rsidR="00893396" w:rsidRPr="00C040B8" w:rsidRDefault="00893396" w:rsidP="00C040B8">
      <w:pPr>
        <w:spacing w:line="276" w:lineRule="auto"/>
        <w:ind w:right="-2"/>
        <w:jc w:val="both"/>
        <w:rPr>
          <w:rFonts w:eastAsia="Times New Roman"/>
          <w:sz w:val="22"/>
          <w:szCs w:val="22"/>
        </w:rPr>
      </w:pPr>
      <w:r w:rsidRPr="00C040B8">
        <w:rPr>
          <w:rFonts w:eastAsia="Times New Roman"/>
          <w:sz w:val="22"/>
          <w:szCs w:val="22"/>
        </w:rPr>
        <w:t>Predsjednica obavještava članove Vijeća o akciji susjednog Mjesnog odbora „Silvije Strahimir Kranjčević“ „Trakošćanska se budi“ s planiranim datumom 22.</w:t>
      </w:r>
      <w:r w:rsidR="000565F6">
        <w:rPr>
          <w:rFonts w:eastAsia="Times New Roman"/>
          <w:sz w:val="22"/>
          <w:szCs w:val="22"/>
        </w:rPr>
        <w:t xml:space="preserve"> </w:t>
      </w:r>
      <w:r w:rsidRPr="00C040B8">
        <w:rPr>
          <w:rFonts w:eastAsia="Times New Roman"/>
          <w:sz w:val="22"/>
          <w:szCs w:val="22"/>
        </w:rPr>
        <w:t>9.</w:t>
      </w:r>
      <w:r w:rsidR="000565F6">
        <w:rPr>
          <w:rFonts w:eastAsia="Times New Roman"/>
          <w:sz w:val="22"/>
          <w:szCs w:val="22"/>
        </w:rPr>
        <w:t xml:space="preserve"> </w:t>
      </w:r>
      <w:r w:rsidRPr="00C040B8">
        <w:rPr>
          <w:rFonts w:eastAsia="Times New Roman"/>
          <w:sz w:val="22"/>
          <w:szCs w:val="22"/>
        </w:rPr>
        <w:t>2024. i poziva članove Vijeća da sudjeluju vlastitim štandom gdje bi odgovarali na upite građana/prezentirali rad MO/održali radionicu/igranje nekih igara.</w:t>
      </w:r>
    </w:p>
    <w:p w14:paraId="0696F3C4" w14:textId="738CF052" w:rsidR="00893396" w:rsidRPr="00C040B8" w:rsidRDefault="00893396" w:rsidP="00C040B8">
      <w:pPr>
        <w:spacing w:line="276" w:lineRule="auto"/>
        <w:jc w:val="both"/>
        <w:rPr>
          <w:sz w:val="22"/>
          <w:szCs w:val="22"/>
        </w:rPr>
      </w:pPr>
    </w:p>
    <w:p w14:paraId="68124BAA" w14:textId="61B5803E" w:rsidR="00893396" w:rsidRPr="00C040B8" w:rsidRDefault="00087732" w:rsidP="00C040B8">
      <w:pPr>
        <w:spacing w:line="276" w:lineRule="auto"/>
        <w:ind w:right="-2"/>
        <w:jc w:val="both"/>
        <w:rPr>
          <w:rFonts w:eastAsia="Times New Roman"/>
          <w:b/>
          <w:bCs/>
          <w:sz w:val="22"/>
          <w:szCs w:val="22"/>
        </w:rPr>
      </w:pPr>
      <w:r>
        <w:rPr>
          <w:rFonts w:eastAsia="Times New Roman"/>
          <w:b/>
          <w:bCs/>
          <w:sz w:val="22"/>
          <w:szCs w:val="22"/>
        </w:rPr>
        <w:t xml:space="preserve">Ad 6. </w:t>
      </w:r>
      <w:r w:rsidR="00893396" w:rsidRPr="00C040B8">
        <w:rPr>
          <w:rFonts w:eastAsia="Times New Roman"/>
          <w:b/>
          <w:bCs/>
          <w:sz w:val="22"/>
          <w:szCs w:val="22"/>
        </w:rPr>
        <w:t>Pitanja, prijedlozi i obavijesti</w:t>
      </w:r>
    </w:p>
    <w:p w14:paraId="0DE73443" w14:textId="77777777" w:rsidR="00893396" w:rsidRPr="00C040B8" w:rsidRDefault="00893396" w:rsidP="00C040B8">
      <w:pPr>
        <w:spacing w:line="276" w:lineRule="auto"/>
        <w:ind w:right="-2"/>
        <w:jc w:val="both"/>
        <w:rPr>
          <w:sz w:val="22"/>
          <w:szCs w:val="22"/>
        </w:rPr>
      </w:pPr>
    </w:p>
    <w:p w14:paraId="20EDB212" w14:textId="4AD95037" w:rsidR="00893396" w:rsidRPr="00C040B8" w:rsidRDefault="00893396" w:rsidP="00C040B8">
      <w:pPr>
        <w:spacing w:line="276" w:lineRule="auto"/>
        <w:ind w:right="-2"/>
        <w:jc w:val="both"/>
        <w:rPr>
          <w:sz w:val="22"/>
          <w:szCs w:val="22"/>
        </w:rPr>
      </w:pPr>
      <w:r w:rsidRPr="00C040B8">
        <w:rPr>
          <w:sz w:val="22"/>
          <w:szCs w:val="22"/>
        </w:rPr>
        <w:t xml:space="preserve">Raspravljalo se i o primljenim </w:t>
      </w:r>
      <w:proofErr w:type="spellStart"/>
      <w:r w:rsidRPr="00C040B8">
        <w:rPr>
          <w:sz w:val="22"/>
          <w:szCs w:val="22"/>
        </w:rPr>
        <w:t>mailovima</w:t>
      </w:r>
      <w:proofErr w:type="spellEnd"/>
      <w:r w:rsidRPr="00C040B8">
        <w:rPr>
          <w:sz w:val="22"/>
          <w:szCs w:val="22"/>
        </w:rPr>
        <w:t xml:space="preserve"> i ostvarenom u zadnjih mjesec dana:</w:t>
      </w:r>
    </w:p>
    <w:p w14:paraId="59D512F0"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Zahtjev za očuvanjem zadnje javne zelene oaze na Trešnjevki Sjever</w:t>
      </w:r>
    </w:p>
    <w:p w14:paraId="5E445614"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Nacrt prijedloga Odluke o prostorima mjesne samouprave</w:t>
      </w:r>
    </w:p>
    <w:p w14:paraId="7EA735BF"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Prijedlog dopune nacrta prijedloga Zaključka o popisu ulica po zonama i blokovima od srpnja 2024.</w:t>
      </w:r>
    </w:p>
    <w:p w14:paraId="6FC5E395"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Nacrt prijedloga Zaključka o popisu ulica po zonama i blokovima</w:t>
      </w:r>
    </w:p>
    <w:p w14:paraId="15B8CD6F"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Z1 površina u vlasništvu Grada asfaltirana i koristi se kao privatni parking firme</w:t>
      </w:r>
    </w:p>
    <w:p w14:paraId="6DADCA01" w14:textId="77777777" w:rsidR="00893396" w:rsidRPr="00C040B8" w:rsidRDefault="00893396" w:rsidP="00C040B8">
      <w:pPr>
        <w:pStyle w:val="ListParagraph"/>
        <w:numPr>
          <w:ilvl w:val="0"/>
          <w:numId w:val="9"/>
        </w:numPr>
        <w:spacing w:line="276" w:lineRule="auto"/>
        <w:jc w:val="both"/>
        <w:rPr>
          <w:sz w:val="22"/>
          <w:szCs w:val="22"/>
        </w:rPr>
      </w:pPr>
      <w:proofErr w:type="spellStart"/>
      <w:r w:rsidRPr="00C040B8">
        <w:rPr>
          <w:sz w:val="22"/>
          <w:szCs w:val="22"/>
        </w:rPr>
        <w:t>Kostelska</w:t>
      </w:r>
      <w:proofErr w:type="spellEnd"/>
      <w:r w:rsidRPr="00C040B8">
        <w:rPr>
          <w:sz w:val="22"/>
          <w:szCs w:val="22"/>
        </w:rPr>
        <w:t xml:space="preserve"> ulica Zagreb</w:t>
      </w:r>
    </w:p>
    <w:p w14:paraId="3F2B686C"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Anketa u sklopu doktorske disertacije- istraživanje kvalitete života u Zagrebu</w:t>
      </w:r>
    </w:p>
    <w:p w14:paraId="7F51CBFA"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Pritužba na postupanje prometnih redara</w:t>
      </w:r>
    </w:p>
    <w:p w14:paraId="000B205F" w14:textId="3D38F1CF"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Zorkovačka/Lepoglavska/Taborska/Dubovačka/Zvečajs</w:t>
      </w:r>
      <w:r w:rsidR="00C040B8">
        <w:rPr>
          <w:sz w:val="22"/>
          <w:szCs w:val="22"/>
        </w:rPr>
        <w:t>ka/Okićka/Jankomirska/Ribnička/</w:t>
      </w:r>
      <w:r w:rsidRPr="00C040B8">
        <w:rPr>
          <w:sz w:val="22"/>
          <w:szCs w:val="22"/>
        </w:rPr>
        <w:t>Kostelska očitovanje Odjela prometnog redarstva, daje se</w:t>
      </w:r>
    </w:p>
    <w:p w14:paraId="45E59B60"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Ponovno očitovanje Odjela prometnog redarstva, daje se</w:t>
      </w:r>
    </w:p>
    <w:p w14:paraId="14869AEE"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Zamolba za kupnju štednjaka i hladnjaka</w:t>
      </w:r>
    </w:p>
    <w:p w14:paraId="0AF2508A"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Pritužba na postupanje prometnih redara, očitovanje, daje se</w:t>
      </w:r>
    </w:p>
    <w:p w14:paraId="0D087AD4"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Zahtjev za korištenje prostora mjesne samouprave</w:t>
      </w:r>
    </w:p>
    <w:p w14:paraId="195CCF70"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 xml:space="preserve">Žalba stanara </w:t>
      </w:r>
      <w:proofErr w:type="spellStart"/>
      <w:r w:rsidRPr="00C040B8">
        <w:rPr>
          <w:sz w:val="22"/>
          <w:szCs w:val="22"/>
        </w:rPr>
        <w:t>Bosiljevske</w:t>
      </w:r>
      <w:proofErr w:type="spellEnd"/>
      <w:r w:rsidRPr="00C040B8">
        <w:rPr>
          <w:sz w:val="22"/>
          <w:szCs w:val="22"/>
        </w:rPr>
        <w:t xml:space="preserve"> ulice 51, Trešnjevka; dostavlja se</w:t>
      </w:r>
    </w:p>
    <w:p w14:paraId="188ECCEA"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Koševi za pseći izmet</w:t>
      </w:r>
    </w:p>
    <w:p w14:paraId="3957DC97"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Sljedeće sjednice</w:t>
      </w:r>
    </w:p>
    <w:p w14:paraId="7AB64D71" w14:textId="77777777" w:rsidR="00893396" w:rsidRPr="00C040B8" w:rsidRDefault="00893396" w:rsidP="00C040B8">
      <w:pPr>
        <w:pStyle w:val="ListParagraph"/>
        <w:numPr>
          <w:ilvl w:val="0"/>
          <w:numId w:val="9"/>
        </w:numPr>
        <w:spacing w:line="276" w:lineRule="auto"/>
        <w:jc w:val="both"/>
        <w:rPr>
          <w:sz w:val="22"/>
          <w:szCs w:val="22"/>
        </w:rPr>
      </w:pPr>
      <w:r w:rsidRPr="00C040B8">
        <w:rPr>
          <w:sz w:val="22"/>
          <w:szCs w:val="22"/>
        </w:rPr>
        <w:t>Re: Događanja u kvartu</w:t>
      </w:r>
    </w:p>
    <w:p w14:paraId="3EC5D7EB" w14:textId="77777777" w:rsidR="00893396" w:rsidRPr="00C040B8" w:rsidRDefault="00893396" w:rsidP="00C040B8">
      <w:pPr>
        <w:spacing w:line="276" w:lineRule="auto"/>
        <w:jc w:val="both"/>
        <w:rPr>
          <w:rFonts w:eastAsia="Times New Roman"/>
          <w:sz w:val="22"/>
          <w:szCs w:val="22"/>
        </w:rPr>
      </w:pPr>
    </w:p>
    <w:p w14:paraId="46F9338E" w14:textId="77777777" w:rsidR="00893396" w:rsidRPr="00C040B8" w:rsidRDefault="00893396" w:rsidP="00C040B8">
      <w:pPr>
        <w:spacing w:line="276" w:lineRule="auto"/>
        <w:jc w:val="both"/>
        <w:rPr>
          <w:sz w:val="22"/>
          <w:szCs w:val="22"/>
        </w:rPr>
      </w:pPr>
    </w:p>
    <w:p w14:paraId="613B989D" w14:textId="77777777" w:rsidR="00893396" w:rsidRPr="00C040B8" w:rsidRDefault="00893396" w:rsidP="00C040B8">
      <w:pPr>
        <w:spacing w:line="276" w:lineRule="auto"/>
        <w:jc w:val="both"/>
        <w:rPr>
          <w:b/>
          <w:sz w:val="22"/>
          <w:szCs w:val="22"/>
        </w:rPr>
      </w:pPr>
      <w:r w:rsidRPr="00C040B8">
        <w:rPr>
          <w:sz w:val="22"/>
          <w:szCs w:val="22"/>
        </w:rPr>
        <w:t>Sjednica je završila u 19:00 sati.</w:t>
      </w:r>
    </w:p>
    <w:p w14:paraId="465AAA8F" w14:textId="77777777" w:rsidR="00893396" w:rsidRDefault="00893396" w:rsidP="00C040B8">
      <w:pPr>
        <w:spacing w:line="276" w:lineRule="auto"/>
        <w:jc w:val="both"/>
        <w:rPr>
          <w:b/>
          <w:sz w:val="20"/>
          <w:szCs w:val="20"/>
        </w:rPr>
      </w:pPr>
    </w:p>
    <w:p w14:paraId="0FC9258F" w14:textId="1F4DFC87" w:rsidR="00D50AE8" w:rsidRPr="002C4089" w:rsidRDefault="00893396" w:rsidP="00C040B8">
      <w:pPr>
        <w:spacing w:line="276" w:lineRule="auto"/>
        <w:jc w:val="both"/>
        <w:rPr>
          <w:sz w:val="20"/>
          <w:szCs w:val="20"/>
        </w:rPr>
      </w:pPr>
      <w:r w:rsidRPr="00063AA8">
        <w:rPr>
          <w:b/>
          <w:sz w:val="20"/>
          <w:szCs w:val="20"/>
        </w:rPr>
        <w:t xml:space="preserve">                                                             </w:t>
      </w:r>
      <w:r w:rsidR="00D50AE8" w:rsidRPr="002C4089">
        <w:rPr>
          <w:b/>
          <w:sz w:val="20"/>
          <w:szCs w:val="20"/>
        </w:rPr>
        <w:t xml:space="preserve">                                                                              </w:t>
      </w:r>
    </w:p>
    <w:p w14:paraId="32B29460" w14:textId="66F49EB5" w:rsidR="00514B69" w:rsidRPr="00C040B8" w:rsidRDefault="00D50AE8" w:rsidP="00C040B8">
      <w:pPr>
        <w:spacing w:line="276" w:lineRule="auto"/>
        <w:jc w:val="both"/>
        <w:rPr>
          <w:b/>
          <w:sz w:val="22"/>
          <w:szCs w:val="22"/>
        </w:rPr>
      </w:pPr>
      <w:r w:rsidRPr="00C040B8">
        <w:rPr>
          <w:sz w:val="22"/>
          <w:szCs w:val="22"/>
        </w:rPr>
        <w:t xml:space="preserve">       </w:t>
      </w:r>
      <w:r w:rsidR="004241A2" w:rsidRPr="00C040B8">
        <w:rPr>
          <w:sz w:val="22"/>
          <w:szCs w:val="22"/>
        </w:rPr>
        <w:t xml:space="preserve">    </w:t>
      </w:r>
      <w:r w:rsidR="00AE4E65" w:rsidRPr="00C040B8">
        <w:rPr>
          <w:sz w:val="22"/>
          <w:szCs w:val="22"/>
        </w:rPr>
        <w:t xml:space="preserve"> </w:t>
      </w:r>
      <w:r w:rsidRPr="00C040B8">
        <w:rPr>
          <w:sz w:val="22"/>
          <w:szCs w:val="22"/>
        </w:rPr>
        <w:t xml:space="preserve">                                                                                                </w:t>
      </w:r>
      <w:r w:rsidR="005D712A" w:rsidRPr="00C040B8">
        <w:rPr>
          <w:sz w:val="22"/>
          <w:szCs w:val="22"/>
        </w:rPr>
        <w:tab/>
      </w:r>
      <w:r w:rsidR="005D712A" w:rsidRPr="00C040B8">
        <w:rPr>
          <w:sz w:val="22"/>
          <w:szCs w:val="22"/>
        </w:rPr>
        <w:tab/>
      </w:r>
      <w:r w:rsidR="005D712A" w:rsidRPr="00C040B8">
        <w:rPr>
          <w:sz w:val="22"/>
          <w:szCs w:val="22"/>
        </w:rPr>
        <w:tab/>
      </w:r>
      <w:r w:rsidR="005D712A" w:rsidRPr="00C040B8">
        <w:rPr>
          <w:sz w:val="22"/>
          <w:szCs w:val="22"/>
        </w:rPr>
        <w:tab/>
      </w:r>
      <w:r w:rsidR="00C040B8">
        <w:rPr>
          <w:sz w:val="22"/>
          <w:szCs w:val="22"/>
        </w:rPr>
        <w:t xml:space="preserve">   </w:t>
      </w:r>
      <w:r w:rsidRPr="00C040B8">
        <w:rPr>
          <w:sz w:val="22"/>
          <w:szCs w:val="22"/>
        </w:rPr>
        <w:t xml:space="preserve"> </w:t>
      </w:r>
      <w:r w:rsidR="00F23C0E" w:rsidRPr="00C040B8">
        <w:rPr>
          <w:b/>
          <w:sz w:val="22"/>
          <w:szCs w:val="22"/>
        </w:rPr>
        <w:t>Predsjednica</w:t>
      </w:r>
    </w:p>
    <w:p w14:paraId="07F2EDE9" w14:textId="226FF180" w:rsidR="00F23C0E" w:rsidRPr="00C040B8" w:rsidRDefault="00F23C0E" w:rsidP="00C040B8">
      <w:pPr>
        <w:spacing w:line="276" w:lineRule="auto"/>
        <w:jc w:val="both"/>
        <w:rPr>
          <w:b/>
          <w:sz w:val="22"/>
          <w:szCs w:val="22"/>
        </w:rPr>
      </w:pPr>
      <w:r w:rsidRPr="00C040B8">
        <w:rPr>
          <w:b/>
          <w:sz w:val="22"/>
          <w:szCs w:val="22"/>
        </w:rPr>
        <w:t xml:space="preserve">                 </w:t>
      </w:r>
      <w:r w:rsidR="00C040B8" w:rsidRPr="00C040B8">
        <w:rPr>
          <w:b/>
          <w:sz w:val="22"/>
          <w:szCs w:val="22"/>
        </w:rPr>
        <w:t xml:space="preserve"> </w:t>
      </w:r>
      <w:r w:rsidR="00C040B8" w:rsidRPr="00C040B8">
        <w:rPr>
          <w:sz w:val="22"/>
          <w:szCs w:val="22"/>
        </w:rPr>
        <w:t>Zabilježila:</w:t>
      </w:r>
      <w:r w:rsidRPr="00C040B8">
        <w:rPr>
          <w:sz w:val="22"/>
          <w:szCs w:val="22"/>
        </w:rPr>
        <w:t xml:space="preserve">                                                  </w:t>
      </w:r>
      <w:r w:rsidR="00D95592" w:rsidRPr="00C040B8">
        <w:rPr>
          <w:sz w:val="22"/>
          <w:szCs w:val="22"/>
        </w:rPr>
        <w:t xml:space="preserve">                     </w:t>
      </w:r>
      <w:r w:rsidR="00EC4A0B" w:rsidRPr="00C040B8">
        <w:rPr>
          <w:sz w:val="22"/>
          <w:szCs w:val="22"/>
        </w:rPr>
        <w:t xml:space="preserve">             </w:t>
      </w:r>
      <w:r w:rsidR="00C040B8">
        <w:rPr>
          <w:b/>
          <w:sz w:val="22"/>
          <w:szCs w:val="22"/>
        </w:rPr>
        <w:tab/>
        <w:t xml:space="preserve">                    Vijeća </w:t>
      </w:r>
      <w:r w:rsidRPr="00C040B8">
        <w:rPr>
          <w:b/>
          <w:sz w:val="22"/>
          <w:szCs w:val="22"/>
        </w:rPr>
        <w:t>Mjesnog odbora</w:t>
      </w:r>
    </w:p>
    <w:p w14:paraId="77A664FF" w14:textId="64BB08D2" w:rsidR="00DD4BF7" w:rsidRPr="00C040B8" w:rsidRDefault="00C040B8" w:rsidP="00C040B8">
      <w:pPr>
        <w:spacing w:line="276" w:lineRule="auto"/>
        <w:jc w:val="both"/>
        <w:rPr>
          <w:b/>
          <w:sz w:val="22"/>
          <w:szCs w:val="22"/>
        </w:rPr>
      </w:pPr>
      <w:r w:rsidRPr="00C040B8">
        <w:rPr>
          <w:b/>
          <w:sz w:val="22"/>
          <w:szCs w:val="22"/>
        </w:rPr>
        <w:t xml:space="preserve">            </w:t>
      </w:r>
      <w:r w:rsidR="00F23C0E" w:rsidRPr="00C040B8">
        <w:rPr>
          <w:b/>
          <w:sz w:val="22"/>
          <w:szCs w:val="22"/>
        </w:rPr>
        <w:t xml:space="preserve"> </w:t>
      </w:r>
      <w:r w:rsidRPr="00C040B8">
        <w:rPr>
          <w:sz w:val="22"/>
          <w:szCs w:val="22"/>
        </w:rPr>
        <w:t xml:space="preserve">Margareta </w:t>
      </w:r>
      <w:proofErr w:type="spellStart"/>
      <w:r w:rsidRPr="00C040B8">
        <w:rPr>
          <w:sz w:val="22"/>
          <w:szCs w:val="22"/>
        </w:rPr>
        <w:t>Čotić</w:t>
      </w:r>
      <w:proofErr w:type="spellEnd"/>
      <w:r w:rsidR="00F23C0E" w:rsidRPr="00C040B8">
        <w:rPr>
          <w:sz w:val="22"/>
          <w:szCs w:val="22"/>
        </w:rPr>
        <w:t xml:space="preserve">                                           </w:t>
      </w:r>
      <w:r w:rsidR="008606F6" w:rsidRPr="00C040B8">
        <w:rPr>
          <w:sz w:val="22"/>
          <w:szCs w:val="22"/>
        </w:rPr>
        <w:t xml:space="preserve">                              </w:t>
      </w:r>
      <w:r w:rsidR="007449CC" w:rsidRPr="00C040B8">
        <w:rPr>
          <w:sz w:val="22"/>
          <w:szCs w:val="22"/>
        </w:rPr>
        <w:t xml:space="preserve">      </w:t>
      </w:r>
      <w:r w:rsidR="007C7909" w:rsidRPr="00C040B8">
        <w:rPr>
          <w:sz w:val="22"/>
          <w:szCs w:val="22"/>
        </w:rPr>
        <w:t xml:space="preserve">      </w:t>
      </w:r>
      <w:r w:rsidRPr="00C040B8">
        <w:rPr>
          <w:b/>
          <w:sz w:val="22"/>
          <w:szCs w:val="22"/>
        </w:rPr>
        <w:tab/>
        <w:t xml:space="preserve"> </w:t>
      </w:r>
      <w:r w:rsidR="00546632">
        <w:rPr>
          <w:b/>
          <w:sz w:val="22"/>
          <w:szCs w:val="22"/>
        </w:rPr>
        <w:t xml:space="preserve">                          </w:t>
      </w:r>
      <w:r w:rsidR="00381ABE" w:rsidRPr="00C040B8">
        <w:rPr>
          <w:b/>
          <w:sz w:val="22"/>
          <w:szCs w:val="22"/>
        </w:rPr>
        <w:t>„Nikola Tesla“</w:t>
      </w:r>
    </w:p>
    <w:p w14:paraId="4F80E907" w14:textId="77777777" w:rsidR="008C38A7" w:rsidRPr="00C040B8" w:rsidRDefault="008C38A7" w:rsidP="00C040B8">
      <w:pPr>
        <w:spacing w:line="276" w:lineRule="auto"/>
        <w:jc w:val="both"/>
        <w:rPr>
          <w:b/>
          <w:sz w:val="22"/>
          <w:szCs w:val="22"/>
        </w:rPr>
      </w:pPr>
    </w:p>
    <w:p w14:paraId="457D9448" w14:textId="7959522B" w:rsidR="00F23C0E" w:rsidRPr="00C040B8" w:rsidRDefault="00F23C0E" w:rsidP="00C040B8">
      <w:pPr>
        <w:spacing w:line="276" w:lineRule="auto"/>
        <w:jc w:val="both"/>
        <w:rPr>
          <w:b/>
          <w:sz w:val="22"/>
          <w:szCs w:val="22"/>
        </w:rPr>
      </w:pPr>
      <w:r w:rsidRPr="00C040B8">
        <w:rPr>
          <w:b/>
          <w:sz w:val="22"/>
          <w:szCs w:val="22"/>
        </w:rPr>
        <w:t xml:space="preserve">                                                                  </w:t>
      </w:r>
      <w:r w:rsidR="00392506" w:rsidRPr="00C040B8">
        <w:rPr>
          <w:b/>
          <w:sz w:val="22"/>
          <w:szCs w:val="22"/>
        </w:rPr>
        <w:t xml:space="preserve">                             </w:t>
      </w:r>
      <w:r w:rsidR="000858FD" w:rsidRPr="00C040B8">
        <w:rPr>
          <w:b/>
          <w:sz w:val="22"/>
          <w:szCs w:val="22"/>
        </w:rPr>
        <w:t xml:space="preserve"> </w:t>
      </w:r>
      <w:r w:rsidR="0076223B" w:rsidRPr="00C040B8">
        <w:rPr>
          <w:b/>
          <w:sz w:val="22"/>
          <w:szCs w:val="22"/>
        </w:rPr>
        <w:t xml:space="preserve">       </w:t>
      </w:r>
      <w:r w:rsidR="007C7909" w:rsidRPr="00C040B8">
        <w:rPr>
          <w:b/>
          <w:sz w:val="22"/>
          <w:szCs w:val="22"/>
        </w:rPr>
        <w:t xml:space="preserve">            </w:t>
      </w:r>
      <w:r w:rsidR="005D712A" w:rsidRPr="00C040B8">
        <w:rPr>
          <w:b/>
          <w:sz w:val="22"/>
          <w:szCs w:val="22"/>
        </w:rPr>
        <w:tab/>
      </w:r>
      <w:r w:rsidR="005D712A" w:rsidRPr="00C040B8">
        <w:rPr>
          <w:b/>
          <w:sz w:val="22"/>
          <w:szCs w:val="22"/>
        </w:rPr>
        <w:tab/>
      </w:r>
      <w:r w:rsidR="005D712A" w:rsidRPr="00C040B8">
        <w:rPr>
          <w:b/>
          <w:sz w:val="22"/>
          <w:szCs w:val="22"/>
        </w:rPr>
        <w:tab/>
        <w:t xml:space="preserve">     </w:t>
      </w:r>
      <w:r w:rsidR="00546632">
        <w:rPr>
          <w:b/>
          <w:sz w:val="22"/>
          <w:szCs w:val="22"/>
        </w:rPr>
        <w:t xml:space="preserve">    </w:t>
      </w:r>
      <w:r w:rsidR="00C040B8">
        <w:rPr>
          <w:b/>
          <w:sz w:val="22"/>
          <w:szCs w:val="22"/>
        </w:rPr>
        <w:t xml:space="preserve"> </w:t>
      </w:r>
      <w:r w:rsidR="00381ABE" w:rsidRPr="00C040B8">
        <w:rPr>
          <w:b/>
          <w:sz w:val="22"/>
          <w:szCs w:val="22"/>
        </w:rPr>
        <w:t xml:space="preserve">Margareta </w:t>
      </w:r>
      <w:proofErr w:type="spellStart"/>
      <w:r w:rsidR="00381ABE" w:rsidRPr="00C040B8">
        <w:rPr>
          <w:b/>
          <w:sz w:val="22"/>
          <w:szCs w:val="22"/>
        </w:rPr>
        <w:t>Čotić</w:t>
      </w:r>
      <w:proofErr w:type="spellEnd"/>
      <w:r w:rsidR="00546632">
        <w:rPr>
          <w:b/>
          <w:sz w:val="22"/>
          <w:szCs w:val="22"/>
        </w:rPr>
        <w:t>, v.r.</w:t>
      </w:r>
      <w:r w:rsidR="004F619E" w:rsidRPr="00C040B8">
        <w:rPr>
          <w:b/>
          <w:sz w:val="22"/>
          <w:szCs w:val="22"/>
        </w:rPr>
        <w:t xml:space="preserve"> </w:t>
      </w:r>
    </w:p>
    <w:p w14:paraId="7626E333" w14:textId="77777777" w:rsidR="00C040B8" w:rsidRDefault="00C040B8" w:rsidP="00C040B8">
      <w:pPr>
        <w:spacing w:line="276" w:lineRule="auto"/>
        <w:jc w:val="both"/>
        <w:rPr>
          <w:bCs/>
          <w:sz w:val="22"/>
          <w:szCs w:val="22"/>
        </w:rPr>
      </w:pPr>
    </w:p>
    <w:p w14:paraId="6DD2732B" w14:textId="77777777" w:rsidR="00C040B8" w:rsidRDefault="00C040B8" w:rsidP="00C040B8">
      <w:pPr>
        <w:spacing w:line="276" w:lineRule="auto"/>
        <w:jc w:val="both"/>
        <w:rPr>
          <w:bCs/>
          <w:sz w:val="22"/>
          <w:szCs w:val="22"/>
        </w:rPr>
      </w:pPr>
    </w:p>
    <w:p w14:paraId="5400EC46" w14:textId="77777777" w:rsidR="00C040B8" w:rsidRDefault="00C040B8" w:rsidP="005D712A">
      <w:pPr>
        <w:jc w:val="both"/>
        <w:rPr>
          <w:bCs/>
          <w:sz w:val="22"/>
          <w:szCs w:val="22"/>
        </w:rPr>
      </w:pPr>
    </w:p>
    <w:p w14:paraId="45355FB3" w14:textId="77777777" w:rsidR="00C040B8" w:rsidRDefault="00C040B8" w:rsidP="005D712A">
      <w:pPr>
        <w:jc w:val="both"/>
        <w:rPr>
          <w:bCs/>
          <w:sz w:val="22"/>
          <w:szCs w:val="22"/>
        </w:rPr>
      </w:pPr>
    </w:p>
    <w:p w14:paraId="16FCF637" w14:textId="77777777" w:rsidR="00C040B8" w:rsidRDefault="00C040B8" w:rsidP="005D712A">
      <w:pPr>
        <w:jc w:val="both"/>
        <w:rPr>
          <w:bCs/>
          <w:sz w:val="22"/>
          <w:szCs w:val="22"/>
        </w:rPr>
      </w:pPr>
    </w:p>
    <w:p w14:paraId="6E22EA7A" w14:textId="77777777" w:rsidR="00C040B8" w:rsidRDefault="00C040B8" w:rsidP="005D712A">
      <w:pPr>
        <w:jc w:val="both"/>
        <w:rPr>
          <w:bCs/>
          <w:sz w:val="22"/>
          <w:szCs w:val="22"/>
        </w:rPr>
      </w:pPr>
    </w:p>
    <w:p w14:paraId="632F0097" w14:textId="77777777" w:rsidR="00C040B8" w:rsidRDefault="00C040B8" w:rsidP="005D712A">
      <w:pPr>
        <w:jc w:val="both"/>
        <w:rPr>
          <w:bCs/>
          <w:sz w:val="22"/>
          <w:szCs w:val="22"/>
        </w:rPr>
      </w:pPr>
    </w:p>
    <w:p w14:paraId="1E6D2869" w14:textId="77777777" w:rsidR="00C040B8" w:rsidRDefault="00C040B8" w:rsidP="005D712A">
      <w:pPr>
        <w:jc w:val="both"/>
        <w:rPr>
          <w:bCs/>
          <w:sz w:val="22"/>
          <w:szCs w:val="22"/>
        </w:rPr>
      </w:pPr>
    </w:p>
    <w:p w14:paraId="152CAF0B" w14:textId="77777777" w:rsidR="00C040B8" w:rsidRDefault="00C040B8" w:rsidP="005D712A">
      <w:pPr>
        <w:jc w:val="both"/>
        <w:rPr>
          <w:bCs/>
          <w:sz w:val="22"/>
          <w:szCs w:val="22"/>
        </w:rPr>
      </w:pPr>
    </w:p>
    <w:p w14:paraId="0ACEFE99" w14:textId="77777777" w:rsidR="00C040B8" w:rsidRDefault="00C040B8" w:rsidP="005D712A">
      <w:pPr>
        <w:jc w:val="both"/>
        <w:rPr>
          <w:bCs/>
          <w:sz w:val="22"/>
          <w:szCs w:val="22"/>
        </w:rPr>
      </w:pPr>
    </w:p>
    <w:p w14:paraId="1CEF98D3" w14:textId="77777777" w:rsidR="00C040B8" w:rsidRDefault="00C040B8" w:rsidP="005D712A">
      <w:pPr>
        <w:jc w:val="both"/>
        <w:rPr>
          <w:bCs/>
          <w:sz w:val="22"/>
          <w:szCs w:val="22"/>
        </w:rPr>
      </w:pPr>
    </w:p>
    <w:p w14:paraId="6E9256F3" w14:textId="77777777" w:rsidR="00C040B8" w:rsidRDefault="00C040B8" w:rsidP="005D712A">
      <w:pPr>
        <w:jc w:val="both"/>
        <w:rPr>
          <w:bCs/>
          <w:sz w:val="22"/>
          <w:szCs w:val="22"/>
        </w:rPr>
      </w:pPr>
    </w:p>
    <w:p w14:paraId="08CD7ECC" w14:textId="77777777" w:rsidR="00C040B8" w:rsidRDefault="00C040B8" w:rsidP="005D712A">
      <w:pPr>
        <w:jc w:val="both"/>
        <w:rPr>
          <w:bCs/>
          <w:sz w:val="22"/>
          <w:szCs w:val="22"/>
        </w:rPr>
      </w:pPr>
      <w:bookmarkStart w:id="0" w:name="_GoBack"/>
      <w:bookmarkEnd w:id="0"/>
    </w:p>
    <w:p w14:paraId="7D16A4BD" w14:textId="77777777" w:rsidR="00C040B8" w:rsidRDefault="00C040B8" w:rsidP="005D712A">
      <w:pPr>
        <w:jc w:val="both"/>
        <w:rPr>
          <w:bCs/>
          <w:sz w:val="22"/>
          <w:szCs w:val="22"/>
        </w:rPr>
      </w:pPr>
    </w:p>
    <w:p w14:paraId="6BD81428" w14:textId="75996668" w:rsidR="00F0689C" w:rsidRPr="00C040B8" w:rsidRDefault="002C4089" w:rsidP="005D712A">
      <w:pPr>
        <w:jc w:val="both"/>
        <w:rPr>
          <w:bCs/>
          <w:sz w:val="22"/>
          <w:szCs w:val="22"/>
        </w:rPr>
      </w:pPr>
      <w:r w:rsidRPr="00C040B8">
        <w:rPr>
          <w:bCs/>
          <w:sz w:val="22"/>
          <w:szCs w:val="22"/>
        </w:rPr>
        <w:t>Prilog: izvješće o glasanju</w:t>
      </w:r>
    </w:p>
    <w:p w14:paraId="348B65FE" w14:textId="77777777" w:rsidR="00087732" w:rsidRDefault="00087732" w:rsidP="00D24DE1">
      <w:pPr>
        <w:jc w:val="both"/>
        <w:rPr>
          <w:bCs/>
          <w:sz w:val="22"/>
          <w:szCs w:val="22"/>
        </w:rPr>
      </w:pPr>
    </w:p>
    <w:p w14:paraId="2BFF312F" w14:textId="77777777" w:rsidR="00087732" w:rsidRDefault="00087732" w:rsidP="00D24DE1">
      <w:pPr>
        <w:jc w:val="both"/>
        <w:rPr>
          <w:bCs/>
          <w:sz w:val="22"/>
          <w:szCs w:val="22"/>
        </w:rPr>
      </w:pPr>
    </w:p>
    <w:p w14:paraId="5A012EFF" w14:textId="5B4CCA71" w:rsidR="00D24DE1" w:rsidRPr="00C040B8" w:rsidRDefault="00D24DE1" w:rsidP="00D24DE1">
      <w:pPr>
        <w:jc w:val="both"/>
        <w:rPr>
          <w:bCs/>
          <w:sz w:val="22"/>
          <w:szCs w:val="22"/>
        </w:rPr>
      </w:pPr>
      <w:r>
        <w:rPr>
          <w:bCs/>
          <w:sz w:val="22"/>
          <w:szCs w:val="22"/>
        </w:rPr>
        <w:lastRenderedPageBreak/>
        <w:t>I</w:t>
      </w:r>
      <w:r w:rsidRPr="00C040B8">
        <w:rPr>
          <w:bCs/>
          <w:sz w:val="22"/>
          <w:szCs w:val="22"/>
        </w:rPr>
        <w:t>zvješće o glasanju</w:t>
      </w:r>
      <w:r>
        <w:rPr>
          <w:bCs/>
          <w:sz w:val="22"/>
          <w:szCs w:val="22"/>
        </w:rPr>
        <w:t xml:space="preserve"> na 40. sjednici</w:t>
      </w:r>
    </w:p>
    <w:p w14:paraId="16C4784A" w14:textId="77777777" w:rsidR="004F619E" w:rsidRDefault="004F619E" w:rsidP="005D712A">
      <w:pPr>
        <w:jc w:val="both"/>
        <w:rPr>
          <w:bCs/>
          <w:sz w:val="20"/>
          <w:szCs w:val="20"/>
        </w:rPr>
      </w:pPr>
    </w:p>
    <w:tbl>
      <w:tblPr>
        <w:tblW w:w="0" w:type="auto"/>
        <w:tblInd w:w="-30" w:type="dxa"/>
        <w:tblLayout w:type="fixed"/>
        <w:tblCellMar>
          <w:left w:w="30" w:type="dxa"/>
          <w:right w:w="30" w:type="dxa"/>
        </w:tblCellMar>
        <w:tblLook w:val="0000" w:firstRow="0" w:lastRow="0" w:firstColumn="0" w:lastColumn="0" w:noHBand="0" w:noVBand="0"/>
      </w:tblPr>
      <w:tblGrid>
        <w:gridCol w:w="790"/>
        <w:gridCol w:w="790"/>
        <w:gridCol w:w="563"/>
        <w:gridCol w:w="227"/>
        <w:gridCol w:w="563"/>
        <w:gridCol w:w="199"/>
        <w:gridCol w:w="591"/>
        <w:gridCol w:w="671"/>
        <w:gridCol w:w="40"/>
        <w:gridCol w:w="79"/>
        <w:gridCol w:w="762"/>
        <w:gridCol w:w="191"/>
        <w:gridCol w:w="230"/>
        <w:gridCol w:w="881"/>
        <w:gridCol w:w="151"/>
        <w:gridCol w:w="881"/>
      </w:tblGrid>
      <w:tr w:rsidR="00D24DE1" w14:paraId="65044BBE" w14:textId="04B1358D" w:rsidTr="00E565EF">
        <w:trPr>
          <w:gridAfter w:val="4"/>
          <w:wAfter w:w="2143" w:type="dxa"/>
          <w:trHeight w:val="290"/>
        </w:trPr>
        <w:tc>
          <w:tcPr>
            <w:tcW w:w="790" w:type="dxa"/>
            <w:tcBorders>
              <w:top w:val="nil"/>
              <w:left w:val="nil"/>
              <w:bottom w:val="nil"/>
              <w:right w:val="nil"/>
            </w:tcBorders>
          </w:tcPr>
          <w:p w14:paraId="72B7222E" w14:textId="77777777" w:rsidR="00D24DE1" w:rsidRDefault="00D24DE1">
            <w:pPr>
              <w:autoSpaceDE w:val="0"/>
              <w:autoSpaceDN w:val="0"/>
              <w:adjustRightInd w:val="0"/>
              <w:jc w:val="right"/>
              <w:rPr>
                <w:rFonts w:ascii="Calibri" w:eastAsia="Times New Roman" w:hAnsi="Calibri" w:cs="Calibri"/>
                <w:color w:val="000000"/>
                <w:sz w:val="22"/>
                <w:szCs w:val="22"/>
                <w:lang w:eastAsia="en-US"/>
              </w:rPr>
            </w:pPr>
          </w:p>
        </w:tc>
        <w:tc>
          <w:tcPr>
            <w:tcW w:w="790" w:type="dxa"/>
            <w:tcBorders>
              <w:top w:val="nil"/>
              <w:left w:val="nil"/>
              <w:bottom w:val="nil"/>
              <w:right w:val="nil"/>
            </w:tcBorders>
          </w:tcPr>
          <w:p w14:paraId="76A7298E" w14:textId="77777777" w:rsidR="00D24DE1" w:rsidRDefault="00D24DE1">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283BBA05" w14:textId="56ED8FEC" w:rsidR="00D24DE1" w:rsidRDefault="00D24DE1">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2"/>
            <w:tcBorders>
              <w:top w:val="nil"/>
              <w:left w:val="nil"/>
              <w:bottom w:val="single" w:sz="4" w:space="0" w:color="auto"/>
              <w:right w:val="nil"/>
            </w:tcBorders>
          </w:tcPr>
          <w:p w14:paraId="165C10FC" w14:textId="77777777" w:rsidR="00D24DE1" w:rsidRDefault="00D24DE1">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1D601567" w14:textId="77777777" w:rsidR="00D24DE1" w:rsidRDefault="00D24DE1">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3"/>
            <w:tcBorders>
              <w:top w:val="nil"/>
              <w:left w:val="nil"/>
              <w:bottom w:val="nil"/>
              <w:right w:val="nil"/>
            </w:tcBorders>
          </w:tcPr>
          <w:p w14:paraId="0A21C638" w14:textId="77777777" w:rsidR="00D24DE1" w:rsidRDefault="00D24DE1">
            <w:pPr>
              <w:autoSpaceDE w:val="0"/>
              <w:autoSpaceDN w:val="0"/>
              <w:adjustRightInd w:val="0"/>
              <w:jc w:val="right"/>
              <w:rPr>
                <w:rFonts w:ascii="Calibri" w:eastAsia="Times New Roman" w:hAnsi="Calibri" w:cs="Calibri"/>
                <w:color w:val="000000"/>
                <w:sz w:val="22"/>
                <w:szCs w:val="22"/>
                <w:lang w:eastAsia="en-US"/>
              </w:rPr>
            </w:pPr>
          </w:p>
        </w:tc>
      </w:tr>
      <w:tr w:rsidR="00E565EF" w14:paraId="66BAB4D7" w14:textId="4CBE15DB" w:rsidTr="00E565EF">
        <w:trPr>
          <w:trHeight w:val="581"/>
        </w:trPr>
        <w:tc>
          <w:tcPr>
            <w:tcW w:w="2143" w:type="dxa"/>
            <w:gridSpan w:val="3"/>
            <w:tcBorders>
              <w:top w:val="single" w:sz="6" w:space="0" w:color="auto"/>
              <w:left w:val="single" w:sz="6" w:space="0" w:color="auto"/>
              <w:bottom w:val="nil"/>
              <w:right w:val="single" w:sz="6" w:space="0" w:color="auto"/>
            </w:tcBorders>
            <w:shd w:val="solid" w:color="CCCCFF" w:fill="FFFFFF"/>
          </w:tcPr>
          <w:p w14:paraId="70DA9AB4" w14:textId="7777777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Članovi Vijeća</w:t>
            </w:r>
          </w:p>
        </w:tc>
        <w:tc>
          <w:tcPr>
            <w:tcW w:w="790" w:type="dxa"/>
            <w:gridSpan w:val="2"/>
            <w:tcBorders>
              <w:top w:val="single" w:sz="6" w:space="0" w:color="auto"/>
              <w:left w:val="single" w:sz="6" w:space="0" w:color="auto"/>
              <w:bottom w:val="single" w:sz="6" w:space="0" w:color="auto"/>
              <w:right w:val="single" w:sz="6" w:space="0" w:color="auto"/>
            </w:tcBorders>
            <w:shd w:val="solid" w:color="CCCCFF" w:fill="FFFFFF"/>
          </w:tcPr>
          <w:p w14:paraId="36CF9194" w14:textId="2972FA8B"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Točka 1.</w:t>
            </w:r>
          </w:p>
        </w:tc>
        <w:tc>
          <w:tcPr>
            <w:tcW w:w="790" w:type="dxa"/>
            <w:gridSpan w:val="2"/>
            <w:tcBorders>
              <w:top w:val="single" w:sz="6" w:space="0" w:color="auto"/>
              <w:left w:val="single" w:sz="6" w:space="0" w:color="auto"/>
              <w:bottom w:val="single" w:sz="6" w:space="0" w:color="auto"/>
              <w:right w:val="single" w:sz="6" w:space="0" w:color="auto"/>
            </w:tcBorders>
            <w:shd w:val="solid" w:color="CCCCFF" w:fill="FFFFFF"/>
          </w:tcPr>
          <w:p w14:paraId="5410B008" w14:textId="1CA6D9CD"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Točka 2.</w:t>
            </w:r>
          </w:p>
        </w:tc>
        <w:tc>
          <w:tcPr>
            <w:tcW w:w="790" w:type="dxa"/>
            <w:gridSpan w:val="3"/>
            <w:tcBorders>
              <w:top w:val="single" w:sz="6" w:space="0" w:color="auto"/>
              <w:left w:val="single" w:sz="6" w:space="0" w:color="auto"/>
              <w:bottom w:val="single" w:sz="6" w:space="0" w:color="auto"/>
              <w:right w:val="single" w:sz="4" w:space="0" w:color="auto"/>
            </w:tcBorders>
            <w:shd w:val="solid" w:color="CCCCFF" w:fill="FFFFFF"/>
          </w:tcPr>
          <w:p w14:paraId="0D6DCDB3" w14:textId="7EBD4F63"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Točka 3.</w:t>
            </w:r>
          </w:p>
        </w:tc>
        <w:tc>
          <w:tcPr>
            <w:tcW w:w="762" w:type="dxa"/>
            <w:tcBorders>
              <w:top w:val="single" w:sz="4" w:space="0" w:color="auto"/>
              <w:left w:val="single" w:sz="4" w:space="0" w:color="auto"/>
              <w:bottom w:val="single" w:sz="4" w:space="0" w:color="auto"/>
              <w:right w:val="single" w:sz="4" w:space="0" w:color="auto"/>
            </w:tcBorders>
            <w:shd w:val="solid" w:color="CCCCFF" w:fill="FFFFFF"/>
          </w:tcPr>
          <w:p w14:paraId="48790B7E" w14:textId="4E0A876B"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Točka 4.</w:t>
            </w:r>
          </w:p>
        </w:tc>
        <w:tc>
          <w:tcPr>
            <w:tcW w:w="1302" w:type="dxa"/>
            <w:gridSpan w:val="3"/>
            <w:tcBorders>
              <w:top w:val="nil"/>
              <w:left w:val="single" w:sz="4" w:space="0" w:color="auto"/>
              <w:bottom w:val="nil"/>
              <w:right w:val="nil"/>
            </w:tcBorders>
          </w:tcPr>
          <w:p w14:paraId="33593F49"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01DDAD5D"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7B9B0C88" w14:textId="30507418" w:rsidTr="00E565EF">
        <w:trPr>
          <w:trHeight w:val="492"/>
        </w:trPr>
        <w:tc>
          <w:tcPr>
            <w:tcW w:w="2143" w:type="dxa"/>
            <w:gridSpan w:val="3"/>
            <w:tcBorders>
              <w:top w:val="single" w:sz="6" w:space="0" w:color="auto"/>
              <w:left w:val="single" w:sz="6" w:space="0" w:color="auto"/>
              <w:bottom w:val="single" w:sz="6" w:space="0" w:color="auto"/>
              <w:right w:val="single" w:sz="6" w:space="0" w:color="auto"/>
            </w:tcBorders>
          </w:tcPr>
          <w:p w14:paraId="23B894AB" w14:textId="77777777" w:rsidR="00E565EF" w:rsidRDefault="00E565EF" w:rsidP="00E565EF">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MARGARETA ČOTIĆ</w:t>
            </w:r>
          </w:p>
        </w:tc>
        <w:tc>
          <w:tcPr>
            <w:tcW w:w="790" w:type="dxa"/>
            <w:gridSpan w:val="2"/>
            <w:tcBorders>
              <w:top w:val="single" w:sz="6" w:space="0" w:color="auto"/>
              <w:left w:val="single" w:sz="6" w:space="0" w:color="auto"/>
              <w:bottom w:val="single" w:sz="6" w:space="0" w:color="auto"/>
              <w:right w:val="single" w:sz="6" w:space="0" w:color="auto"/>
            </w:tcBorders>
          </w:tcPr>
          <w:p w14:paraId="2C268E3E" w14:textId="20A7019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90" w:type="dxa"/>
            <w:gridSpan w:val="2"/>
            <w:tcBorders>
              <w:top w:val="single" w:sz="6" w:space="0" w:color="auto"/>
              <w:left w:val="single" w:sz="6" w:space="0" w:color="auto"/>
              <w:bottom w:val="single" w:sz="6" w:space="0" w:color="auto"/>
              <w:right w:val="single" w:sz="6" w:space="0" w:color="auto"/>
            </w:tcBorders>
          </w:tcPr>
          <w:p w14:paraId="5E2BBE42" w14:textId="765683C3"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90" w:type="dxa"/>
            <w:gridSpan w:val="3"/>
            <w:tcBorders>
              <w:top w:val="single" w:sz="6" w:space="0" w:color="auto"/>
              <w:left w:val="single" w:sz="6" w:space="0" w:color="auto"/>
              <w:bottom w:val="single" w:sz="6" w:space="0" w:color="auto"/>
              <w:right w:val="single" w:sz="4" w:space="0" w:color="auto"/>
            </w:tcBorders>
          </w:tcPr>
          <w:p w14:paraId="7B2C218F" w14:textId="1F3E17DF"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62" w:type="dxa"/>
            <w:tcBorders>
              <w:top w:val="single" w:sz="4" w:space="0" w:color="auto"/>
              <w:left w:val="single" w:sz="4" w:space="0" w:color="auto"/>
              <w:bottom w:val="single" w:sz="4" w:space="0" w:color="auto"/>
              <w:right w:val="single" w:sz="4" w:space="0" w:color="auto"/>
            </w:tcBorders>
          </w:tcPr>
          <w:p w14:paraId="6710690D" w14:textId="6EEEB823"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1302" w:type="dxa"/>
            <w:gridSpan w:val="3"/>
            <w:tcBorders>
              <w:top w:val="nil"/>
              <w:left w:val="single" w:sz="4" w:space="0" w:color="auto"/>
              <w:bottom w:val="nil"/>
              <w:right w:val="nil"/>
            </w:tcBorders>
          </w:tcPr>
          <w:p w14:paraId="1982961D"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41C59566"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09C025E2" w14:textId="5401531A" w:rsidTr="00E565EF">
        <w:trPr>
          <w:trHeight w:val="552"/>
        </w:trPr>
        <w:tc>
          <w:tcPr>
            <w:tcW w:w="2143" w:type="dxa"/>
            <w:gridSpan w:val="3"/>
            <w:tcBorders>
              <w:top w:val="single" w:sz="6" w:space="0" w:color="auto"/>
              <w:left w:val="single" w:sz="6" w:space="0" w:color="auto"/>
              <w:bottom w:val="single" w:sz="6" w:space="0" w:color="auto"/>
              <w:right w:val="single" w:sz="6" w:space="0" w:color="auto"/>
            </w:tcBorders>
          </w:tcPr>
          <w:p w14:paraId="063CC46E" w14:textId="77777777" w:rsidR="00E565EF" w:rsidRPr="00E565EF" w:rsidRDefault="00E565EF" w:rsidP="00E565EF">
            <w:pPr>
              <w:autoSpaceDE w:val="0"/>
              <w:autoSpaceDN w:val="0"/>
              <w:adjustRightInd w:val="0"/>
              <w:rPr>
                <w:rFonts w:ascii="Calibri" w:eastAsia="Times New Roman" w:hAnsi="Calibri" w:cs="Calibri"/>
                <w:strike/>
                <w:color w:val="000000"/>
                <w:sz w:val="22"/>
                <w:szCs w:val="22"/>
                <w:lang w:eastAsia="en-US"/>
              </w:rPr>
            </w:pPr>
            <w:r w:rsidRPr="00E565EF">
              <w:rPr>
                <w:rFonts w:ascii="Calibri" w:eastAsia="Times New Roman" w:hAnsi="Calibri" w:cs="Calibri"/>
                <w:strike/>
                <w:color w:val="000000"/>
                <w:sz w:val="22"/>
                <w:szCs w:val="22"/>
                <w:lang w:eastAsia="en-US"/>
              </w:rPr>
              <w:t>LUKA KAMENEČKI</w:t>
            </w:r>
          </w:p>
        </w:tc>
        <w:tc>
          <w:tcPr>
            <w:tcW w:w="790" w:type="dxa"/>
            <w:gridSpan w:val="2"/>
            <w:tcBorders>
              <w:top w:val="single" w:sz="6" w:space="0" w:color="auto"/>
              <w:left w:val="single" w:sz="6" w:space="0" w:color="auto"/>
              <w:bottom w:val="single" w:sz="6" w:space="0" w:color="auto"/>
              <w:right w:val="single" w:sz="6" w:space="0" w:color="auto"/>
            </w:tcBorders>
          </w:tcPr>
          <w:p w14:paraId="51710B35" w14:textId="7777777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790" w:type="dxa"/>
            <w:gridSpan w:val="2"/>
            <w:tcBorders>
              <w:top w:val="single" w:sz="6" w:space="0" w:color="auto"/>
              <w:left w:val="single" w:sz="6" w:space="0" w:color="auto"/>
              <w:bottom w:val="single" w:sz="6" w:space="0" w:color="auto"/>
              <w:right w:val="single" w:sz="6" w:space="0" w:color="auto"/>
            </w:tcBorders>
          </w:tcPr>
          <w:p w14:paraId="78C7D1F5" w14:textId="7777777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790" w:type="dxa"/>
            <w:gridSpan w:val="3"/>
            <w:tcBorders>
              <w:top w:val="single" w:sz="6" w:space="0" w:color="auto"/>
              <w:left w:val="single" w:sz="6" w:space="0" w:color="auto"/>
              <w:bottom w:val="single" w:sz="6" w:space="0" w:color="auto"/>
              <w:right w:val="single" w:sz="4" w:space="0" w:color="auto"/>
            </w:tcBorders>
          </w:tcPr>
          <w:p w14:paraId="64486FB9" w14:textId="7FB311A4"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762" w:type="dxa"/>
            <w:tcBorders>
              <w:top w:val="single" w:sz="4" w:space="0" w:color="auto"/>
              <w:left w:val="single" w:sz="4" w:space="0" w:color="auto"/>
              <w:bottom w:val="single" w:sz="4" w:space="0" w:color="auto"/>
              <w:right w:val="single" w:sz="4" w:space="0" w:color="auto"/>
            </w:tcBorders>
          </w:tcPr>
          <w:p w14:paraId="49F2FC26" w14:textId="7777777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1302" w:type="dxa"/>
            <w:gridSpan w:val="3"/>
            <w:tcBorders>
              <w:top w:val="nil"/>
              <w:left w:val="single" w:sz="4" w:space="0" w:color="auto"/>
              <w:bottom w:val="nil"/>
              <w:right w:val="nil"/>
            </w:tcBorders>
          </w:tcPr>
          <w:p w14:paraId="51DDFF9C"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4CA3E47B"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0A2AD785" w14:textId="4681103C" w:rsidTr="00E565EF">
        <w:trPr>
          <w:trHeight w:val="506"/>
        </w:trPr>
        <w:tc>
          <w:tcPr>
            <w:tcW w:w="2143" w:type="dxa"/>
            <w:gridSpan w:val="3"/>
            <w:tcBorders>
              <w:top w:val="single" w:sz="6" w:space="0" w:color="auto"/>
              <w:left w:val="single" w:sz="6" w:space="0" w:color="auto"/>
              <w:bottom w:val="single" w:sz="6" w:space="0" w:color="auto"/>
              <w:right w:val="single" w:sz="6" w:space="0" w:color="auto"/>
            </w:tcBorders>
          </w:tcPr>
          <w:p w14:paraId="2B7A0E0B" w14:textId="77777777" w:rsidR="00E565EF" w:rsidRDefault="00E565EF" w:rsidP="00E565EF">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VANJA SPIRIN</w:t>
            </w:r>
          </w:p>
        </w:tc>
        <w:tc>
          <w:tcPr>
            <w:tcW w:w="790" w:type="dxa"/>
            <w:gridSpan w:val="2"/>
            <w:tcBorders>
              <w:top w:val="single" w:sz="6" w:space="0" w:color="auto"/>
              <w:left w:val="single" w:sz="6" w:space="0" w:color="auto"/>
              <w:bottom w:val="single" w:sz="6" w:space="0" w:color="auto"/>
              <w:right w:val="single" w:sz="6" w:space="0" w:color="auto"/>
            </w:tcBorders>
          </w:tcPr>
          <w:p w14:paraId="25AF6050" w14:textId="2AC96B2C"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90" w:type="dxa"/>
            <w:gridSpan w:val="2"/>
            <w:tcBorders>
              <w:top w:val="single" w:sz="6" w:space="0" w:color="auto"/>
              <w:left w:val="single" w:sz="6" w:space="0" w:color="auto"/>
              <w:bottom w:val="single" w:sz="6" w:space="0" w:color="auto"/>
              <w:right w:val="single" w:sz="6" w:space="0" w:color="auto"/>
            </w:tcBorders>
          </w:tcPr>
          <w:p w14:paraId="540EB33B" w14:textId="35496831"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90" w:type="dxa"/>
            <w:gridSpan w:val="3"/>
            <w:tcBorders>
              <w:top w:val="single" w:sz="6" w:space="0" w:color="auto"/>
              <w:left w:val="single" w:sz="6" w:space="0" w:color="auto"/>
              <w:bottom w:val="single" w:sz="6" w:space="0" w:color="auto"/>
              <w:right w:val="single" w:sz="4" w:space="0" w:color="auto"/>
            </w:tcBorders>
          </w:tcPr>
          <w:p w14:paraId="047985A8" w14:textId="24CE9ED0"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62" w:type="dxa"/>
            <w:tcBorders>
              <w:top w:val="single" w:sz="4" w:space="0" w:color="auto"/>
              <w:left w:val="single" w:sz="4" w:space="0" w:color="auto"/>
              <w:bottom w:val="single" w:sz="4" w:space="0" w:color="auto"/>
              <w:right w:val="single" w:sz="4" w:space="0" w:color="auto"/>
            </w:tcBorders>
          </w:tcPr>
          <w:p w14:paraId="45092059" w14:textId="13ADBA79"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1302" w:type="dxa"/>
            <w:gridSpan w:val="3"/>
            <w:tcBorders>
              <w:top w:val="nil"/>
              <w:left w:val="single" w:sz="4" w:space="0" w:color="auto"/>
              <w:bottom w:val="nil"/>
              <w:right w:val="nil"/>
            </w:tcBorders>
          </w:tcPr>
          <w:p w14:paraId="6058A78F"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44210A04"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6C1C68C7" w14:textId="428A18F7" w:rsidTr="00E565EF">
        <w:trPr>
          <w:trHeight w:val="535"/>
        </w:trPr>
        <w:tc>
          <w:tcPr>
            <w:tcW w:w="2143" w:type="dxa"/>
            <w:gridSpan w:val="3"/>
            <w:tcBorders>
              <w:top w:val="single" w:sz="6" w:space="0" w:color="auto"/>
              <w:left w:val="single" w:sz="6" w:space="0" w:color="auto"/>
              <w:bottom w:val="single" w:sz="6" w:space="0" w:color="auto"/>
              <w:right w:val="single" w:sz="6" w:space="0" w:color="auto"/>
            </w:tcBorders>
          </w:tcPr>
          <w:p w14:paraId="289AACFC" w14:textId="77777777" w:rsidR="00E565EF" w:rsidRDefault="00E565EF" w:rsidP="00E565EF">
            <w:pPr>
              <w:autoSpaceDE w:val="0"/>
              <w:autoSpaceDN w:val="0"/>
              <w:adjustRightInd w:val="0"/>
              <w:rPr>
                <w:rFonts w:ascii="Calibri" w:eastAsia="Times New Roman" w:hAnsi="Calibri" w:cs="Calibri"/>
                <w:strike/>
                <w:color w:val="000000"/>
                <w:sz w:val="22"/>
                <w:szCs w:val="22"/>
                <w:lang w:eastAsia="en-US"/>
              </w:rPr>
            </w:pPr>
            <w:r>
              <w:rPr>
                <w:rFonts w:ascii="Calibri" w:eastAsia="Times New Roman" w:hAnsi="Calibri" w:cs="Calibri"/>
                <w:strike/>
                <w:color w:val="000000"/>
                <w:sz w:val="22"/>
                <w:szCs w:val="22"/>
                <w:lang w:eastAsia="en-US"/>
              </w:rPr>
              <w:t>IVANA ZOVKO</w:t>
            </w:r>
          </w:p>
        </w:tc>
        <w:tc>
          <w:tcPr>
            <w:tcW w:w="790" w:type="dxa"/>
            <w:gridSpan w:val="2"/>
            <w:tcBorders>
              <w:top w:val="single" w:sz="6" w:space="0" w:color="auto"/>
              <w:left w:val="single" w:sz="6" w:space="0" w:color="auto"/>
              <w:bottom w:val="single" w:sz="6" w:space="0" w:color="auto"/>
              <w:right w:val="single" w:sz="6" w:space="0" w:color="auto"/>
            </w:tcBorders>
          </w:tcPr>
          <w:p w14:paraId="10496E9B" w14:textId="7777777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790" w:type="dxa"/>
            <w:gridSpan w:val="2"/>
            <w:tcBorders>
              <w:top w:val="single" w:sz="6" w:space="0" w:color="auto"/>
              <w:left w:val="single" w:sz="6" w:space="0" w:color="auto"/>
              <w:bottom w:val="single" w:sz="6" w:space="0" w:color="auto"/>
              <w:right w:val="single" w:sz="6" w:space="0" w:color="auto"/>
            </w:tcBorders>
          </w:tcPr>
          <w:p w14:paraId="6C24EC2D" w14:textId="7777777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790" w:type="dxa"/>
            <w:gridSpan w:val="3"/>
            <w:tcBorders>
              <w:top w:val="single" w:sz="6" w:space="0" w:color="auto"/>
              <w:left w:val="single" w:sz="6" w:space="0" w:color="auto"/>
              <w:bottom w:val="single" w:sz="6" w:space="0" w:color="auto"/>
              <w:right w:val="single" w:sz="4" w:space="0" w:color="auto"/>
            </w:tcBorders>
          </w:tcPr>
          <w:p w14:paraId="50EB04B4" w14:textId="52FEB3ED"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762" w:type="dxa"/>
            <w:tcBorders>
              <w:top w:val="single" w:sz="4" w:space="0" w:color="auto"/>
              <w:left w:val="single" w:sz="4" w:space="0" w:color="auto"/>
              <w:bottom w:val="single" w:sz="4" w:space="0" w:color="auto"/>
              <w:right w:val="single" w:sz="4" w:space="0" w:color="auto"/>
            </w:tcBorders>
          </w:tcPr>
          <w:p w14:paraId="63206054" w14:textId="7777777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1302" w:type="dxa"/>
            <w:gridSpan w:val="3"/>
            <w:tcBorders>
              <w:top w:val="nil"/>
              <w:left w:val="single" w:sz="4" w:space="0" w:color="auto"/>
              <w:bottom w:val="nil"/>
              <w:right w:val="nil"/>
            </w:tcBorders>
          </w:tcPr>
          <w:p w14:paraId="46EC899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7B66E866"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7978C848" w14:textId="35EE9800" w:rsidTr="00E565EF">
        <w:trPr>
          <w:trHeight w:val="581"/>
        </w:trPr>
        <w:tc>
          <w:tcPr>
            <w:tcW w:w="2143" w:type="dxa"/>
            <w:gridSpan w:val="3"/>
            <w:tcBorders>
              <w:top w:val="single" w:sz="6" w:space="0" w:color="auto"/>
              <w:left w:val="single" w:sz="6" w:space="0" w:color="auto"/>
              <w:bottom w:val="single" w:sz="6" w:space="0" w:color="auto"/>
              <w:right w:val="single" w:sz="6" w:space="0" w:color="auto"/>
            </w:tcBorders>
          </w:tcPr>
          <w:p w14:paraId="18EC9A93" w14:textId="77777777" w:rsidR="00E565EF" w:rsidRDefault="00E565EF" w:rsidP="00E565EF">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IVAN ŽANIĆ</w:t>
            </w:r>
          </w:p>
        </w:tc>
        <w:tc>
          <w:tcPr>
            <w:tcW w:w="790" w:type="dxa"/>
            <w:gridSpan w:val="2"/>
            <w:tcBorders>
              <w:top w:val="single" w:sz="6" w:space="0" w:color="auto"/>
              <w:left w:val="single" w:sz="6" w:space="0" w:color="auto"/>
              <w:bottom w:val="single" w:sz="6" w:space="0" w:color="auto"/>
              <w:right w:val="single" w:sz="6" w:space="0" w:color="auto"/>
            </w:tcBorders>
          </w:tcPr>
          <w:p w14:paraId="19BC1E99" w14:textId="04E53176"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90" w:type="dxa"/>
            <w:gridSpan w:val="2"/>
            <w:tcBorders>
              <w:top w:val="single" w:sz="6" w:space="0" w:color="auto"/>
              <w:left w:val="single" w:sz="6" w:space="0" w:color="auto"/>
              <w:bottom w:val="single" w:sz="6" w:space="0" w:color="auto"/>
              <w:right w:val="single" w:sz="6" w:space="0" w:color="auto"/>
            </w:tcBorders>
          </w:tcPr>
          <w:p w14:paraId="60EE8CFA" w14:textId="3D68394C"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90" w:type="dxa"/>
            <w:gridSpan w:val="3"/>
            <w:tcBorders>
              <w:top w:val="single" w:sz="6" w:space="0" w:color="auto"/>
              <w:left w:val="single" w:sz="6" w:space="0" w:color="auto"/>
              <w:bottom w:val="single" w:sz="6" w:space="0" w:color="auto"/>
              <w:right w:val="single" w:sz="4" w:space="0" w:color="auto"/>
            </w:tcBorders>
          </w:tcPr>
          <w:p w14:paraId="47F2ABAE" w14:textId="5F855935"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62" w:type="dxa"/>
            <w:tcBorders>
              <w:top w:val="single" w:sz="4" w:space="0" w:color="auto"/>
              <w:left w:val="single" w:sz="4" w:space="0" w:color="auto"/>
              <w:bottom w:val="single" w:sz="4" w:space="0" w:color="auto"/>
              <w:right w:val="single" w:sz="4" w:space="0" w:color="auto"/>
            </w:tcBorders>
          </w:tcPr>
          <w:p w14:paraId="43B1077B" w14:textId="11AD3DEB"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1302" w:type="dxa"/>
            <w:gridSpan w:val="3"/>
            <w:tcBorders>
              <w:top w:val="nil"/>
              <w:left w:val="single" w:sz="4" w:space="0" w:color="auto"/>
              <w:bottom w:val="nil"/>
              <w:right w:val="nil"/>
            </w:tcBorders>
          </w:tcPr>
          <w:p w14:paraId="1D4A1716"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3E646DBA"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4A95B7BF" w14:textId="2DD23E08" w:rsidTr="00E565EF">
        <w:trPr>
          <w:trHeight w:val="535"/>
        </w:trPr>
        <w:tc>
          <w:tcPr>
            <w:tcW w:w="2143" w:type="dxa"/>
            <w:gridSpan w:val="3"/>
            <w:tcBorders>
              <w:top w:val="single" w:sz="6" w:space="0" w:color="auto"/>
              <w:left w:val="single" w:sz="6" w:space="0" w:color="auto"/>
              <w:bottom w:val="single" w:sz="6" w:space="0" w:color="auto"/>
              <w:right w:val="single" w:sz="6" w:space="0" w:color="auto"/>
            </w:tcBorders>
          </w:tcPr>
          <w:p w14:paraId="29A860C1" w14:textId="77777777" w:rsidR="00E565EF" w:rsidRPr="00E565EF" w:rsidRDefault="00E565EF" w:rsidP="00E565EF">
            <w:pPr>
              <w:autoSpaceDE w:val="0"/>
              <w:autoSpaceDN w:val="0"/>
              <w:adjustRightInd w:val="0"/>
              <w:rPr>
                <w:rFonts w:ascii="Calibri" w:eastAsia="Times New Roman" w:hAnsi="Calibri" w:cs="Calibri"/>
                <w:color w:val="000000"/>
                <w:sz w:val="22"/>
                <w:szCs w:val="22"/>
                <w:lang w:eastAsia="en-US"/>
              </w:rPr>
            </w:pPr>
            <w:r w:rsidRPr="00E565EF">
              <w:rPr>
                <w:rFonts w:ascii="Calibri" w:eastAsia="Times New Roman" w:hAnsi="Calibri" w:cs="Calibri"/>
                <w:color w:val="000000"/>
                <w:sz w:val="22"/>
                <w:szCs w:val="22"/>
                <w:lang w:eastAsia="en-US"/>
              </w:rPr>
              <w:t>HRVOJE VRANEŠ</w:t>
            </w:r>
          </w:p>
        </w:tc>
        <w:tc>
          <w:tcPr>
            <w:tcW w:w="790" w:type="dxa"/>
            <w:gridSpan w:val="2"/>
            <w:tcBorders>
              <w:top w:val="single" w:sz="6" w:space="0" w:color="auto"/>
              <w:left w:val="single" w:sz="6" w:space="0" w:color="auto"/>
              <w:bottom w:val="single" w:sz="6" w:space="0" w:color="auto"/>
              <w:right w:val="single" w:sz="6" w:space="0" w:color="auto"/>
            </w:tcBorders>
          </w:tcPr>
          <w:p w14:paraId="21BE5804" w14:textId="33F63606"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90" w:type="dxa"/>
            <w:gridSpan w:val="2"/>
            <w:tcBorders>
              <w:top w:val="single" w:sz="6" w:space="0" w:color="auto"/>
              <w:left w:val="single" w:sz="6" w:space="0" w:color="auto"/>
              <w:bottom w:val="single" w:sz="6" w:space="0" w:color="auto"/>
              <w:right w:val="single" w:sz="6" w:space="0" w:color="auto"/>
            </w:tcBorders>
          </w:tcPr>
          <w:p w14:paraId="1E4356EA" w14:textId="210FC63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90" w:type="dxa"/>
            <w:gridSpan w:val="3"/>
            <w:tcBorders>
              <w:top w:val="single" w:sz="6" w:space="0" w:color="auto"/>
              <w:left w:val="single" w:sz="6" w:space="0" w:color="auto"/>
              <w:bottom w:val="single" w:sz="6" w:space="0" w:color="auto"/>
              <w:right w:val="single" w:sz="4" w:space="0" w:color="auto"/>
            </w:tcBorders>
          </w:tcPr>
          <w:p w14:paraId="3B94837C" w14:textId="41BC33DF"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62" w:type="dxa"/>
            <w:tcBorders>
              <w:top w:val="single" w:sz="4" w:space="0" w:color="auto"/>
              <w:left w:val="single" w:sz="4" w:space="0" w:color="auto"/>
              <w:bottom w:val="single" w:sz="4" w:space="0" w:color="auto"/>
              <w:right w:val="single" w:sz="4" w:space="0" w:color="auto"/>
            </w:tcBorders>
          </w:tcPr>
          <w:p w14:paraId="4B850ECD" w14:textId="0D5BBBF6"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1302" w:type="dxa"/>
            <w:gridSpan w:val="3"/>
            <w:tcBorders>
              <w:top w:val="nil"/>
              <w:left w:val="single" w:sz="4" w:space="0" w:color="auto"/>
              <w:bottom w:val="nil"/>
              <w:right w:val="nil"/>
            </w:tcBorders>
          </w:tcPr>
          <w:p w14:paraId="75A27AFD"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7555440D"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42AB15E5" w14:textId="6320A892" w:rsidTr="00E565EF">
        <w:trPr>
          <w:trHeight w:val="566"/>
        </w:trPr>
        <w:tc>
          <w:tcPr>
            <w:tcW w:w="2143" w:type="dxa"/>
            <w:gridSpan w:val="3"/>
            <w:tcBorders>
              <w:top w:val="single" w:sz="6" w:space="0" w:color="auto"/>
              <w:left w:val="single" w:sz="6" w:space="0" w:color="auto"/>
              <w:bottom w:val="single" w:sz="6" w:space="0" w:color="auto"/>
              <w:right w:val="single" w:sz="6" w:space="0" w:color="auto"/>
            </w:tcBorders>
          </w:tcPr>
          <w:p w14:paraId="6CB6FC17" w14:textId="77777777" w:rsidR="00E565EF" w:rsidRDefault="00E565EF" w:rsidP="00E565EF">
            <w:pPr>
              <w:autoSpaceDE w:val="0"/>
              <w:autoSpaceDN w:val="0"/>
              <w:adjustRightInd w:val="0"/>
              <w:rPr>
                <w:rFonts w:ascii="Calibri" w:eastAsia="Times New Roman" w:hAnsi="Calibri" w:cs="Calibri"/>
                <w:strike/>
                <w:color w:val="000000"/>
                <w:sz w:val="22"/>
                <w:szCs w:val="22"/>
                <w:lang w:eastAsia="en-US"/>
              </w:rPr>
            </w:pPr>
            <w:r>
              <w:rPr>
                <w:rFonts w:ascii="Calibri" w:eastAsia="Times New Roman" w:hAnsi="Calibri" w:cs="Calibri"/>
                <w:strike/>
                <w:color w:val="000000"/>
                <w:sz w:val="22"/>
                <w:szCs w:val="22"/>
                <w:lang w:eastAsia="en-US"/>
              </w:rPr>
              <w:t>DARIO DEDIĆ</w:t>
            </w:r>
          </w:p>
        </w:tc>
        <w:tc>
          <w:tcPr>
            <w:tcW w:w="790" w:type="dxa"/>
            <w:gridSpan w:val="2"/>
            <w:tcBorders>
              <w:top w:val="single" w:sz="6" w:space="0" w:color="auto"/>
              <w:left w:val="single" w:sz="6" w:space="0" w:color="auto"/>
              <w:bottom w:val="single" w:sz="6" w:space="0" w:color="auto"/>
              <w:right w:val="single" w:sz="6" w:space="0" w:color="auto"/>
            </w:tcBorders>
          </w:tcPr>
          <w:p w14:paraId="381EA780" w14:textId="7777777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790" w:type="dxa"/>
            <w:gridSpan w:val="2"/>
            <w:tcBorders>
              <w:top w:val="single" w:sz="6" w:space="0" w:color="auto"/>
              <w:left w:val="single" w:sz="6" w:space="0" w:color="auto"/>
              <w:bottom w:val="single" w:sz="6" w:space="0" w:color="auto"/>
              <w:right w:val="single" w:sz="6" w:space="0" w:color="auto"/>
            </w:tcBorders>
          </w:tcPr>
          <w:p w14:paraId="0B0CB4EB" w14:textId="77777777"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790" w:type="dxa"/>
            <w:gridSpan w:val="3"/>
            <w:tcBorders>
              <w:top w:val="single" w:sz="6" w:space="0" w:color="auto"/>
              <w:left w:val="single" w:sz="6" w:space="0" w:color="auto"/>
              <w:bottom w:val="single" w:sz="6" w:space="0" w:color="auto"/>
              <w:right w:val="single" w:sz="4" w:space="0" w:color="auto"/>
            </w:tcBorders>
          </w:tcPr>
          <w:p w14:paraId="42F1F92A" w14:textId="186A1119" w:rsidR="00E565EF" w:rsidRDefault="00E565EF" w:rsidP="00E565EF">
            <w:pPr>
              <w:autoSpaceDE w:val="0"/>
              <w:autoSpaceDN w:val="0"/>
              <w:adjustRightInd w:val="0"/>
              <w:jc w:val="center"/>
              <w:rPr>
                <w:rFonts w:ascii="Calibri" w:eastAsia="Times New Roman" w:hAnsi="Calibri" w:cs="Calibri"/>
                <w:color w:val="000000"/>
                <w:sz w:val="22"/>
                <w:szCs w:val="22"/>
                <w:lang w:eastAsia="en-US"/>
              </w:rPr>
            </w:pPr>
          </w:p>
        </w:tc>
        <w:tc>
          <w:tcPr>
            <w:tcW w:w="762" w:type="dxa"/>
            <w:tcBorders>
              <w:top w:val="single" w:sz="4" w:space="0" w:color="auto"/>
              <w:left w:val="single" w:sz="4" w:space="0" w:color="auto"/>
              <w:bottom w:val="single" w:sz="4" w:space="0" w:color="auto"/>
              <w:right w:val="single" w:sz="4" w:space="0" w:color="auto"/>
            </w:tcBorders>
          </w:tcPr>
          <w:p w14:paraId="57F08F0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single" w:sz="4" w:space="0" w:color="auto"/>
              <w:bottom w:val="nil"/>
              <w:right w:val="nil"/>
            </w:tcBorders>
          </w:tcPr>
          <w:p w14:paraId="76EFE0FF"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6B978F6B"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33244BFF" w14:textId="3065F495" w:rsidTr="00E565EF">
        <w:trPr>
          <w:trHeight w:val="290"/>
        </w:trPr>
        <w:tc>
          <w:tcPr>
            <w:tcW w:w="2143" w:type="dxa"/>
            <w:gridSpan w:val="3"/>
            <w:tcBorders>
              <w:top w:val="nil"/>
              <w:left w:val="nil"/>
              <w:bottom w:val="nil"/>
              <w:right w:val="nil"/>
            </w:tcBorders>
          </w:tcPr>
          <w:p w14:paraId="3873C7AF"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6FE446E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2380489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4CC06814" w14:textId="01853F91"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single" w:sz="4" w:space="0" w:color="auto"/>
              <w:left w:val="nil"/>
              <w:bottom w:val="nil"/>
              <w:right w:val="nil"/>
            </w:tcBorders>
          </w:tcPr>
          <w:p w14:paraId="0C65A98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5264C39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7EB0019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01D9349A" w14:textId="413A1596" w:rsidTr="00E565EF">
        <w:trPr>
          <w:trHeight w:val="290"/>
        </w:trPr>
        <w:tc>
          <w:tcPr>
            <w:tcW w:w="2143" w:type="dxa"/>
            <w:gridSpan w:val="3"/>
            <w:tcBorders>
              <w:top w:val="nil"/>
              <w:left w:val="nil"/>
              <w:bottom w:val="nil"/>
              <w:right w:val="nil"/>
            </w:tcBorders>
          </w:tcPr>
          <w:p w14:paraId="12844DD5" w14:textId="77777777" w:rsidR="00E565EF" w:rsidRDefault="00E565EF" w:rsidP="00E565E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ZA=  +</w:t>
            </w:r>
          </w:p>
        </w:tc>
        <w:tc>
          <w:tcPr>
            <w:tcW w:w="790" w:type="dxa"/>
            <w:gridSpan w:val="2"/>
            <w:tcBorders>
              <w:top w:val="nil"/>
              <w:left w:val="nil"/>
              <w:bottom w:val="nil"/>
              <w:right w:val="nil"/>
            </w:tcBorders>
          </w:tcPr>
          <w:p w14:paraId="5A14E989"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6F501C09"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78AA8FD6" w14:textId="0B6C701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425CEC1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6C5AEE96"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777FDB3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110B6FC3" w14:textId="7F08B373" w:rsidTr="00E565EF">
        <w:trPr>
          <w:trHeight w:val="290"/>
        </w:trPr>
        <w:tc>
          <w:tcPr>
            <w:tcW w:w="2143" w:type="dxa"/>
            <w:gridSpan w:val="3"/>
            <w:tcBorders>
              <w:top w:val="nil"/>
              <w:left w:val="nil"/>
              <w:bottom w:val="nil"/>
              <w:right w:val="nil"/>
            </w:tcBorders>
          </w:tcPr>
          <w:p w14:paraId="04C3A50E" w14:textId="77777777" w:rsidR="00E565EF" w:rsidRDefault="00E565EF" w:rsidP="00E565E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PROTIV=  —</w:t>
            </w:r>
          </w:p>
        </w:tc>
        <w:tc>
          <w:tcPr>
            <w:tcW w:w="790" w:type="dxa"/>
            <w:gridSpan w:val="2"/>
            <w:tcBorders>
              <w:top w:val="nil"/>
              <w:left w:val="nil"/>
              <w:bottom w:val="nil"/>
              <w:right w:val="nil"/>
            </w:tcBorders>
          </w:tcPr>
          <w:p w14:paraId="7D993616"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79BCD6B6"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609FCAE6" w14:textId="6F507B5B"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6D37CEF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0BD93C1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27E2F4D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4366AA19" w14:textId="48D744E1" w:rsidTr="00E565EF">
        <w:trPr>
          <w:trHeight w:val="290"/>
        </w:trPr>
        <w:tc>
          <w:tcPr>
            <w:tcW w:w="2143" w:type="dxa"/>
            <w:gridSpan w:val="3"/>
            <w:tcBorders>
              <w:top w:val="nil"/>
              <w:left w:val="nil"/>
              <w:bottom w:val="nil"/>
              <w:right w:val="nil"/>
            </w:tcBorders>
          </w:tcPr>
          <w:p w14:paraId="7ECB4EE6" w14:textId="77777777" w:rsidR="00E565EF" w:rsidRDefault="00E565EF" w:rsidP="00E565E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SUZDRŽAN=  0</w:t>
            </w:r>
          </w:p>
        </w:tc>
        <w:tc>
          <w:tcPr>
            <w:tcW w:w="790" w:type="dxa"/>
            <w:gridSpan w:val="2"/>
            <w:tcBorders>
              <w:top w:val="nil"/>
              <w:left w:val="nil"/>
              <w:bottom w:val="nil"/>
              <w:right w:val="nil"/>
            </w:tcBorders>
          </w:tcPr>
          <w:p w14:paraId="19DCAC8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41D2B39E"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589EBD32" w14:textId="5C85F389"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5CCD19E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057A39BE"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3D05E4DF"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D24DE1" w14:paraId="282F63F2" w14:textId="262A175B" w:rsidTr="00D24DE1">
        <w:trPr>
          <w:gridAfter w:val="1"/>
          <w:wAfter w:w="881" w:type="dxa"/>
          <w:trHeight w:val="290"/>
        </w:trPr>
        <w:tc>
          <w:tcPr>
            <w:tcW w:w="4394" w:type="dxa"/>
            <w:gridSpan w:val="8"/>
            <w:tcBorders>
              <w:top w:val="nil"/>
              <w:left w:val="nil"/>
              <w:bottom w:val="nil"/>
              <w:right w:val="nil"/>
            </w:tcBorders>
          </w:tcPr>
          <w:p w14:paraId="5498675C" w14:textId="386E8FFB" w:rsidR="00D24DE1" w:rsidRDefault="00D24DE1" w:rsidP="00D24DE1">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NIJE PRISUTAN= prekrižiti ime</w:t>
            </w:r>
          </w:p>
        </w:tc>
        <w:tc>
          <w:tcPr>
            <w:tcW w:w="1302" w:type="dxa"/>
            <w:gridSpan w:val="5"/>
            <w:tcBorders>
              <w:top w:val="nil"/>
              <w:left w:val="nil"/>
              <w:bottom w:val="nil"/>
              <w:right w:val="nil"/>
            </w:tcBorders>
          </w:tcPr>
          <w:p w14:paraId="37CEB774" w14:textId="77777777" w:rsidR="00D24DE1" w:rsidRDefault="00D24DE1" w:rsidP="00E565EF">
            <w:pPr>
              <w:autoSpaceDE w:val="0"/>
              <w:autoSpaceDN w:val="0"/>
              <w:adjustRightInd w:val="0"/>
              <w:rPr>
                <w:rFonts w:ascii="Calibri" w:eastAsia="Times New Roman" w:hAnsi="Calibri" w:cs="Calibri"/>
                <w:b/>
                <w:bCs/>
                <w:color w:val="000000"/>
                <w:sz w:val="22"/>
                <w:szCs w:val="22"/>
                <w:lang w:eastAsia="en-US"/>
              </w:rPr>
            </w:pPr>
          </w:p>
        </w:tc>
        <w:tc>
          <w:tcPr>
            <w:tcW w:w="1032" w:type="dxa"/>
            <w:gridSpan w:val="2"/>
            <w:tcBorders>
              <w:top w:val="nil"/>
              <w:left w:val="nil"/>
              <w:bottom w:val="nil"/>
              <w:right w:val="nil"/>
            </w:tcBorders>
          </w:tcPr>
          <w:p w14:paraId="1060BC3A" w14:textId="77777777" w:rsidR="00D24DE1" w:rsidRDefault="00D24DE1" w:rsidP="00E565EF">
            <w:pPr>
              <w:autoSpaceDE w:val="0"/>
              <w:autoSpaceDN w:val="0"/>
              <w:adjustRightInd w:val="0"/>
              <w:rPr>
                <w:rFonts w:ascii="Calibri" w:eastAsia="Times New Roman" w:hAnsi="Calibri" w:cs="Calibri"/>
                <w:b/>
                <w:bCs/>
                <w:color w:val="000000"/>
                <w:sz w:val="22"/>
                <w:szCs w:val="22"/>
                <w:lang w:eastAsia="en-US"/>
              </w:rPr>
            </w:pPr>
          </w:p>
        </w:tc>
      </w:tr>
      <w:tr w:rsidR="00E565EF" w14:paraId="43496F5F" w14:textId="6A21C3CD" w:rsidTr="00E565EF">
        <w:trPr>
          <w:trHeight w:val="290"/>
        </w:trPr>
        <w:tc>
          <w:tcPr>
            <w:tcW w:w="2143" w:type="dxa"/>
            <w:gridSpan w:val="3"/>
            <w:tcBorders>
              <w:top w:val="nil"/>
              <w:left w:val="nil"/>
              <w:bottom w:val="nil"/>
              <w:right w:val="nil"/>
            </w:tcBorders>
          </w:tcPr>
          <w:p w14:paraId="3D1A047F"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64A1478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1A41463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2A2B3DDA" w14:textId="45443490"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57F0932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2C617B4C"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32C3D4B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12B4BBCC" w14:textId="1DC39273" w:rsidTr="00E565EF">
        <w:trPr>
          <w:trHeight w:val="290"/>
        </w:trPr>
        <w:tc>
          <w:tcPr>
            <w:tcW w:w="2143" w:type="dxa"/>
            <w:gridSpan w:val="3"/>
            <w:tcBorders>
              <w:top w:val="nil"/>
              <w:left w:val="nil"/>
              <w:bottom w:val="nil"/>
              <w:right w:val="nil"/>
            </w:tcBorders>
          </w:tcPr>
          <w:p w14:paraId="7342583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B52D19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33E9B2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533E30FB" w14:textId="552F1C05"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13E9FDA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72D5FAD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1604619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07462B4F" w14:textId="411FEDB0" w:rsidTr="00E565EF">
        <w:trPr>
          <w:trHeight w:val="290"/>
        </w:trPr>
        <w:tc>
          <w:tcPr>
            <w:tcW w:w="2143" w:type="dxa"/>
            <w:gridSpan w:val="3"/>
            <w:tcBorders>
              <w:top w:val="nil"/>
              <w:left w:val="nil"/>
              <w:bottom w:val="nil"/>
              <w:right w:val="nil"/>
            </w:tcBorders>
          </w:tcPr>
          <w:p w14:paraId="3A95499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F14282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13541F8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3"/>
            <w:tcBorders>
              <w:top w:val="nil"/>
              <w:left w:val="nil"/>
              <w:bottom w:val="nil"/>
              <w:right w:val="nil"/>
            </w:tcBorders>
          </w:tcPr>
          <w:p w14:paraId="0C340BF5" w14:textId="13D28A66"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tcBorders>
              <w:top w:val="nil"/>
              <w:left w:val="nil"/>
              <w:bottom w:val="nil"/>
              <w:right w:val="nil"/>
            </w:tcBorders>
          </w:tcPr>
          <w:p w14:paraId="43BB660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3"/>
            <w:tcBorders>
              <w:top w:val="nil"/>
              <w:left w:val="nil"/>
              <w:bottom w:val="nil"/>
              <w:right w:val="nil"/>
            </w:tcBorders>
          </w:tcPr>
          <w:p w14:paraId="00EE560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5266086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bl>
    <w:p w14:paraId="62403744" w14:textId="77777777" w:rsidR="00F0689C" w:rsidRPr="008C38A7" w:rsidRDefault="00F0689C" w:rsidP="005D712A">
      <w:pPr>
        <w:jc w:val="both"/>
        <w:rPr>
          <w:bCs/>
          <w:sz w:val="20"/>
          <w:szCs w:val="20"/>
        </w:rPr>
      </w:pPr>
    </w:p>
    <w:sectPr w:rsidR="00F0689C" w:rsidRPr="008C38A7" w:rsidSect="00750492">
      <w:footerReference w:type="default" r:id="rId10"/>
      <w:pgSz w:w="11906" w:h="16838"/>
      <w:pgMar w:top="709" w:right="849" w:bottom="709" w:left="709"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B3781" w14:textId="77777777" w:rsidR="00750492" w:rsidRDefault="00750492" w:rsidP="00EF134A">
      <w:r>
        <w:separator/>
      </w:r>
    </w:p>
  </w:endnote>
  <w:endnote w:type="continuationSeparator" w:id="0">
    <w:p w14:paraId="6CE59F82" w14:textId="77777777" w:rsidR="00750492" w:rsidRDefault="00750492" w:rsidP="00EF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413280"/>
      <w:docPartObj>
        <w:docPartGallery w:val="Page Numbers (Bottom of Page)"/>
        <w:docPartUnique/>
      </w:docPartObj>
    </w:sdtPr>
    <w:sdtEndPr>
      <w:rPr>
        <w:noProof/>
        <w:sz w:val="16"/>
        <w:szCs w:val="16"/>
      </w:rPr>
    </w:sdtEndPr>
    <w:sdtContent>
      <w:p w14:paraId="3D647E3B" w14:textId="35A3CEE0" w:rsidR="003D08E7" w:rsidRDefault="003D08E7">
        <w:pPr>
          <w:pStyle w:val="Footer"/>
          <w:jc w:val="right"/>
        </w:pPr>
        <w:r w:rsidRPr="003D08E7">
          <w:rPr>
            <w:sz w:val="16"/>
            <w:szCs w:val="16"/>
          </w:rPr>
          <w:fldChar w:fldCharType="begin"/>
        </w:r>
        <w:r w:rsidRPr="003D08E7">
          <w:rPr>
            <w:sz w:val="16"/>
            <w:szCs w:val="16"/>
          </w:rPr>
          <w:instrText xml:space="preserve"> PAGE   \* MERGEFORMAT </w:instrText>
        </w:r>
        <w:r w:rsidRPr="003D08E7">
          <w:rPr>
            <w:sz w:val="16"/>
            <w:szCs w:val="16"/>
          </w:rPr>
          <w:fldChar w:fldCharType="separate"/>
        </w:r>
        <w:r w:rsidR="00546632">
          <w:rPr>
            <w:noProof/>
            <w:sz w:val="16"/>
            <w:szCs w:val="16"/>
          </w:rPr>
          <w:t>6</w:t>
        </w:r>
        <w:r w:rsidRPr="003D08E7">
          <w:rPr>
            <w:noProof/>
            <w:sz w:val="16"/>
            <w:szCs w:val="16"/>
          </w:rPr>
          <w:fldChar w:fldCharType="end"/>
        </w:r>
      </w:p>
    </w:sdtContent>
  </w:sdt>
  <w:p w14:paraId="7E520990" w14:textId="77777777" w:rsidR="003D08E7" w:rsidRDefault="003D08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9D1F8" w14:textId="77777777" w:rsidR="00750492" w:rsidRDefault="00750492" w:rsidP="00EF134A">
      <w:r>
        <w:separator/>
      </w:r>
    </w:p>
  </w:footnote>
  <w:footnote w:type="continuationSeparator" w:id="0">
    <w:p w14:paraId="6986E657" w14:textId="77777777" w:rsidR="00750492" w:rsidRDefault="00750492" w:rsidP="00EF13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62558"/>
    <w:multiLevelType w:val="hybridMultilevel"/>
    <w:tmpl w:val="7A1854D8"/>
    <w:lvl w:ilvl="0" w:tplc="8A100E4A">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ADD275B"/>
    <w:multiLevelType w:val="hybridMultilevel"/>
    <w:tmpl w:val="79726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0BA54E8"/>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B25B33"/>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5" w15:restartNumberingAfterBreak="0">
    <w:nsid w:val="6BC41FC6"/>
    <w:multiLevelType w:val="hybridMultilevel"/>
    <w:tmpl w:val="EDEAA9CE"/>
    <w:lvl w:ilvl="0" w:tplc="BCC8C2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C3443EB"/>
    <w:multiLevelType w:val="hybridMultilevel"/>
    <w:tmpl w:val="E1B69A34"/>
    <w:lvl w:ilvl="0" w:tplc="38FC8F3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81F7FA3"/>
    <w:multiLevelType w:val="hybridMultilevel"/>
    <w:tmpl w:val="98BAC62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0C3335"/>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5"/>
  </w:num>
  <w:num w:numId="4">
    <w:abstractNumId w:val="3"/>
  </w:num>
  <w:num w:numId="5">
    <w:abstractNumId w:val="0"/>
  </w:num>
  <w:num w:numId="6">
    <w:abstractNumId w:val="6"/>
  </w:num>
  <w:num w:numId="7">
    <w:abstractNumId w:val="8"/>
  </w:num>
  <w:num w:numId="8">
    <w:abstractNumId w:val="2"/>
  </w:num>
  <w:num w:numId="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4D"/>
    <w:rsid w:val="00006AA8"/>
    <w:rsid w:val="00007DF1"/>
    <w:rsid w:val="00011287"/>
    <w:rsid w:val="000113F6"/>
    <w:rsid w:val="00014FF7"/>
    <w:rsid w:val="00017523"/>
    <w:rsid w:val="0002162C"/>
    <w:rsid w:val="00023B48"/>
    <w:rsid w:val="00023F0C"/>
    <w:rsid w:val="00027B15"/>
    <w:rsid w:val="000316BD"/>
    <w:rsid w:val="00032D07"/>
    <w:rsid w:val="00035502"/>
    <w:rsid w:val="00035977"/>
    <w:rsid w:val="00035CF6"/>
    <w:rsid w:val="00037BCE"/>
    <w:rsid w:val="00041F00"/>
    <w:rsid w:val="00051680"/>
    <w:rsid w:val="00053776"/>
    <w:rsid w:val="00054CC0"/>
    <w:rsid w:val="000565F6"/>
    <w:rsid w:val="00056FF9"/>
    <w:rsid w:val="000575A6"/>
    <w:rsid w:val="00057FA0"/>
    <w:rsid w:val="00061E1D"/>
    <w:rsid w:val="00063AA8"/>
    <w:rsid w:val="00066396"/>
    <w:rsid w:val="000664D2"/>
    <w:rsid w:val="000669EF"/>
    <w:rsid w:val="00067F0D"/>
    <w:rsid w:val="0007109D"/>
    <w:rsid w:val="00071208"/>
    <w:rsid w:val="00071558"/>
    <w:rsid w:val="000715F8"/>
    <w:rsid w:val="00075E27"/>
    <w:rsid w:val="000814C8"/>
    <w:rsid w:val="00081C12"/>
    <w:rsid w:val="00084DB8"/>
    <w:rsid w:val="00084E5F"/>
    <w:rsid w:val="000853DD"/>
    <w:rsid w:val="000858FD"/>
    <w:rsid w:val="00087732"/>
    <w:rsid w:val="00090E1E"/>
    <w:rsid w:val="00091561"/>
    <w:rsid w:val="0009162A"/>
    <w:rsid w:val="000966B8"/>
    <w:rsid w:val="000A0A49"/>
    <w:rsid w:val="000A2DEA"/>
    <w:rsid w:val="000A4429"/>
    <w:rsid w:val="000A75CD"/>
    <w:rsid w:val="000B0730"/>
    <w:rsid w:val="000B3E43"/>
    <w:rsid w:val="000B482C"/>
    <w:rsid w:val="000B56B3"/>
    <w:rsid w:val="000C096B"/>
    <w:rsid w:val="000C481B"/>
    <w:rsid w:val="000C4938"/>
    <w:rsid w:val="000D2469"/>
    <w:rsid w:val="000D416B"/>
    <w:rsid w:val="000D64A8"/>
    <w:rsid w:val="000D7037"/>
    <w:rsid w:val="000E5173"/>
    <w:rsid w:val="000E794E"/>
    <w:rsid w:val="000F1500"/>
    <w:rsid w:val="000F6DC7"/>
    <w:rsid w:val="0010269C"/>
    <w:rsid w:val="001049D1"/>
    <w:rsid w:val="00106D54"/>
    <w:rsid w:val="00111C5F"/>
    <w:rsid w:val="001137EA"/>
    <w:rsid w:val="001153E0"/>
    <w:rsid w:val="0011582A"/>
    <w:rsid w:val="00115E6D"/>
    <w:rsid w:val="00121429"/>
    <w:rsid w:val="00121B76"/>
    <w:rsid w:val="00123538"/>
    <w:rsid w:val="001255AF"/>
    <w:rsid w:val="00125855"/>
    <w:rsid w:val="0012759F"/>
    <w:rsid w:val="00131328"/>
    <w:rsid w:val="001320C8"/>
    <w:rsid w:val="00132525"/>
    <w:rsid w:val="001326C6"/>
    <w:rsid w:val="001352FE"/>
    <w:rsid w:val="00136492"/>
    <w:rsid w:val="00136D36"/>
    <w:rsid w:val="00144A3B"/>
    <w:rsid w:val="001475BC"/>
    <w:rsid w:val="001548D0"/>
    <w:rsid w:val="00154A4B"/>
    <w:rsid w:val="00156C21"/>
    <w:rsid w:val="0016177D"/>
    <w:rsid w:val="001651DB"/>
    <w:rsid w:val="00166BF4"/>
    <w:rsid w:val="00173531"/>
    <w:rsid w:val="00190D7B"/>
    <w:rsid w:val="00191CC0"/>
    <w:rsid w:val="0019759F"/>
    <w:rsid w:val="001A1849"/>
    <w:rsid w:val="001A188D"/>
    <w:rsid w:val="001A1F7E"/>
    <w:rsid w:val="001A6A41"/>
    <w:rsid w:val="001B1322"/>
    <w:rsid w:val="001B4625"/>
    <w:rsid w:val="001B4A68"/>
    <w:rsid w:val="001B5279"/>
    <w:rsid w:val="001B6680"/>
    <w:rsid w:val="001B68E7"/>
    <w:rsid w:val="001C154A"/>
    <w:rsid w:val="001C22F0"/>
    <w:rsid w:val="001C257C"/>
    <w:rsid w:val="001D28BC"/>
    <w:rsid w:val="001D33B4"/>
    <w:rsid w:val="001D720E"/>
    <w:rsid w:val="001E5854"/>
    <w:rsid w:val="001E5E2F"/>
    <w:rsid w:val="001E639B"/>
    <w:rsid w:val="001E75E9"/>
    <w:rsid w:val="001E7F88"/>
    <w:rsid w:val="001F4C51"/>
    <w:rsid w:val="001F6144"/>
    <w:rsid w:val="0020529E"/>
    <w:rsid w:val="002053DC"/>
    <w:rsid w:val="002113C3"/>
    <w:rsid w:val="00213DCF"/>
    <w:rsid w:val="00215370"/>
    <w:rsid w:val="00221E1E"/>
    <w:rsid w:val="00221EC2"/>
    <w:rsid w:val="00224683"/>
    <w:rsid w:val="002314D5"/>
    <w:rsid w:val="00231E0A"/>
    <w:rsid w:val="00232A29"/>
    <w:rsid w:val="00234B3B"/>
    <w:rsid w:val="00237E29"/>
    <w:rsid w:val="002469BF"/>
    <w:rsid w:val="00247D63"/>
    <w:rsid w:val="00247DDC"/>
    <w:rsid w:val="002513BE"/>
    <w:rsid w:val="00251B1F"/>
    <w:rsid w:val="00252DEF"/>
    <w:rsid w:val="00252EE7"/>
    <w:rsid w:val="00254E5D"/>
    <w:rsid w:val="002553B2"/>
    <w:rsid w:val="00256254"/>
    <w:rsid w:val="00261F6C"/>
    <w:rsid w:val="002633FE"/>
    <w:rsid w:val="00266355"/>
    <w:rsid w:val="00270393"/>
    <w:rsid w:val="00272B8E"/>
    <w:rsid w:val="00272C08"/>
    <w:rsid w:val="00273EAE"/>
    <w:rsid w:val="00274CC2"/>
    <w:rsid w:val="00275F35"/>
    <w:rsid w:val="00284C7A"/>
    <w:rsid w:val="002908A7"/>
    <w:rsid w:val="002922D5"/>
    <w:rsid w:val="00293326"/>
    <w:rsid w:val="002935E0"/>
    <w:rsid w:val="00295A33"/>
    <w:rsid w:val="002A0455"/>
    <w:rsid w:val="002A69D5"/>
    <w:rsid w:val="002A7E5C"/>
    <w:rsid w:val="002B0473"/>
    <w:rsid w:val="002B2D1A"/>
    <w:rsid w:val="002C0AB2"/>
    <w:rsid w:val="002C1E31"/>
    <w:rsid w:val="002C4089"/>
    <w:rsid w:val="002C7F5C"/>
    <w:rsid w:val="002D5B44"/>
    <w:rsid w:val="002D6E0B"/>
    <w:rsid w:val="002E08FB"/>
    <w:rsid w:val="002E4B6C"/>
    <w:rsid w:val="002F42F3"/>
    <w:rsid w:val="002F4B77"/>
    <w:rsid w:val="002F600D"/>
    <w:rsid w:val="002F65D8"/>
    <w:rsid w:val="002F7A15"/>
    <w:rsid w:val="00301E81"/>
    <w:rsid w:val="00303F26"/>
    <w:rsid w:val="003128F9"/>
    <w:rsid w:val="00313C6E"/>
    <w:rsid w:val="00313DAE"/>
    <w:rsid w:val="00314962"/>
    <w:rsid w:val="003150DB"/>
    <w:rsid w:val="00315440"/>
    <w:rsid w:val="00315DFA"/>
    <w:rsid w:val="0032426A"/>
    <w:rsid w:val="00327202"/>
    <w:rsid w:val="003367AF"/>
    <w:rsid w:val="003408EA"/>
    <w:rsid w:val="00341476"/>
    <w:rsid w:val="003421F4"/>
    <w:rsid w:val="0034300D"/>
    <w:rsid w:val="0034302B"/>
    <w:rsid w:val="00343C9F"/>
    <w:rsid w:val="00350AAA"/>
    <w:rsid w:val="00353527"/>
    <w:rsid w:val="00355853"/>
    <w:rsid w:val="00361078"/>
    <w:rsid w:val="0036311B"/>
    <w:rsid w:val="00366AA8"/>
    <w:rsid w:val="00367CF7"/>
    <w:rsid w:val="0037631E"/>
    <w:rsid w:val="003766E9"/>
    <w:rsid w:val="00381ABE"/>
    <w:rsid w:val="003833D1"/>
    <w:rsid w:val="00386570"/>
    <w:rsid w:val="00386A6A"/>
    <w:rsid w:val="00391216"/>
    <w:rsid w:val="00391644"/>
    <w:rsid w:val="00392506"/>
    <w:rsid w:val="00392F63"/>
    <w:rsid w:val="003972AA"/>
    <w:rsid w:val="003A210D"/>
    <w:rsid w:val="003A5821"/>
    <w:rsid w:val="003A6388"/>
    <w:rsid w:val="003A6900"/>
    <w:rsid w:val="003A713E"/>
    <w:rsid w:val="003A72D6"/>
    <w:rsid w:val="003B54B0"/>
    <w:rsid w:val="003C03F4"/>
    <w:rsid w:val="003C1D24"/>
    <w:rsid w:val="003C2F5B"/>
    <w:rsid w:val="003C3A2A"/>
    <w:rsid w:val="003C3ACA"/>
    <w:rsid w:val="003C4FA0"/>
    <w:rsid w:val="003D08E7"/>
    <w:rsid w:val="003D6083"/>
    <w:rsid w:val="003E0DC8"/>
    <w:rsid w:val="003E3AEC"/>
    <w:rsid w:val="003E3EF8"/>
    <w:rsid w:val="003F11BD"/>
    <w:rsid w:val="003F6863"/>
    <w:rsid w:val="00403658"/>
    <w:rsid w:val="00403FD4"/>
    <w:rsid w:val="00410D3E"/>
    <w:rsid w:val="00416C9B"/>
    <w:rsid w:val="00416F42"/>
    <w:rsid w:val="004218FD"/>
    <w:rsid w:val="004241A2"/>
    <w:rsid w:val="00424636"/>
    <w:rsid w:val="00424657"/>
    <w:rsid w:val="00424FE6"/>
    <w:rsid w:val="00430272"/>
    <w:rsid w:val="004327AF"/>
    <w:rsid w:val="00440C05"/>
    <w:rsid w:val="00441D09"/>
    <w:rsid w:val="00443435"/>
    <w:rsid w:val="00444470"/>
    <w:rsid w:val="00450349"/>
    <w:rsid w:val="00453CFF"/>
    <w:rsid w:val="0045489A"/>
    <w:rsid w:val="0045571D"/>
    <w:rsid w:val="00471849"/>
    <w:rsid w:val="004730DC"/>
    <w:rsid w:val="00475B7E"/>
    <w:rsid w:val="00476E48"/>
    <w:rsid w:val="00484263"/>
    <w:rsid w:val="00484EF0"/>
    <w:rsid w:val="00487754"/>
    <w:rsid w:val="004879F1"/>
    <w:rsid w:val="00487F9F"/>
    <w:rsid w:val="00490280"/>
    <w:rsid w:val="00490FCD"/>
    <w:rsid w:val="004949F2"/>
    <w:rsid w:val="004B14E9"/>
    <w:rsid w:val="004C1231"/>
    <w:rsid w:val="004C138A"/>
    <w:rsid w:val="004D2488"/>
    <w:rsid w:val="004D2912"/>
    <w:rsid w:val="004D382B"/>
    <w:rsid w:val="004D562B"/>
    <w:rsid w:val="004E20D1"/>
    <w:rsid w:val="004E26D3"/>
    <w:rsid w:val="004E3267"/>
    <w:rsid w:val="004E7D8A"/>
    <w:rsid w:val="004F42C7"/>
    <w:rsid w:val="004F461E"/>
    <w:rsid w:val="004F619E"/>
    <w:rsid w:val="00501BE1"/>
    <w:rsid w:val="00507144"/>
    <w:rsid w:val="0051347E"/>
    <w:rsid w:val="00514B69"/>
    <w:rsid w:val="0051723C"/>
    <w:rsid w:val="005210E2"/>
    <w:rsid w:val="005225A0"/>
    <w:rsid w:val="00532469"/>
    <w:rsid w:val="00533731"/>
    <w:rsid w:val="00534EB8"/>
    <w:rsid w:val="00535083"/>
    <w:rsid w:val="0053627C"/>
    <w:rsid w:val="00540630"/>
    <w:rsid w:val="00546632"/>
    <w:rsid w:val="005504F6"/>
    <w:rsid w:val="00561852"/>
    <w:rsid w:val="00567B29"/>
    <w:rsid w:val="0057110F"/>
    <w:rsid w:val="005736A7"/>
    <w:rsid w:val="0058558D"/>
    <w:rsid w:val="00587B2F"/>
    <w:rsid w:val="005923C1"/>
    <w:rsid w:val="00593690"/>
    <w:rsid w:val="005A52AF"/>
    <w:rsid w:val="005B3224"/>
    <w:rsid w:val="005B5702"/>
    <w:rsid w:val="005B586D"/>
    <w:rsid w:val="005B61D2"/>
    <w:rsid w:val="005B775B"/>
    <w:rsid w:val="005C10DF"/>
    <w:rsid w:val="005D3D71"/>
    <w:rsid w:val="005D4441"/>
    <w:rsid w:val="005D4851"/>
    <w:rsid w:val="005D712A"/>
    <w:rsid w:val="005D7978"/>
    <w:rsid w:val="005E1937"/>
    <w:rsid w:val="005E2B67"/>
    <w:rsid w:val="005E462D"/>
    <w:rsid w:val="005F46B0"/>
    <w:rsid w:val="005F5D0D"/>
    <w:rsid w:val="005F68D9"/>
    <w:rsid w:val="005F721F"/>
    <w:rsid w:val="005F75D1"/>
    <w:rsid w:val="005F7A3D"/>
    <w:rsid w:val="006006F3"/>
    <w:rsid w:val="00600CDF"/>
    <w:rsid w:val="006130DC"/>
    <w:rsid w:val="006134CB"/>
    <w:rsid w:val="00615E5A"/>
    <w:rsid w:val="00616626"/>
    <w:rsid w:val="006202B4"/>
    <w:rsid w:val="006213D4"/>
    <w:rsid w:val="006220D2"/>
    <w:rsid w:val="006226A9"/>
    <w:rsid w:val="00627C24"/>
    <w:rsid w:val="00627D6E"/>
    <w:rsid w:val="00630BE2"/>
    <w:rsid w:val="00632FE4"/>
    <w:rsid w:val="00634077"/>
    <w:rsid w:val="0063660C"/>
    <w:rsid w:val="00640F6E"/>
    <w:rsid w:val="006412BE"/>
    <w:rsid w:val="00642720"/>
    <w:rsid w:val="006459EC"/>
    <w:rsid w:val="00645A7D"/>
    <w:rsid w:val="0064777C"/>
    <w:rsid w:val="00650468"/>
    <w:rsid w:val="006517C5"/>
    <w:rsid w:val="0065196D"/>
    <w:rsid w:val="0065419F"/>
    <w:rsid w:val="00655C8B"/>
    <w:rsid w:val="00656FDD"/>
    <w:rsid w:val="00667860"/>
    <w:rsid w:val="006700F4"/>
    <w:rsid w:val="006719CC"/>
    <w:rsid w:val="0067442E"/>
    <w:rsid w:val="0067647E"/>
    <w:rsid w:val="006807B8"/>
    <w:rsid w:val="006823CC"/>
    <w:rsid w:val="0068256F"/>
    <w:rsid w:val="00684CC6"/>
    <w:rsid w:val="00690A95"/>
    <w:rsid w:val="0069186C"/>
    <w:rsid w:val="006918E5"/>
    <w:rsid w:val="006940B8"/>
    <w:rsid w:val="006945DD"/>
    <w:rsid w:val="006953EB"/>
    <w:rsid w:val="006958A3"/>
    <w:rsid w:val="006958F3"/>
    <w:rsid w:val="006A30FA"/>
    <w:rsid w:val="006A624B"/>
    <w:rsid w:val="006A6BA9"/>
    <w:rsid w:val="006B2580"/>
    <w:rsid w:val="006B6AAA"/>
    <w:rsid w:val="006C27ED"/>
    <w:rsid w:val="006C7F30"/>
    <w:rsid w:val="006E0430"/>
    <w:rsid w:val="006E2D07"/>
    <w:rsid w:val="006E606C"/>
    <w:rsid w:val="006F1C48"/>
    <w:rsid w:val="0070089A"/>
    <w:rsid w:val="007022DB"/>
    <w:rsid w:val="00711807"/>
    <w:rsid w:val="00713D0D"/>
    <w:rsid w:val="007146D6"/>
    <w:rsid w:val="00722540"/>
    <w:rsid w:val="00724890"/>
    <w:rsid w:val="00725F86"/>
    <w:rsid w:val="007263BF"/>
    <w:rsid w:val="007266A6"/>
    <w:rsid w:val="00736C88"/>
    <w:rsid w:val="00740FD1"/>
    <w:rsid w:val="0074353B"/>
    <w:rsid w:val="0074468E"/>
    <w:rsid w:val="007449CC"/>
    <w:rsid w:val="00745019"/>
    <w:rsid w:val="00750492"/>
    <w:rsid w:val="0075072A"/>
    <w:rsid w:val="00751D16"/>
    <w:rsid w:val="007530EC"/>
    <w:rsid w:val="00755559"/>
    <w:rsid w:val="00755ED7"/>
    <w:rsid w:val="0076223B"/>
    <w:rsid w:val="007642D3"/>
    <w:rsid w:val="00764E1A"/>
    <w:rsid w:val="00767365"/>
    <w:rsid w:val="00772D09"/>
    <w:rsid w:val="00773426"/>
    <w:rsid w:val="007740D4"/>
    <w:rsid w:val="00776FA6"/>
    <w:rsid w:val="007774B5"/>
    <w:rsid w:val="00787A45"/>
    <w:rsid w:val="00792FCF"/>
    <w:rsid w:val="00793330"/>
    <w:rsid w:val="007A137B"/>
    <w:rsid w:val="007A1B98"/>
    <w:rsid w:val="007A3E34"/>
    <w:rsid w:val="007B6516"/>
    <w:rsid w:val="007C787E"/>
    <w:rsid w:val="007C7909"/>
    <w:rsid w:val="007D1B10"/>
    <w:rsid w:val="007D2799"/>
    <w:rsid w:val="007E1BB9"/>
    <w:rsid w:val="007E1EF9"/>
    <w:rsid w:val="007E2D96"/>
    <w:rsid w:val="007E4790"/>
    <w:rsid w:val="007E7809"/>
    <w:rsid w:val="007F47B2"/>
    <w:rsid w:val="007F636F"/>
    <w:rsid w:val="00803BBD"/>
    <w:rsid w:val="008057FF"/>
    <w:rsid w:val="00805DD7"/>
    <w:rsid w:val="00810277"/>
    <w:rsid w:val="00811AE8"/>
    <w:rsid w:val="0081236A"/>
    <w:rsid w:val="00812945"/>
    <w:rsid w:val="008143B0"/>
    <w:rsid w:val="00815813"/>
    <w:rsid w:val="00817F98"/>
    <w:rsid w:val="00821033"/>
    <w:rsid w:val="00825FEB"/>
    <w:rsid w:val="008306B0"/>
    <w:rsid w:val="00830F0B"/>
    <w:rsid w:val="008325DA"/>
    <w:rsid w:val="0083352D"/>
    <w:rsid w:val="008356ED"/>
    <w:rsid w:val="008443ED"/>
    <w:rsid w:val="008543AB"/>
    <w:rsid w:val="00860096"/>
    <w:rsid w:val="008602E5"/>
    <w:rsid w:val="008606F6"/>
    <w:rsid w:val="008628BE"/>
    <w:rsid w:val="00862C5A"/>
    <w:rsid w:val="008674C8"/>
    <w:rsid w:val="00871797"/>
    <w:rsid w:val="00871950"/>
    <w:rsid w:val="0088460F"/>
    <w:rsid w:val="00884C11"/>
    <w:rsid w:val="00886973"/>
    <w:rsid w:val="008875B7"/>
    <w:rsid w:val="00893396"/>
    <w:rsid w:val="008A18C5"/>
    <w:rsid w:val="008A52A9"/>
    <w:rsid w:val="008A658C"/>
    <w:rsid w:val="008A7772"/>
    <w:rsid w:val="008B0298"/>
    <w:rsid w:val="008B629B"/>
    <w:rsid w:val="008C15E6"/>
    <w:rsid w:val="008C25C9"/>
    <w:rsid w:val="008C38A7"/>
    <w:rsid w:val="008C61C9"/>
    <w:rsid w:val="008C6842"/>
    <w:rsid w:val="008D52B1"/>
    <w:rsid w:val="008E00EE"/>
    <w:rsid w:val="008E0AF9"/>
    <w:rsid w:val="008E5B1D"/>
    <w:rsid w:val="008E6488"/>
    <w:rsid w:val="008F3D37"/>
    <w:rsid w:val="008F47F0"/>
    <w:rsid w:val="008F68B8"/>
    <w:rsid w:val="00903C62"/>
    <w:rsid w:val="00904974"/>
    <w:rsid w:val="00905D9C"/>
    <w:rsid w:val="00906AA0"/>
    <w:rsid w:val="00910AD5"/>
    <w:rsid w:val="00911CFA"/>
    <w:rsid w:val="00912C95"/>
    <w:rsid w:val="009160AC"/>
    <w:rsid w:val="00922915"/>
    <w:rsid w:val="00923990"/>
    <w:rsid w:val="00925817"/>
    <w:rsid w:val="00927E84"/>
    <w:rsid w:val="00927EB1"/>
    <w:rsid w:val="00930B6D"/>
    <w:rsid w:val="009339ED"/>
    <w:rsid w:val="00933BA5"/>
    <w:rsid w:val="00933E8F"/>
    <w:rsid w:val="009354C6"/>
    <w:rsid w:val="00936342"/>
    <w:rsid w:val="009418D1"/>
    <w:rsid w:val="00941B15"/>
    <w:rsid w:val="009444F4"/>
    <w:rsid w:val="00951759"/>
    <w:rsid w:val="00954925"/>
    <w:rsid w:val="00962825"/>
    <w:rsid w:val="00966912"/>
    <w:rsid w:val="00967919"/>
    <w:rsid w:val="00970836"/>
    <w:rsid w:val="009727A8"/>
    <w:rsid w:val="00982ACE"/>
    <w:rsid w:val="00994728"/>
    <w:rsid w:val="00996664"/>
    <w:rsid w:val="009A1F0F"/>
    <w:rsid w:val="009A4A16"/>
    <w:rsid w:val="009B1A84"/>
    <w:rsid w:val="009B5EF0"/>
    <w:rsid w:val="009B716E"/>
    <w:rsid w:val="009C01F0"/>
    <w:rsid w:val="009C282D"/>
    <w:rsid w:val="009C46A8"/>
    <w:rsid w:val="009C7881"/>
    <w:rsid w:val="009D223F"/>
    <w:rsid w:val="009D6E75"/>
    <w:rsid w:val="009D7272"/>
    <w:rsid w:val="009E3497"/>
    <w:rsid w:val="009E57BF"/>
    <w:rsid w:val="009E69DE"/>
    <w:rsid w:val="009E7A6B"/>
    <w:rsid w:val="009F6D76"/>
    <w:rsid w:val="00A0466B"/>
    <w:rsid w:val="00A06FD9"/>
    <w:rsid w:val="00A078BC"/>
    <w:rsid w:val="00A07F60"/>
    <w:rsid w:val="00A10306"/>
    <w:rsid w:val="00A14DF1"/>
    <w:rsid w:val="00A15CAA"/>
    <w:rsid w:val="00A16044"/>
    <w:rsid w:val="00A179FF"/>
    <w:rsid w:val="00A20973"/>
    <w:rsid w:val="00A2227E"/>
    <w:rsid w:val="00A31FCF"/>
    <w:rsid w:val="00A37E14"/>
    <w:rsid w:val="00A409B5"/>
    <w:rsid w:val="00A440DF"/>
    <w:rsid w:val="00A45DDA"/>
    <w:rsid w:val="00A46F1D"/>
    <w:rsid w:val="00A5037A"/>
    <w:rsid w:val="00A5781F"/>
    <w:rsid w:val="00A57DB0"/>
    <w:rsid w:val="00A64ABE"/>
    <w:rsid w:val="00A70C98"/>
    <w:rsid w:val="00A73509"/>
    <w:rsid w:val="00A75122"/>
    <w:rsid w:val="00A75633"/>
    <w:rsid w:val="00A80B34"/>
    <w:rsid w:val="00A81357"/>
    <w:rsid w:val="00A8175A"/>
    <w:rsid w:val="00A81765"/>
    <w:rsid w:val="00A87CA8"/>
    <w:rsid w:val="00A9050C"/>
    <w:rsid w:val="00A92264"/>
    <w:rsid w:val="00AA090F"/>
    <w:rsid w:val="00AA2578"/>
    <w:rsid w:val="00AA60AB"/>
    <w:rsid w:val="00AB3B9F"/>
    <w:rsid w:val="00AC06D9"/>
    <w:rsid w:val="00AC0D4B"/>
    <w:rsid w:val="00AC0EBC"/>
    <w:rsid w:val="00AC36E1"/>
    <w:rsid w:val="00AC43F6"/>
    <w:rsid w:val="00AC53B8"/>
    <w:rsid w:val="00AD082D"/>
    <w:rsid w:val="00AD4DF5"/>
    <w:rsid w:val="00AE0C28"/>
    <w:rsid w:val="00AE1ED0"/>
    <w:rsid w:val="00AE3E42"/>
    <w:rsid w:val="00AE4E65"/>
    <w:rsid w:val="00AE6D27"/>
    <w:rsid w:val="00AF1515"/>
    <w:rsid w:val="00AF5691"/>
    <w:rsid w:val="00AF6C1D"/>
    <w:rsid w:val="00B0152B"/>
    <w:rsid w:val="00B0341D"/>
    <w:rsid w:val="00B0381F"/>
    <w:rsid w:val="00B0525C"/>
    <w:rsid w:val="00B07D20"/>
    <w:rsid w:val="00B1113A"/>
    <w:rsid w:val="00B112D3"/>
    <w:rsid w:val="00B129A9"/>
    <w:rsid w:val="00B14244"/>
    <w:rsid w:val="00B154C4"/>
    <w:rsid w:val="00B1612B"/>
    <w:rsid w:val="00B168A5"/>
    <w:rsid w:val="00B17A52"/>
    <w:rsid w:val="00B23E4C"/>
    <w:rsid w:val="00B24AF3"/>
    <w:rsid w:val="00B31866"/>
    <w:rsid w:val="00B33073"/>
    <w:rsid w:val="00B33EA1"/>
    <w:rsid w:val="00B3494D"/>
    <w:rsid w:val="00B35E51"/>
    <w:rsid w:val="00B43B00"/>
    <w:rsid w:val="00B46C37"/>
    <w:rsid w:val="00B474AE"/>
    <w:rsid w:val="00B50F6C"/>
    <w:rsid w:val="00B535C4"/>
    <w:rsid w:val="00B54CDB"/>
    <w:rsid w:val="00B56AB4"/>
    <w:rsid w:val="00B617FA"/>
    <w:rsid w:val="00B66431"/>
    <w:rsid w:val="00B70E85"/>
    <w:rsid w:val="00B77ACB"/>
    <w:rsid w:val="00B8014C"/>
    <w:rsid w:val="00B8657A"/>
    <w:rsid w:val="00B901DE"/>
    <w:rsid w:val="00B92779"/>
    <w:rsid w:val="00B96DBB"/>
    <w:rsid w:val="00BA1802"/>
    <w:rsid w:val="00BA1D61"/>
    <w:rsid w:val="00BA2DAD"/>
    <w:rsid w:val="00BA463C"/>
    <w:rsid w:val="00BB2C1E"/>
    <w:rsid w:val="00BB59CA"/>
    <w:rsid w:val="00BB65B9"/>
    <w:rsid w:val="00BB67BD"/>
    <w:rsid w:val="00BB6F6C"/>
    <w:rsid w:val="00BB78E1"/>
    <w:rsid w:val="00BB7A95"/>
    <w:rsid w:val="00BC3EA9"/>
    <w:rsid w:val="00BC5414"/>
    <w:rsid w:val="00BC56A3"/>
    <w:rsid w:val="00BC6EDF"/>
    <w:rsid w:val="00BC7E51"/>
    <w:rsid w:val="00BD2308"/>
    <w:rsid w:val="00BD2670"/>
    <w:rsid w:val="00BD592D"/>
    <w:rsid w:val="00BD746B"/>
    <w:rsid w:val="00BE0E20"/>
    <w:rsid w:val="00BE5609"/>
    <w:rsid w:val="00BE734F"/>
    <w:rsid w:val="00BF1F5A"/>
    <w:rsid w:val="00BF2CDA"/>
    <w:rsid w:val="00BF6925"/>
    <w:rsid w:val="00C00166"/>
    <w:rsid w:val="00C01B96"/>
    <w:rsid w:val="00C040B8"/>
    <w:rsid w:val="00C04F30"/>
    <w:rsid w:val="00C05C35"/>
    <w:rsid w:val="00C10E4B"/>
    <w:rsid w:val="00C143A2"/>
    <w:rsid w:val="00C157EC"/>
    <w:rsid w:val="00C20F0F"/>
    <w:rsid w:val="00C22E9F"/>
    <w:rsid w:val="00C23CE8"/>
    <w:rsid w:val="00C332A0"/>
    <w:rsid w:val="00C35DBE"/>
    <w:rsid w:val="00C36A8D"/>
    <w:rsid w:val="00C41695"/>
    <w:rsid w:val="00C52434"/>
    <w:rsid w:val="00C606AF"/>
    <w:rsid w:val="00C6142F"/>
    <w:rsid w:val="00C6184C"/>
    <w:rsid w:val="00C61ADE"/>
    <w:rsid w:val="00C65749"/>
    <w:rsid w:val="00C719ED"/>
    <w:rsid w:val="00C7585D"/>
    <w:rsid w:val="00C759AE"/>
    <w:rsid w:val="00C772BF"/>
    <w:rsid w:val="00C77990"/>
    <w:rsid w:val="00C84F22"/>
    <w:rsid w:val="00C85F89"/>
    <w:rsid w:val="00C86CAD"/>
    <w:rsid w:val="00C876BB"/>
    <w:rsid w:val="00C9280F"/>
    <w:rsid w:val="00C93CEA"/>
    <w:rsid w:val="00C96CFD"/>
    <w:rsid w:val="00C96EBD"/>
    <w:rsid w:val="00CA01AD"/>
    <w:rsid w:val="00CA0823"/>
    <w:rsid w:val="00CA27CB"/>
    <w:rsid w:val="00CA7717"/>
    <w:rsid w:val="00CB7518"/>
    <w:rsid w:val="00CC1B5A"/>
    <w:rsid w:val="00CC706B"/>
    <w:rsid w:val="00CD43BF"/>
    <w:rsid w:val="00CD7E7F"/>
    <w:rsid w:val="00CE0187"/>
    <w:rsid w:val="00CF28AD"/>
    <w:rsid w:val="00CF785A"/>
    <w:rsid w:val="00D003EE"/>
    <w:rsid w:val="00D01DAC"/>
    <w:rsid w:val="00D048D9"/>
    <w:rsid w:val="00D24DE1"/>
    <w:rsid w:val="00D25F87"/>
    <w:rsid w:val="00D27455"/>
    <w:rsid w:val="00D30366"/>
    <w:rsid w:val="00D33877"/>
    <w:rsid w:val="00D3478F"/>
    <w:rsid w:val="00D34CF7"/>
    <w:rsid w:val="00D3758D"/>
    <w:rsid w:val="00D37CBF"/>
    <w:rsid w:val="00D44550"/>
    <w:rsid w:val="00D44C53"/>
    <w:rsid w:val="00D44CAE"/>
    <w:rsid w:val="00D451C1"/>
    <w:rsid w:val="00D50AE8"/>
    <w:rsid w:val="00D53964"/>
    <w:rsid w:val="00D54908"/>
    <w:rsid w:val="00D571C4"/>
    <w:rsid w:val="00D63646"/>
    <w:rsid w:val="00D64183"/>
    <w:rsid w:val="00D67901"/>
    <w:rsid w:val="00D70483"/>
    <w:rsid w:val="00D8252E"/>
    <w:rsid w:val="00D83426"/>
    <w:rsid w:val="00D840A1"/>
    <w:rsid w:val="00D844CA"/>
    <w:rsid w:val="00D90395"/>
    <w:rsid w:val="00D95592"/>
    <w:rsid w:val="00D960A2"/>
    <w:rsid w:val="00D960AD"/>
    <w:rsid w:val="00D9623B"/>
    <w:rsid w:val="00D968E5"/>
    <w:rsid w:val="00DA1A02"/>
    <w:rsid w:val="00DA203C"/>
    <w:rsid w:val="00DA2BE4"/>
    <w:rsid w:val="00DA3A62"/>
    <w:rsid w:val="00DB43CA"/>
    <w:rsid w:val="00DB545C"/>
    <w:rsid w:val="00DB55B2"/>
    <w:rsid w:val="00DB560F"/>
    <w:rsid w:val="00DC479D"/>
    <w:rsid w:val="00DC4906"/>
    <w:rsid w:val="00DC4CEA"/>
    <w:rsid w:val="00DD4BF7"/>
    <w:rsid w:val="00DD4D69"/>
    <w:rsid w:val="00DD53FA"/>
    <w:rsid w:val="00DD7B74"/>
    <w:rsid w:val="00DE041C"/>
    <w:rsid w:val="00DE4BF9"/>
    <w:rsid w:val="00DE5174"/>
    <w:rsid w:val="00DF1F22"/>
    <w:rsid w:val="00DF285B"/>
    <w:rsid w:val="00DF3EF5"/>
    <w:rsid w:val="00DF3F22"/>
    <w:rsid w:val="00DF5377"/>
    <w:rsid w:val="00E00F4D"/>
    <w:rsid w:val="00E0252A"/>
    <w:rsid w:val="00E0342F"/>
    <w:rsid w:val="00E04AF3"/>
    <w:rsid w:val="00E11C3E"/>
    <w:rsid w:val="00E12802"/>
    <w:rsid w:val="00E14824"/>
    <w:rsid w:val="00E163BD"/>
    <w:rsid w:val="00E16AD9"/>
    <w:rsid w:val="00E2027A"/>
    <w:rsid w:val="00E31D4F"/>
    <w:rsid w:val="00E34DA7"/>
    <w:rsid w:val="00E37E8E"/>
    <w:rsid w:val="00E43619"/>
    <w:rsid w:val="00E52E51"/>
    <w:rsid w:val="00E55621"/>
    <w:rsid w:val="00E565EF"/>
    <w:rsid w:val="00E568D3"/>
    <w:rsid w:val="00E6317D"/>
    <w:rsid w:val="00E63EF1"/>
    <w:rsid w:val="00E6662D"/>
    <w:rsid w:val="00E7108D"/>
    <w:rsid w:val="00E807C9"/>
    <w:rsid w:val="00E83A14"/>
    <w:rsid w:val="00E922D4"/>
    <w:rsid w:val="00E92FE8"/>
    <w:rsid w:val="00E94CBE"/>
    <w:rsid w:val="00E94CF8"/>
    <w:rsid w:val="00E96474"/>
    <w:rsid w:val="00EA2671"/>
    <w:rsid w:val="00EA429D"/>
    <w:rsid w:val="00EA6FDF"/>
    <w:rsid w:val="00EA7BF1"/>
    <w:rsid w:val="00EB503A"/>
    <w:rsid w:val="00EB7272"/>
    <w:rsid w:val="00EC15B5"/>
    <w:rsid w:val="00EC1891"/>
    <w:rsid w:val="00EC333A"/>
    <w:rsid w:val="00EC4063"/>
    <w:rsid w:val="00EC4A0B"/>
    <w:rsid w:val="00EC4F87"/>
    <w:rsid w:val="00EC6698"/>
    <w:rsid w:val="00EF134A"/>
    <w:rsid w:val="00EF2668"/>
    <w:rsid w:val="00EF4095"/>
    <w:rsid w:val="00EF5C32"/>
    <w:rsid w:val="00EF5DC5"/>
    <w:rsid w:val="00F0242F"/>
    <w:rsid w:val="00F0404C"/>
    <w:rsid w:val="00F0689C"/>
    <w:rsid w:val="00F06F98"/>
    <w:rsid w:val="00F101F7"/>
    <w:rsid w:val="00F108B7"/>
    <w:rsid w:val="00F115D7"/>
    <w:rsid w:val="00F126E0"/>
    <w:rsid w:val="00F12FB9"/>
    <w:rsid w:val="00F15B43"/>
    <w:rsid w:val="00F1697C"/>
    <w:rsid w:val="00F20B7E"/>
    <w:rsid w:val="00F23C0E"/>
    <w:rsid w:val="00F25EF5"/>
    <w:rsid w:val="00F26342"/>
    <w:rsid w:val="00F333F1"/>
    <w:rsid w:val="00F36F16"/>
    <w:rsid w:val="00F36F46"/>
    <w:rsid w:val="00F3758B"/>
    <w:rsid w:val="00F420C8"/>
    <w:rsid w:val="00F50108"/>
    <w:rsid w:val="00F54619"/>
    <w:rsid w:val="00F55EC3"/>
    <w:rsid w:val="00F605AB"/>
    <w:rsid w:val="00F63D14"/>
    <w:rsid w:val="00F66936"/>
    <w:rsid w:val="00F71084"/>
    <w:rsid w:val="00F72866"/>
    <w:rsid w:val="00F735CC"/>
    <w:rsid w:val="00F77457"/>
    <w:rsid w:val="00F77B7B"/>
    <w:rsid w:val="00F823DD"/>
    <w:rsid w:val="00F82ABA"/>
    <w:rsid w:val="00F8397B"/>
    <w:rsid w:val="00F83D9F"/>
    <w:rsid w:val="00F8500F"/>
    <w:rsid w:val="00F87789"/>
    <w:rsid w:val="00F90589"/>
    <w:rsid w:val="00F92C5A"/>
    <w:rsid w:val="00F9337A"/>
    <w:rsid w:val="00F94177"/>
    <w:rsid w:val="00F9525A"/>
    <w:rsid w:val="00F97220"/>
    <w:rsid w:val="00FB052C"/>
    <w:rsid w:val="00FB4410"/>
    <w:rsid w:val="00FB504B"/>
    <w:rsid w:val="00FB513B"/>
    <w:rsid w:val="00FB78B4"/>
    <w:rsid w:val="00FC4EC1"/>
    <w:rsid w:val="00FD03B5"/>
    <w:rsid w:val="00FD060B"/>
    <w:rsid w:val="00FE15B4"/>
    <w:rsid w:val="00FE2837"/>
    <w:rsid w:val="00FE5366"/>
    <w:rsid w:val="00FF0CB6"/>
    <w:rsid w:val="00FF0FD9"/>
    <w:rsid w:val="00FF1206"/>
    <w:rsid w:val="00FF302E"/>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376A9"/>
  <w15:chartTrackingRefBased/>
  <w15:docId w15:val="{1D598872-9699-43D9-8339-92383888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F4D"/>
    <w:rPr>
      <w:rFonts w:eastAsia="Calibri"/>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12945"/>
    <w:rPr>
      <w:i/>
      <w:iCs/>
    </w:rPr>
  </w:style>
  <w:style w:type="paragraph" w:styleId="Header">
    <w:name w:val="header"/>
    <w:basedOn w:val="Normal"/>
    <w:link w:val="HeaderChar"/>
    <w:rsid w:val="00EF134A"/>
    <w:pPr>
      <w:tabs>
        <w:tab w:val="center" w:pos="4536"/>
        <w:tab w:val="right" w:pos="9072"/>
      </w:tabs>
    </w:pPr>
  </w:style>
  <w:style w:type="character" w:customStyle="1" w:styleId="HeaderChar">
    <w:name w:val="Header Char"/>
    <w:link w:val="Header"/>
    <w:rsid w:val="00EF134A"/>
    <w:rPr>
      <w:rFonts w:eastAsia="Calibri"/>
      <w:sz w:val="24"/>
      <w:szCs w:val="24"/>
    </w:rPr>
  </w:style>
  <w:style w:type="paragraph" w:styleId="Footer">
    <w:name w:val="footer"/>
    <w:basedOn w:val="Normal"/>
    <w:link w:val="FooterChar"/>
    <w:uiPriority w:val="99"/>
    <w:rsid w:val="00EF134A"/>
    <w:pPr>
      <w:tabs>
        <w:tab w:val="center" w:pos="4536"/>
        <w:tab w:val="right" w:pos="9072"/>
      </w:tabs>
    </w:pPr>
  </w:style>
  <w:style w:type="character" w:customStyle="1" w:styleId="FooterChar">
    <w:name w:val="Footer Char"/>
    <w:link w:val="Footer"/>
    <w:uiPriority w:val="99"/>
    <w:rsid w:val="00EF134A"/>
    <w:rPr>
      <w:rFonts w:eastAsia="Calibri"/>
      <w:sz w:val="24"/>
      <w:szCs w:val="24"/>
    </w:rPr>
  </w:style>
  <w:style w:type="paragraph" w:styleId="ListParagraph">
    <w:name w:val="List Paragraph"/>
    <w:basedOn w:val="Normal"/>
    <w:uiPriority w:val="34"/>
    <w:qFormat/>
    <w:rsid w:val="00B07D20"/>
    <w:pPr>
      <w:ind w:left="720"/>
      <w:contextualSpacing/>
    </w:pPr>
    <w:rPr>
      <w:rFonts w:eastAsia="Times New Roman"/>
    </w:rPr>
  </w:style>
  <w:style w:type="character" w:styleId="Hyperlink">
    <w:name w:val="Hyperlink"/>
    <w:basedOn w:val="DefaultParagraphFont"/>
    <w:rsid w:val="00F735CC"/>
    <w:rPr>
      <w:color w:val="0563C1" w:themeColor="hyperlink"/>
      <w:u w:val="single"/>
    </w:rPr>
  </w:style>
  <w:style w:type="character" w:customStyle="1" w:styleId="UnresolvedMention1">
    <w:name w:val="Unresolved Mention1"/>
    <w:basedOn w:val="DefaultParagraphFont"/>
    <w:uiPriority w:val="99"/>
    <w:semiHidden/>
    <w:unhideWhenUsed/>
    <w:rsid w:val="00F735CC"/>
    <w:rPr>
      <w:color w:val="605E5C"/>
      <w:shd w:val="clear" w:color="auto" w:fill="E1DFDD"/>
    </w:rPr>
  </w:style>
  <w:style w:type="paragraph" w:styleId="NoSpacing">
    <w:name w:val="No Spacing"/>
    <w:uiPriority w:val="1"/>
    <w:qFormat/>
    <w:rsid w:val="00081C12"/>
    <w:rPr>
      <w:rFonts w:asciiTheme="minorHAnsi" w:eastAsiaTheme="minorHAnsi" w:hAnsiTheme="minorHAnsi" w:cstheme="minorBidi"/>
      <w:sz w:val="22"/>
      <w:szCs w:val="22"/>
      <w:lang w:val="hr-HR"/>
    </w:rPr>
  </w:style>
  <w:style w:type="table" w:styleId="TableGrid">
    <w:name w:val="Table Grid"/>
    <w:basedOn w:val="TableNormal"/>
    <w:uiPriority w:val="39"/>
    <w:rsid w:val="00081C12"/>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619E"/>
    <w:rPr>
      <w:rFonts w:ascii="Segoe UI" w:hAnsi="Segoe UI" w:cs="Segoe UI"/>
      <w:sz w:val="18"/>
      <w:szCs w:val="18"/>
    </w:rPr>
  </w:style>
  <w:style w:type="character" w:customStyle="1" w:styleId="BalloonTextChar">
    <w:name w:val="Balloon Text Char"/>
    <w:basedOn w:val="DefaultParagraphFont"/>
    <w:link w:val="BalloonText"/>
    <w:rsid w:val="004F619E"/>
    <w:rPr>
      <w:rFonts w:ascii="Segoe UI" w:eastAsia="Calibri"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786">
      <w:bodyDiv w:val="1"/>
      <w:marLeft w:val="0"/>
      <w:marRight w:val="0"/>
      <w:marTop w:val="0"/>
      <w:marBottom w:val="0"/>
      <w:divBdr>
        <w:top w:val="none" w:sz="0" w:space="0" w:color="auto"/>
        <w:left w:val="none" w:sz="0" w:space="0" w:color="auto"/>
        <w:bottom w:val="none" w:sz="0" w:space="0" w:color="auto"/>
        <w:right w:val="none" w:sz="0" w:space="0" w:color="auto"/>
      </w:divBdr>
    </w:div>
    <w:div w:id="27948121">
      <w:bodyDiv w:val="1"/>
      <w:marLeft w:val="0"/>
      <w:marRight w:val="0"/>
      <w:marTop w:val="0"/>
      <w:marBottom w:val="0"/>
      <w:divBdr>
        <w:top w:val="none" w:sz="0" w:space="0" w:color="auto"/>
        <w:left w:val="none" w:sz="0" w:space="0" w:color="auto"/>
        <w:bottom w:val="none" w:sz="0" w:space="0" w:color="auto"/>
        <w:right w:val="none" w:sz="0" w:space="0" w:color="auto"/>
      </w:divBdr>
    </w:div>
    <w:div w:id="79714396">
      <w:bodyDiv w:val="1"/>
      <w:marLeft w:val="0"/>
      <w:marRight w:val="0"/>
      <w:marTop w:val="0"/>
      <w:marBottom w:val="0"/>
      <w:divBdr>
        <w:top w:val="none" w:sz="0" w:space="0" w:color="auto"/>
        <w:left w:val="none" w:sz="0" w:space="0" w:color="auto"/>
        <w:bottom w:val="none" w:sz="0" w:space="0" w:color="auto"/>
        <w:right w:val="none" w:sz="0" w:space="0" w:color="auto"/>
      </w:divBdr>
    </w:div>
    <w:div w:id="195431082">
      <w:bodyDiv w:val="1"/>
      <w:marLeft w:val="0"/>
      <w:marRight w:val="0"/>
      <w:marTop w:val="0"/>
      <w:marBottom w:val="0"/>
      <w:divBdr>
        <w:top w:val="none" w:sz="0" w:space="0" w:color="auto"/>
        <w:left w:val="none" w:sz="0" w:space="0" w:color="auto"/>
        <w:bottom w:val="none" w:sz="0" w:space="0" w:color="auto"/>
        <w:right w:val="none" w:sz="0" w:space="0" w:color="auto"/>
      </w:divBdr>
    </w:div>
    <w:div w:id="204876958">
      <w:bodyDiv w:val="1"/>
      <w:marLeft w:val="0"/>
      <w:marRight w:val="0"/>
      <w:marTop w:val="0"/>
      <w:marBottom w:val="0"/>
      <w:divBdr>
        <w:top w:val="none" w:sz="0" w:space="0" w:color="auto"/>
        <w:left w:val="none" w:sz="0" w:space="0" w:color="auto"/>
        <w:bottom w:val="none" w:sz="0" w:space="0" w:color="auto"/>
        <w:right w:val="none" w:sz="0" w:space="0" w:color="auto"/>
      </w:divBdr>
    </w:div>
    <w:div w:id="313267914">
      <w:bodyDiv w:val="1"/>
      <w:marLeft w:val="0"/>
      <w:marRight w:val="0"/>
      <w:marTop w:val="0"/>
      <w:marBottom w:val="0"/>
      <w:divBdr>
        <w:top w:val="none" w:sz="0" w:space="0" w:color="auto"/>
        <w:left w:val="none" w:sz="0" w:space="0" w:color="auto"/>
        <w:bottom w:val="none" w:sz="0" w:space="0" w:color="auto"/>
        <w:right w:val="none" w:sz="0" w:space="0" w:color="auto"/>
      </w:divBdr>
    </w:div>
    <w:div w:id="324407136">
      <w:bodyDiv w:val="1"/>
      <w:marLeft w:val="0"/>
      <w:marRight w:val="0"/>
      <w:marTop w:val="0"/>
      <w:marBottom w:val="0"/>
      <w:divBdr>
        <w:top w:val="none" w:sz="0" w:space="0" w:color="auto"/>
        <w:left w:val="none" w:sz="0" w:space="0" w:color="auto"/>
        <w:bottom w:val="none" w:sz="0" w:space="0" w:color="auto"/>
        <w:right w:val="none" w:sz="0" w:space="0" w:color="auto"/>
      </w:divBdr>
    </w:div>
    <w:div w:id="333261767">
      <w:bodyDiv w:val="1"/>
      <w:marLeft w:val="0"/>
      <w:marRight w:val="0"/>
      <w:marTop w:val="0"/>
      <w:marBottom w:val="0"/>
      <w:divBdr>
        <w:top w:val="none" w:sz="0" w:space="0" w:color="auto"/>
        <w:left w:val="none" w:sz="0" w:space="0" w:color="auto"/>
        <w:bottom w:val="none" w:sz="0" w:space="0" w:color="auto"/>
        <w:right w:val="none" w:sz="0" w:space="0" w:color="auto"/>
      </w:divBdr>
    </w:div>
    <w:div w:id="378895782">
      <w:bodyDiv w:val="1"/>
      <w:marLeft w:val="0"/>
      <w:marRight w:val="0"/>
      <w:marTop w:val="0"/>
      <w:marBottom w:val="0"/>
      <w:divBdr>
        <w:top w:val="none" w:sz="0" w:space="0" w:color="auto"/>
        <w:left w:val="none" w:sz="0" w:space="0" w:color="auto"/>
        <w:bottom w:val="none" w:sz="0" w:space="0" w:color="auto"/>
        <w:right w:val="none" w:sz="0" w:space="0" w:color="auto"/>
      </w:divBdr>
    </w:div>
    <w:div w:id="476259970">
      <w:bodyDiv w:val="1"/>
      <w:marLeft w:val="0"/>
      <w:marRight w:val="0"/>
      <w:marTop w:val="0"/>
      <w:marBottom w:val="0"/>
      <w:divBdr>
        <w:top w:val="none" w:sz="0" w:space="0" w:color="auto"/>
        <w:left w:val="none" w:sz="0" w:space="0" w:color="auto"/>
        <w:bottom w:val="none" w:sz="0" w:space="0" w:color="auto"/>
        <w:right w:val="none" w:sz="0" w:space="0" w:color="auto"/>
      </w:divBdr>
    </w:div>
    <w:div w:id="476845537">
      <w:bodyDiv w:val="1"/>
      <w:marLeft w:val="0"/>
      <w:marRight w:val="0"/>
      <w:marTop w:val="0"/>
      <w:marBottom w:val="0"/>
      <w:divBdr>
        <w:top w:val="none" w:sz="0" w:space="0" w:color="auto"/>
        <w:left w:val="none" w:sz="0" w:space="0" w:color="auto"/>
        <w:bottom w:val="none" w:sz="0" w:space="0" w:color="auto"/>
        <w:right w:val="none" w:sz="0" w:space="0" w:color="auto"/>
      </w:divBdr>
    </w:div>
    <w:div w:id="523903526">
      <w:bodyDiv w:val="1"/>
      <w:marLeft w:val="0"/>
      <w:marRight w:val="0"/>
      <w:marTop w:val="0"/>
      <w:marBottom w:val="0"/>
      <w:divBdr>
        <w:top w:val="none" w:sz="0" w:space="0" w:color="auto"/>
        <w:left w:val="none" w:sz="0" w:space="0" w:color="auto"/>
        <w:bottom w:val="none" w:sz="0" w:space="0" w:color="auto"/>
        <w:right w:val="none" w:sz="0" w:space="0" w:color="auto"/>
      </w:divBdr>
    </w:div>
    <w:div w:id="550070377">
      <w:bodyDiv w:val="1"/>
      <w:marLeft w:val="0"/>
      <w:marRight w:val="0"/>
      <w:marTop w:val="0"/>
      <w:marBottom w:val="0"/>
      <w:divBdr>
        <w:top w:val="none" w:sz="0" w:space="0" w:color="auto"/>
        <w:left w:val="none" w:sz="0" w:space="0" w:color="auto"/>
        <w:bottom w:val="none" w:sz="0" w:space="0" w:color="auto"/>
        <w:right w:val="none" w:sz="0" w:space="0" w:color="auto"/>
      </w:divBdr>
      <w:divsChild>
        <w:div w:id="923102932">
          <w:marLeft w:val="0"/>
          <w:marRight w:val="0"/>
          <w:marTop w:val="0"/>
          <w:marBottom w:val="0"/>
          <w:divBdr>
            <w:top w:val="none" w:sz="0" w:space="0" w:color="auto"/>
            <w:left w:val="none" w:sz="0" w:space="0" w:color="auto"/>
            <w:bottom w:val="none" w:sz="0" w:space="0" w:color="auto"/>
            <w:right w:val="none" w:sz="0" w:space="0" w:color="auto"/>
          </w:divBdr>
        </w:div>
        <w:div w:id="1651591268">
          <w:marLeft w:val="0"/>
          <w:marRight w:val="0"/>
          <w:marTop w:val="0"/>
          <w:marBottom w:val="0"/>
          <w:divBdr>
            <w:top w:val="none" w:sz="0" w:space="0" w:color="auto"/>
            <w:left w:val="none" w:sz="0" w:space="0" w:color="auto"/>
            <w:bottom w:val="none" w:sz="0" w:space="0" w:color="auto"/>
            <w:right w:val="none" w:sz="0" w:space="0" w:color="auto"/>
          </w:divBdr>
        </w:div>
        <w:div w:id="1062211772">
          <w:marLeft w:val="0"/>
          <w:marRight w:val="0"/>
          <w:marTop w:val="0"/>
          <w:marBottom w:val="0"/>
          <w:divBdr>
            <w:top w:val="none" w:sz="0" w:space="0" w:color="auto"/>
            <w:left w:val="none" w:sz="0" w:space="0" w:color="auto"/>
            <w:bottom w:val="none" w:sz="0" w:space="0" w:color="auto"/>
            <w:right w:val="none" w:sz="0" w:space="0" w:color="auto"/>
          </w:divBdr>
        </w:div>
        <w:div w:id="2085831942">
          <w:marLeft w:val="0"/>
          <w:marRight w:val="0"/>
          <w:marTop w:val="0"/>
          <w:marBottom w:val="0"/>
          <w:divBdr>
            <w:top w:val="none" w:sz="0" w:space="0" w:color="auto"/>
            <w:left w:val="none" w:sz="0" w:space="0" w:color="auto"/>
            <w:bottom w:val="none" w:sz="0" w:space="0" w:color="auto"/>
            <w:right w:val="none" w:sz="0" w:space="0" w:color="auto"/>
          </w:divBdr>
        </w:div>
        <w:div w:id="538782004">
          <w:marLeft w:val="0"/>
          <w:marRight w:val="0"/>
          <w:marTop w:val="0"/>
          <w:marBottom w:val="0"/>
          <w:divBdr>
            <w:top w:val="none" w:sz="0" w:space="0" w:color="auto"/>
            <w:left w:val="none" w:sz="0" w:space="0" w:color="auto"/>
            <w:bottom w:val="none" w:sz="0" w:space="0" w:color="auto"/>
            <w:right w:val="none" w:sz="0" w:space="0" w:color="auto"/>
          </w:divBdr>
        </w:div>
        <w:div w:id="905258791">
          <w:marLeft w:val="0"/>
          <w:marRight w:val="0"/>
          <w:marTop w:val="0"/>
          <w:marBottom w:val="0"/>
          <w:divBdr>
            <w:top w:val="none" w:sz="0" w:space="0" w:color="auto"/>
            <w:left w:val="none" w:sz="0" w:space="0" w:color="auto"/>
            <w:bottom w:val="none" w:sz="0" w:space="0" w:color="auto"/>
            <w:right w:val="none" w:sz="0" w:space="0" w:color="auto"/>
          </w:divBdr>
        </w:div>
      </w:divsChild>
    </w:div>
    <w:div w:id="561019699">
      <w:bodyDiv w:val="1"/>
      <w:marLeft w:val="0"/>
      <w:marRight w:val="0"/>
      <w:marTop w:val="0"/>
      <w:marBottom w:val="0"/>
      <w:divBdr>
        <w:top w:val="none" w:sz="0" w:space="0" w:color="auto"/>
        <w:left w:val="none" w:sz="0" w:space="0" w:color="auto"/>
        <w:bottom w:val="none" w:sz="0" w:space="0" w:color="auto"/>
        <w:right w:val="none" w:sz="0" w:space="0" w:color="auto"/>
      </w:divBdr>
    </w:div>
    <w:div w:id="570653084">
      <w:bodyDiv w:val="1"/>
      <w:marLeft w:val="0"/>
      <w:marRight w:val="0"/>
      <w:marTop w:val="0"/>
      <w:marBottom w:val="0"/>
      <w:divBdr>
        <w:top w:val="none" w:sz="0" w:space="0" w:color="auto"/>
        <w:left w:val="none" w:sz="0" w:space="0" w:color="auto"/>
        <w:bottom w:val="none" w:sz="0" w:space="0" w:color="auto"/>
        <w:right w:val="none" w:sz="0" w:space="0" w:color="auto"/>
      </w:divBdr>
    </w:div>
    <w:div w:id="570775749">
      <w:bodyDiv w:val="1"/>
      <w:marLeft w:val="0"/>
      <w:marRight w:val="0"/>
      <w:marTop w:val="0"/>
      <w:marBottom w:val="0"/>
      <w:divBdr>
        <w:top w:val="none" w:sz="0" w:space="0" w:color="auto"/>
        <w:left w:val="none" w:sz="0" w:space="0" w:color="auto"/>
        <w:bottom w:val="none" w:sz="0" w:space="0" w:color="auto"/>
        <w:right w:val="none" w:sz="0" w:space="0" w:color="auto"/>
      </w:divBdr>
      <w:divsChild>
        <w:div w:id="1669598466">
          <w:marLeft w:val="0"/>
          <w:marRight w:val="0"/>
          <w:marTop w:val="0"/>
          <w:marBottom w:val="0"/>
          <w:divBdr>
            <w:top w:val="none" w:sz="0" w:space="0" w:color="auto"/>
            <w:left w:val="none" w:sz="0" w:space="0" w:color="auto"/>
            <w:bottom w:val="none" w:sz="0" w:space="0" w:color="auto"/>
            <w:right w:val="none" w:sz="0" w:space="0" w:color="auto"/>
          </w:divBdr>
        </w:div>
        <w:div w:id="258417116">
          <w:marLeft w:val="0"/>
          <w:marRight w:val="0"/>
          <w:marTop w:val="0"/>
          <w:marBottom w:val="0"/>
          <w:divBdr>
            <w:top w:val="none" w:sz="0" w:space="0" w:color="auto"/>
            <w:left w:val="none" w:sz="0" w:space="0" w:color="auto"/>
            <w:bottom w:val="none" w:sz="0" w:space="0" w:color="auto"/>
            <w:right w:val="none" w:sz="0" w:space="0" w:color="auto"/>
          </w:divBdr>
        </w:div>
        <w:div w:id="398479252">
          <w:marLeft w:val="0"/>
          <w:marRight w:val="0"/>
          <w:marTop w:val="0"/>
          <w:marBottom w:val="0"/>
          <w:divBdr>
            <w:top w:val="none" w:sz="0" w:space="0" w:color="auto"/>
            <w:left w:val="none" w:sz="0" w:space="0" w:color="auto"/>
            <w:bottom w:val="none" w:sz="0" w:space="0" w:color="auto"/>
            <w:right w:val="none" w:sz="0" w:space="0" w:color="auto"/>
          </w:divBdr>
        </w:div>
        <w:div w:id="2087798240">
          <w:marLeft w:val="0"/>
          <w:marRight w:val="0"/>
          <w:marTop w:val="0"/>
          <w:marBottom w:val="0"/>
          <w:divBdr>
            <w:top w:val="none" w:sz="0" w:space="0" w:color="auto"/>
            <w:left w:val="none" w:sz="0" w:space="0" w:color="auto"/>
            <w:bottom w:val="none" w:sz="0" w:space="0" w:color="auto"/>
            <w:right w:val="none" w:sz="0" w:space="0" w:color="auto"/>
          </w:divBdr>
        </w:div>
        <w:div w:id="904534352">
          <w:marLeft w:val="0"/>
          <w:marRight w:val="0"/>
          <w:marTop w:val="0"/>
          <w:marBottom w:val="0"/>
          <w:divBdr>
            <w:top w:val="none" w:sz="0" w:space="0" w:color="auto"/>
            <w:left w:val="none" w:sz="0" w:space="0" w:color="auto"/>
            <w:bottom w:val="none" w:sz="0" w:space="0" w:color="auto"/>
            <w:right w:val="none" w:sz="0" w:space="0" w:color="auto"/>
          </w:divBdr>
        </w:div>
      </w:divsChild>
    </w:div>
    <w:div w:id="585648604">
      <w:bodyDiv w:val="1"/>
      <w:marLeft w:val="0"/>
      <w:marRight w:val="0"/>
      <w:marTop w:val="0"/>
      <w:marBottom w:val="0"/>
      <w:divBdr>
        <w:top w:val="none" w:sz="0" w:space="0" w:color="auto"/>
        <w:left w:val="none" w:sz="0" w:space="0" w:color="auto"/>
        <w:bottom w:val="none" w:sz="0" w:space="0" w:color="auto"/>
        <w:right w:val="none" w:sz="0" w:space="0" w:color="auto"/>
      </w:divBdr>
    </w:div>
    <w:div w:id="600383684">
      <w:bodyDiv w:val="1"/>
      <w:marLeft w:val="0"/>
      <w:marRight w:val="0"/>
      <w:marTop w:val="0"/>
      <w:marBottom w:val="0"/>
      <w:divBdr>
        <w:top w:val="none" w:sz="0" w:space="0" w:color="auto"/>
        <w:left w:val="none" w:sz="0" w:space="0" w:color="auto"/>
        <w:bottom w:val="none" w:sz="0" w:space="0" w:color="auto"/>
        <w:right w:val="none" w:sz="0" w:space="0" w:color="auto"/>
      </w:divBdr>
    </w:div>
    <w:div w:id="614168918">
      <w:bodyDiv w:val="1"/>
      <w:marLeft w:val="0"/>
      <w:marRight w:val="0"/>
      <w:marTop w:val="0"/>
      <w:marBottom w:val="0"/>
      <w:divBdr>
        <w:top w:val="none" w:sz="0" w:space="0" w:color="auto"/>
        <w:left w:val="none" w:sz="0" w:space="0" w:color="auto"/>
        <w:bottom w:val="none" w:sz="0" w:space="0" w:color="auto"/>
        <w:right w:val="none" w:sz="0" w:space="0" w:color="auto"/>
      </w:divBdr>
      <w:divsChild>
        <w:div w:id="439688822">
          <w:marLeft w:val="0"/>
          <w:marRight w:val="0"/>
          <w:marTop w:val="0"/>
          <w:marBottom w:val="0"/>
          <w:divBdr>
            <w:top w:val="none" w:sz="0" w:space="0" w:color="auto"/>
            <w:left w:val="none" w:sz="0" w:space="0" w:color="auto"/>
            <w:bottom w:val="none" w:sz="0" w:space="0" w:color="auto"/>
            <w:right w:val="none" w:sz="0" w:space="0" w:color="auto"/>
          </w:divBdr>
        </w:div>
        <w:div w:id="548346913">
          <w:marLeft w:val="0"/>
          <w:marRight w:val="0"/>
          <w:marTop w:val="0"/>
          <w:marBottom w:val="0"/>
          <w:divBdr>
            <w:top w:val="none" w:sz="0" w:space="0" w:color="auto"/>
            <w:left w:val="none" w:sz="0" w:space="0" w:color="auto"/>
            <w:bottom w:val="none" w:sz="0" w:space="0" w:color="auto"/>
            <w:right w:val="none" w:sz="0" w:space="0" w:color="auto"/>
          </w:divBdr>
        </w:div>
      </w:divsChild>
    </w:div>
    <w:div w:id="620770488">
      <w:bodyDiv w:val="1"/>
      <w:marLeft w:val="0"/>
      <w:marRight w:val="0"/>
      <w:marTop w:val="0"/>
      <w:marBottom w:val="0"/>
      <w:divBdr>
        <w:top w:val="none" w:sz="0" w:space="0" w:color="auto"/>
        <w:left w:val="none" w:sz="0" w:space="0" w:color="auto"/>
        <w:bottom w:val="none" w:sz="0" w:space="0" w:color="auto"/>
        <w:right w:val="none" w:sz="0" w:space="0" w:color="auto"/>
      </w:divBdr>
    </w:div>
    <w:div w:id="670989156">
      <w:bodyDiv w:val="1"/>
      <w:marLeft w:val="0"/>
      <w:marRight w:val="0"/>
      <w:marTop w:val="0"/>
      <w:marBottom w:val="0"/>
      <w:divBdr>
        <w:top w:val="none" w:sz="0" w:space="0" w:color="auto"/>
        <w:left w:val="none" w:sz="0" w:space="0" w:color="auto"/>
        <w:bottom w:val="none" w:sz="0" w:space="0" w:color="auto"/>
        <w:right w:val="none" w:sz="0" w:space="0" w:color="auto"/>
      </w:divBdr>
    </w:div>
    <w:div w:id="721486140">
      <w:bodyDiv w:val="1"/>
      <w:marLeft w:val="0"/>
      <w:marRight w:val="0"/>
      <w:marTop w:val="0"/>
      <w:marBottom w:val="0"/>
      <w:divBdr>
        <w:top w:val="none" w:sz="0" w:space="0" w:color="auto"/>
        <w:left w:val="none" w:sz="0" w:space="0" w:color="auto"/>
        <w:bottom w:val="none" w:sz="0" w:space="0" w:color="auto"/>
        <w:right w:val="none" w:sz="0" w:space="0" w:color="auto"/>
      </w:divBdr>
    </w:div>
    <w:div w:id="726534506">
      <w:bodyDiv w:val="1"/>
      <w:marLeft w:val="0"/>
      <w:marRight w:val="0"/>
      <w:marTop w:val="0"/>
      <w:marBottom w:val="0"/>
      <w:divBdr>
        <w:top w:val="none" w:sz="0" w:space="0" w:color="auto"/>
        <w:left w:val="none" w:sz="0" w:space="0" w:color="auto"/>
        <w:bottom w:val="none" w:sz="0" w:space="0" w:color="auto"/>
        <w:right w:val="none" w:sz="0" w:space="0" w:color="auto"/>
      </w:divBdr>
    </w:div>
    <w:div w:id="751783794">
      <w:bodyDiv w:val="1"/>
      <w:marLeft w:val="0"/>
      <w:marRight w:val="0"/>
      <w:marTop w:val="0"/>
      <w:marBottom w:val="0"/>
      <w:divBdr>
        <w:top w:val="none" w:sz="0" w:space="0" w:color="auto"/>
        <w:left w:val="none" w:sz="0" w:space="0" w:color="auto"/>
        <w:bottom w:val="none" w:sz="0" w:space="0" w:color="auto"/>
        <w:right w:val="none" w:sz="0" w:space="0" w:color="auto"/>
      </w:divBdr>
    </w:div>
    <w:div w:id="755709063">
      <w:bodyDiv w:val="1"/>
      <w:marLeft w:val="0"/>
      <w:marRight w:val="0"/>
      <w:marTop w:val="0"/>
      <w:marBottom w:val="0"/>
      <w:divBdr>
        <w:top w:val="none" w:sz="0" w:space="0" w:color="auto"/>
        <w:left w:val="none" w:sz="0" w:space="0" w:color="auto"/>
        <w:bottom w:val="none" w:sz="0" w:space="0" w:color="auto"/>
        <w:right w:val="none" w:sz="0" w:space="0" w:color="auto"/>
      </w:divBdr>
    </w:div>
    <w:div w:id="817653294">
      <w:bodyDiv w:val="1"/>
      <w:marLeft w:val="0"/>
      <w:marRight w:val="0"/>
      <w:marTop w:val="0"/>
      <w:marBottom w:val="0"/>
      <w:divBdr>
        <w:top w:val="none" w:sz="0" w:space="0" w:color="auto"/>
        <w:left w:val="none" w:sz="0" w:space="0" w:color="auto"/>
        <w:bottom w:val="none" w:sz="0" w:space="0" w:color="auto"/>
        <w:right w:val="none" w:sz="0" w:space="0" w:color="auto"/>
      </w:divBdr>
    </w:div>
    <w:div w:id="848644283">
      <w:bodyDiv w:val="1"/>
      <w:marLeft w:val="0"/>
      <w:marRight w:val="0"/>
      <w:marTop w:val="0"/>
      <w:marBottom w:val="0"/>
      <w:divBdr>
        <w:top w:val="none" w:sz="0" w:space="0" w:color="auto"/>
        <w:left w:val="none" w:sz="0" w:space="0" w:color="auto"/>
        <w:bottom w:val="none" w:sz="0" w:space="0" w:color="auto"/>
        <w:right w:val="none" w:sz="0" w:space="0" w:color="auto"/>
      </w:divBdr>
    </w:div>
    <w:div w:id="895165134">
      <w:bodyDiv w:val="1"/>
      <w:marLeft w:val="0"/>
      <w:marRight w:val="0"/>
      <w:marTop w:val="0"/>
      <w:marBottom w:val="0"/>
      <w:divBdr>
        <w:top w:val="none" w:sz="0" w:space="0" w:color="auto"/>
        <w:left w:val="none" w:sz="0" w:space="0" w:color="auto"/>
        <w:bottom w:val="none" w:sz="0" w:space="0" w:color="auto"/>
        <w:right w:val="none" w:sz="0" w:space="0" w:color="auto"/>
      </w:divBdr>
    </w:div>
    <w:div w:id="921375165">
      <w:bodyDiv w:val="1"/>
      <w:marLeft w:val="0"/>
      <w:marRight w:val="0"/>
      <w:marTop w:val="0"/>
      <w:marBottom w:val="0"/>
      <w:divBdr>
        <w:top w:val="none" w:sz="0" w:space="0" w:color="auto"/>
        <w:left w:val="none" w:sz="0" w:space="0" w:color="auto"/>
        <w:bottom w:val="none" w:sz="0" w:space="0" w:color="auto"/>
        <w:right w:val="none" w:sz="0" w:space="0" w:color="auto"/>
      </w:divBdr>
      <w:divsChild>
        <w:div w:id="1184202344">
          <w:marLeft w:val="0"/>
          <w:marRight w:val="0"/>
          <w:marTop w:val="0"/>
          <w:marBottom w:val="0"/>
          <w:divBdr>
            <w:top w:val="none" w:sz="0" w:space="0" w:color="auto"/>
            <w:left w:val="none" w:sz="0" w:space="0" w:color="auto"/>
            <w:bottom w:val="none" w:sz="0" w:space="0" w:color="auto"/>
            <w:right w:val="none" w:sz="0" w:space="0" w:color="auto"/>
          </w:divBdr>
          <w:divsChild>
            <w:div w:id="1870028501">
              <w:marLeft w:val="0"/>
              <w:marRight w:val="0"/>
              <w:marTop w:val="0"/>
              <w:marBottom w:val="0"/>
              <w:divBdr>
                <w:top w:val="none" w:sz="0" w:space="0" w:color="auto"/>
                <w:left w:val="none" w:sz="0" w:space="0" w:color="auto"/>
                <w:bottom w:val="none" w:sz="0" w:space="0" w:color="auto"/>
                <w:right w:val="none" w:sz="0" w:space="0" w:color="auto"/>
              </w:divBdr>
            </w:div>
          </w:divsChild>
        </w:div>
        <w:div w:id="235625827">
          <w:marLeft w:val="0"/>
          <w:marRight w:val="0"/>
          <w:marTop w:val="0"/>
          <w:marBottom w:val="0"/>
          <w:divBdr>
            <w:top w:val="none" w:sz="0" w:space="0" w:color="auto"/>
            <w:left w:val="none" w:sz="0" w:space="0" w:color="auto"/>
            <w:bottom w:val="none" w:sz="0" w:space="0" w:color="auto"/>
            <w:right w:val="none" w:sz="0" w:space="0" w:color="auto"/>
          </w:divBdr>
          <w:divsChild>
            <w:div w:id="218982948">
              <w:marLeft w:val="0"/>
              <w:marRight w:val="0"/>
              <w:marTop w:val="0"/>
              <w:marBottom w:val="0"/>
              <w:divBdr>
                <w:top w:val="none" w:sz="0" w:space="0" w:color="auto"/>
                <w:left w:val="none" w:sz="0" w:space="0" w:color="auto"/>
                <w:bottom w:val="none" w:sz="0" w:space="0" w:color="auto"/>
                <w:right w:val="none" w:sz="0" w:space="0" w:color="auto"/>
              </w:divBdr>
            </w:div>
          </w:divsChild>
        </w:div>
        <w:div w:id="2136212123">
          <w:marLeft w:val="0"/>
          <w:marRight w:val="0"/>
          <w:marTop w:val="0"/>
          <w:marBottom w:val="0"/>
          <w:divBdr>
            <w:top w:val="none" w:sz="0" w:space="0" w:color="auto"/>
            <w:left w:val="none" w:sz="0" w:space="0" w:color="auto"/>
            <w:bottom w:val="none" w:sz="0" w:space="0" w:color="auto"/>
            <w:right w:val="none" w:sz="0" w:space="0" w:color="auto"/>
          </w:divBdr>
          <w:divsChild>
            <w:div w:id="919867376">
              <w:marLeft w:val="0"/>
              <w:marRight w:val="0"/>
              <w:marTop w:val="0"/>
              <w:marBottom w:val="0"/>
              <w:divBdr>
                <w:top w:val="none" w:sz="0" w:space="0" w:color="auto"/>
                <w:left w:val="none" w:sz="0" w:space="0" w:color="auto"/>
                <w:bottom w:val="none" w:sz="0" w:space="0" w:color="auto"/>
                <w:right w:val="none" w:sz="0" w:space="0" w:color="auto"/>
              </w:divBdr>
            </w:div>
          </w:divsChild>
        </w:div>
        <w:div w:id="1523470056">
          <w:marLeft w:val="0"/>
          <w:marRight w:val="0"/>
          <w:marTop w:val="0"/>
          <w:marBottom w:val="0"/>
          <w:divBdr>
            <w:top w:val="none" w:sz="0" w:space="0" w:color="auto"/>
            <w:left w:val="none" w:sz="0" w:space="0" w:color="auto"/>
            <w:bottom w:val="none" w:sz="0" w:space="0" w:color="auto"/>
            <w:right w:val="none" w:sz="0" w:space="0" w:color="auto"/>
          </w:divBdr>
          <w:divsChild>
            <w:div w:id="19851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7569">
      <w:bodyDiv w:val="1"/>
      <w:marLeft w:val="0"/>
      <w:marRight w:val="0"/>
      <w:marTop w:val="0"/>
      <w:marBottom w:val="0"/>
      <w:divBdr>
        <w:top w:val="none" w:sz="0" w:space="0" w:color="auto"/>
        <w:left w:val="none" w:sz="0" w:space="0" w:color="auto"/>
        <w:bottom w:val="none" w:sz="0" w:space="0" w:color="auto"/>
        <w:right w:val="none" w:sz="0" w:space="0" w:color="auto"/>
      </w:divBdr>
    </w:div>
    <w:div w:id="959842593">
      <w:bodyDiv w:val="1"/>
      <w:marLeft w:val="0"/>
      <w:marRight w:val="0"/>
      <w:marTop w:val="0"/>
      <w:marBottom w:val="0"/>
      <w:divBdr>
        <w:top w:val="none" w:sz="0" w:space="0" w:color="auto"/>
        <w:left w:val="none" w:sz="0" w:space="0" w:color="auto"/>
        <w:bottom w:val="none" w:sz="0" w:space="0" w:color="auto"/>
        <w:right w:val="none" w:sz="0" w:space="0" w:color="auto"/>
      </w:divBdr>
    </w:div>
    <w:div w:id="964507088">
      <w:bodyDiv w:val="1"/>
      <w:marLeft w:val="0"/>
      <w:marRight w:val="0"/>
      <w:marTop w:val="0"/>
      <w:marBottom w:val="0"/>
      <w:divBdr>
        <w:top w:val="none" w:sz="0" w:space="0" w:color="auto"/>
        <w:left w:val="none" w:sz="0" w:space="0" w:color="auto"/>
        <w:bottom w:val="none" w:sz="0" w:space="0" w:color="auto"/>
        <w:right w:val="none" w:sz="0" w:space="0" w:color="auto"/>
      </w:divBdr>
    </w:div>
    <w:div w:id="982390521">
      <w:bodyDiv w:val="1"/>
      <w:marLeft w:val="0"/>
      <w:marRight w:val="0"/>
      <w:marTop w:val="0"/>
      <w:marBottom w:val="0"/>
      <w:divBdr>
        <w:top w:val="none" w:sz="0" w:space="0" w:color="auto"/>
        <w:left w:val="none" w:sz="0" w:space="0" w:color="auto"/>
        <w:bottom w:val="none" w:sz="0" w:space="0" w:color="auto"/>
        <w:right w:val="none" w:sz="0" w:space="0" w:color="auto"/>
      </w:divBdr>
    </w:div>
    <w:div w:id="992296011">
      <w:bodyDiv w:val="1"/>
      <w:marLeft w:val="0"/>
      <w:marRight w:val="0"/>
      <w:marTop w:val="0"/>
      <w:marBottom w:val="0"/>
      <w:divBdr>
        <w:top w:val="none" w:sz="0" w:space="0" w:color="auto"/>
        <w:left w:val="none" w:sz="0" w:space="0" w:color="auto"/>
        <w:bottom w:val="none" w:sz="0" w:space="0" w:color="auto"/>
        <w:right w:val="none" w:sz="0" w:space="0" w:color="auto"/>
      </w:divBdr>
    </w:div>
    <w:div w:id="996229292">
      <w:bodyDiv w:val="1"/>
      <w:marLeft w:val="0"/>
      <w:marRight w:val="0"/>
      <w:marTop w:val="0"/>
      <w:marBottom w:val="0"/>
      <w:divBdr>
        <w:top w:val="none" w:sz="0" w:space="0" w:color="auto"/>
        <w:left w:val="none" w:sz="0" w:space="0" w:color="auto"/>
        <w:bottom w:val="none" w:sz="0" w:space="0" w:color="auto"/>
        <w:right w:val="none" w:sz="0" w:space="0" w:color="auto"/>
      </w:divBdr>
    </w:div>
    <w:div w:id="1005862015">
      <w:bodyDiv w:val="1"/>
      <w:marLeft w:val="0"/>
      <w:marRight w:val="0"/>
      <w:marTop w:val="0"/>
      <w:marBottom w:val="0"/>
      <w:divBdr>
        <w:top w:val="none" w:sz="0" w:space="0" w:color="auto"/>
        <w:left w:val="none" w:sz="0" w:space="0" w:color="auto"/>
        <w:bottom w:val="none" w:sz="0" w:space="0" w:color="auto"/>
        <w:right w:val="none" w:sz="0" w:space="0" w:color="auto"/>
      </w:divBdr>
    </w:div>
    <w:div w:id="10090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133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526835">
              <w:marLeft w:val="0"/>
              <w:marRight w:val="0"/>
              <w:marTop w:val="0"/>
              <w:marBottom w:val="0"/>
              <w:divBdr>
                <w:top w:val="none" w:sz="0" w:space="0" w:color="auto"/>
                <w:left w:val="none" w:sz="0" w:space="0" w:color="auto"/>
                <w:bottom w:val="none" w:sz="0" w:space="0" w:color="auto"/>
                <w:right w:val="none" w:sz="0" w:space="0" w:color="auto"/>
              </w:divBdr>
              <w:divsChild>
                <w:div w:id="815993238">
                  <w:marLeft w:val="0"/>
                  <w:marRight w:val="0"/>
                  <w:marTop w:val="0"/>
                  <w:marBottom w:val="0"/>
                  <w:divBdr>
                    <w:top w:val="none" w:sz="0" w:space="0" w:color="auto"/>
                    <w:left w:val="none" w:sz="0" w:space="0" w:color="auto"/>
                    <w:bottom w:val="none" w:sz="0" w:space="0" w:color="auto"/>
                    <w:right w:val="none" w:sz="0" w:space="0" w:color="auto"/>
                  </w:divBdr>
                  <w:divsChild>
                    <w:div w:id="12066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15443">
      <w:bodyDiv w:val="1"/>
      <w:marLeft w:val="0"/>
      <w:marRight w:val="0"/>
      <w:marTop w:val="0"/>
      <w:marBottom w:val="0"/>
      <w:divBdr>
        <w:top w:val="none" w:sz="0" w:space="0" w:color="auto"/>
        <w:left w:val="none" w:sz="0" w:space="0" w:color="auto"/>
        <w:bottom w:val="none" w:sz="0" w:space="0" w:color="auto"/>
        <w:right w:val="none" w:sz="0" w:space="0" w:color="auto"/>
      </w:divBdr>
    </w:div>
    <w:div w:id="1119497035">
      <w:bodyDiv w:val="1"/>
      <w:marLeft w:val="0"/>
      <w:marRight w:val="0"/>
      <w:marTop w:val="0"/>
      <w:marBottom w:val="0"/>
      <w:divBdr>
        <w:top w:val="none" w:sz="0" w:space="0" w:color="auto"/>
        <w:left w:val="none" w:sz="0" w:space="0" w:color="auto"/>
        <w:bottom w:val="none" w:sz="0" w:space="0" w:color="auto"/>
        <w:right w:val="none" w:sz="0" w:space="0" w:color="auto"/>
      </w:divBdr>
    </w:div>
    <w:div w:id="1138688720">
      <w:bodyDiv w:val="1"/>
      <w:marLeft w:val="0"/>
      <w:marRight w:val="0"/>
      <w:marTop w:val="0"/>
      <w:marBottom w:val="0"/>
      <w:divBdr>
        <w:top w:val="none" w:sz="0" w:space="0" w:color="auto"/>
        <w:left w:val="none" w:sz="0" w:space="0" w:color="auto"/>
        <w:bottom w:val="none" w:sz="0" w:space="0" w:color="auto"/>
        <w:right w:val="none" w:sz="0" w:space="0" w:color="auto"/>
      </w:divBdr>
    </w:div>
    <w:div w:id="1150709455">
      <w:bodyDiv w:val="1"/>
      <w:marLeft w:val="0"/>
      <w:marRight w:val="0"/>
      <w:marTop w:val="0"/>
      <w:marBottom w:val="0"/>
      <w:divBdr>
        <w:top w:val="none" w:sz="0" w:space="0" w:color="auto"/>
        <w:left w:val="none" w:sz="0" w:space="0" w:color="auto"/>
        <w:bottom w:val="none" w:sz="0" w:space="0" w:color="auto"/>
        <w:right w:val="none" w:sz="0" w:space="0" w:color="auto"/>
      </w:divBdr>
    </w:div>
    <w:div w:id="1165122260">
      <w:bodyDiv w:val="1"/>
      <w:marLeft w:val="0"/>
      <w:marRight w:val="0"/>
      <w:marTop w:val="0"/>
      <w:marBottom w:val="0"/>
      <w:divBdr>
        <w:top w:val="none" w:sz="0" w:space="0" w:color="auto"/>
        <w:left w:val="none" w:sz="0" w:space="0" w:color="auto"/>
        <w:bottom w:val="none" w:sz="0" w:space="0" w:color="auto"/>
        <w:right w:val="none" w:sz="0" w:space="0" w:color="auto"/>
      </w:divBdr>
    </w:div>
    <w:div w:id="1177230523">
      <w:bodyDiv w:val="1"/>
      <w:marLeft w:val="0"/>
      <w:marRight w:val="0"/>
      <w:marTop w:val="0"/>
      <w:marBottom w:val="0"/>
      <w:divBdr>
        <w:top w:val="none" w:sz="0" w:space="0" w:color="auto"/>
        <w:left w:val="none" w:sz="0" w:space="0" w:color="auto"/>
        <w:bottom w:val="none" w:sz="0" w:space="0" w:color="auto"/>
        <w:right w:val="none" w:sz="0" w:space="0" w:color="auto"/>
      </w:divBdr>
    </w:div>
    <w:div w:id="1198196294">
      <w:bodyDiv w:val="1"/>
      <w:marLeft w:val="0"/>
      <w:marRight w:val="0"/>
      <w:marTop w:val="0"/>
      <w:marBottom w:val="0"/>
      <w:divBdr>
        <w:top w:val="none" w:sz="0" w:space="0" w:color="auto"/>
        <w:left w:val="none" w:sz="0" w:space="0" w:color="auto"/>
        <w:bottom w:val="none" w:sz="0" w:space="0" w:color="auto"/>
        <w:right w:val="none" w:sz="0" w:space="0" w:color="auto"/>
      </w:divBdr>
    </w:div>
    <w:div w:id="1218516618">
      <w:bodyDiv w:val="1"/>
      <w:marLeft w:val="0"/>
      <w:marRight w:val="0"/>
      <w:marTop w:val="0"/>
      <w:marBottom w:val="0"/>
      <w:divBdr>
        <w:top w:val="none" w:sz="0" w:space="0" w:color="auto"/>
        <w:left w:val="none" w:sz="0" w:space="0" w:color="auto"/>
        <w:bottom w:val="none" w:sz="0" w:space="0" w:color="auto"/>
        <w:right w:val="none" w:sz="0" w:space="0" w:color="auto"/>
      </w:divBdr>
    </w:div>
    <w:div w:id="1223562404">
      <w:bodyDiv w:val="1"/>
      <w:marLeft w:val="0"/>
      <w:marRight w:val="0"/>
      <w:marTop w:val="0"/>
      <w:marBottom w:val="0"/>
      <w:divBdr>
        <w:top w:val="none" w:sz="0" w:space="0" w:color="auto"/>
        <w:left w:val="none" w:sz="0" w:space="0" w:color="auto"/>
        <w:bottom w:val="none" w:sz="0" w:space="0" w:color="auto"/>
        <w:right w:val="none" w:sz="0" w:space="0" w:color="auto"/>
      </w:divBdr>
    </w:div>
    <w:div w:id="1256129127">
      <w:bodyDiv w:val="1"/>
      <w:marLeft w:val="0"/>
      <w:marRight w:val="0"/>
      <w:marTop w:val="0"/>
      <w:marBottom w:val="0"/>
      <w:divBdr>
        <w:top w:val="none" w:sz="0" w:space="0" w:color="auto"/>
        <w:left w:val="none" w:sz="0" w:space="0" w:color="auto"/>
        <w:bottom w:val="none" w:sz="0" w:space="0" w:color="auto"/>
        <w:right w:val="none" w:sz="0" w:space="0" w:color="auto"/>
      </w:divBdr>
      <w:divsChild>
        <w:div w:id="951593233">
          <w:marLeft w:val="0"/>
          <w:marRight w:val="0"/>
          <w:marTop w:val="0"/>
          <w:marBottom w:val="0"/>
          <w:divBdr>
            <w:top w:val="none" w:sz="0" w:space="0" w:color="auto"/>
            <w:left w:val="none" w:sz="0" w:space="0" w:color="auto"/>
            <w:bottom w:val="none" w:sz="0" w:space="0" w:color="auto"/>
            <w:right w:val="none" w:sz="0" w:space="0" w:color="auto"/>
          </w:divBdr>
        </w:div>
        <w:div w:id="2034184912">
          <w:marLeft w:val="0"/>
          <w:marRight w:val="0"/>
          <w:marTop w:val="0"/>
          <w:marBottom w:val="0"/>
          <w:divBdr>
            <w:top w:val="none" w:sz="0" w:space="0" w:color="auto"/>
            <w:left w:val="none" w:sz="0" w:space="0" w:color="auto"/>
            <w:bottom w:val="none" w:sz="0" w:space="0" w:color="auto"/>
            <w:right w:val="none" w:sz="0" w:space="0" w:color="auto"/>
          </w:divBdr>
        </w:div>
        <w:div w:id="1715689383">
          <w:marLeft w:val="0"/>
          <w:marRight w:val="0"/>
          <w:marTop w:val="0"/>
          <w:marBottom w:val="0"/>
          <w:divBdr>
            <w:top w:val="none" w:sz="0" w:space="0" w:color="auto"/>
            <w:left w:val="none" w:sz="0" w:space="0" w:color="auto"/>
            <w:bottom w:val="none" w:sz="0" w:space="0" w:color="auto"/>
            <w:right w:val="none" w:sz="0" w:space="0" w:color="auto"/>
          </w:divBdr>
        </w:div>
      </w:divsChild>
    </w:div>
    <w:div w:id="1258364730">
      <w:bodyDiv w:val="1"/>
      <w:marLeft w:val="0"/>
      <w:marRight w:val="0"/>
      <w:marTop w:val="0"/>
      <w:marBottom w:val="0"/>
      <w:divBdr>
        <w:top w:val="none" w:sz="0" w:space="0" w:color="auto"/>
        <w:left w:val="none" w:sz="0" w:space="0" w:color="auto"/>
        <w:bottom w:val="none" w:sz="0" w:space="0" w:color="auto"/>
        <w:right w:val="none" w:sz="0" w:space="0" w:color="auto"/>
      </w:divBdr>
    </w:div>
    <w:div w:id="1266694512">
      <w:bodyDiv w:val="1"/>
      <w:marLeft w:val="0"/>
      <w:marRight w:val="0"/>
      <w:marTop w:val="0"/>
      <w:marBottom w:val="0"/>
      <w:divBdr>
        <w:top w:val="none" w:sz="0" w:space="0" w:color="auto"/>
        <w:left w:val="none" w:sz="0" w:space="0" w:color="auto"/>
        <w:bottom w:val="none" w:sz="0" w:space="0" w:color="auto"/>
        <w:right w:val="none" w:sz="0" w:space="0" w:color="auto"/>
      </w:divBdr>
      <w:divsChild>
        <w:div w:id="1605645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272473">
              <w:marLeft w:val="0"/>
              <w:marRight w:val="0"/>
              <w:marTop w:val="0"/>
              <w:marBottom w:val="0"/>
              <w:divBdr>
                <w:top w:val="none" w:sz="0" w:space="0" w:color="auto"/>
                <w:left w:val="none" w:sz="0" w:space="0" w:color="auto"/>
                <w:bottom w:val="none" w:sz="0" w:space="0" w:color="auto"/>
                <w:right w:val="none" w:sz="0" w:space="0" w:color="auto"/>
              </w:divBdr>
              <w:divsChild>
                <w:div w:id="1046369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22541215">
      <w:bodyDiv w:val="1"/>
      <w:marLeft w:val="0"/>
      <w:marRight w:val="0"/>
      <w:marTop w:val="0"/>
      <w:marBottom w:val="0"/>
      <w:divBdr>
        <w:top w:val="none" w:sz="0" w:space="0" w:color="auto"/>
        <w:left w:val="none" w:sz="0" w:space="0" w:color="auto"/>
        <w:bottom w:val="none" w:sz="0" w:space="0" w:color="auto"/>
        <w:right w:val="none" w:sz="0" w:space="0" w:color="auto"/>
      </w:divBdr>
    </w:div>
    <w:div w:id="1344670581">
      <w:bodyDiv w:val="1"/>
      <w:marLeft w:val="0"/>
      <w:marRight w:val="0"/>
      <w:marTop w:val="0"/>
      <w:marBottom w:val="0"/>
      <w:divBdr>
        <w:top w:val="none" w:sz="0" w:space="0" w:color="auto"/>
        <w:left w:val="none" w:sz="0" w:space="0" w:color="auto"/>
        <w:bottom w:val="none" w:sz="0" w:space="0" w:color="auto"/>
        <w:right w:val="none" w:sz="0" w:space="0" w:color="auto"/>
      </w:divBdr>
    </w:div>
    <w:div w:id="1423333982">
      <w:bodyDiv w:val="1"/>
      <w:marLeft w:val="0"/>
      <w:marRight w:val="0"/>
      <w:marTop w:val="0"/>
      <w:marBottom w:val="0"/>
      <w:divBdr>
        <w:top w:val="none" w:sz="0" w:space="0" w:color="auto"/>
        <w:left w:val="none" w:sz="0" w:space="0" w:color="auto"/>
        <w:bottom w:val="none" w:sz="0" w:space="0" w:color="auto"/>
        <w:right w:val="none" w:sz="0" w:space="0" w:color="auto"/>
      </w:divBdr>
    </w:div>
    <w:div w:id="1434128710">
      <w:bodyDiv w:val="1"/>
      <w:marLeft w:val="0"/>
      <w:marRight w:val="0"/>
      <w:marTop w:val="0"/>
      <w:marBottom w:val="0"/>
      <w:divBdr>
        <w:top w:val="none" w:sz="0" w:space="0" w:color="auto"/>
        <w:left w:val="none" w:sz="0" w:space="0" w:color="auto"/>
        <w:bottom w:val="none" w:sz="0" w:space="0" w:color="auto"/>
        <w:right w:val="none" w:sz="0" w:space="0" w:color="auto"/>
      </w:divBdr>
    </w:div>
    <w:div w:id="1445035518">
      <w:bodyDiv w:val="1"/>
      <w:marLeft w:val="0"/>
      <w:marRight w:val="0"/>
      <w:marTop w:val="0"/>
      <w:marBottom w:val="0"/>
      <w:divBdr>
        <w:top w:val="none" w:sz="0" w:space="0" w:color="auto"/>
        <w:left w:val="none" w:sz="0" w:space="0" w:color="auto"/>
        <w:bottom w:val="none" w:sz="0" w:space="0" w:color="auto"/>
        <w:right w:val="none" w:sz="0" w:space="0" w:color="auto"/>
      </w:divBdr>
    </w:div>
    <w:div w:id="1448549121">
      <w:bodyDiv w:val="1"/>
      <w:marLeft w:val="0"/>
      <w:marRight w:val="0"/>
      <w:marTop w:val="0"/>
      <w:marBottom w:val="0"/>
      <w:divBdr>
        <w:top w:val="none" w:sz="0" w:space="0" w:color="auto"/>
        <w:left w:val="none" w:sz="0" w:space="0" w:color="auto"/>
        <w:bottom w:val="none" w:sz="0" w:space="0" w:color="auto"/>
        <w:right w:val="none" w:sz="0" w:space="0" w:color="auto"/>
      </w:divBdr>
      <w:divsChild>
        <w:div w:id="2086872439">
          <w:marLeft w:val="0"/>
          <w:marRight w:val="0"/>
          <w:marTop w:val="0"/>
          <w:marBottom w:val="0"/>
          <w:divBdr>
            <w:top w:val="none" w:sz="0" w:space="0" w:color="auto"/>
            <w:left w:val="none" w:sz="0" w:space="0" w:color="auto"/>
            <w:bottom w:val="none" w:sz="0" w:space="0" w:color="auto"/>
            <w:right w:val="none" w:sz="0" w:space="0" w:color="auto"/>
          </w:divBdr>
        </w:div>
      </w:divsChild>
    </w:div>
    <w:div w:id="1451320618">
      <w:bodyDiv w:val="1"/>
      <w:marLeft w:val="0"/>
      <w:marRight w:val="0"/>
      <w:marTop w:val="0"/>
      <w:marBottom w:val="0"/>
      <w:divBdr>
        <w:top w:val="none" w:sz="0" w:space="0" w:color="auto"/>
        <w:left w:val="none" w:sz="0" w:space="0" w:color="auto"/>
        <w:bottom w:val="none" w:sz="0" w:space="0" w:color="auto"/>
        <w:right w:val="none" w:sz="0" w:space="0" w:color="auto"/>
      </w:divBdr>
    </w:div>
    <w:div w:id="1454330083">
      <w:bodyDiv w:val="1"/>
      <w:marLeft w:val="0"/>
      <w:marRight w:val="0"/>
      <w:marTop w:val="0"/>
      <w:marBottom w:val="0"/>
      <w:divBdr>
        <w:top w:val="none" w:sz="0" w:space="0" w:color="auto"/>
        <w:left w:val="none" w:sz="0" w:space="0" w:color="auto"/>
        <w:bottom w:val="none" w:sz="0" w:space="0" w:color="auto"/>
        <w:right w:val="none" w:sz="0" w:space="0" w:color="auto"/>
      </w:divBdr>
    </w:div>
    <w:div w:id="1491753943">
      <w:bodyDiv w:val="1"/>
      <w:marLeft w:val="0"/>
      <w:marRight w:val="0"/>
      <w:marTop w:val="0"/>
      <w:marBottom w:val="0"/>
      <w:divBdr>
        <w:top w:val="none" w:sz="0" w:space="0" w:color="auto"/>
        <w:left w:val="none" w:sz="0" w:space="0" w:color="auto"/>
        <w:bottom w:val="none" w:sz="0" w:space="0" w:color="auto"/>
        <w:right w:val="none" w:sz="0" w:space="0" w:color="auto"/>
      </w:divBdr>
    </w:div>
    <w:div w:id="1544904122">
      <w:bodyDiv w:val="1"/>
      <w:marLeft w:val="0"/>
      <w:marRight w:val="0"/>
      <w:marTop w:val="0"/>
      <w:marBottom w:val="0"/>
      <w:divBdr>
        <w:top w:val="none" w:sz="0" w:space="0" w:color="auto"/>
        <w:left w:val="none" w:sz="0" w:space="0" w:color="auto"/>
        <w:bottom w:val="none" w:sz="0" w:space="0" w:color="auto"/>
        <w:right w:val="none" w:sz="0" w:space="0" w:color="auto"/>
      </w:divBdr>
      <w:divsChild>
        <w:div w:id="1142892572">
          <w:marLeft w:val="0"/>
          <w:marRight w:val="0"/>
          <w:marTop w:val="0"/>
          <w:marBottom w:val="0"/>
          <w:divBdr>
            <w:top w:val="none" w:sz="0" w:space="0" w:color="auto"/>
            <w:left w:val="none" w:sz="0" w:space="0" w:color="auto"/>
            <w:bottom w:val="none" w:sz="0" w:space="0" w:color="auto"/>
            <w:right w:val="none" w:sz="0" w:space="0" w:color="auto"/>
          </w:divBdr>
        </w:div>
        <w:div w:id="1025516243">
          <w:marLeft w:val="0"/>
          <w:marRight w:val="0"/>
          <w:marTop w:val="0"/>
          <w:marBottom w:val="0"/>
          <w:divBdr>
            <w:top w:val="none" w:sz="0" w:space="0" w:color="auto"/>
            <w:left w:val="none" w:sz="0" w:space="0" w:color="auto"/>
            <w:bottom w:val="none" w:sz="0" w:space="0" w:color="auto"/>
            <w:right w:val="none" w:sz="0" w:space="0" w:color="auto"/>
          </w:divBdr>
        </w:div>
        <w:div w:id="35474749">
          <w:marLeft w:val="0"/>
          <w:marRight w:val="0"/>
          <w:marTop w:val="0"/>
          <w:marBottom w:val="0"/>
          <w:divBdr>
            <w:top w:val="none" w:sz="0" w:space="0" w:color="auto"/>
            <w:left w:val="none" w:sz="0" w:space="0" w:color="auto"/>
            <w:bottom w:val="none" w:sz="0" w:space="0" w:color="auto"/>
            <w:right w:val="none" w:sz="0" w:space="0" w:color="auto"/>
          </w:divBdr>
        </w:div>
        <w:div w:id="1085037253">
          <w:marLeft w:val="0"/>
          <w:marRight w:val="0"/>
          <w:marTop w:val="0"/>
          <w:marBottom w:val="0"/>
          <w:divBdr>
            <w:top w:val="none" w:sz="0" w:space="0" w:color="auto"/>
            <w:left w:val="none" w:sz="0" w:space="0" w:color="auto"/>
            <w:bottom w:val="none" w:sz="0" w:space="0" w:color="auto"/>
            <w:right w:val="none" w:sz="0" w:space="0" w:color="auto"/>
          </w:divBdr>
        </w:div>
      </w:divsChild>
    </w:div>
    <w:div w:id="1547989012">
      <w:bodyDiv w:val="1"/>
      <w:marLeft w:val="0"/>
      <w:marRight w:val="0"/>
      <w:marTop w:val="0"/>
      <w:marBottom w:val="0"/>
      <w:divBdr>
        <w:top w:val="none" w:sz="0" w:space="0" w:color="auto"/>
        <w:left w:val="none" w:sz="0" w:space="0" w:color="auto"/>
        <w:bottom w:val="none" w:sz="0" w:space="0" w:color="auto"/>
        <w:right w:val="none" w:sz="0" w:space="0" w:color="auto"/>
      </w:divBdr>
    </w:div>
    <w:div w:id="1564364122">
      <w:bodyDiv w:val="1"/>
      <w:marLeft w:val="0"/>
      <w:marRight w:val="0"/>
      <w:marTop w:val="0"/>
      <w:marBottom w:val="0"/>
      <w:divBdr>
        <w:top w:val="none" w:sz="0" w:space="0" w:color="auto"/>
        <w:left w:val="none" w:sz="0" w:space="0" w:color="auto"/>
        <w:bottom w:val="none" w:sz="0" w:space="0" w:color="auto"/>
        <w:right w:val="none" w:sz="0" w:space="0" w:color="auto"/>
      </w:divBdr>
    </w:div>
    <w:div w:id="1631859126">
      <w:bodyDiv w:val="1"/>
      <w:marLeft w:val="0"/>
      <w:marRight w:val="0"/>
      <w:marTop w:val="0"/>
      <w:marBottom w:val="0"/>
      <w:divBdr>
        <w:top w:val="none" w:sz="0" w:space="0" w:color="auto"/>
        <w:left w:val="none" w:sz="0" w:space="0" w:color="auto"/>
        <w:bottom w:val="none" w:sz="0" w:space="0" w:color="auto"/>
        <w:right w:val="none" w:sz="0" w:space="0" w:color="auto"/>
      </w:divBdr>
    </w:div>
    <w:div w:id="1710642787">
      <w:bodyDiv w:val="1"/>
      <w:marLeft w:val="0"/>
      <w:marRight w:val="0"/>
      <w:marTop w:val="0"/>
      <w:marBottom w:val="0"/>
      <w:divBdr>
        <w:top w:val="none" w:sz="0" w:space="0" w:color="auto"/>
        <w:left w:val="none" w:sz="0" w:space="0" w:color="auto"/>
        <w:bottom w:val="none" w:sz="0" w:space="0" w:color="auto"/>
        <w:right w:val="none" w:sz="0" w:space="0" w:color="auto"/>
      </w:divBdr>
    </w:div>
    <w:div w:id="1734885769">
      <w:bodyDiv w:val="1"/>
      <w:marLeft w:val="0"/>
      <w:marRight w:val="0"/>
      <w:marTop w:val="0"/>
      <w:marBottom w:val="0"/>
      <w:divBdr>
        <w:top w:val="none" w:sz="0" w:space="0" w:color="auto"/>
        <w:left w:val="none" w:sz="0" w:space="0" w:color="auto"/>
        <w:bottom w:val="none" w:sz="0" w:space="0" w:color="auto"/>
        <w:right w:val="none" w:sz="0" w:space="0" w:color="auto"/>
      </w:divBdr>
    </w:div>
    <w:div w:id="1767069083">
      <w:bodyDiv w:val="1"/>
      <w:marLeft w:val="0"/>
      <w:marRight w:val="0"/>
      <w:marTop w:val="0"/>
      <w:marBottom w:val="0"/>
      <w:divBdr>
        <w:top w:val="none" w:sz="0" w:space="0" w:color="auto"/>
        <w:left w:val="none" w:sz="0" w:space="0" w:color="auto"/>
        <w:bottom w:val="none" w:sz="0" w:space="0" w:color="auto"/>
        <w:right w:val="none" w:sz="0" w:space="0" w:color="auto"/>
      </w:divBdr>
    </w:div>
    <w:div w:id="1774087518">
      <w:bodyDiv w:val="1"/>
      <w:marLeft w:val="0"/>
      <w:marRight w:val="0"/>
      <w:marTop w:val="0"/>
      <w:marBottom w:val="0"/>
      <w:divBdr>
        <w:top w:val="none" w:sz="0" w:space="0" w:color="auto"/>
        <w:left w:val="none" w:sz="0" w:space="0" w:color="auto"/>
        <w:bottom w:val="none" w:sz="0" w:space="0" w:color="auto"/>
        <w:right w:val="none" w:sz="0" w:space="0" w:color="auto"/>
      </w:divBdr>
    </w:div>
    <w:div w:id="1836023684">
      <w:bodyDiv w:val="1"/>
      <w:marLeft w:val="0"/>
      <w:marRight w:val="0"/>
      <w:marTop w:val="0"/>
      <w:marBottom w:val="0"/>
      <w:divBdr>
        <w:top w:val="none" w:sz="0" w:space="0" w:color="auto"/>
        <w:left w:val="none" w:sz="0" w:space="0" w:color="auto"/>
        <w:bottom w:val="none" w:sz="0" w:space="0" w:color="auto"/>
        <w:right w:val="none" w:sz="0" w:space="0" w:color="auto"/>
      </w:divBdr>
    </w:div>
    <w:div w:id="1875193391">
      <w:bodyDiv w:val="1"/>
      <w:marLeft w:val="0"/>
      <w:marRight w:val="0"/>
      <w:marTop w:val="0"/>
      <w:marBottom w:val="0"/>
      <w:divBdr>
        <w:top w:val="none" w:sz="0" w:space="0" w:color="auto"/>
        <w:left w:val="none" w:sz="0" w:space="0" w:color="auto"/>
        <w:bottom w:val="none" w:sz="0" w:space="0" w:color="auto"/>
        <w:right w:val="none" w:sz="0" w:space="0" w:color="auto"/>
      </w:divBdr>
    </w:div>
    <w:div w:id="1958177071">
      <w:bodyDiv w:val="1"/>
      <w:marLeft w:val="0"/>
      <w:marRight w:val="0"/>
      <w:marTop w:val="0"/>
      <w:marBottom w:val="0"/>
      <w:divBdr>
        <w:top w:val="none" w:sz="0" w:space="0" w:color="auto"/>
        <w:left w:val="none" w:sz="0" w:space="0" w:color="auto"/>
        <w:bottom w:val="none" w:sz="0" w:space="0" w:color="auto"/>
        <w:right w:val="none" w:sz="0" w:space="0" w:color="auto"/>
      </w:divBdr>
    </w:div>
    <w:div w:id="1962959827">
      <w:bodyDiv w:val="1"/>
      <w:marLeft w:val="0"/>
      <w:marRight w:val="0"/>
      <w:marTop w:val="0"/>
      <w:marBottom w:val="0"/>
      <w:divBdr>
        <w:top w:val="none" w:sz="0" w:space="0" w:color="auto"/>
        <w:left w:val="none" w:sz="0" w:space="0" w:color="auto"/>
        <w:bottom w:val="none" w:sz="0" w:space="0" w:color="auto"/>
        <w:right w:val="none" w:sz="0" w:space="0" w:color="auto"/>
      </w:divBdr>
    </w:div>
    <w:div w:id="1965234040">
      <w:bodyDiv w:val="1"/>
      <w:marLeft w:val="0"/>
      <w:marRight w:val="0"/>
      <w:marTop w:val="0"/>
      <w:marBottom w:val="0"/>
      <w:divBdr>
        <w:top w:val="none" w:sz="0" w:space="0" w:color="auto"/>
        <w:left w:val="none" w:sz="0" w:space="0" w:color="auto"/>
        <w:bottom w:val="none" w:sz="0" w:space="0" w:color="auto"/>
        <w:right w:val="none" w:sz="0" w:space="0" w:color="auto"/>
      </w:divBdr>
    </w:div>
    <w:div w:id="1981183296">
      <w:bodyDiv w:val="1"/>
      <w:marLeft w:val="0"/>
      <w:marRight w:val="0"/>
      <w:marTop w:val="0"/>
      <w:marBottom w:val="0"/>
      <w:divBdr>
        <w:top w:val="none" w:sz="0" w:space="0" w:color="auto"/>
        <w:left w:val="none" w:sz="0" w:space="0" w:color="auto"/>
        <w:bottom w:val="none" w:sz="0" w:space="0" w:color="auto"/>
        <w:right w:val="none" w:sz="0" w:space="0" w:color="auto"/>
      </w:divBdr>
    </w:div>
    <w:div w:id="1985969164">
      <w:bodyDiv w:val="1"/>
      <w:marLeft w:val="0"/>
      <w:marRight w:val="0"/>
      <w:marTop w:val="0"/>
      <w:marBottom w:val="0"/>
      <w:divBdr>
        <w:top w:val="none" w:sz="0" w:space="0" w:color="auto"/>
        <w:left w:val="none" w:sz="0" w:space="0" w:color="auto"/>
        <w:bottom w:val="none" w:sz="0" w:space="0" w:color="auto"/>
        <w:right w:val="none" w:sz="0" w:space="0" w:color="auto"/>
      </w:divBdr>
      <w:divsChild>
        <w:div w:id="1730807566">
          <w:marLeft w:val="0"/>
          <w:marRight w:val="0"/>
          <w:marTop w:val="0"/>
          <w:marBottom w:val="0"/>
          <w:divBdr>
            <w:top w:val="none" w:sz="0" w:space="0" w:color="auto"/>
            <w:left w:val="none" w:sz="0" w:space="0" w:color="auto"/>
            <w:bottom w:val="none" w:sz="0" w:space="0" w:color="auto"/>
            <w:right w:val="none" w:sz="0" w:space="0" w:color="auto"/>
          </w:divBdr>
        </w:div>
        <w:div w:id="525220975">
          <w:marLeft w:val="0"/>
          <w:marRight w:val="0"/>
          <w:marTop w:val="0"/>
          <w:marBottom w:val="0"/>
          <w:divBdr>
            <w:top w:val="none" w:sz="0" w:space="0" w:color="auto"/>
            <w:left w:val="none" w:sz="0" w:space="0" w:color="auto"/>
            <w:bottom w:val="none" w:sz="0" w:space="0" w:color="auto"/>
            <w:right w:val="none" w:sz="0" w:space="0" w:color="auto"/>
          </w:divBdr>
        </w:div>
        <w:div w:id="110323390">
          <w:marLeft w:val="0"/>
          <w:marRight w:val="0"/>
          <w:marTop w:val="0"/>
          <w:marBottom w:val="0"/>
          <w:divBdr>
            <w:top w:val="none" w:sz="0" w:space="0" w:color="auto"/>
            <w:left w:val="none" w:sz="0" w:space="0" w:color="auto"/>
            <w:bottom w:val="none" w:sz="0" w:space="0" w:color="auto"/>
            <w:right w:val="none" w:sz="0" w:space="0" w:color="auto"/>
          </w:divBdr>
        </w:div>
        <w:div w:id="1027295620">
          <w:marLeft w:val="0"/>
          <w:marRight w:val="0"/>
          <w:marTop w:val="0"/>
          <w:marBottom w:val="0"/>
          <w:divBdr>
            <w:top w:val="none" w:sz="0" w:space="0" w:color="auto"/>
            <w:left w:val="none" w:sz="0" w:space="0" w:color="auto"/>
            <w:bottom w:val="none" w:sz="0" w:space="0" w:color="auto"/>
            <w:right w:val="none" w:sz="0" w:space="0" w:color="auto"/>
          </w:divBdr>
        </w:div>
      </w:divsChild>
    </w:div>
    <w:div w:id="2035500888">
      <w:bodyDiv w:val="1"/>
      <w:marLeft w:val="0"/>
      <w:marRight w:val="0"/>
      <w:marTop w:val="0"/>
      <w:marBottom w:val="0"/>
      <w:divBdr>
        <w:top w:val="none" w:sz="0" w:space="0" w:color="auto"/>
        <w:left w:val="none" w:sz="0" w:space="0" w:color="auto"/>
        <w:bottom w:val="none" w:sz="0" w:space="0" w:color="auto"/>
        <w:right w:val="none" w:sz="0" w:space="0" w:color="auto"/>
      </w:divBdr>
      <w:divsChild>
        <w:div w:id="2056273582">
          <w:marLeft w:val="0"/>
          <w:marRight w:val="0"/>
          <w:marTop w:val="0"/>
          <w:marBottom w:val="0"/>
          <w:divBdr>
            <w:top w:val="none" w:sz="0" w:space="0" w:color="auto"/>
            <w:left w:val="none" w:sz="0" w:space="0" w:color="auto"/>
            <w:bottom w:val="none" w:sz="0" w:space="0" w:color="auto"/>
            <w:right w:val="none" w:sz="0" w:space="0" w:color="auto"/>
          </w:divBdr>
        </w:div>
        <w:div w:id="625694276">
          <w:marLeft w:val="0"/>
          <w:marRight w:val="0"/>
          <w:marTop w:val="0"/>
          <w:marBottom w:val="0"/>
          <w:divBdr>
            <w:top w:val="none" w:sz="0" w:space="0" w:color="auto"/>
            <w:left w:val="none" w:sz="0" w:space="0" w:color="auto"/>
            <w:bottom w:val="none" w:sz="0" w:space="0" w:color="auto"/>
            <w:right w:val="none" w:sz="0" w:space="0" w:color="auto"/>
          </w:divBdr>
        </w:div>
        <w:div w:id="189150111">
          <w:marLeft w:val="0"/>
          <w:marRight w:val="0"/>
          <w:marTop w:val="0"/>
          <w:marBottom w:val="0"/>
          <w:divBdr>
            <w:top w:val="none" w:sz="0" w:space="0" w:color="auto"/>
            <w:left w:val="none" w:sz="0" w:space="0" w:color="auto"/>
            <w:bottom w:val="none" w:sz="0" w:space="0" w:color="auto"/>
            <w:right w:val="none" w:sz="0" w:space="0" w:color="auto"/>
          </w:divBdr>
        </w:div>
        <w:div w:id="1984381961">
          <w:marLeft w:val="0"/>
          <w:marRight w:val="0"/>
          <w:marTop w:val="0"/>
          <w:marBottom w:val="0"/>
          <w:divBdr>
            <w:top w:val="none" w:sz="0" w:space="0" w:color="auto"/>
            <w:left w:val="none" w:sz="0" w:space="0" w:color="auto"/>
            <w:bottom w:val="none" w:sz="0" w:space="0" w:color="auto"/>
            <w:right w:val="none" w:sz="0" w:space="0" w:color="auto"/>
          </w:divBdr>
        </w:div>
        <w:div w:id="406923918">
          <w:marLeft w:val="0"/>
          <w:marRight w:val="0"/>
          <w:marTop w:val="0"/>
          <w:marBottom w:val="0"/>
          <w:divBdr>
            <w:top w:val="none" w:sz="0" w:space="0" w:color="auto"/>
            <w:left w:val="none" w:sz="0" w:space="0" w:color="auto"/>
            <w:bottom w:val="none" w:sz="0" w:space="0" w:color="auto"/>
            <w:right w:val="none" w:sz="0" w:space="0" w:color="auto"/>
          </w:divBdr>
        </w:div>
        <w:div w:id="754130132">
          <w:marLeft w:val="0"/>
          <w:marRight w:val="0"/>
          <w:marTop w:val="0"/>
          <w:marBottom w:val="0"/>
          <w:divBdr>
            <w:top w:val="none" w:sz="0" w:space="0" w:color="auto"/>
            <w:left w:val="none" w:sz="0" w:space="0" w:color="auto"/>
            <w:bottom w:val="none" w:sz="0" w:space="0" w:color="auto"/>
            <w:right w:val="none" w:sz="0" w:space="0" w:color="auto"/>
          </w:divBdr>
        </w:div>
      </w:divsChild>
    </w:div>
    <w:div w:id="2048946078">
      <w:bodyDiv w:val="1"/>
      <w:marLeft w:val="0"/>
      <w:marRight w:val="0"/>
      <w:marTop w:val="0"/>
      <w:marBottom w:val="0"/>
      <w:divBdr>
        <w:top w:val="none" w:sz="0" w:space="0" w:color="auto"/>
        <w:left w:val="none" w:sz="0" w:space="0" w:color="auto"/>
        <w:bottom w:val="none" w:sz="0" w:space="0" w:color="auto"/>
        <w:right w:val="none" w:sz="0" w:space="0" w:color="auto"/>
      </w:divBdr>
    </w:div>
    <w:div w:id="2056081054">
      <w:bodyDiv w:val="1"/>
      <w:marLeft w:val="0"/>
      <w:marRight w:val="0"/>
      <w:marTop w:val="0"/>
      <w:marBottom w:val="0"/>
      <w:divBdr>
        <w:top w:val="none" w:sz="0" w:space="0" w:color="auto"/>
        <w:left w:val="none" w:sz="0" w:space="0" w:color="auto"/>
        <w:bottom w:val="none" w:sz="0" w:space="0" w:color="auto"/>
        <w:right w:val="none" w:sz="0" w:space="0" w:color="auto"/>
      </w:divBdr>
    </w:div>
    <w:div w:id="2098205442">
      <w:bodyDiv w:val="1"/>
      <w:marLeft w:val="0"/>
      <w:marRight w:val="0"/>
      <w:marTop w:val="0"/>
      <w:marBottom w:val="0"/>
      <w:divBdr>
        <w:top w:val="none" w:sz="0" w:space="0" w:color="auto"/>
        <w:left w:val="none" w:sz="0" w:space="0" w:color="auto"/>
        <w:bottom w:val="none" w:sz="0" w:space="0" w:color="auto"/>
        <w:right w:val="none" w:sz="0" w:space="0" w:color="auto"/>
      </w:divBdr>
    </w:div>
    <w:div w:id="21031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1933</Words>
  <Characters>12118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Mjesna Samouprava</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mo_pongracevo</dc:creator>
  <cp:keywords/>
  <cp:lastModifiedBy>Josip Ivančić</cp:lastModifiedBy>
  <cp:revision>5</cp:revision>
  <cp:lastPrinted>2024-08-27T13:20:00Z</cp:lastPrinted>
  <dcterms:created xsi:type="dcterms:W3CDTF">2024-08-27T12:20:00Z</dcterms:created>
  <dcterms:modified xsi:type="dcterms:W3CDTF">2024-08-28T11:45:00Z</dcterms:modified>
</cp:coreProperties>
</file>