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4EFE0" w14:textId="77777777" w:rsidR="009D361C" w:rsidRPr="003D2F7D" w:rsidRDefault="009D361C" w:rsidP="009D361C">
      <w:pPr>
        <w:spacing w:after="0"/>
        <w:jc w:val="center"/>
        <w:rPr>
          <w:rFonts w:ascii="Times New Roman" w:hAnsi="Times New Roman" w:cs="Times New Roman"/>
          <w:b/>
          <w:sz w:val="28"/>
          <w:szCs w:val="28"/>
        </w:rPr>
      </w:pPr>
      <w:r w:rsidRPr="003D2F7D">
        <w:rPr>
          <w:rFonts w:ascii="Times New Roman" w:hAnsi="Times New Roman" w:cs="Times New Roman"/>
          <w:b/>
          <w:sz w:val="28"/>
          <w:szCs w:val="28"/>
        </w:rPr>
        <w:t>ZAPISNIK</w:t>
      </w:r>
    </w:p>
    <w:p w14:paraId="5F2351C5" w14:textId="19A97371" w:rsidR="009D361C" w:rsidRPr="003D2F7D" w:rsidRDefault="009D361C" w:rsidP="009D361C">
      <w:pPr>
        <w:spacing w:after="0"/>
        <w:jc w:val="center"/>
        <w:rPr>
          <w:rFonts w:ascii="Times New Roman" w:hAnsi="Times New Roman" w:cs="Times New Roman"/>
          <w:b/>
          <w:sz w:val="24"/>
          <w:szCs w:val="24"/>
        </w:rPr>
      </w:pPr>
      <w:r w:rsidRPr="003D2F7D">
        <w:rPr>
          <w:rFonts w:ascii="Times New Roman" w:hAnsi="Times New Roman" w:cs="Times New Roman"/>
          <w:b/>
          <w:sz w:val="24"/>
          <w:szCs w:val="24"/>
        </w:rPr>
        <w:t>s 1</w:t>
      </w:r>
      <w:r w:rsidR="00B00DC5">
        <w:rPr>
          <w:rFonts w:ascii="Times New Roman" w:hAnsi="Times New Roman" w:cs="Times New Roman"/>
          <w:b/>
          <w:sz w:val="24"/>
          <w:szCs w:val="24"/>
        </w:rPr>
        <w:t>2</w:t>
      </w:r>
      <w:r w:rsidRPr="003D2F7D">
        <w:rPr>
          <w:rFonts w:ascii="Times New Roman" w:hAnsi="Times New Roman" w:cs="Times New Roman"/>
          <w:b/>
          <w:sz w:val="24"/>
          <w:szCs w:val="24"/>
        </w:rPr>
        <w:t>. sjednice Vijeća Mjesnog odbora „Pavao Šubić”</w:t>
      </w:r>
    </w:p>
    <w:p w14:paraId="6904D3E5" w14:textId="5F55E089" w:rsidR="009D361C" w:rsidRPr="003D2F7D" w:rsidRDefault="009D361C" w:rsidP="009D361C">
      <w:pPr>
        <w:spacing w:after="0"/>
        <w:jc w:val="center"/>
        <w:rPr>
          <w:rFonts w:ascii="Times New Roman" w:hAnsi="Times New Roman" w:cs="Times New Roman"/>
          <w:b/>
          <w:sz w:val="24"/>
          <w:szCs w:val="24"/>
        </w:rPr>
      </w:pPr>
      <w:r w:rsidRPr="003D2F7D">
        <w:rPr>
          <w:rFonts w:ascii="Times New Roman" w:hAnsi="Times New Roman" w:cs="Times New Roman"/>
          <w:b/>
          <w:sz w:val="24"/>
          <w:szCs w:val="24"/>
        </w:rPr>
        <w:t xml:space="preserve">održane u </w:t>
      </w:r>
      <w:r w:rsidR="00B00DC5">
        <w:rPr>
          <w:rFonts w:ascii="Times New Roman" w:hAnsi="Times New Roman" w:cs="Times New Roman"/>
          <w:b/>
          <w:sz w:val="24"/>
          <w:szCs w:val="24"/>
        </w:rPr>
        <w:t>petak,</w:t>
      </w:r>
      <w:r w:rsidRPr="003D2F7D">
        <w:rPr>
          <w:rFonts w:ascii="Times New Roman" w:hAnsi="Times New Roman" w:cs="Times New Roman"/>
          <w:b/>
          <w:sz w:val="24"/>
          <w:szCs w:val="24"/>
        </w:rPr>
        <w:t xml:space="preserve"> </w:t>
      </w:r>
      <w:r w:rsidR="00B00DC5">
        <w:rPr>
          <w:rFonts w:ascii="Times New Roman" w:hAnsi="Times New Roman" w:cs="Times New Roman"/>
          <w:b/>
          <w:sz w:val="24"/>
          <w:szCs w:val="24"/>
        </w:rPr>
        <w:t>4. ožujka</w:t>
      </w:r>
      <w:r w:rsidRPr="003D2F7D">
        <w:rPr>
          <w:rFonts w:ascii="Times New Roman" w:hAnsi="Times New Roman" w:cs="Times New Roman"/>
          <w:b/>
          <w:sz w:val="24"/>
          <w:szCs w:val="24"/>
        </w:rPr>
        <w:t xml:space="preserve"> 2022., s početkom u 18 sati u prostoriji MO-a „Pavao Šubić”</w:t>
      </w:r>
      <w:r>
        <w:rPr>
          <w:rFonts w:ascii="Times New Roman" w:hAnsi="Times New Roman" w:cs="Times New Roman"/>
          <w:b/>
          <w:sz w:val="24"/>
          <w:szCs w:val="24"/>
        </w:rPr>
        <w:t xml:space="preserve"> </w:t>
      </w:r>
      <w:r w:rsidRPr="003D2F7D">
        <w:rPr>
          <w:rFonts w:ascii="Times New Roman" w:hAnsi="Times New Roman" w:cs="Times New Roman"/>
          <w:b/>
          <w:sz w:val="24"/>
          <w:szCs w:val="24"/>
        </w:rPr>
        <w:t>Šubićev</w:t>
      </w:r>
      <w:r w:rsidR="00B00DC5">
        <w:rPr>
          <w:rFonts w:ascii="Times New Roman" w:hAnsi="Times New Roman" w:cs="Times New Roman"/>
          <w:b/>
          <w:sz w:val="24"/>
          <w:szCs w:val="24"/>
        </w:rPr>
        <w:t>a</w:t>
      </w:r>
      <w:r w:rsidRPr="003D2F7D">
        <w:rPr>
          <w:rFonts w:ascii="Times New Roman" w:hAnsi="Times New Roman" w:cs="Times New Roman"/>
          <w:b/>
          <w:sz w:val="24"/>
          <w:szCs w:val="24"/>
        </w:rPr>
        <w:t xml:space="preserve"> 40/II</w:t>
      </w:r>
    </w:p>
    <w:p w14:paraId="7941F684" w14:textId="65480BDA" w:rsidR="009D361C" w:rsidRPr="003D2F7D" w:rsidRDefault="009D361C" w:rsidP="009D361C">
      <w:pPr>
        <w:jc w:val="both"/>
        <w:rPr>
          <w:rFonts w:ascii="Times New Roman" w:hAnsi="Times New Roman" w:cs="Times New Roman"/>
          <w:b/>
          <w:sz w:val="24"/>
          <w:szCs w:val="24"/>
        </w:rPr>
      </w:pPr>
    </w:p>
    <w:p w14:paraId="729B2F98" w14:textId="77777777" w:rsidR="009D361C" w:rsidRPr="003D2F7D" w:rsidRDefault="009D361C" w:rsidP="009D361C">
      <w:pPr>
        <w:jc w:val="both"/>
        <w:rPr>
          <w:rFonts w:ascii="Times New Roman" w:hAnsi="Times New Roman" w:cs="Times New Roman"/>
          <w:sz w:val="24"/>
          <w:szCs w:val="24"/>
          <w:u w:val="single"/>
        </w:rPr>
      </w:pPr>
      <w:r w:rsidRPr="003D2F7D">
        <w:rPr>
          <w:rFonts w:ascii="Times New Roman" w:hAnsi="Times New Roman" w:cs="Times New Roman"/>
          <w:sz w:val="24"/>
          <w:szCs w:val="24"/>
          <w:u w:val="single"/>
        </w:rPr>
        <w:t>NAZOČNI ČLANOVI VIJEĆA:</w:t>
      </w:r>
    </w:p>
    <w:p w14:paraId="467DCDFC" w14:textId="772EA0C2" w:rsidR="009D361C" w:rsidRDefault="009D361C" w:rsidP="009D361C">
      <w:pPr>
        <w:jc w:val="both"/>
        <w:rPr>
          <w:rFonts w:ascii="Times New Roman" w:hAnsi="Times New Roman" w:cs="Times New Roman"/>
          <w:sz w:val="24"/>
          <w:szCs w:val="24"/>
        </w:rPr>
      </w:pPr>
      <w:r>
        <w:rPr>
          <w:rFonts w:ascii="Times New Roman" w:hAnsi="Times New Roman" w:cs="Times New Roman"/>
          <w:sz w:val="24"/>
          <w:szCs w:val="24"/>
        </w:rPr>
        <w:t xml:space="preserve">Nikolina Hrust, </w:t>
      </w:r>
      <w:r w:rsidRPr="003D2F7D">
        <w:rPr>
          <w:rFonts w:ascii="Times New Roman" w:hAnsi="Times New Roman" w:cs="Times New Roman"/>
          <w:sz w:val="24"/>
          <w:szCs w:val="24"/>
        </w:rPr>
        <w:t>Neven Penzar, Vladimir Resnik</w:t>
      </w:r>
      <w:r w:rsidR="00F82204">
        <w:rPr>
          <w:rFonts w:ascii="Times New Roman" w:hAnsi="Times New Roman" w:cs="Times New Roman"/>
          <w:sz w:val="24"/>
          <w:szCs w:val="24"/>
        </w:rPr>
        <w:t xml:space="preserve">, </w:t>
      </w:r>
      <w:r w:rsidRPr="003D2F7D">
        <w:rPr>
          <w:rFonts w:ascii="Times New Roman" w:hAnsi="Times New Roman" w:cs="Times New Roman"/>
          <w:sz w:val="24"/>
          <w:szCs w:val="24"/>
        </w:rPr>
        <w:t>Roman Roland</w:t>
      </w:r>
      <w:r w:rsidR="00F82204">
        <w:rPr>
          <w:rFonts w:ascii="Times New Roman" w:hAnsi="Times New Roman" w:cs="Times New Roman"/>
          <w:sz w:val="24"/>
          <w:szCs w:val="24"/>
        </w:rPr>
        <w:t xml:space="preserve"> i Andrea Vranić.</w:t>
      </w:r>
    </w:p>
    <w:p w14:paraId="63540873" w14:textId="6508EC09" w:rsidR="009D361C" w:rsidRPr="003D2F7D"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Predsjeda: N</w:t>
      </w:r>
      <w:r>
        <w:rPr>
          <w:rFonts w:ascii="Times New Roman" w:hAnsi="Times New Roman" w:cs="Times New Roman"/>
          <w:sz w:val="24"/>
          <w:szCs w:val="24"/>
        </w:rPr>
        <w:t>ikolina Hrust, 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29D4FDB1" w14:textId="6C0BC62A" w:rsidR="009D361C" w:rsidRPr="003D2F7D"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Zapisnik vodi: N</w:t>
      </w:r>
      <w:r>
        <w:rPr>
          <w:rFonts w:ascii="Times New Roman" w:hAnsi="Times New Roman" w:cs="Times New Roman"/>
          <w:sz w:val="24"/>
          <w:szCs w:val="24"/>
        </w:rPr>
        <w:t>ikolina Hrust,</w:t>
      </w:r>
      <w:r w:rsidR="00F82204">
        <w:rPr>
          <w:rFonts w:ascii="Times New Roman" w:hAnsi="Times New Roman" w:cs="Times New Roman"/>
          <w:sz w:val="24"/>
          <w:szCs w:val="24"/>
        </w:rPr>
        <w:t xml:space="preserve"> </w:t>
      </w:r>
      <w:r>
        <w:rPr>
          <w:rFonts w:ascii="Times New Roman" w:hAnsi="Times New Roman" w:cs="Times New Roman"/>
          <w:sz w:val="24"/>
          <w:szCs w:val="24"/>
        </w:rPr>
        <w:t>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6B1547F0" w14:textId="77777777" w:rsidR="009D361C" w:rsidRPr="003D2F7D" w:rsidRDefault="009D361C" w:rsidP="009D361C">
      <w:pPr>
        <w:jc w:val="both"/>
        <w:rPr>
          <w:rFonts w:ascii="Times New Roman" w:hAnsi="Times New Roman" w:cs="Times New Roman"/>
          <w:sz w:val="24"/>
          <w:szCs w:val="24"/>
        </w:rPr>
      </w:pPr>
    </w:p>
    <w:p w14:paraId="2A75BDD2" w14:textId="6D0101EB" w:rsidR="009D361C" w:rsidRPr="003D2F7D" w:rsidRDefault="009D361C" w:rsidP="009D361C">
      <w:pPr>
        <w:jc w:val="both"/>
        <w:rPr>
          <w:rFonts w:ascii="Times New Roman" w:hAnsi="Times New Roman" w:cs="Times New Roman"/>
          <w:sz w:val="24"/>
          <w:szCs w:val="24"/>
        </w:rPr>
      </w:pPr>
      <w:r>
        <w:rPr>
          <w:rFonts w:ascii="Times New Roman" w:hAnsi="Times New Roman" w:cs="Times New Roman"/>
          <w:sz w:val="24"/>
          <w:szCs w:val="24"/>
        </w:rPr>
        <w:t>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konstatira da je </w:t>
      </w:r>
      <w:r>
        <w:rPr>
          <w:rFonts w:ascii="Times New Roman" w:hAnsi="Times New Roman" w:cs="Times New Roman"/>
          <w:sz w:val="24"/>
          <w:szCs w:val="24"/>
        </w:rPr>
        <w:t xml:space="preserve">na </w:t>
      </w:r>
      <w:r w:rsidRPr="003D2F7D">
        <w:rPr>
          <w:rFonts w:ascii="Times New Roman" w:hAnsi="Times New Roman" w:cs="Times New Roman"/>
          <w:sz w:val="24"/>
          <w:szCs w:val="24"/>
        </w:rPr>
        <w:t>1</w:t>
      </w:r>
      <w:r w:rsidR="00B00DC5">
        <w:rPr>
          <w:rFonts w:ascii="Times New Roman" w:hAnsi="Times New Roman" w:cs="Times New Roman"/>
          <w:sz w:val="24"/>
          <w:szCs w:val="24"/>
        </w:rPr>
        <w:t>2</w:t>
      </w:r>
      <w:r w:rsidRPr="003D2F7D">
        <w:rPr>
          <w:rFonts w:ascii="Times New Roman" w:hAnsi="Times New Roman" w:cs="Times New Roman"/>
          <w:sz w:val="24"/>
          <w:szCs w:val="24"/>
        </w:rPr>
        <w:t>. sjednici V</w:t>
      </w:r>
      <w:r w:rsidR="003357B7">
        <w:rPr>
          <w:rFonts w:ascii="Times New Roman" w:hAnsi="Times New Roman" w:cs="Times New Roman"/>
          <w:sz w:val="24"/>
          <w:szCs w:val="24"/>
        </w:rPr>
        <w:t>ije</w:t>
      </w:r>
      <w:r w:rsidR="00B34C35">
        <w:rPr>
          <w:rFonts w:ascii="Times New Roman" w:hAnsi="Times New Roman" w:cs="Times New Roman"/>
          <w:sz w:val="24"/>
          <w:szCs w:val="24"/>
        </w:rPr>
        <w:t>ć</w:t>
      </w:r>
      <w:r w:rsidR="003357B7">
        <w:rPr>
          <w:rFonts w:ascii="Times New Roman" w:hAnsi="Times New Roman" w:cs="Times New Roman"/>
          <w:sz w:val="24"/>
          <w:szCs w:val="24"/>
        </w:rPr>
        <w:t xml:space="preserve">a </w:t>
      </w:r>
      <w:r w:rsidRPr="003D2F7D">
        <w:rPr>
          <w:rFonts w:ascii="Times New Roman" w:hAnsi="Times New Roman" w:cs="Times New Roman"/>
          <w:sz w:val="24"/>
          <w:szCs w:val="24"/>
        </w:rPr>
        <w:t>M</w:t>
      </w:r>
      <w:r w:rsidR="003357B7">
        <w:rPr>
          <w:rFonts w:ascii="Times New Roman" w:hAnsi="Times New Roman" w:cs="Times New Roman"/>
          <w:sz w:val="24"/>
          <w:szCs w:val="24"/>
        </w:rPr>
        <w:t>jesnog odbora</w:t>
      </w:r>
      <w:r w:rsidRPr="003D2F7D">
        <w:rPr>
          <w:rFonts w:ascii="Times New Roman" w:hAnsi="Times New Roman" w:cs="Times New Roman"/>
          <w:sz w:val="24"/>
          <w:szCs w:val="24"/>
        </w:rPr>
        <w:t xml:space="preserve"> „Pavao Šubić” nazočno </w:t>
      </w:r>
      <w:r w:rsidR="00B00DC5">
        <w:rPr>
          <w:rFonts w:ascii="Times New Roman" w:hAnsi="Times New Roman" w:cs="Times New Roman"/>
          <w:sz w:val="24"/>
          <w:szCs w:val="24"/>
        </w:rPr>
        <w:t xml:space="preserve">petoro </w:t>
      </w:r>
      <w:r w:rsidRPr="003D2F7D">
        <w:rPr>
          <w:rFonts w:ascii="Times New Roman" w:hAnsi="Times New Roman" w:cs="Times New Roman"/>
          <w:sz w:val="24"/>
          <w:szCs w:val="24"/>
        </w:rPr>
        <w:t>od ukupno petero članova Vijeća, što znači da Vijeće može pravovaljano odlučivati, te otvara 1</w:t>
      </w:r>
      <w:r w:rsidR="00B00DC5">
        <w:rPr>
          <w:rFonts w:ascii="Times New Roman" w:hAnsi="Times New Roman" w:cs="Times New Roman"/>
          <w:sz w:val="24"/>
          <w:szCs w:val="24"/>
        </w:rPr>
        <w:t>2</w:t>
      </w:r>
      <w:r w:rsidRPr="003D2F7D">
        <w:rPr>
          <w:rFonts w:ascii="Times New Roman" w:hAnsi="Times New Roman" w:cs="Times New Roman"/>
          <w:sz w:val="24"/>
          <w:szCs w:val="24"/>
        </w:rPr>
        <w:t>. sjednicu Vijeća Mjesnog odbora „Pavao Šubić”.</w:t>
      </w:r>
    </w:p>
    <w:p w14:paraId="01FFF00B" w14:textId="32FF03B0" w:rsidR="009D361C"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 xml:space="preserve">Na prijedlog </w:t>
      </w:r>
      <w:r>
        <w:rPr>
          <w:rFonts w:ascii="Times New Roman" w:hAnsi="Times New Roman" w:cs="Times New Roman"/>
          <w:sz w:val="24"/>
          <w:szCs w:val="24"/>
        </w:rPr>
        <w:t>P</w:t>
      </w:r>
      <w:r w:rsidRPr="003D2F7D">
        <w:rPr>
          <w:rFonts w:ascii="Times New Roman" w:hAnsi="Times New Roman" w:cs="Times New Roman"/>
          <w:sz w:val="24"/>
          <w:szCs w:val="24"/>
        </w:rPr>
        <w:t>redsjedni</w:t>
      </w:r>
      <w:r>
        <w:rPr>
          <w:rFonts w:ascii="Times New Roman" w:hAnsi="Times New Roman" w:cs="Times New Roman"/>
          <w:sz w:val="24"/>
          <w:szCs w:val="24"/>
        </w:rPr>
        <w:t>ce</w:t>
      </w:r>
      <w:r w:rsidRPr="003D2F7D">
        <w:rPr>
          <w:rFonts w:ascii="Times New Roman" w:hAnsi="Times New Roman" w:cs="Times New Roman"/>
          <w:sz w:val="24"/>
          <w:szCs w:val="24"/>
        </w:rPr>
        <w:t xml:space="preserve"> članovi Vijeća jednoglasno </w:t>
      </w:r>
      <w:r w:rsidR="001313CF">
        <w:rPr>
          <w:rFonts w:ascii="Times New Roman" w:hAnsi="Times New Roman" w:cs="Times New Roman"/>
          <w:sz w:val="24"/>
          <w:szCs w:val="24"/>
        </w:rPr>
        <w:t xml:space="preserve">su </w:t>
      </w:r>
      <w:r w:rsidRPr="003D2F7D">
        <w:rPr>
          <w:rFonts w:ascii="Times New Roman" w:hAnsi="Times New Roman" w:cs="Times New Roman"/>
          <w:sz w:val="24"/>
          <w:szCs w:val="24"/>
        </w:rPr>
        <w:t>prihva</w:t>
      </w:r>
      <w:r w:rsidR="001313CF">
        <w:rPr>
          <w:rFonts w:ascii="Times New Roman" w:hAnsi="Times New Roman" w:cs="Times New Roman"/>
          <w:sz w:val="24"/>
          <w:szCs w:val="24"/>
        </w:rPr>
        <w:t>tili</w:t>
      </w:r>
      <w:r w:rsidRPr="003D2F7D">
        <w:rPr>
          <w:rFonts w:ascii="Times New Roman" w:hAnsi="Times New Roman" w:cs="Times New Roman"/>
          <w:sz w:val="24"/>
          <w:szCs w:val="24"/>
        </w:rPr>
        <w:t xml:space="preserve"> prijedlog Dnevnog reda 1</w:t>
      </w:r>
      <w:r>
        <w:rPr>
          <w:rFonts w:ascii="Times New Roman" w:hAnsi="Times New Roman" w:cs="Times New Roman"/>
          <w:sz w:val="24"/>
          <w:szCs w:val="24"/>
        </w:rPr>
        <w:t>1</w:t>
      </w:r>
      <w:r w:rsidRPr="003D2F7D">
        <w:rPr>
          <w:rFonts w:ascii="Times New Roman" w:hAnsi="Times New Roman" w:cs="Times New Roman"/>
          <w:sz w:val="24"/>
          <w:szCs w:val="24"/>
        </w:rPr>
        <w:t>. sjednice VMO-a</w:t>
      </w:r>
      <w:r>
        <w:rPr>
          <w:rFonts w:ascii="Times New Roman" w:hAnsi="Times New Roman" w:cs="Times New Roman"/>
          <w:sz w:val="24"/>
          <w:szCs w:val="24"/>
        </w:rPr>
        <w:t xml:space="preserve"> i zapisnik sa 1</w:t>
      </w:r>
      <w:r w:rsidR="00B00DC5">
        <w:rPr>
          <w:rFonts w:ascii="Times New Roman" w:hAnsi="Times New Roman" w:cs="Times New Roman"/>
          <w:sz w:val="24"/>
          <w:szCs w:val="24"/>
        </w:rPr>
        <w:t>1</w:t>
      </w:r>
      <w:r>
        <w:rPr>
          <w:rFonts w:ascii="Times New Roman" w:hAnsi="Times New Roman" w:cs="Times New Roman"/>
          <w:sz w:val="24"/>
          <w:szCs w:val="24"/>
        </w:rPr>
        <w:t>. sjednice Vijeća</w:t>
      </w:r>
      <w:r w:rsidRPr="003D2F7D">
        <w:rPr>
          <w:rFonts w:ascii="Times New Roman" w:hAnsi="Times New Roman" w:cs="Times New Roman"/>
          <w:sz w:val="24"/>
          <w:szCs w:val="24"/>
        </w:rPr>
        <w:t>.</w:t>
      </w:r>
    </w:p>
    <w:p w14:paraId="57000484" w14:textId="77777777" w:rsidR="009D361C" w:rsidRPr="003D2F7D" w:rsidRDefault="009D361C" w:rsidP="009D361C">
      <w:pPr>
        <w:jc w:val="both"/>
        <w:rPr>
          <w:rFonts w:ascii="Times New Roman" w:hAnsi="Times New Roman" w:cs="Times New Roman"/>
          <w:sz w:val="24"/>
          <w:szCs w:val="24"/>
        </w:rPr>
      </w:pPr>
    </w:p>
    <w:p w14:paraId="7C73A43C" w14:textId="77777777" w:rsidR="009D361C" w:rsidRPr="003D2F7D" w:rsidRDefault="009D361C" w:rsidP="009D361C">
      <w:pPr>
        <w:jc w:val="center"/>
        <w:rPr>
          <w:rFonts w:ascii="Times New Roman" w:hAnsi="Times New Roman" w:cs="Times New Roman"/>
          <w:b/>
          <w:sz w:val="24"/>
          <w:szCs w:val="24"/>
        </w:rPr>
      </w:pPr>
      <w:r w:rsidRPr="003D2F7D">
        <w:rPr>
          <w:rFonts w:ascii="Times New Roman" w:hAnsi="Times New Roman" w:cs="Times New Roman"/>
          <w:b/>
          <w:sz w:val="24"/>
          <w:szCs w:val="24"/>
        </w:rPr>
        <w:t>DNEVNI RED</w:t>
      </w:r>
    </w:p>
    <w:p w14:paraId="2F13F1BA" w14:textId="77777777" w:rsidR="00DD2BF7" w:rsidRPr="00DD2BF7" w:rsidRDefault="00DD2BF7" w:rsidP="00DD2BF7">
      <w:pPr>
        <w:spacing w:line="240" w:lineRule="auto"/>
        <w:jc w:val="both"/>
        <w:rPr>
          <w:rFonts w:ascii="Times New Roman" w:hAnsi="Times New Roman" w:cs="Times New Roman"/>
          <w:b/>
          <w:sz w:val="24"/>
          <w:szCs w:val="24"/>
        </w:rPr>
      </w:pPr>
      <w:r w:rsidRPr="00DD2BF7">
        <w:rPr>
          <w:rFonts w:ascii="Times New Roman" w:hAnsi="Times New Roman" w:cs="Times New Roman"/>
          <w:b/>
          <w:sz w:val="24"/>
          <w:szCs w:val="24"/>
        </w:rPr>
        <w:t>1.</w:t>
      </w:r>
      <w:r w:rsidRPr="00DD2BF7">
        <w:rPr>
          <w:rFonts w:ascii="Times New Roman" w:hAnsi="Times New Roman" w:cs="Times New Roman"/>
          <w:b/>
          <w:sz w:val="24"/>
          <w:szCs w:val="24"/>
        </w:rPr>
        <w:tab/>
        <w:t>Financijski plan Mjesnog Odbora ''Pavao Šubić'' za 2022. godinu – usvajanje</w:t>
      </w:r>
    </w:p>
    <w:p w14:paraId="59C5EDF0" w14:textId="77777777" w:rsidR="001174F7" w:rsidRDefault="00DD2BF7" w:rsidP="00DD2BF7">
      <w:pPr>
        <w:spacing w:line="240" w:lineRule="auto"/>
        <w:jc w:val="both"/>
        <w:rPr>
          <w:rFonts w:ascii="Times New Roman" w:hAnsi="Times New Roman" w:cs="Times New Roman"/>
          <w:b/>
          <w:sz w:val="24"/>
          <w:szCs w:val="24"/>
        </w:rPr>
      </w:pPr>
      <w:r w:rsidRPr="00DD2BF7">
        <w:rPr>
          <w:rFonts w:ascii="Times New Roman" w:hAnsi="Times New Roman" w:cs="Times New Roman"/>
          <w:b/>
          <w:sz w:val="24"/>
          <w:szCs w:val="24"/>
        </w:rPr>
        <w:t>2.</w:t>
      </w:r>
      <w:r w:rsidRPr="00DD2BF7">
        <w:rPr>
          <w:rFonts w:ascii="Times New Roman" w:hAnsi="Times New Roman" w:cs="Times New Roman"/>
          <w:b/>
          <w:sz w:val="24"/>
          <w:szCs w:val="24"/>
        </w:rPr>
        <w:tab/>
        <w:t xml:space="preserve">Plan malih komunalnih akcija Mjesnog odbora ''Pavao Šubić'' u 2022. godini – </w:t>
      </w:r>
    </w:p>
    <w:p w14:paraId="2B2D2E5C" w14:textId="6BC330C4" w:rsidR="00DD2BF7" w:rsidRPr="00DD2BF7" w:rsidRDefault="001174F7" w:rsidP="00DD2BF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D2BF7" w:rsidRPr="00DD2BF7">
        <w:rPr>
          <w:rFonts w:ascii="Times New Roman" w:hAnsi="Times New Roman" w:cs="Times New Roman"/>
          <w:b/>
          <w:sz w:val="24"/>
          <w:szCs w:val="24"/>
        </w:rPr>
        <w:t>usvajanje</w:t>
      </w:r>
    </w:p>
    <w:p w14:paraId="7F584554" w14:textId="77777777" w:rsidR="00DD2BF7" w:rsidRPr="00DD2BF7" w:rsidRDefault="00DD2BF7" w:rsidP="00DD2BF7">
      <w:pPr>
        <w:spacing w:line="240" w:lineRule="auto"/>
        <w:jc w:val="both"/>
        <w:rPr>
          <w:rFonts w:ascii="Times New Roman" w:hAnsi="Times New Roman" w:cs="Times New Roman"/>
          <w:b/>
          <w:sz w:val="24"/>
          <w:szCs w:val="24"/>
        </w:rPr>
      </w:pPr>
      <w:r w:rsidRPr="00DD2BF7">
        <w:rPr>
          <w:rFonts w:ascii="Times New Roman" w:hAnsi="Times New Roman" w:cs="Times New Roman"/>
          <w:b/>
          <w:sz w:val="24"/>
          <w:szCs w:val="24"/>
        </w:rPr>
        <w:t>3.</w:t>
      </w:r>
      <w:r w:rsidRPr="00DD2BF7">
        <w:rPr>
          <w:rFonts w:ascii="Times New Roman" w:hAnsi="Times New Roman" w:cs="Times New Roman"/>
          <w:b/>
          <w:sz w:val="24"/>
          <w:szCs w:val="24"/>
        </w:rPr>
        <w:tab/>
        <w:t>Izvješće o radu Vijeća Mjesnog odbora „Pavao Šubić“ za 2021. godinu</w:t>
      </w:r>
    </w:p>
    <w:p w14:paraId="78689369" w14:textId="77777777" w:rsidR="00DD2BF7" w:rsidRPr="00DD2BF7" w:rsidRDefault="00DD2BF7" w:rsidP="00DD2BF7">
      <w:pPr>
        <w:spacing w:line="240" w:lineRule="auto"/>
        <w:jc w:val="both"/>
        <w:rPr>
          <w:rFonts w:ascii="Times New Roman" w:hAnsi="Times New Roman" w:cs="Times New Roman"/>
          <w:b/>
          <w:sz w:val="24"/>
          <w:szCs w:val="24"/>
        </w:rPr>
      </w:pPr>
      <w:r w:rsidRPr="00DD2BF7">
        <w:rPr>
          <w:rFonts w:ascii="Times New Roman" w:hAnsi="Times New Roman" w:cs="Times New Roman"/>
          <w:b/>
          <w:sz w:val="24"/>
          <w:szCs w:val="24"/>
        </w:rPr>
        <w:t>4.</w:t>
      </w:r>
      <w:r w:rsidRPr="00DD2BF7">
        <w:rPr>
          <w:rFonts w:ascii="Times New Roman" w:hAnsi="Times New Roman" w:cs="Times New Roman"/>
          <w:b/>
          <w:sz w:val="24"/>
          <w:szCs w:val="24"/>
        </w:rPr>
        <w:tab/>
        <w:t>Program rada Vijeća Mjesnog odbora „Pavao Šubić“ za 2022. godinu</w:t>
      </w:r>
    </w:p>
    <w:p w14:paraId="5EEC1290" w14:textId="77777777" w:rsidR="00DD2BF7" w:rsidRPr="00DD2BF7" w:rsidRDefault="00DD2BF7" w:rsidP="00DD2BF7">
      <w:pPr>
        <w:spacing w:line="240" w:lineRule="auto"/>
        <w:jc w:val="both"/>
        <w:rPr>
          <w:rFonts w:ascii="Times New Roman" w:hAnsi="Times New Roman" w:cs="Times New Roman"/>
          <w:b/>
          <w:sz w:val="24"/>
          <w:szCs w:val="24"/>
        </w:rPr>
      </w:pPr>
      <w:r w:rsidRPr="00DD2BF7">
        <w:rPr>
          <w:rFonts w:ascii="Times New Roman" w:hAnsi="Times New Roman" w:cs="Times New Roman"/>
          <w:b/>
          <w:sz w:val="24"/>
          <w:szCs w:val="24"/>
        </w:rPr>
        <w:t>5.</w:t>
      </w:r>
      <w:r w:rsidRPr="00DD2BF7">
        <w:rPr>
          <w:rFonts w:ascii="Times New Roman" w:hAnsi="Times New Roman" w:cs="Times New Roman"/>
          <w:b/>
          <w:sz w:val="24"/>
          <w:szCs w:val="24"/>
        </w:rPr>
        <w:tab/>
      </w:r>
      <w:bookmarkStart w:id="0" w:name="_Hlk98099571"/>
      <w:r w:rsidRPr="00DD2BF7">
        <w:rPr>
          <w:rFonts w:ascii="Times New Roman" w:hAnsi="Times New Roman" w:cs="Times New Roman"/>
          <w:b/>
          <w:sz w:val="24"/>
          <w:szCs w:val="24"/>
        </w:rPr>
        <w:t>Upiti i poruke građana</w:t>
      </w:r>
      <w:bookmarkEnd w:id="0"/>
    </w:p>
    <w:p w14:paraId="4E23E609" w14:textId="2190FC0D" w:rsidR="009D361C" w:rsidRDefault="00DD2BF7" w:rsidP="00DD2BF7">
      <w:pPr>
        <w:spacing w:line="240" w:lineRule="auto"/>
        <w:jc w:val="both"/>
        <w:rPr>
          <w:rFonts w:ascii="Times New Roman" w:hAnsi="Times New Roman" w:cs="Times New Roman"/>
          <w:b/>
          <w:sz w:val="24"/>
          <w:szCs w:val="24"/>
        </w:rPr>
      </w:pPr>
      <w:r w:rsidRPr="00DD2BF7">
        <w:rPr>
          <w:rFonts w:ascii="Times New Roman" w:hAnsi="Times New Roman" w:cs="Times New Roman"/>
          <w:b/>
          <w:sz w:val="24"/>
          <w:szCs w:val="24"/>
        </w:rPr>
        <w:t>6.</w:t>
      </w:r>
      <w:r w:rsidRPr="00DD2BF7">
        <w:rPr>
          <w:rFonts w:ascii="Times New Roman" w:hAnsi="Times New Roman" w:cs="Times New Roman"/>
          <w:b/>
          <w:sz w:val="24"/>
          <w:szCs w:val="24"/>
        </w:rPr>
        <w:tab/>
        <w:t>Informacije, pitanja i prijedlozi</w:t>
      </w:r>
    </w:p>
    <w:p w14:paraId="0EC42A2E" w14:textId="4AA184FD" w:rsidR="008C08EC" w:rsidRDefault="008C08EC" w:rsidP="00DD2BF7">
      <w:pPr>
        <w:spacing w:line="240" w:lineRule="auto"/>
        <w:jc w:val="both"/>
        <w:rPr>
          <w:rFonts w:ascii="Times New Roman" w:hAnsi="Times New Roman" w:cs="Times New Roman"/>
          <w:b/>
          <w:sz w:val="24"/>
          <w:szCs w:val="24"/>
        </w:rPr>
      </w:pPr>
    </w:p>
    <w:p w14:paraId="3177BBCD" w14:textId="77777777" w:rsidR="00CD7415" w:rsidRPr="003D2F7D" w:rsidRDefault="00CD7415" w:rsidP="00DD2BF7">
      <w:pPr>
        <w:spacing w:line="240" w:lineRule="auto"/>
        <w:jc w:val="both"/>
        <w:rPr>
          <w:rFonts w:ascii="Times New Roman" w:hAnsi="Times New Roman" w:cs="Times New Roman"/>
          <w:b/>
          <w:sz w:val="24"/>
          <w:szCs w:val="24"/>
        </w:rPr>
      </w:pPr>
    </w:p>
    <w:p w14:paraId="02F69C40" w14:textId="42C18811" w:rsidR="009D361C" w:rsidRPr="003D2F7D" w:rsidRDefault="009D361C" w:rsidP="009D361C">
      <w:pPr>
        <w:jc w:val="both"/>
        <w:rPr>
          <w:rFonts w:ascii="Times New Roman" w:hAnsi="Times New Roman" w:cs="Times New Roman"/>
          <w:b/>
          <w:sz w:val="24"/>
          <w:szCs w:val="24"/>
        </w:rPr>
      </w:pPr>
      <w:r>
        <w:rPr>
          <w:rFonts w:ascii="Times New Roman" w:hAnsi="Times New Roman" w:cs="Times New Roman"/>
          <w:b/>
          <w:sz w:val="24"/>
          <w:szCs w:val="24"/>
        </w:rPr>
        <w:t>Ad</w:t>
      </w:r>
      <w:r w:rsidR="009E1B16">
        <w:rPr>
          <w:rFonts w:ascii="Times New Roman" w:hAnsi="Times New Roman" w:cs="Times New Roman"/>
          <w:b/>
          <w:sz w:val="24"/>
          <w:szCs w:val="24"/>
        </w:rPr>
        <w:t xml:space="preserve"> </w:t>
      </w:r>
      <w:r w:rsidRPr="009D361C">
        <w:rPr>
          <w:rFonts w:ascii="Times New Roman" w:hAnsi="Times New Roman" w:cs="Times New Roman"/>
          <w:b/>
          <w:sz w:val="24"/>
          <w:szCs w:val="24"/>
        </w:rPr>
        <w:t>1.</w:t>
      </w:r>
      <w:r>
        <w:rPr>
          <w:rFonts w:ascii="Times New Roman" w:hAnsi="Times New Roman" w:cs="Times New Roman"/>
          <w:b/>
          <w:sz w:val="24"/>
          <w:szCs w:val="24"/>
        </w:rPr>
        <w:t xml:space="preserve"> </w:t>
      </w:r>
      <w:r w:rsidRPr="009D361C">
        <w:rPr>
          <w:rFonts w:ascii="Times New Roman" w:hAnsi="Times New Roman" w:cs="Times New Roman"/>
          <w:b/>
          <w:sz w:val="24"/>
          <w:szCs w:val="24"/>
        </w:rPr>
        <w:t xml:space="preserve">Financijski plan Mjesnog </w:t>
      </w:r>
      <w:r w:rsidR="003357B7">
        <w:rPr>
          <w:rFonts w:ascii="Times New Roman" w:hAnsi="Times New Roman" w:cs="Times New Roman"/>
          <w:b/>
          <w:sz w:val="24"/>
          <w:szCs w:val="24"/>
        </w:rPr>
        <w:t>o</w:t>
      </w:r>
      <w:r w:rsidRPr="009D361C">
        <w:rPr>
          <w:rFonts w:ascii="Times New Roman" w:hAnsi="Times New Roman" w:cs="Times New Roman"/>
          <w:b/>
          <w:sz w:val="24"/>
          <w:szCs w:val="24"/>
        </w:rPr>
        <w:t>dbora ''Pavao Šubić'' za 2022. godinu – usvajanje</w:t>
      </w:r>
    </w:p>
    <w:p w14:paraId="4C426DB0" w14:textId="52FD1A23" w:rsidR="00857C32" w:rsidRDefault="00943D2F" w:rsidP="00E44529">
      <w:pPr>
        <w:jc w:val="both"/>
        <w:rPr>
          <w:rFonts w:ascii="Times New Roman" w:hAnsi="Times New Roman" w:cs="Times New Roman"/>
          <w:bCs/>
          <w:sz w:val="24"/>
          <w:szCs w:val="24"/>
        </w:rPr>
      </w:pPr>
      <w:r>
        <w:rPr>
          <w:rFonts w:ascii="Times New Roman" w:hAnsi="Times New Roman" w:cs="Times New Roman"/>
          <w:bCs/>
          <w:sz w:val="24"/>
          <w:szCs w:val="24"/>
        </w:rPr>
        <w:tab/>
      </w:r>
      <w:r w:rsidR="00857C32" w:rsidRPr="00857C32">
        <w:rPr>
          <w:rFonts w:ascii="Times New Roman" w:hAnsi="Times New Roman" w:cs="Times New Roman"/>
          <w:bCs/>
          <w:sz w:val="24"/>
          <w:szCs w:val="24"/>
        </w:rPr>
        <w:t>Članovi Vijeća Mjesnog odbora „Pavao Šubić“ jednoglasno prihvaćaju Financijski plan Mjesnog odbora „Pavao Šubić“ za 2022. godinu</w:t>
      </w:r>
    </w:p>
    <w:p w14:paraId="73F970A5" w14:textId="4D11FC77" w:rsidR="008C08EC" w:rsidRDefault="008C08EC" w:rsidP="008C08EC">
      <w:pPr>
        <w:jc w:val="center"/>
        <w:rPr>
          <w:rFonts w:ascii="Times New Roman" w:hAnsi="Times New Roman" w:cs="Times New Roman"/>
          <w:b/>
          <w:sz w:val="24"/>
          <w:szCs w:val="24"/>
        </w:rPr>
      </w:pPr>
      <w:r w:rsidRPr="008C08EC">
        <w:rPr>
          <w:rFonts w:ascii="Times New Roman" w:hAnsi="Times New Roman" w:cs="Times New Roman"/>
          <w:b/>
          <w:sz w:val="24"/>
          <w:szCs w:val="24"/>
        </w:rPr>
        <w:t>Zaključak</w:t>
      </w:r>
    </w:p>
    <w:p w14:paraId="50419ADC" w14:textId="222AFBE5" w:rsidR="008C08EC" w:rsidRDefault="00857C32" w:rsidP="008C08EC">
      <w:pPr>
        <w:rPr>
          <w:rFonts w:ascii="Times New Roman" w:hAnsi="Times New Roman" w:cs="Times New Roman"/>
          <w:bCs/>
          <w:sz w:val="24"/>
          <w:szCs w:val="24"/>
        </w:rPr>
      </w:pPr>
      <w:r>
        <w:rPr>
          <w:rFonts w:ascii="Times New Roman" w:hAnsi="Times New Roman" w:cs="Times New Roman"/>
          <w:bCs/>
          <w:sz w:val="24"/>
          <w:szCs w:val="24"/>
        </w:rPr>
        <w:tab/>
      </w:r>
      <w:r w:rsidRPr="00857C32">
        <w:rPr>
          <w:rFonts w:ascii="Times New Roman" w:hAnsi="Times New Roman" w:cs="Times New Roman"/>
          <w:bCs/>
          <w:sz w:val="24"/>
          <w:szCs w:val="24"/>
        </w:rPr>
        <w:t>Vijeće Mjesnog odbora jednoglasno prihvaća predloženi Financijski plan MO „Pavao Šubić“ za 2022. godinu.</w:t>
      </w:r>
    </w:p>
    <w:p w14:paraId="660E3384" w14:textId="1ABE1D97" w:rsidR="00857C32" w:rsidRDefault="00857C32" w:rsidP="008C08EC">
      <w:pPr>
        <w:rPr>
          <w:rFonts w:ascii="Times New Roman" w:hAnsi="Times New Roman" w:cs="Times New Roman"/>
          <w:bCs/>
          <w:sz w:val="24"/>
          <w:szCs w:val="24"/>
        </w:rPr>
      </w:pPr>
    </w:p>
    <w:p w14:paraId="0A81E5BA" w14:textId="77777777" w:rsidR="00F82204" w:rsidRPr="008C08EC" w:rsidRDefault="00F82204" w:rsidP="008C08EC">
      <w:pPr>
        <w:rPr>
          <w:rFonts w:ascii="Times New Roman" w:hAnsi="Times New Roman" w:cs="Times New Roman"/>
          <w:bCs/>
          <w:sz w:val="24"/>
          <w:szCs w:val="24"/>
        </w:rPr>
      </w:pPr>
    </w:p>
    <w:p w14:paraId="04736D65" w14:textId="0CB51A59" w:rsidR="00E44529" w:rsidRPr="009D361C" w:rsidRDefault="00E44529" w:rsidP="00E44529">
      <w:pPr>
        <w:jc w:val="both"/>
        <w:rPr>
          <w:rFonts w:ascii="Times New Roman" w:hAnsi="Times New Roman" w:cs="Times New Roman"/>
          <w:b/>
          <w:sz w:val="24"/>
          <w:szCs w:val="24"/>
        </w:rPr>
      </w:pPr>
      <w:r w:rsidRPr="00E44529">
        <w:rPr>
          <w:rFonts w:ascii="Times New Roman" w:hAnsi="Times New Roman" w:cs="Times New Roman"/>
          <w:b/>
          <w:sz w:val="24"/>
          <w:szCs w:val="24"/>
        </w:rPr>
        <w:lastRenderedPageBreak/>
        <w:t>Ad</w:t>
      </w:r>
      <w:r w:rsidR="009E1B16">
        <w:rPr>
          <w:rFonts w:ascii="Times New Roman" w:hAnsi="Times New Roman" w:cs="Times New Roman"/>
          <w:b/>
          <w:sz w:val="24"/>
          <w:szCs w:val="24"/>
        </w:rPr>
        <w:t xml:space="preserve"> </w:t>
      </w:r>
      <w:r w:rsidRPr="00E44529">
        <w:rPr>
          <w:rFonts w:ascii="Times New Roman" w:hAnsi="Times New Roman" w:cs="Times New Roman"/>
          <w:b/>
          <w:sz w:val="24"/>
          <w:szCs w:val="24"/>
        </w:rPr>
        <w:t xml:space="preserve">2. </w:t>
      </w:r>
      <w:r w:rsidR="008676B0" w:rsidRPr="00DD2BF7">
        <w:rPr>
          <w:rFonts w:ascii="Times New Roman" w:hAnsi="Times New Roman" w:cs="Times New Roman"/>
          <w:b/>
          <w:sz w:val="24"/>
          <w:szCs w:val="24"/>
        </w:rPr>
        <w:t>Plan malih komunalnih akcija Mjesnog odbora ''Pavao Šubić'' u 2022. godini – usvajanje</w:t>
      </w:r>
    </w:p>
    <w:p w14:paraId="462D5D29" w14:textId="77777777" w:rsidR="00857C32" w:rsidRDefault="00943D2F" w:rsidP="005703A8">
      <w:pPr>
        <w:rPr>
          <w:rFonts w:ascii="Times New Roman" w:hAnsi="Times New Roman" w:cs="Times New Roman"/>
          <w:sz w:val="24"/>
          <w:szCs w:val="24"/>
        </w:rPr>
      </w:pPr>
      <w:r>
        <w:rPr>
          <w:rFonts w:ascii="Times New Roman" w:hAnsi="Times New Roman" w:cs="Times New Roman"/>
          <w:sz w:val="24"/>
          <w:szCs w:val="24"/>
        </w:rPr>
        <w:tab/>
      </w:r>
      <w:r w:rsidR="00E44529" w:rsidRPr="00E44529">
        <w:rPr>
          <w:rFonts w:ascii="Times New Roman" w:hAnsi="Times New Roman" w:cs="Times New Roman"/>
          <w:sz w:val="24"/>
          <w:szCs w:val="24"/>
        </w:rPr>
        <w:t xml:space="preserve">Vijeće </w:t>
      </w:r>
      <w:r w:rsidR="00B34C35">
        <w:rPr>
          <w:rFonts w:ascii="Times New Roman" w:hAnsi="Times New Roman" w:cs="Times New Roman"/>
          <w:sz w:val="24"/>
          <w:szCs w:val="24"/>
        </w:rPr>
        <w:t>M</w:t>
      </w:r>
      <w:r w:rsidR="00E44529" w:rsidRPr="00E44529">
        <w:rPr>
          <w:rFonts w:ascii="Times New Roman" w:hAnsi="Times New Roman" w:cs="Times New Roman"/>
          <w:sz w:val="24"/>
          <w:szCs w:val="24"/>
        </w:rPr>
        <w:t xml:space="preserve">jesnog odbora </w:t>
      </w:r>
      <w:r w:rsidR="008676B0">
        <w:rPr>
          <w:rFonts w:ascii="Times New Roman" w:hAnsi="Times New Roman" w:cs="Times New Roman"/>
          <w:sz w:val="24"/>
          <w:szCs w:val="24"/>
        </w:rPr>
        <w:t xml:space="preserve">jednoglasno usvaja </w:t>
      </w:r>
      <w:r>
        <w:rPr>
          <w:rFonts w:ascii="Times New Roman" w:hAnsi="Times New Roman" w:cs="Times New Roman"/>
          <w:sz w:val="24"/>
          <w:szCs w:val="24"/>
        </w:rPr>
        <w:t>predloženi Plan malih komunalnih akcija</w:t>
      </w:r>
      <w:r w:rsidR="008676B0">
        <w:rPr>
          <w:rFonts w:ascii="Times New Roman" w:hAnsi="Times New Roman" w:cs="Times New Roman"/>
          <w:sz w:val="24"/>
          <w:szCs w:val="24"/>
        </w:rPr>
        <w:t>, ali traži informaciju od Gradskog zavoda za zaštitu spomenika kulture i prirode kada je zadnji puta obnavljan zdenac u Parku kneza Zdeslava (prema izjavi vijećnice Andree Vranić to se radi</w:t>
      </w:r>
      <w:r w:rsidR="00857C32">
        <w:rPr>
          <w:rFonts w:ascii="Times New Roman" w:hAnsi="Times New Roman" w:cs="Times New Roman"/>
          <w:sz w:val="24"/>
          <w:szCs w:val="24"/>
        </w:rPr>
        <w:t>lo</w:t>
      </w:r>
      <w:r w:rsidR="008676B0">
        <w:rPr>
          <w:rFonts w:ascii="Times New Roman" w:hAnsi="Times New Roman" w:cs="Times New Roman"/>
          <w:sz w:val="24"/>
          <w:szCs w:val="24"/>
        </w:rPr>
        <w:t xml:space="preserve"> relativno često)</w:t>
      </w:r>
      <w:r w:rsidR="00DF25C2">
        <w:rPr>
          <w:rFonts w:ascii="Times New Roman" w:hAnsi="Times New Roman" w:cs="Times New Roman"/>
          <w:sz w:val="24"/>
          <w:szCs w:val="24"/>
        </w:rPr>
        <w:t xml:space="preserve"> s obzirom da propušta vodu</w:t>
      </w:r>
      <w:r w:rsidR="00857C32">
        <w:rPr>
          <w:rFonts w:ascii="Times New Roman" w:hAnsi="Times New Roman" w:cs="Times New Roman"/>
          <w:sz w:val="24"/>
          <w:szCs w:val="24"/>
        </w:rPr>
        <w:t>.</w:t>
      </w:r>
    </w:p>
    <w:p w14:paraId="18AB719B" w14:textId="006C695F" w:rsidR="005703A8" w:rsidRDefault="00DF25C2" w:rsidP="005703A8">
      <w:pPr>
        <w:rPr>
          <w:rFonts w:ascii="Times New Roman" w:hAnsi="Times New Roman" w:cs="Times New Roman"/>
          <w:sz w:val="24"/>
          <w:szCs w:val="24"/>
        </w:rPr>
      </w:pPr>
      <w:r>
        <w:rPr>
          <w:rFonts w:ascii="Times New Roman" w:hAnsi="Times New Roman" w:cs="Times New Roman"/>
          <w:sz w:val="24"/>
          <w:szCs w:val="24"/>
        </w:rPr>
        <w:t xml:space="preserve">Vijeće ujedno traži dopunu u Planu malih komunalnih akcija za Mjesni odbor „Pavao Šubić“ za 2022. godinu u točki 1. „Uređenje Parka </w:t>
      </w:r>
      <w:proofErr w:type="spellStart"/>
      <w:r>
        <w:rPr>
          <w:rFonts w:ascii="Times New Roman" w:hAnsi="Times New Roman" w:cs="Times New Roman"/>
          <w:sz w:val="24"/>
          <w:szCs w:val="24"/>
        </w:rPr>
        <w:t>Barola</w:t>
      </w:r>
      <w:proofErr w:type="spellEnd"/>
      <w:r>
        <w:rPr>
          <w:rFonts w:ascii="Times New Roman" w:hAnsi="Times New Roman" w:cs="Times New Roman"/>
          <w:sz w:val="24"/>
          <w:szCs w:val="24"/>
        </w:rPr>
        <w:t xml:space="preserve"> Kašića (kat. č. 6480/1 i 6480/16)“ sa stavkom „obnova klupa“</w:t>
      </w:r>
      <w:r w:rsidR="00E360E6">
        <w:rPr>
          <w:rFonts w:ascii="Times New Roman" w:hAnsi="Times New Roman" w:cs="Times New Roman"/>
          <w:sz w:val="24"/>
          <w:szCs w:val="24"/>
        </w:rPr>
        <w:t>.</w:t>
      </w:r>
    </w:p>
    <w:p w14:paraId="68F8386F" w14:textId="77777777" w:rsidR="008C08EC" w:rsidRDefault="008C08EC" w:rsidP="005703A8">
      <w:pPr>
        <w:rPr>
          <w:rFonts w:ascii="Times New Roman" w:hAnsi="Times New Roman" w:cs="Times New Roman"/>
          <w:sz w:val="24"/>
          <w:szCs w:val="24"/>
        </w:rPr>
      </w:pPr>
    </w:p>
    <w:p w14:paraId="7FDEBBD1" w14:textId="77777777" w:rsidR="008C08EC" w:rsidRDefault="008C08EC" w:rsidP="008C08EC">
      <w:pPr>
        <w:jc w:val="center"/>
        <w:rPr>
          <w:rFonts w:ascii="Times New Roman" w:hAnsi="Times New Roman" w:cs="Times New Roman"/>
          <w:b/>
          <w:sz w:val="24"/>
          <w:szCs w:val="24"/>
        </w:rPr>
      </w:pPr>
      <w:r w:rsidRPr="008C08EC">
        <w:rPr>
          <w:rFonts w:ascii="Times New Roman" w:hAnsi="Times New Roman" w:cs="Times New Roman"/>
          <w:b/>
          <w:sz w:val="24"/>
          <w:szCs w:val="24"/>
        </w:rPr>
        <w:t>Zaključak</w:t>
      </w:r>
    </w:p>
    <w:p w14:paraId="1ED82F39" w14:textId="6ECF3A78" w:rsidR="008C08EC" w:rsidRDefault="005B4845" w:rsidP="008C08EC">
      <w:pPr>
        <w:rPr>
          <w:rFonts w:ascii="Times New Roman" w:hAnsi="Times New Roman" w:cs="Times New Roman"/>
          <w:bCs/>
          <w:sz w:val="24"/>
          <w:szCs w:val="24"/>
        </w:rPr>
      </w:pPr>
      <w:r>
        <w:rPr>
          <w:rFonts w:ascii="Times New Roman" w:hAnsi="Times New Roman" w:cs="Times New Roman"/>
          <w:bCs/>
          <w:sz w:val="24"/>
          <w:szCs w:val="24"/>
        </w:rPr>
        <w:tab/>
      </w:r>
      <w:r w:rsidR="008C08EC">
        <w:rPr>
          <w:rFonts w:ascii="Times New Roman" w:hAnsi="Times New Roman" w:cs="Times New Roman"/>
          <w:bCs/>
          <w:sz w:val="24"/>
          <w:szCs w:val="24"/>
        </w:rPr>
        <w:t xml:space="preserve">Članovi Vijeća </w:t>
      </w:r>
      <w:r w:rsidR="00B34C35">
        <w:rPr>
          <w:rFonts w:ascii="Times New Roman" w:hAnsi="Times New Roman" w:cs="Times New Roman"/>
          <w:bCs/>
          <w:sz w:val="24"/>
          <w:szCs w:val="24"/>
        </w:rPr>
        <w:t>M</w:t>
      </w:r>
      <w:r w:rsidR="008C08EC">
        <w:rPr>
          <w:rFonts w:ascii="Times New Roman" w:hAnsi="Times New Roman" w:cs="Times New Roman"/>
          <w:bCs/>
          <w:sz w:val="24"/>
          <w:szCs w:val="24"/>
        </w:rPr>
        <w:t xml:space="preserve">jesnog odbora „Pavao Šubić“ prihvaćaju Plan malih komunalnih aktivnosti za 2022. godinu i traže </w:t>
      </w:r>
      <w:r w:rsidR="00E360E6">
        <w:rPr>
          <w:rFonts w:ascii="Times New Roman" w:hAnsi="Times New Roman" w:cs="Times New Roman"/>
          <w:bCs/>
          <w:sz w:val="24"/>
          <w:szCs w:val="24"/>
        </w:rPr>
        <w:t>da se pri planiranoj obnovi zdenca u Parku kneza Zdeslava obrati posebna pažnja na kvalitetu radova s obzirom da je fontana</w:t>
      </w:r>
      <w:r w:rsidR="00A34A4A">
        <w:rPr>
          <w:rFonts w:ascii="Times New Roman" w:hAnsi="Times New Roman" w:cs="Times New Roman"/>
          <w:bCs/>
          <w:sz w:val="24"/>
          <w:szCs w:val="24"/>
        </w:rPr>
        <w:t>,</w:t>
      </w:r>
      <w:r w:rsidR="00E360E6">
        <w:rPr>
          <w:rFonts w:ascii="Times New Roman" w:hAnsi="Times New Roman" w:cs="Times New Roman"/>
          <w:bCs/>
          <w:sz w:val="24"/>
          <w:szCs w:val="24"/>
        </w:rPr>
        <w:t xml:space="preserve"> </w:t>
      </w:r>
      <w:r w:rsidR="0011333B">
        <w:rPr>
          <w:rFonts w:ascii="Times New Roman" w:hAnsi="Times New Roman" w:cs="Times New Roman"/>
          <w:bCs/>
          <w:sz w:val="24"/>
          <w:szCs w:val="24"/>
        </w:rPr>
        <w:t xml:space="preserve">djelo kipara </w:t>
      </w:r>
      <w:r w:rsidR="00E360E6">
        <w:rPr>
          <w:rFonts w:ascii="Times New Roman" w:hAnsi="Times New Roman" w:cs="Times New Roman"/>
          <w:bCs/>
          <w:sz w:val="24"/>
          <w:szCs w:val="24"/>
        </w:rPr>
        <w:t>Želimira Janeša</w:t>
      </w:r>
      <w:r w:rsidR="00A34A4A">
        <w:rPr>
          <w:rFonts w:ascii="Times New Roman" w:hAnsi="Times New Roman" w:cs="Times New Roman"/>
          <w:bCs/>
          <w:sz w:val="24"/>
          <w:szCs w:val="24"/>
        </w:rPr>
        <w:t xml:space="preserve">, </w:t>
      </w:r>
      <w:proofErr w:type="spellStart"/>
      <w:r w:rsidR="00A34A4A">
        <w:rPr>
          <w:rFonts w:ascii="Times New Roman" w:hAnsi="Times New Roman" w:cs="Times New Roman"/>
          <w:bCs/>
          <w:sz w:val="24"/>
          <w:szCs w:val="24"/>
        </w:rPr>
        <w:t>najprepoznatljiviji</w:t>
      </w:r>
      <w:proofErr w:type="spellEnd"/>
      <w:r w:rsidR="00A34A4A">
        <w:rPr>
          <w:rFonts w:ascii="Times New Roman" w:hAnsi="Times New Roman" w:cs="Times New Roman"/>
          <w:bCs/>
          <w:sz w:val="24"/>
          <w:szCs w:val="24"/>
        </w:rPr>
        <w:t xml:space="preserve"> element </w:t>
      </w:r>
      <w:r w:rsidR="00E360E6">
        <w:rPr>
          <w:rFonts w:ascii="Times New Roman" w:hAnsi="Times New Roman" w:cs="Times New Roman"/>
          <w:bCs/>
          <w:sz w:val="24"/>
          <w:szCs w:val="24"/>
        </w:rPr>
        <w:t>park</w:t>
      </w:r>
      <w:r w:rsidR="00A34A4A">
        <w:rPr>
          <w:rFonts w:ascii="Times New Roman" w:hAnsi="Times New Roman" w:cs="Times New Roman"/>
          <w:bCs/>
          <w:sz w:val="24"/>
          <w:szCs w:val="24"/>
        </w:rPr>
        <w:t>a</w:t>
      </w:r>
      <w:r w:rsidR="0011333B">
        <w:rPr>
          <w:rFonts w:ascii="Times New Roman" w:hAnsi="Times New Roman" w:cs="Times New Roman"/>
          <w:bCs/>
          <w:sz w:val="24"/>
          <w:szCs w:val="24"/>
        </w:rPr>
        <w:t xml:space="preserve"> </w:t>
      </w:r>
      <w:r w:rsidR="00A34A4A">
        <w:rPr>
          <w:rFonts w:ascii="Times New Roman" w:hAnsi="Times New Roman" w:cs="Times New Roman"/>
          <w:bCs/>
          <w:sz w:val="24"/>
          <w:szCs w:val="24"/>
        </w:rPr>
        <w:t xml:space="preserve">kojega </w:t>
      </w:r>
      <w:r w:rsidR="0011333B">
        <w:rPr>
          <w:rFonts w:ascii="Times New Roman" w:hAnsi="Times New Roman" w:cs="Times New Roman"/>
          <w:bCs/>
          <w:sz w:val="24"/>
          <w:szCs w:val="24"/>
        </w:rPr>
        <w:t xml:space="preserve">je </w:t>
      </w:r>
      <w:r w:rsidR="00E360E6">
        <w:rPr>
          <w:rFonts w:ascii="Times New Roman" w:hAnsi="Times New Roman" w:cs="Times New Roman"/>
          <w:bCs/>
          <w:sz w:val="24"/>
          <w:szCs w:val="24"/>
        </w:rPr>
        <w:t xml:space="preserve">projektirao </w:t>
      </w:r>
      <w:r w:rsidR="00E360E6" w:rsidRPr="00E360E6">
        <w:rPr>
          <w:rFonts w:ascii="Times New Roman" w:hAnsi="Times New Roman" w:cs="Times New Roman"/>
          <w:bCs/>
          <w:sz w:val="24"/>
          <w:szCs w:val="24"/>
        </w:rPr>
        <w:t>pejzažni arhitekt Dragutin Kiš</w:t>
      </w:r>
      <w:r w:rsidR="008C08EC">
        <w:rPr>
          <w:rFonts w:ascii="Times New Roman" w:hAnsi="Times New Roman" w:cs="Times New Roman"/>
          <w:bCs/>
          <w:sz w:val="24"/>
          <w:szCs w:val="24"/>
        </w:rPr>
        <w:t>.</w:t>
      </w:r>
    </w:p>
    <w:p w14:paraId="069EC910" w14:textId="00085460" w:rsidR="0011333B" w:rsidRPr="008C08EC" w:rsidRDefault="005B4845" w:rsidP="008C08EC">
      <w:pPr>
        <w:rPr>
          <w:rFonts w:ascii="Times New Roman" w:hAnsi="Times New Roman" w:cs="Times New Roman"/>
          <w:bCs/>
          <w:sz w:val="24"/>
          <w:szCs w:val="24"/>
        </w:rPr>
      </w:pPr>
      <w:r>
        <w:rPr>
          <w:rFonts w:ascii="Times New Roman" w:hAnsi="Times New Roman" w:cs="Times New Roman"/>
          <w:bCs/>
          <w:sz w:val="24"/>
          <w:szCs w:val="24"/>
        </w:rPr>
        <w:tab/>
      </w:r>
      <w:r w:rsidR="0011333B">
        <w:rPr>
          <w:rFonts w:ascii="Times New Roman" w:hAnsi="Times New Roman" w:cs="Times New Roman"/>
          <w:bCs/>
          <w:sz w:val="24"/>
          <w:szCs w:val="24"/>
        </w:rPr>
        <w:t xml:space="preserve">Članovi Vijeća Mjesnog odbora „Pavao Šubić“ traže da se u Planu malih komunalnih akcija za Mjesni odbor „Pavao Šubić“ za 2022. godinu točka 1. „Uređenje Parka Bartola Kašića“ uz navedene radove „popravak raspucalog kulira na podestima rasvjetnih tijela, ogradnih zidova kod sva četiri ulaza u park i podloge </w:t>
      </w:r>
      <w:proofErr w:type="spellStart"/>
      <w:r w:rsidR="0011333B">
        <w:rPr>
          <w:rFonts w:ascii="Times New Roman" w:hAnsi="Times New Roman" w:cs="Times New Roman"/>
          <w:bCs/>
          <w:sz w:val="24"/>
          <w:szCs w:val="24"/>
        </w:rPr>
        <w:t>stepenic</w:t>
      </w:r>
      <w:proofErr w:type="spellEnd"/>
      <w:r w:rsidR="0011333B">
        <w:rPr>
          <w:rFonts w:ascii="Times New Roman" w:hAnsi="Times New Roman" w:cs="Times New Roman"/>
          <w:bCs/>
          <w:sz w:val="24"/>
          <w:szCs w:val="24"/>
        </w:rPr>
        <w:t xml:space="preserve"> i popuna zelene ograde“ </w:t>
      </w:r>
      <w:r w:rsidR="003E3B34">
        <w:rPr>
          <w:rFonts w:ascii="Times New Roman" w:hAnsi="Times New Roman" w:cs="Times New Roman"/>
          <w:bCs/>
          <w:sz w:val="24"/>
          <w:szCs w:val="24"/>
        </w:rPr>
        <w:t xml:space="preserve">popis potrebnih radova nadopuni i s </w:t>
      </w:r>
      <w:r w:rsidR="00857C32">
        <w:rPr>
          <w:rFonts w:ascii="Times New Roman" w:hAnsi="Times New Roman" w:cs="Times New Roman"/>
          <w:bCs/>
          <w:sz w:val="24"/>
          <w:szCs w:val="24"/>
        </w:rPr>
        <w:t>„</w:t>
      </w:r>
      <w:r w:rsidR="003E3B34">
        <w:rPr>
          <w:rFonts w:ascii="Times New Roman" w:hAnsi="Times New Roman" w:cs="Times New Roman"/>
          <w:bCs/>
          <w:sz w:val="24"/>
          <w:szCs w:val="24"/>
        </w:rPr>
        <w:t>obnov</w:t>
      </w:r>
      <w:r w:rsidR="00857C32">
        <w:rPr>
          <w:rFonts w:ascii="Times New Roman" w:hAnsi="Times New Roman" w:cs="Times New Roman"/>
          <w:bCs/>
          <w:sz w:val="24"/>
          <w:szCs w:val="24"/>
        </w:rPr>
        <w:t>a</w:t>
      </w:r>
      <w:r w:rsidR="003E3B34">
        <w:rPr>
          <w:rFonts w:ascii="Times New Roman" w:hAnsi="Times New Roman" w:cs="Times New Roman"/>
          <w:bCs/>
          <w:sz w:val="24"/>
          <w:szCs w:val="24"/>
        </w:rPr>
        <w:t xml:space="preserve"> klupa</w:t>
      </w:r>
      <w:r w:rsidR="00857C32">
        <w:rPr>
          <w:rFonts w:ascii="Times New Roman" w:hAnsi="Times New Roman" w:cs="Times New Roman"/>
          <w:bCs/>
          <w:sz w:val="24"/>
          <w:szCs w:val="24"/>
        </w:rPr>
        <w:t>“</w:t>
      </w:r>
      <w:r w:rsidR="003E3B34">
        <w:rPr>
          <w:rFonts w:ascii="Times New Roman" w:hAnsi="Times New Roman" w:cs="Times New Roman"/>
          <w:bCs/>
          <w:sz w:val="24"/>
          <w:szCs w:val="24"/>
        </w:rPr>
        <w:t>.</w:t>
      </w:r>
    </w:p>
    <w:p w14:paraId="38CC3719" w14:textId="77777777" w:rsidR="008C08EC" w:rsidRDefault="008C08EC" w:rsidP="005703A8">
      <w:pPr>
        <w:rPr>
          <w:rFonts w:ascii="Times New Roman" w:hAnsi="Times New Roman" w:cs="Times New Roman"/>
          <w:sz w:val="24"/>
          <w:szCs w:val="24"/>
        </w:rPr>
      </w:pPr>
    </w:p>
    <w:p w14:paraId="58BA4E3B" w14:textId="7A08C1C0" w:rsidR="005703A8" w:rsidRPr="009D361C" w:rsidRDefault="005703A8" w:rsidP="005703A8">
      <w:pPr>
        <w:rPr>
          <w:rFonts w:ascii="Times New Roman" w:hAnsi="Times New Roman" w:cs="Times New Roman"/>
          <w:b/>
          <w:bCs/>
          <w:sz w:val="24"/>
          <w:szCs w:val="24"/>
        </w:rPr>
      </w:pPr>
      <w:r w:rsidRPr="005703A8">
        <w:rPr>
          <w:rFonts w:ascii="Times New Roman" w:hAnsi="Times New Roman" w:cs="Times New Roman"/>
          <w:b/>
          <w:bCs/>
          <w:sz w:val="24"/>
          <w:szCs w:val="24"/>
        </w:rPr>
        <w:t>Ad 3.</w:t>
      </w:r>
      <w:r w:rsidRPr="005703A8">
        <w:rPr>
          <w:rFonts w:ascii="Times New Roman" w:eastAsia="Times New Roman" w:hAnsi="Times New Roman" w:cs="Times New Roman"/>
          <w:b/>
          <w:bCs/>
          <w:sz w:val="24"/>
          <w:szCs w:val="24"/>
          <w:lang w:eastAsia="hr-HR"/>
        </w:rPr>
        <w:t xml:space="preserve"> </w:t>
      </w:r>
      <w:r w:rsidR="00DC05D5" w:rsidRPr="00DD2BF7">
        <w:rPr>
          <w:rFonts w:ascii="Times New Roman" w:hAnsi="Times New Roman" w:cs="Times New Roman"/>
          <w:b/>
          <w:sz w:val="24"/>
          <w:szCs w:val="24"/>
        </w:rPr>
        <w:t>Izvješće o radu Vijeća Mjesnog odbora „Pavao Šubić“ za 2021. godinu</w:t>
      </w:r>
    </w:p>
    <w:p w14:paraId="1959653E" w14:textId="3D64AC35" w:rsidR="00D235A6" w:rsidRPr="00D235A6" w:rsidRDefault="005703A8" w:rsidP="00D235A6">
      <w:pPr>
        <w:rPr>
          <w:rFonts w:ascii="Times New Roman" w:hAnsi="Times New Roman" w:cs="Times New Roman"/>
          <w:sz w:val="24"/>
          <w:szCs w:val="24"/>
        </w:rPr>
      </w:pPr>
      <w:bookmarkStart w:id="1" w:name="_Hlk98098612"/>
      <w:r>
        <w:rPr>
          <w:rFonts w:ascii="Times New Roman" w:hAnsi="Times New Roman" w:cs="Times New Roman"/>
          <w:sz w:val="24"/>
          <w:szCs w:val="24"/>
        </w:rPr>
        <w:tab/>
      </w:r>
      <w:r w:rsidR="00D235A6" w:rsidRPr="00D235A6">
        <w:rPr>
          <w:rFonts w:ascii="Times New Roman" w:hAnsi="Times New Roman" w:cs="Times New Roman"/>
          <w:sz w:val="24"/>
          <w:szCs w:val="24"/>
        </w:rPr>
        <w:t xml:space="preserve">Predsjednica </w:t>
      </w:r>
      <w:r w:rsidR="00D235A6">
        <w:rPr>
          <w:rFonts w:ascii="Times New Roman" w:hAnsi="Times New Roman" w:cs="Times New Roman"/>
          <w:sz w:val="24"/>
          <w:szCs w:val="24"/>
        </w:rPr>
        <w:t xml:space="preserve">je članovima Vijeća mailom </w:t>
      </w:r>
      <w:r w:rsidR="00435476">
        <w:rPr>
          <w:rFonts w:ascii="Times New Roman" w:hAnsi="Times New Roman" w:cs="Times New Roman"/>
          <w:sz w:val="24"/>
          <w:szCs w:val="24"/>
        </w:rPr>
        <w:t>unaprijed</w:t>
      </w:r>
      <w:r w:rsidR="00E15F2C">
        <w:rPr>
          <w:rFonts w:ascii="Times New Roman" w:hAnsi="Times New Roman" w:cs="Times New Roman"/>
          <w:sz w:val="24"/>
          <w:szCs w:val="24"/>
        </w:rPr>
        <w:t xml:space="preserve"> </w:t>
      </w:r>
      <w:r w:rsidR="00D235A6">
        <w:rPr>
          <w:rFonts w:ascii="Times New Roman" w:hAnsi="Times New Roman" w:cs="Times New Roman"/>
          <w:sz w:val="24"/>
          <w:szCs w:val="24"/>
        </w:rPr>
        <w:t xml:space="preserve">poslala prijedlog </w:t>
      </w:r>
      <w:r w:rsidR="00435476">
        <w:rPr>
          <w:rFonts w:ascii="Times New Roman" w:hAnsi="Times New Roman" w:cs="Times New Roman"/>
          <w:sz w:val="24"/>
          <w:szCs w:val="24"/>
        </w:rPr>
        <w:t>I</w:t>
      </w:r>
      <w:r w:rsidR="00D235A6">
        <w:rPr>
          <w:rFonts w:ascii="Times New Roman" w:hAnsi="Times New Roman" w:cs="Times New Roman"/>
          <w:sz w:val="24"/>
          <w:szCs w:val="24"/>
        </w:rPr>
        <w:t>zvješća o radu Vijeća Mjesnog odbora „Pavao Šubić“</w:t>
      </w:r>
      <w:r w:rsidR="00E15F2C">
        <w:rPr>
          <w:rFonts w:ascii="Times New Roman" w:hAnsi="Times New Roman" w:cs="Times New Roman"/>
          <w:sz w:val="24"/>
          <w:szCs w:val="24"/>
        </w:rPr>
        <w:t xml:space="preserve"> za dio 2021. godine odnosno vrijeme rada novog saziva od </w:t>
      </w:r>
      <w:r w:rsidR="002E3678">
        <w:rPr>
          <w:rFonts w:ascii="Times New Roman" w:hAnsi="Times New Roman" w:cs="Times New Roman"/>
          <w:sz w:val="24"/>
          <w:szCs w:val="24"/>
        </w:rPr>
        <w:t>srpnja</w:t>
      </w:r>
      <w:r w:rsidR="00E15F2C">
        <w:rPr>
          <w:rFonts w:ascii="Times New Roman" w:hAnsi="Times New Roman" w:cs="Times New Roman"/>
          <w:sz w:val="24"/>
          <w:szCs w:val="24"/>
        </w:rPr>
        <w:t xml:space="preserve"> 2021. godine</w:t>
      </w:r>
      <w:r w:rsidR="00435476">
        <w:rPr>
          <w:rFonts w:ascii="Times New Roman" w:hAnsi="Times New Roman" w:cs="Times New Roman"/>
          <w:sz w:val="24"/>
          <w:szCs w:val="24"/>
        </w:rPr>
        <w:t xml:space="preserve">, </w:t>
      </w:r>
      <w:bookmarkStart w:id="2" w:name="_Hlk98099327"/>
      <w:r w:rsidR="00435476">
        <w:rPr>
          <w:rFonts w:ascii="Times New Roman" w:hAnsi="Times New Roman" w:cs="Times New Roman"/>
          <w:sz w:val="24"/>
          <w:szCs w:val="24"/>
        </w:rPr>
        <w:t>S</w:t>
      </w:r>
      <w:r w:rsidR="00E15F2C">
        <w:rPr>
          <w:rFonts w:ascii="Times New Roman" w:hAnsi="Times New Roman" w:cs="Times New Roman"/>
          <w:sz w:val="24"/>
          <w:szCs w:val="24"/>
        </w:rPr>
        <w:t xml:space="preserve"> obzirom da vijećnici </w:t>
      </w:r>
      <w:r w:rsidR="00D405B5">
        <w:rPr>
          <w:rFonts w:ascii="Times New Roman" w:hAnsi="Times New Roman" w:cs="Times New Roman"/>
          <w:sz w:val="24"/>
          <w:szCs w:val="24"/>
        </w:rPr>
        <w:t xml:space="preserve">u pisanom obliku </w:t>
      </w:r>
      <w:r w:rsidR="00705C60">
        <w:rPr>
          <w:rFonts w:ascii="Times New Roman" w:hAnsi="Times New Roman" w:cs="Times New Roman"/>
          <w:sz w:val="24"/>
          <w:szCs w:val="24"/>
        </w:rPr>
        <w:t xml:space="preserve">mailom </w:t>
      </w:r>
      <w:r w:rsidR="00E15F2C">
        <w:rPr>
          <w:rFonts w:ascii="Times New Roman" w:hAnsi="Times New Roman" w:cs="Times New Roman"/>
          <w:sz w:val="24"/>
          <w:szCs w:val="24"/>
        </w:rPr>
        <w:t xml:space="preserve">nisu </w:t>
      </w:r>
      <w:r w:rsidR="00705C60">
        <w:rPr>
          <w:rFonts w:ascii="Times New Roman" w:hAnsi="Times New Roman" w:cs="Times New Roman"/>
          <w:sz w:val="24"/>
          <w:szCs w:val="24"/>
        </w:rPr>
        <w:t xml:space="preserve">dostavili svoje </w:t>
      </w:r>
      <w:r w:rsidR="00E15F2C">
        <w:rPr>
          <w:rFonts w:ascii="Times New Roman" w:hAnsi="Times New Roman" w:cs="Times New Roman"/>
          <w:sz w:val="24"/>
          <w:szCs w:val="24"/>
        </w:rPr>
        <w:t>primjedb</w:t>
      </w:r>
      <w:r w:rsidR="00705C60">
        <w:rPr>
          <w:rFonts w:ascii="Times New Roman" w:hAnsi="Times New Roman" w:cs="Times New Roman"/>
          <w:sz w:val="24"/>
          <w:szCs w:val="24"/>
        </w:rPr>
        <w:t>e</w:t>
      </w:r>
      <w:r w:rsidR="00E15F2C">
        <w:rPr>
          <w:rFonts w:ascii="Times New Roman" w:hAnsi="Times New Roman" w:cs="Times New Roman"/>
          <w:sz w:val="24"/>
          <w:szCs w:val="24"/>
        </w:rPr>
        <w:t xml:space="preserve">, </w:t>
      </w:r>
      <w:r w:rsidR="00705C60">
        <w:rPr>
          <w:rFonts w:ascii="Times New Roman" w:hAnsi="Times New Roman" w:cs="Times New Roman"/>
          <w:sz w:val="24"/>
          <w:szCs w:val="24"/>
        </w:rPr>
        <w:t xml:space="preserve">Izvješće je </w:t>
      </w:r>
      <w:r w:rsidR="00E15F2C">
        <w:rPr>
          <w:rFonts w:ascii="Times New Roman" w:hAnsi="Times New Roman" w:cs="Times New Roman"/>
          <w:sz w:val="24"/>
          <w:szCs w:val="24"/>
        </w:rPr>
        <w:t xml:space="preserve">na sjednici </w:t>
      </w:r>
      <w:r w:rsidR="00705C60">
        <w:rPr>
          <w:rFonts w:ascii="Times New Roman" w:hAnsi="Times New Roman" w:cs="Times New Roman"/>
          <w:sz w:val="24"/>
          <w:szCs w:val="24"/>
        </w:rPr>
        <w:t>još jednom pročitano</w:t>
      </w:r>
      <w:r w:rsidR="00D405B5">
        <w:rPr>
          <w:rFonts w:ascii="Times New Roman" w:hAnsi="Times New Roman" w:cs="Times New Roman"/>
          <w:sz w:val="24"/>
          <w:szCs w:val="24"/>
        </w:rPr>
        <w:t>,</w:t>
      </w:r>
      <w:r w:rsidR="00705C60">
        <w:rPr>
          <w:rFonts w:ascii="Times New Roman" w:hAnsi="Times New Roman" w:cs="Times New Roman"/>
          <w:sz w:val="24"/>
          <w:szCs w:val="24"/>
        </w:rPr>
        <w:t xml:space="preserve"> te je </w:t>
      </w:r>
      <w:r w:rsidR="00E15F2C">
        <w:rPr>
          <w:rFonts w:ascii="Times New Roman" w:hAnsi="Times New Roman" w:cs="Times New Roman"/>
          <w:sz w:val="24"/>
          <w:szCs w:val="24"/>
        </w:rPr>
        <w:t>jednoglasno prihvaćeno</w:t>
      </w:r>
      <w:r w:rsidR="00F457F2">
        <w:rPr>
          <w:rFonts w:ascii="Times New Roman" w:hAnsi="Times New Roman" w:cs="Times New Roman"/>
          <w:sz w:val="24"/>
          <w:szCs w:val="24"/>
        </w:rPr>
        <w:t>.</w:t>
      </w:r>
      <w:bookmarkEnd w:id="2"/>
    </w:p>
    <w:bookmarkEnd w:id="1"/>
    <w:p w14:paraId="53F0C5F3" w14:textId="77777777" w:rsidR="005B4845" w:rsidRPr="00F457F2" w:rsidRDefault="005B4845" w:rsidP="00F457F2">
      <w:pPr>
        <w:rPr>
          <w:rFonts w:ascii="Times New Roman" w:hAnsi="Times New Roman" w:cs="Times New Roman"/>
          <w:sz w:val="24"/>
          <w:szCs w:val="24"/>
        </w:rPr>
      </w:pPr>
    </w:p>
    <w:p w14:paraId="07D24374" w14:textId="56E6EE97" w:rsidR="00F457F2" w:rsidRDefault="00F457F2" w:rsidP="005B4845">
      <w:pPr>
        <w:jc w:val="center"/>
        <w:rPr>
          <w:rFonts w:ascii="Times New Roman" w:hAnsi="Times New Roman" w:cs="Times New Roman"/>
          <w:sz w:val="24"/>
          <w:szCs w:val="24"/>
        </w:rPr>
      </w:pPr>
      <w:r w:rsidRPr="00F457F2">
        <w:rPr>
          <w:rFonts w:ascii="Times New Roman" w:hAnsi="Times New Roman" w:cs="Times New Roman"/>
          <w:sz w:val="24"/>
          <w:szCs w:val="24"/>
        </w:rPr>
        <w:t>IZVJEŠĆE O RADU</w:t>
      </w:r>
      <w:r w:rsidR="005B4845">
        <w:rPr>
          <w:rFonts w:ascii="Times New Roman" w:hAnsi="Times New Roman" w:cs="Times New Roman"/>
          <w:sz w:val="24"/>
          <w:szCs w:val="24"/>
        </w:rPr>
        <w:t xml:space="preserve"> </w:t>
      </w:r>
      <w:r w:rsidRPr="00F457F2">
        <w:rPr>
          <w:rFonts w:ascii="Times New Roman" w:hAnsi="Times New Roman" w:cs="Times New Roman"/>
          <w:sz w:val="24"/>
          <w:szCs w:val="24"/>
        </w:rPr>
        <w:t>V</w:t>
      </w:r>
      <w:r w:rsidR="005B4845">
        <w:rPr>
          <w:rFonts w:ascii="Times New Roman" w:hAnsi="Times New Roman" w:cs="Times New Roman"/>
          <w:sz w:val="24"/>
          <w:szCs w:val="24"/>
        </w:rPr>
        <w:t>IJEĆA MJESNOG ODBORA „PAVAO ŠUBIĆ“ ZA 2021. GODINU</w:t>
      </w:r>
    </w:p>
    <w:p w14:paraId="745C0599" w14:textId="77777777" w:rsidR="005B4845" w:rsidRPr="00F457F2" w:rsidRDefault="005B4845" w:rsidP="002E3678">
      <w:pPr>
        <w:rPr>
          <w:rFonts w:ascii="Times New Roman" w:hAnsi="Times New Roman" w:cs="Times New Roman"/>
          <w:sz w:val="24"/>
          <w:szCs w:val="24"/>
        </w:rPr>
      </w:pPr>
    </w:p>
    <w:p w14:paraId="2872680D" w14:textId="621EAA2C" w:rsidR="00F457F2" w:rsidRPr="00F457F2" w:rsidRDefault="005B4845" w:rsidP="00F457F2">
      <w:pPr>
        <w:rPr>
          <w:rFonts w:ascii="Times New Roman" w:hAnsi="Times New Roman" w:cs="Times New Roman"/>
          <w:sz w:val="24"/>
          <w:szCs w:val="24"/>
        </w:rPr>
      </w:pPr>
      <w:r>
        <w:rPr>
          <w:rFonts w:ascii="Times New Roman" w:hAnsi="Times New Roman" w:cs="Times New Roman"/>
          <w:sz w:val="24"/>
          <w:szCs w:val="24"/>
        </w:rPr>
        <w:tab/>
      </w:r>
      <w:r w:rsidR="00F457F2" w:rsidRPr="00F457F2">
        <w:rPr>
          <w:rFonts w:ascii="Times New Roman" w:hAnsi="Times New Roman" w:cs="Times New Roman"/>
          <w:sz w:val="24"/>
          <w:szCs w:val="24"/>
        </w:rPr>
        <w:t>U 2021. godini Vijeće Mjesnog odbora održalo je ukupno 14 sjednica, od toga 3 u starom sazivu i 11 u novom sazivu. Izvješće se odnosi na aktivnosti provedene u novom sazivu od srpnja do kraja prosinca 2021.</w:t>
      </w:r>
      <w:r w:rsidR="00A25560">
        <w:rPr>
          <w:rFonts w:ascii="Times New Roman" w:hAnsi="Times New Roman" w:cs="Times New Roman"/>
          <w:sz w:val="24"/>
          <w:szCs w:val="24"/>
        </w:rPr>
        <w:t xml:space="preserve"> godine.</w:t>
      </w:r>
    </w:p>
    <w:p w14:paraId="480E79F4"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14:paraId="6E695BEB"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w:t>
      </w:r>
      <w:r w:rsidRPr="00F457F2">
        <w:rPr>
          <w:rFonts w:ascii="Times New Roman" w:hAnsi="Times New Roman" w:cs="Times New Roman"/>
          <w:sz w:val="24"/>
          <w:szCs w:val="24"/>
        </w:rPr>
        <w:lastRenderedPageBreak/>
        <w:t>prijedlozima koje su davala vijeća mjesnih odbora, građani, udruge građana i institucije kao što su škole, dječji vrtići i slično.</w:t>
      </w:r>
    </w:p>
    <w:p w14:paraId="5AF83976"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PREDSJEDNICA VIJEĆA</w:t>
      </w:r>
    </w:p>
    <w:p w14:paraId="7FC13DB4" w14:textId="074E1505"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 xml:space="preserve">Predsjednica je redovito sazivala sjednice Vijeća, predlagala dnevni red i predsjedavala na 10 </w:t>
      </w:r>
      <w:r w:rsidR="00D405B5">
        <w:rPr>
          <w:rFonts w:ascii="Times New Roman" w:hAnsi="Times New Roman" w:cs="Times New Roman"/>
          <w:sz w:val="24"/>
          <w:szCs w:val="24"/>
        </w:rPr>
        <w:t>o</w:t>
      </w:r>
      <w:r w:rsidRPr="00F457F2">
        <w:rPr>
          <w:rFonts w:ascii="Times New Roman" w:hAnsi="Times New Roman" w:cs="Times New Roman"/>
          <w:sz w:val="24"/>
          <w:szCs w:val="24"/>
        </w:rPr>
        <w:t>d 11 sjednica. Usko je surađivala s predsjednikom Gradske četvrti Donji grad u sastavljanju dnevnog reda, te prisustvovala sastancima koordinacije za rad Vijeća mjesnih odbora (6 od 7).</w:t>
      </w:r>
    </w:p>
    <w:p w14:paraId="33691A6D"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POTPREDSJEDNIK VIJEĆA</w:t>
      </w:r>
    </w:p>
    <w:p w14:paraId="6227A123"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Pomagao je predsjednici Vijeća, te obavljao i sve poslove koji su mu se povjerili. Sudjelovao je u pripremi prioriteta za 2022. godinu.</w:t>
      </w:r>
    </w:p>
    <w:p w14:paraId="255D97E1"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ČLANOVI VIJEĆA</w:t>
      </w:r>
    </w:p>
    <w:p w14:paraId="12985640"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Članovi Vijeća svoj rad su realizirali prvenstveno putem sjednica Vijeća na koje su se redovito odazivali, u prosjeku 4 od ukupno 5 članova.</w:t>
      </w:r>
    </w:p>
    <w:p w14:paraId="7931A1F9"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 posebice problema odlaganja i recikliranja otpada, vandalskog grafitiranja i parkirnih mjesta.</w:t>
      </w:r>
    </w:p>
    <w:p w14:paraId="001FCDAA"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ZAKLJUČNE OCJENE</w:t>
      </w:r>
    </w:p>
    <w:p w14:paraId="5F219E24" w14:textId="77777777" w:rsidR="00F457F2" w:rsidRPr="00F457F2" w:rsidRDefault="00F457F2" w:rsidP="00F457F2">
      <w:pPr>
        <w:rPr>
          <w:rFonts w:ascii="Times New Roman" w:hAnsi="Times New Roman" w:cs="Times New Roman"/>
          <w:sz w:val="24"/>
          <w:szCs w:val="24"/>
        </w:rPr>
      </w:pPr>
      <w:r w:rsidRPr="00F457F2">
        <w:rPr>
          <w:rFonts w:ascii="Times New Roman" w:hAnsi="Times New Roman" w:cs="Times New Roman"/>
          <w:sz w:val="24"/>
          <w:szCs w:val="24"/>
        </w:rPr>
        <w:t>Vijeće je u radu nastojalo što je moguće više detektirati i riješiti probleme na svom području, surađivati s građanima i obavještavati ih o bitnim odlukama koje se tiču života u mjesnom odboru i Gradu. Zaprimljeno je i odgovoreno na 17 upita građana mailom i jedan pismom, a odaslano je 8 upita prema gradskim službama vezano uz zamijećene ili prijavljene probleme.</w:t>
      </w:r>
    </w:p>
    <w:p w14:paraId="02D0F892" w14:textId="77777777" w:rsidR="00C85915" w:rsidRDefault="00C85915" w:rsidP="009E1B16">
      <w:pPr>
        <w:rPr>
          <w:rFonts w:ascii="Times New Roman" w:hAnsi="Times New Roman" w:cs="Times New Roman"/>
          <w:sz w:val="24"/>
          <w:szCs w:val="24"/>
        </w:rPr>
      </w:pPr>
    </w:p>
    <w:p w14:paraId="09B44172" w14:textId="6CD894ED" w:rsidR="009E1B16" w:rsidRDefault="009E1B16" w:rsidP="009E1B16">
      <w:pPr>
        <w:rPr>
          <w:rFonts w:ascii="Times New Roman" w:eastAsia="Times New Roman" w:hAnsi="Times New Roman" w:cs="Times New Roman"/>
          <w:b/>
          <w:bCs/>
          <w:sz w:val="24"/>
          <w:szCs w:val="24"/>
          <w:lang w:eastAsia="hr-HR"/>
        </w:rPr>
      </w:pPr>
      <w:r w:rsidRPr="009E1B16">
        <w:rPr>
          <w:rFonts w:ascii="Times New Roman" w:hAnsi="Times New Roman" w:cs="Times New Roman"/>
          <w:b/>
          <w:bCs/>
          <w:sz w:val="24"/>
          <w:szCs w:val="24"/>
        </w:rPr>
        <w:t>Ad 4</w:t>
      </w:r>
      <w:r w:rsidR="00435476">
        <w:rPr>
          <w:rFonts w:ascii="Times New Roman" w:hAnsi="Times New Roman" w:cs="Times New Roman"/>
          <w:b/>
          <w:bCs/>
          <w:sz w:val="24"/>
          <w:szCs w:val="24"/>
        </w:rPr>
        <w:t>.</w:t>
      </w:r>
      <w:r w:rsidRPr="009E1B16">
        <w:rPr>
          <w:rFonts w:ascii="Times New Roman" w:hAnsi="Times New Roman" w:cs="Times New Roman"/>
          <w:b/>
          <w:bCs/>
          <w:sz w:val="24"/>
          <w:szCs w:val="24"/>
        </w:rPr>
        <w:t xml:space="preserve"> </w:t>
      </w:r>
      <w:r w:rsidR="00435476" w:rsidRPr="00DD2BF7">
        <w:rPr>
          <w:rFonts w:ascii="Times New Roman" w:hAnsi="Times New Roman" w:cs="Times New Roman"/>
          <w:b/>
          <w:sz w:val="24"/>
          <w:szCs w:val="24"/>
        </w:rPr>
        <w:t>Program rada Vijeća Mjesnog odbora „Pavao Šubić“ za 2022. godinu</w:t>
      </w:r>
    </w:p>
    <w:p w14:paraId="2A539781" w14:textId="77777777" w:rsidR="00705C60" w:rsidRDefault="00705C60" w:rsidP="009E1B16">
      <w:pPr>
        <w:rPr>
          <w:rFonts w:ascii="Times New Roman" w:eastAsia="Times New Roman" w:hAnsi="Times New Roman" w:cs="Times New Roman"/>
          <w:sz w:val="24"/>
          <w:szCs w:val="24"/>
          <w:lang w:eastAsia="hr-HR"/>
        </w:rPr>
      </w:pPr>
    </w:p>
    <w:p w14:paraId="44ABB29B" w14:textId="253B2183" w:rsidR="00705C60" w:rsidRDefault="005B4845" w:rsidP="009E1B16">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705C60">
        <w:rPr>
          <w:rFonts w:ascii="Times New Roman" w:eastAsia="Times New Roman" w:hAnsi="Times New Roman" w:cs="Times New Roman"/>
          <w:sz w:val="24"/>
          <w:szCs w:val="24"/>
          <w:lang w:eastAsia="hr-HR"/>
        </w:rPr>
        <w:t xml:space="preserve">Predsjednica je prema prijedlozima vijećnika i zaključcima sjednica </w:t>
      </w:r>
      <w:r w:rsidR="00886757">
        <w:rPr>
          <w:rFonts w:ascii="Times New Roman" w:eastAsia="Times New Roman" w:hAnsi="Times New Roman" w:cs="Times New Roman"/>
          <w:sz w:val="24"/>
          <w:szCs w:val="24"/>
          <w:lang w:eastAsia="hr-HR"/>
        </w:rPr>
        <w:t xml:space="preserve">u </w:t>
      </w:r>
      <w:r w:rsidR="00705C60">
        <w:rPr>
          <w:rFonts w:ascii="Times New Roman" w:eastAsia="Times New Roman" w:hAnsi="Times New Roman" w:cs="Times New Roman"/>
          <w:sz w:val="24"/>
          <w:szCs w:val="24"/>
          <w:lang w:eastAsia="hr-HR"/>
        </w:rPr>
        <w:t>2021. godin</w:t>
      </w:r>
      <w:r w:rsidR="00886757">
        <w:rPr>
          <w:rFonts w:ascii="Times New Roman" w:eastAsia="Times New Roman" w:hAnsi="Times New Roman" w:cs="Times New Roman"/>
          <w:sz w:val="24"/>
          <w:szCs w:val="24"/>
          <w:lang w:eastAsia="hr-HR"/>
        </w:rPr>
        <w:t>i</w:t>
      </w:r>
      <w:r w:rsidR="00705C60">
        <w:rPr>
          <w:rFonts w:ascii="Times New Roman" w:eastAsia="Times New Roman" w:hAnsi="Times New Roman" w:cs="Times New Roman"/>
          <w:sz w:val="24"/>
          <w:szCs w:val="24"/>
          <w:lang w:eastAsia="hr-HR"/>
        </w:rPr>
        <w:t xml:space="preserve"> sastavila </w:t>
      </w:r>
      <w:r w:rsidR="00886757">
        <w:rPr>
          <w:rFonts w:ascii="Times New Roman" w:eastAsia="Times New Roman" w:hAnsi="Times New Roman" w:cs="Times New Roman"/>
          <w:sz w:val="24"/>
          <w:szCs w:val="24"/>
          <w:lang w:eastAsia="hr-HR"/>
        </w:rPr>
        <w:t xml:space="preserve">prijedlog </w:t>
      </w:r>
      <w:r w:rsidR="00705C60">
        <w:rPr>
          <w:rFonts w:ascii="Times New Roman" w:eastAsia="Times New Roman" w:hAnsi="Times New Roman" w:cs="Times New Roman"/>
          <w:sz w:val="24"/>
          <w:szCs w:val="24"/>
          <w:lang w:eastAsia="hr-HR"/>
        </w:rPr>
        <w:t>Program</w:t>
      </w:r>
      <w:r w:rsidR="00886757">
        <w:rPr>
          <w:rFonts w:ascii="Times New Roman" w:eastAsia="Times New Roman" w:hAnsi="Times New Roman" w:cs="Times New Roman"/>
          <w:sz w:val="24"/>
          <w:szCs w:val="24"/>
          <w:lang w:eastAsia="hr-HR"/>
        </w:rPr>
        <w:t>a</w:t>
      </w:r>
      <w:r w:rsidR="00705C60">
        <w:rPr>
          <w:rFonts w:ascii="Times New Roman" w:eastAsia="Times New Roman" w:hAnsi="Times New Roman" w:cs="Times New Roman"/>
          <w:sz w:val="24"/>
          <w:szCs w:val="24"/>
          <w:lang w:eastAsia="hr-HR"/>
        </w:rPr>
        <w:t xml:space="preserve"> rada Vijeća Mjesnog odbora „Pavao Šubić“ za 2022. godinu, te ga </w:t>
      </w:r>
      <w:r w:rsidR="00886757">
        <w:rPr>
          <w:rFonts w:ascii="Times New Roman" w:eastAsia="Times New Roman" w:hAnsi="Times New Roman" w:cs="Times New Roman"/>
          <w:sz w:val="24"/>
          <w:szCs w:val="24"/>
          <w:lang w:eastAsia="hr-HR"/>
        </w:rPr>
        <w:t xml:space="preserve">je </w:t>
      </w:r>
      <w:r w:rsidR="00705C60">
        <w:rPr>
          <w:rFonts w:ascii="Times New Roman" w:eastAsia="Times New Roman" w:hAnsi="Times New Roman" w:cs="Times New Roman"/>
          <w:sz w:val="24"/>
          <w:szCs w:val="24"/>
          <w:lang w:eastAsia="hr-HR"/>
        </w:rPr>
        <w:t>mailom unaprijed dostavila vijećnicima na razmatranje.</w:t>
      </w:r>
      <w:r w:rsidR="00886757">
        <w:rPr>
          <w:rFonts w:ascii="Times New Roman" w:eastAsia="Times New Roman" w:hAnsi="Times New Roman" w:cs="Times New Roman"/>
          <w:sz w:val="24"/>
          <w:szCs w:val="24"/>
          <w:lang w:eastAsia="hr-HR"/>
        </w:rPr>
        <w:t xml:space="preserve"> </w:t>
      </w:r>
      <w:r w:rsidR="00705C60">
        <w:rPr>
          <w:rFonts w:ascii="Times New Roman" w:eastAsia="Times New Roman" w:hAnsi="Times New Roman" w:cs="Times New Roman"/>
          <w:sz w:val="24"/>
          <w:szCs w:val="24"/>
          <w:lang w:eastAsia="hr-HR"/>
        </w:rPr>
        <w:t xml:space="preserve">S obzirom da </w:t>
      </w:r>
      <w:r w:rsidR="00D405B5">
        <w:rPr>
          <w:rFonts w:ascii="Times New Roman" w:eastAsia="Times New Roman" w:hAnsi="Times New Roman" w:cs="Times New Roman"/>
          <w:sz w:val="24"/>
          <w:szCs w:val="24"/>
          <w:lang w:eastAsia="hr-HR"/>
        </w:rPr>
        <w:t xml:space="preserve">vijećnici u pisanom obliku mailom nisu dostavili primjedbe </w:t>
      </w:r>
      <w:r w:rsidR="00705C60">
        <w:rPr>
          <w:rFonts w:ascii="Times New Roman" w:eastAsia="Times New Roman" w:hAnsi="Times New Roman" w:cs="Times New Roman"/>
          <w:sz w:val="24"/>
          <w:szCs w:val="24"/>
          <w:lang w:eastAsia="hr-HR"/>
        </w:rPr>
        <w:t xml:space="preserve">na navedeni </w:t>
      </w:r>
      <w:r w:rsidR="00886757">
        <w:rPr>
          <w:rFonts w:ascii="Times New Roman" w:eastAsia="Times New Roman" w:hAnsi="Times New Roman" w:cs="Times New Roman"/>
          <w:sz w:val="24"/>
          <w:szCs w:val="24"/>
          <w:lang w:eastAsia="hr-HR"/>
        </w:rPr>
        <w:t>p</w:t>
      </w:r>
      <w:r w:rsidR="00705C60">
        <w:rPr>
          <w:rFonts w:ascii="Times New Roman" w:eastAsia="Times New Roman" w:hAnsi="Times New Roman" w:cs="Times New Roman"/>
          <w:sz w:val="24"/>
          <w:szCs w:val="24"/>
          <w:lang w:eastAsia="hr-HR"/>
        </w:rPr>
        <w:t xml:space="preserve">rijedlog </w:t>
      </w:r>
      <w:r w:rsidR="00886757">
        <w:rPr>
          <w:rFonts w:ascii="Times New Roman" w:eastAsia="Times New Roman" w:hAnsi="Times New Roman" w:cs="Times New Roman"/>
          <w:sz w:val="24"/>
          <w:szCs w:val="24"/>
          <w:lang w:eastAsia="hr-HR"/>
        </w:rPr>
        <w:t>Programa rada za 2022. godinu, Program rada Vijeća Mjesnog odbora „Pavao Šubić“ za 2022. godinu je na sjednici još jednom pročitan, te je jednoglasno prihvaćen.</w:t>
      </w:r>
    </w:p>
    <w:p w14:paraId="33303218" w14:textId="77777777" w:rsidR="00D405B5" w:rsidRDefault="00D405B5" w:rsidP="009E1B16">
      <w:pPr>
        <w:rPr>
          <w:rFonts w:ascii="Times New Roman" w:eastAsia="Times New Roman" w:hAnsi="Times New Roman" w:cs="Times New Roman"/>
          <w:sz w:val="24"/>
          <w:szCs w:val="24"/>
          <w:lang w:eastAsia="hr-HR"/>
        </w:rPr>
      </w:pPr>
    </w:p>
    <w:p w14:paraId="17FC41CA" w14:textId="0B8456AD" w:rsidR="005B4845" w:rsidRPr="005B4845" w:rsidRDefault="005B4845" w:rsidP="002E3678">
      <w:pPr>
        <w:jc w:val="right"/>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PROGRAM RADA VIJEĆA</w:t>
      </w:r>
      <w:r>
        <w:rPr>
          <w:rFonts w:ascii="Times New Roman" w:eastAsia="Times New Roman" w:hAnsi="Times New Roman" w:cs="Times New Roman"/>
          <w:sz w:val="24"/>
          <w:szCs w:val="24"/>
          <w:lang w:eastAsia="hr-HR"/>
        </w:rPr>
        <w:t xml:space="preserve"> </w:t>
      </w:r>
      <w:r w:rsidRPr="005B4845">
        <w:rPr>
          <w:rFonts w:ascii="Times New Roman" w:eastAsia="Times New Roman" w:hAnsi="Times New Roman" w:cs="Times New Roman"/>
          <w:sz w:val="24"/>
          <w:szCs w:val="24"/>
          <w:lang w:eastAsia="hr-HR"/>
        </w:rPr>
        <w:t>MJESNOG ODBORA „PAVAO ŠUBIĆ“</w:t>
      </w:r>
      <w:r>
        <w:rPr>
          <w:rFonts w:ascii="Times New Roman" w:eastAsia="Times New Roman" w:hAnsi="Times New Roman" w:cs="Times New Roman"/>
          <w:sz w:val="24"/>
          <w:szCs w:val="24"/>
          <w:lang w:eastAsia="hr-HR"/>
        </w:rPr>
        <w:t xml:space="preserve"> </w:t>
      </w:r>
      <w:r w:rsidRPr="005B4845">
        <w:rPr>
          <w:rFonts w:ascii="Times New Roman" w:eastAsia="Times New Roman" w:hAnsi="Times New Roman" w:cs="Times New Roman"/>
          <w:sz w:val="24"/>
          <w:szCs w:val="24"/>
          <w:lang w:eastAsia="hr-HR"/>
        </w:rPr>
        <w:t>ZA 2022. GODINU</w:t>
      </w:r>
    </w:p>
    <w:p w14:paraId="6DE78516" w14:textId="77777777" w:rsidR="005B4845" w:rsidRPr="005B4845" w:rsidRDefault="005B4845" w:rsidP="005B4845">
      <w:pPr>
        <w:rPr>
          <w:rFonts w:ascii="Times New Roman" w:eastAsia="Times New Roman" w:hAnsi="Times New Roman" w:cs="Times New Roman"/>
          <w:sz w:val="24"/>
          <w:szCs w:val="24"/>
          <w:lang w:eastAsia="hr-HR"/>
        </w:rPr>
      </w:pPr>
    </w:p>
    <w:p w14:paraId="65E996E6"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Na temelju Poslovnika i Pravila Vijeća Mjesnog odbora „Pavao Šubić“, te sukladno Statutu Grada Zagreba, svoj program za 2022. godinu Vijeće temelji na najaktualnijim komunalnim potrebama za poboljšanje standarda građana sa područja Mjesnog odbora „Pavao Šubić“.</w:t>
      </w:r>
    </w:p>
    <w:p w14:paraId="4D4EE3C6" w14:textId="77777777" w:rsidR="005B4845" w:rsidRPr="005B4845" w:rsidRDefault="005B4845" w:rsidP="005B4845">
      <w:pPr>
        <w:rPr>
          <w:rFonts w:ascii="Times New Roman" w:eastAsia="Times New Roman" w:hAnsi="Times New Roman" w:cs="Times New Roman"/>
          <w:sz w:val="24"/>
          <w:szCs w:val="24"/>
          <w:lang w:eastAsia="hr-HR"/>
        </w:rPr>
      </w:pPr>
    </w:p>
    <w:p w14:paraId="6685042F"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Vijeće Programom rada obvezno:</w:t>
      </w:r>
    </w:p>
    <w:p w14:paraId="17FE7670" w14:textId="77777777" w:rsidR="005B4845" w:rsidRPr="005B4845" w:rsidRDefault="005B4845" w:rsidP="005B4845">
      <w:pPr>
        <w:rPr>
          <w:rFonts w:ascii="Times New Roman" w:eastAsia="Times New Roman" w:hAnsi="Times New Roman" w:cs="Times New Roman"/>
          <w:sz w:val="24"/>
          <w:szCs w:val="24"/>
          <w:lang w:eastAsia="hr-HR"/>
        </w:rPr>
      </w:pPr>
    </w:p>
    <w:p w14:paraId="181267BA"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1.</w:t>
      </w:r>
      <w:r w:rsidRPr="005B4845">
        <w:rPr>
          <w:rFonts w:ascii="Times New Roman" w:eastAsia="Times New Roman" w:hAnsi="Times New Roman" w:cs="Times New Roman"/>
          <w:sz w:val="24"/>
          <w:szCs w:val="24"/>
          <w:lang w:eastAsia="hr-HR"/>
        </w:rPr>
        <w:tab/>
        <w:t>Donosi financijski plan</w:t>
      </w:r>
    </w:p>
    <w:p w14:paraId="15221786"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2.</w:t>
      </w:r>
      <w:r w:rsidRPr="005B4845">
        <w:rPr>
          <w:rFonts w:ascii="Times New Roman" w:eastAsia="Times New Roman" w:hAnsi="Times New Roman" w:cs="Times New Roman"/>
          <w:sz w:val="24"/>
          <w:szCs w:val="24"/>
          <w:lang w:eastAsia="hr-HR"/>
        </w:rPr>
        <w:tab/>
        <w:t>Donosi plan malih komunalnih akcija Mjesnog odbora, koji je sastavni dio plana komunalnih aktivnosti gradske četvrti</w:t>
      </w:r>
    </w:p>
    <w:p w14:paraId="57ED380F"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3.</w:t>
      </w:r>
      <w:r w:rsidRPr="005B4845">
        <w:rPr>
          <w:rFonts w:ascii="Times New Roman" w:eastAsia="Times New Roman" w:hAnsi="Times New Roman" w:cs="Times New Roman"/>
          <w:sz w:val="24"/>
          <w:szCs w:val="24"/>
          <w:lang w:eastAsia="hr-HR"/>
        </w:rPr>
        <w:tab/>
        <w:t xml:space="preserve">Donosi Izvješće o radu Vijeće Mjesnog odbora „Pavao Šubić“ </w:t>
      </w:r>
    </w:p>
    <w:p w14:paraId="428C831F"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4.</w:t>
      </w:r>
      <w:r w:rsidRPr="005B4845">
        <w:rPr>
          <w:rFonts w:ascii="Times New Roman" w:eastAsia="Times New Roman" w:hAnsi="Times New Roman" w:cs="Times New Roman"/>
          <w:sz w:val="24"/>
          <w:szCs w:val="24"/>
          <w:lang w:eastAsia="hr-HR"/>
        </w:rPr>
        <w:tab/>
        <w:t>Prati realizaciju Plana komunalnih aktivnosti i Programa održavanja komunalne infrastrukture</w:t>
      </w:r>
    </w:p>
    <w:p w14:paraId="238F16C7"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5.</w:t>
      </w:r>
      <w:r w:rsidRPr="005B4845">
        <w:rPr>
          <w:rFonts w:ascii="Times New Roman" w:eastAsia="Times New Roman" w:hAnsi="Times New Roman" w:cs="Times New Roman"/>
          <w:sz w:val="24"/>
          <w:szCs w:val="24"/>
          <w:lang w:eastAsia="hr-HR"/>
        </w:rPr>
        <w:tab/>
        <w:t>Raspravlja i donosi zaključke na osnovi zahtjeva građana</w:t>
      </w:r>
    </w:p>
    <w:p w14:paraId="436993F4" w14:textId="52380045"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6.</w:t>
      </w:r>
      <w:r w:rsidRPr="005B4845">
        <w:rPr>
          <w:rFonts w:ascii="Times New Roman" w:eastAsia="Times New Roman" w:hAnsi="Times New Roman" w:cs="Times New Roman"/>
          <w:sz w:val="24"/>
          <w:szCs w:val="24"/>
          <w:lang w:eastAsia="hr-HR"/>
        </w:rPr>
        <w:tab/>
        <w:t>Raspravlja i donositi mišljenja o prijedlozima akata o kojima gradonačelnik, Gradska skupština, gradski uredi i vijeće gradske četvrt, traže mišljenje vijeća mjesnog odbora.</w:t>
      </w:r>
    </w:p>
    <w:p w14:paraId="445DD24E"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7.</w:t>
      </w:r>
      <w:r w:rsidRPr="005B4845">
        <w:rPr>
          <w:rFonts w:ascii="Times New Roman" w:eastAsia="Times New Roman" w:hAnsi="Times New Roman" w:cs="Times New Roman"/>
          <w:sz w:val="24"/>
          <w:szCs w:val="24"/>
          <w:lang w:eastAsia="hr-HR"/>
        </w:rPr>
        <w:tab/>
        <w:t>Odlučuje o raspolaganju imovinom Mjesnog odbora</w:t>
      </w:r>
    </w:p>
    <w:p w14:paraId="35F1623F" w14:textId="77777777" w:rsidR="005B4845" w:rsidRPr="005B4845" w:rsidRDefault="005B4845" w:rsidP="005B4845">
      <w:pPr>
        <w:rPr>
          <w:rFonts w:ascii="Times New Roman" w:eastAsia="Times New Roman" w:hAnsi="Times New Roman" w:cs="Times New Roman"/>
          <w:sz w:val="24"/>
          <w:szCs w:val="24"/>
          <w:lang w:eastAsia="hr-HR"/>
        </w:rPr>
      </w:pPr>
    </w:p>
    <w:p w14:paraId="0852DD3D"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Vijeće može donijeti plan potreba za aktivnostima, programima i projektima unapređenja kvalitete života građana koji su od interesa za pojedini dio mjesnog odbora ili za cijeli mjesni odbor i utvrđuje prioritete u njegovoj realizaciji;</w:t>
      </w:r>
    </w:p>
    <w:p w14:paraId="470C17D9" w14:textId="77777777" w:rsidR="005B4845" w:rsidRPr="005B4845" w:rsidRDefault="005B4845" w:rsidP="005B4845">
      <w:pPr>
        <w:rPr>
          <w:rFonts w:ascii="Times New Roman" w:eastAsia="Times New Roman" w:hAnsi="Times New Roman" w:cs="Times New Roman"/>
          <w:sz w:val="24"/>
          <w:szCs w:val="24"/>
          <w:lang w:eastAsia="hr-HR"/>
        </w:rPr>
      </w:pPr>
    </w:p>
    <w:p w14:paraId="35FBAF08"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Program rada Vijeća Mjesnog odbora „Pavao Šubić“ temelji se i na kontinuitetu svih prethodnih aktivnosti mjesnoga odbora i zahtjevima građana.</w:t>
      </w:r>
    </w:p>
    <w:p w14:paraId="13769F86" w14:textId="1C00944F" w:rsidR="005B4845" w:rsidRPr="005B4845" w:rsidRDefault="005B4845" w:rsidP="005B4845">
      <w:pPr>
        <w:rPr>
          <w:rFonts w:ascii="Times New Roman" w:eastAsia="Times New Roman" w:hAnsi="Times New Roman" w:cs="Times New Roman"/>
          <w:sz w:val="24"/>
          <w:szCs w:val="24"/>
          <w:lang w:eastAsia="hr-HR"/>
        </w:rPr>
      </w:pPr>
    </w:p>
    <w:p w14:paraId="48D29472" w14:textId="6675D9F9"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Prema navedenom Vijeće će Programom rada:</w:t>
      </w:r>
    </w:p>
    <w:p w14:paraId="5195BF2A" w14:textId="77777777" w:rsidR="005B4845" w:rsidRPr="005B4845" w:rsidRDefault="005B4845" w:rsidP="005B4845">
      <w:pPr>
        <w:rPr>
          <w:rFonts w:ascii="Times New Roman" w:eastAsia="Times New Roman" w:hAnsi="Times New Roman" w:cs="Times New Roman"/>
          <w:sz w:val="24"/>
          <w:szCs w:val="24"/>
          <w:lang w:eastAsia="hr-HR"/>
        </w:rPr>
      </w:pPr>
    </w:p>
    <w:p w14:paraId="78D3A1B8"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1.</w:t>
      </w:r>
      <w:r w:rsidRPr="005B4845">
        <w:rPr>
          <w:rFonts w:ascii="Times New Roman" w:eastAsia="Times New Roman" w:hAnsi="Times New Roman" w:cs="Times New Roman"/>
          <w:sz w:val="24"/>
          <w:szCs w:val="24"/>
          <w:lang w:eastAsia="hr-HR"/>
        </w:rPr>
        <w:tab/>
        <w:t>u što većoj mjeri pridonijeti kvalitetnijem razvoju i radu mjesnog odbora;</w:t>
      </w:r>
    </w:p>
    <w:p w14:paraId="69F00C86"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2.</w:t>
      </w:r>
      <w:r w:rsidRPr="005B4845">
        <w:rPr>
          <w:rFonts w:ascii="Times New Roman" w:eastAsia="Times New Roman" w:hAnsi="Times New Roman" w:cs="Times New Roman"/>
          <w:sz w:val="24"/>
          <w:szCs w:val="24"/>
          <w:lang w:eastAsia="hr-HR"/>
        </w:rPr>
        <w:tab/>
        <w:t>pomoći u održavanju, opremanju i obnovi prostora mjesnog odbora;</w:t>
      </w:r>
    </w:p>
    <w:p w14:paraId="391D541C"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3.</w:t>
      </w:r>
      <w:r w:rsidRPr="005B4845">
        <w:rPr>
          <w:rFonts w:ascii="Times New Roman" w:eastAsia="Times New Roman" w:hAnsi="Times New Roman" w:cs="Times New Roman"/>
          <w:sz w:val="24"/>
          <w:szCs w:val="24"/>
          <w:lang w:eastAsia="hr-HR"/>
        </w:rPr>
        <w:tab/>
        <w:t>podržavati realizaciju različitih aktivnosti programa udruga i udruženja građana;</w:t>
      </w:r>
    </w:p>
    <w:p w14:paraId="3530916F" w14:textId="6D100E46"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4.</w:t>
      </w:r>
      <w:r w:rsidRPr="005B4845">
        <w:rPr>
          <w:rFonts w:ascii="Times New Roman" w:eastAsia="Times New Roman" w:hAnsi="Times New Roman" w:cs="Times New Roman"/>
          <w:sz w:val="24"/>
          <w:szCs w:val="24"/>
          <w:lang w:eastAsia="hr-HR"/>
        </w:rPr>
        <w:tab/>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w:t>
      </w:r>
      <w:r w:rsidR="002E3678">
        <w:rPr>
          <w:rFonts w:ascii="Times New Roman" w:eastAsia="Times New Roman" w:hAnsi="Times New Roman" w:cs="Times New Roman"/>
          <w:sz w:val="24"/>
          <w:szCs w:val="24"/>
          <w:lang w:eastAsia="hr-HR"/>
        </w:rPr>
        <w:t xml:space="preserve"> </w:t>
      </w:r>
      <w:r w:rsidRPr="005B4845">
        <w:rPr>
          <w:rFonts w:ascii="Times New Roman" w:eastAsia="Times New Roman" w:hAnsi="Times New Roman" w:cs="Times New Roman"/>
          <w:sz w:val="24"/>
          <w:szCs w:val="24"/>
          <w:lang w:eastAsia="hr-HR"/>
        </w:rPr>
        <w:t>prometa na mjesnom odboru, kao i prometa u mirovanju;</w:t>
      </w:r>
    </w:p>
    <w:p w14:paraId="2348324E"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5.</w:t>
      </w:r>
      <w:r w:rsidRPr="005B4845">
        <w:rPr>
          <w:rFonts w:ascii="Times New Roman" w:eastAsia="Times New Roman" w:hAnsi="Times New Roman" w:cs="Times New Roman"/>
          <w:sz w:val="24"/>
          <w:szCs w:val="24"/>
          <w:lang w:eastAsia="hr-HR"/>
        </w:rPr>
        <w:tab/>
        <w:t>nastojati kvalitetnije i temeljitije informirati građane o svim aktivnostima na području mjesnog odbora;</w:t>
      </w:r>
    </w:p>
    <w:p w14:paraId="23BEB227"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6.</w:t>
      </w:r>
      <w:r w:rsidRPr="005B4845">
        <w:rPr>
          <w:rFonts w:ascii="Times New Roman" w:eastAsia="Times New Roman" w:hAnsi="Times New Roman" w:cs="Times New Roman"/>
          <w:sz w:val="24"/>
          <w:szCs w:val="24"/>
          <w:lang w:eastAsia="hr-HR"/>
        </w:rPr>
        <w:tab/>
        <w:t>predlagati izvođenja većih zahvata na objektima komunalne infrastrukture, kao i izgradnju drugih javnih objekata (vrtići, škole, javne garaže, sportske dvorane), a koje nije moguće financirati sredstvima kojima raspolaže mjesni odbor;</w:t>
      </w:r>
    </w:p>
    <w:p w14:paraId="65C55782" w14:textId="77777777" w:rsidR="005B4845" w:rsidRPr="005B4845" w:rsidRDefault="005B4845" w:rsidP="005B4845">
      <w:pPr>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lastRenderedPageBreak/>
        <w:t>7.</w:t>
      </w:r>
      <w:r w:rsidRPr="005B4845">
        <w:rPr>
          <w:rFonts w:ascii="Times New Roman" w:eastAsia="Times New Roman" w:hAnsi="Times New Roman" w:cs="Times New Roman"/>
          <w:sz w:val="24"/>
          <w:szCs w:val="24"/>
          <w:lang w:eastAsia="hr-HR"/>
        </w:rPr>
        <w:tab/>
        <w:t>inicirati izradu Programa kulturnih aktivnosti na području mjesnog odbora u suradnji sa Vijećem Gradske četvrti Donji grad, te osigurati prostore i druge uvjete za njihovu realizaciju.</w:t>
      </w:r>
    </w:p>
    <w:p w14:paraId="5EBB1228" w14:textId="26319812" w:rsidR="005B4845" w:rsidRDefault="005B4845" w:rsidP="00C85915">
      <w:pPr>
        <w:spacing w:line="240" w:lineRule="auto"/>
        <w:rPr>
          <w:rFonts w:ascii="Times New Roman" w:eastAsia="Times New Roman" w:hAnsi="Times New Roman" w:cs="Times New Roman"/>
          <w:sz w:val="24"/>
          <w:szCs w:val="24"/>
          <w:lang w:eastAsia="hr-HR"/>
        </w:rPr>
      </w:pPr>
      <w:r w:rsidRPr="005B4845">
        <w:rPr>
          <w:rFonts w:ascii="Times New Roman" w:eastAsia="Times New Roman" w:hAnsi="Times New Roman" w:cs="Times New Roman"/>
          <w:sz w:val="24"/>
          <w:szCs w:val="24"/>
          <w:lang w:eastAsia="hr-HR"/>
        </w:rPr>
        <w:t xml:space="preserve">Od predloženih 7 malih komunalnih akcija, Vijeće će aktivno raditi na njihovu provođenju u okvirima financijskih mogućnosti, ali prvenstveno: Uređenju parka Bartola Kašića (kat. č. 6480/1 i 6480/16), Uređenje Parka kneza Zdeslava – obnova fontane Želimira Janeša (kat. č. 7524/3), Čišćenju područja Bloka Badel i Gorica (kat. č. 6340, 6341/1, 6347, 6348/1, 6348/2.), Oslikavanju zida sa sjeverne strane parkirališta na uglu Derenčinove i </w:t>
      </w:r>
      <w:proofErr w:type="spellStart"/>
      <w:r w:rsidRPr="005B4845">
        <w:rPr>
          <w:rFonts w:ascii="Times New Roman" w:eastAsia="Times New Roman" w:hAnsi="Times New Roman" w:cs="Times New Roman"/>
          <w:sz w:val="24"/>
          <w:szCs w:val="24"/>
          <w:lang w:eastAsia="hr-HR"/>
        </w:rPr>
        <w:t>Martićee</w:t>
      </w:r>
      <w:proofErr w:type="spellEnd"/>
      <w:r w:rsidRPr="005B4845">
        <w:rPr>
          <w:rFonts w:ascii="Times New Roman" w:eastAsia="Times New Roman" w:hAnsi="Times New Roman" w:cs="Times New Roman"/>
          <w:sz w:val="24"/>
          <w:szCs w:val="24"/>
          <w:lang w:eastAsia="hr-HR"/>
        </w:rPr>
        <w:t xml:space="preserve"> ulice (kat. Č. 6348/2), sadnji drveća u Martićevoj ulici (k.č.6348/2) i opremi za dječje vrtiće Vedri dani (</w:t>
      </w:r>
      <w:proofErr w:type="spellStart"/>
      <w:r w:rsidRPr="005B4845">
        <w:rPr>
          <w:rFonts w:ascii="Times New Roman" w:eastAsia="Times New Roman" w:hAnsi="Times New Roman" w:cs="Times New Roman"/>
          <w:sz w:val="24"/>
          <w:szCs w:val="24"/>
          <w:lang w:eastAsia="hr-HR"/>
        </w:rPr>
        <w:t>Mirona</w:t>
      </w:r>
      <w:proofErr w:type="spellEnd"/>
      <w:r w:rsidRPr="005B4845">
        <w:rPr>
          <w:rFonts w:ascii="Times New Roman" w:eastAsia="Times New Roman" w:hAnsi="Times New Roman" w:cs="Times New Roman"/>
          <w:sz w:val="24"/>
          <w:szCs w:val="24"/>
          <w:lang w:eastAsia="hr-HR"/>
        </w:rPr>
        <w:t xml:space="preserve"> Makanca 11a i Fra </w:t>
      </w:r>
      <w:proofErr w:type="spellStart"/>
      <w:r w:rsidRPr="005B4845">
        <w:rPr>
          <w:rFonts w:ascii="Times New Roman" w:eastAsia="Times New Roman" w:hAnsi="Times New Roman" w:cs="Times New Roman"/>
          <w:sz w:val="24"/>
          <w:szCs w:val="24"/>
          <w:lang w:eastAsia="hr-HR"/>
        </w:rPr>
        <w:t>F.Grabovca</w:t>
      </w:r>
      <w:proofErr w:type="spellEnd"/>
      <w:r w:rsidRPr="005B4845">
        <w:rPr>
          <w:rFonts w:ascii="Times New Roman" w:eastAsia="Times New Roman" w:hAnsi="Times New Roman" w:cs="Times New Roman"/>
          <w:sz w:val="24"/>
          <w:szCs w:val="24"/>
          <w:lang w:eastAsia="hr-HR"/>
        </w:rPr>
        <w:t xml:space="preserve"> 26a)</w:t>
      </w:r>
    </w:p>
    <w:p w14:paraId="57A3C354" w14:textId="408950B9" w:rsidR="00C85915" w:rsidRDefault="00C85915" w:rsidP="00C85915">
      <w:pPr>
        <w:spacing w:line="240" w:lineRule="auto"/>
        <w:rPr>
          <w:rFonts w:ascii="Times New Roman" w:eastAsia="Times New Roman" w:hAnsi="Times New Roman" w:cs="Times New Roman"/>
          <w:sz w:val="24"/>
          <w:szCs w:val="24"/>
          <w:lang w:eastAsia="hr-HR"/>
        </w:rPr>
      </w:pPr>
    </w:p>
    <w:p w14:paraId="6EEA8F90" w14:textId="6AEE2AF3" w:rsidR="00C85915" w:rsidRDefault="00C85915" w:rsidP="00C85915">
      <w:pPr>
        <w:spacing w:line="240" w:lineRule="auto"/>
        <w:rPr>
          <w:rFonts w:ascii="Times New Roman" w:eastAsia="Times New Roman" w:hAnsi="Times New Roman" w:cs="Times New Roman"/>
          <w:sz w:val="24"/>
          <w:szCs w:val="24"/>
          <w:lang w:eastAsia="hr-HR"/>
        </w:rPr>
      </w:pPr>
      <w:r w:rsidRPr="00C85915">
        <w:rPr>
          <w:rFonts w:ascii="Times New Roman" w:eastAsia="Times New Roman" w:hAnsi="Times New Roman" w:cs="Times New Roman"/>
          <w:sz w:val="24"/>
          <w:szCs w:val="24"/>
          <w:lang w:eastAsia="hr-HR"/>
        </w:rPr>
        <w:t>Realizacija navedenog Programa rada ovisiti će o:</w:t>
      </w:r>
    </w:p>
    <w:p w14:paraId="577130C9" w14:textId="77777777" w:rsidR="00C85915" w:rsidRPr="00C85915" w:rsidRDefault="00C85915" w:rsidP="00C85915">
      <w:pPr>
        <w:spacing w:line="240" w:lineRule="auto"/>
        <w:rPr>
          <w:rFonts w:ascii="Times New Roman" w:eastAsia="Times New Roman" w:hAnsi="Times New Roman" w:cs="Times New Roman"/>
          <w:sz w:val="24"/>
          <w:szCs w:val="24"/>
          <w:lang w:eastAsia="hr-HR"/>
        </w:rPr>
      </w:pPr>
      <w:r w:rsidRPr="00C85915">
        <w:rPr>
          <w:rFonts w:ascii="Times New Roman" w:eastAsia="Times New Roman" w:hAnsi="Times New Roman" w:cs="Times New Roman"/>
          <w:sz w:val="24"/>
          <w:szCs w:val="24"/>
          <w:lang w:eastAsia="hr-HR"/>
        </w:rPr>
        <w:t>-</w:t>
      </w:r>
      <w:r w:rsidRPr="00C85915">
        <w:rPr>
          <w:rFonts w:ascii="Times New Roman" w:eastAsia="Times New Roman" w:hAnsi="Times New Roman" w:cs="Times New Roman"/>
          <w:sz w:val="24"/>
          <w:szCs w:val="24"/>
          <w:lang w:eastAsia="hr-HR"/>
        </w:rPr>
        <w:tab/>
        <w:t>sudjelovanju članova vijeća u radu;</w:t>
      </w:r>
    </w:p>
    <w:p w14:paraId="2C696FE7" w14:textId="77777777" w:rsidR="00C85915" w:rsidRPr="00C85915" w:rsidRDefault="00C85915" w:rsidP="00C85915">
      <w:pPr>
        <w:spacing w:line="240" w:lineRule="auto"/>
        <w:rPr>
          <w:rFonts w:ascii="Times New Roman" w:eastAsia="Times New Roman" w:hAnsi="Times New Roman" w:cs="Times New Roman"/>
          <w:sz w:val="24"/>
          <w:szCs w:val="24"/>
          <w:lang w:eastAsia="hr-HR"/>
        </w:rPr>
      </w:pPr>
      <w:r w:rsidRPr="00C85915">
        <w:rPr>
          <w:rFonts w:ascii="Times New Roman" w:eastAsia="Times New Roman" w:hAnsi="Times New Roman" w:cs="Times New Roman"/>
          <w:sz w:val="24"/>
          <w:szCs w:val="24"/>
          <w:lang w:eastAsia="hr-HR"/>
        </w:rPr>
        <w:t>-</w:t>
      </w:r>
      <w:r w:rsidRPr="00C85915">
        <w:rPr>
          <w:rFonts w:ascii="Times New Roman" w:eastAsia="Times New Roman" w:hAnsi="Times New Roman" w:cs="Times New Roman"/>
          <w:sz w:val="24"/>
          <w:szCs w:val="24"/>
          <w:lang w:eastAsia="hr-HR"/>
        </w:rPr>
        <w:tab/>
        <w:t>izvršenju proračuna Grada Zagreba;</w:t>
      </w:r>
    </w:p>
    <w:p w14:paraId="63F6C56F" w14:textId="77777777" w:rsidR="00C85915" w:rsidRPr="00C85915" w:rsidRDefault="00C85915" w:rsidP="00C85915">
      <w:pPr>
        <w:spacing w:line="240" w:lineRule="auto"/>
        <w:rPr>
          <w:rFonts w:ascii="Times New Roman" w:eastAsia="Times New Roman" w:hAnsi="Times New Roman" w:cs="Times New Roman"/>
          <w:sz w:val="24"/>
          <w:szCs w:val="24"/>
          <w:lang w:eastAsia="hr-HR"/>
        </w:rPr>
      </w:pPr>
      <w:r w:rsidRPr="00C85915">
        <w:rPr>
          <w:rFonts w:ascii="Times New Roman" w:eastAsia="Times New Roman" w:hAnsi="Times New Roman" w:cs="Times New Roman"/>
          <w:sz w:val="24"/>
          <w:szCs w:val="24"/>
          <w:lang w:eastAsia="hr-HR"/>
        </w:rPr>
        <w:t>-</w:t>
      </w:r>
      <w:r w:rsidRPr="00C85915">
        <w:rPr>
          <w:rFonts w:ascii="Times New Roman" w:eastAsia="Times New Roman" w:hAnsi="Times New Roman" w:cs="Times New Roman"/>
          <w:sz w:val="24"/>
          <w:szCs w:val="24"/>
          <w:lang w:eastAsia="hr-HR"/>
        </w:rPr>
        <w:tab/>
        <w:t>suradnji s nadležnim tijelima Gradske uprave Zagreba;</w:t>
      </w:r>
    </w:p>
    <w:p w14:paraId="0D012F55" w14:textId="77777777" w:rsidR="00C85915" w:rsidRPr="00C85915" w:rsidRDefault="00C85915" w:rsidP="00C85915">
      <w:pPr>
        <w:spacing w:line="240" w:lineRule="auto"/>
        <w:rPr>
          <w:rFonts w:ascii="Times New Roman" w:eastAsia="Times New Roman" w:hAnsi="Times New Roman" w:cs="Times New Roman"/>
          <w:sz w:val="24"/>
          <w:szCs w:val="24"/>
          <w:lang w:eastAsia="hr-HR"/>
        </w:rPr>
      </w:pPr>
      <w:r w:rsidRPr="00C85915">
        <w:rPr>
          <w:rFonts w:ascii="Times New Roman" w:eastAsia="Times New Roman" w:hAnsi="Times New Roman" w:cs="Times New Roman"/>
          <w:sz w:val="24"/>
          <w:szCs w:val="24"/>
          <w:lang w:eastAsia="hr-HR"/>
        </w:rPr>
        <w:t>-</w:t>
      </w:r>
      <w:r w:rsidRPr="00C85915">
        <w:rPr>
          <w:rFonts w:ascii="Times New Roman" w:eastAsia="Times New Roman" w:hAnsi="Times New Roman" w:cs="Times New Roman"/>
          <w:sz w:val="24"/>
          <w:szCs w:val="24"/>
          <w:lang w:eastAsia="hr-HR"/>
        </w:rPr>
        <w:tab/>
        <w:t>suradnji s Vijećem Gradske četvrti Donji grad;</w:t>
      </w:r>
    </w:p>
    <w:p w14:paraId="4DF29DCB" w14:textId="01819AF6" w:rsidR="00C85915" w:rsidRPr="005B4845" w:rsidRDefault="00C85915" w:rsidP="00C85915">
      <w:pPr>
        <w:spacing w:line="240" w:lineRule="auto"/>
        <w:rPr>
          <w:rFonts w:ascii="Times New Roman" w:eastAsia="Times New Roman" w:hAnsi="Times New Roman" w:cs="Times New Roman"/>
          <w:sz w:val="24"/>
          <w:szCs w:val="24"/>
          <w:lang w:eastAsia="hr-HR"/>
        </w:rPr>
      </w:pPr>
      <w:r w:rsidRPr="00C85915">
        <w:rPr>
          <w:rFonts w:ascii="Times New Roman" w:eastAsia="Times New Roman" w:hAnsi="Times New Roman" w:cs="Times New Roman"/>
          <w:sz w:val="24"/>
          <w:szCs w:val="24"/>
          <w:lang w:eastAsia="hr-HR"/>
        </w:rPr>
        <w:t>-</w:t>
      </w:r>
      <w:r w:rsidRPr="00C85915">
        <w:rPr>
          <w:rFonts w:ascii="Times New Roman" w:eastAsia="Times New Roman" w:hAnsi="Times New Roman" w:cs="Times New Roman"/>
          <w:sz w:val="24"/>
          <w:szCs w:val="24"/>
          <w:lang w:eastAsia="hr-HR"/>
        </w:rPr>
        <w:tab/>
        <w:t>suradnji građana Gradske četvrti Donji grad.</w:t>
      </w:r>
    </w:p>
    <w:p w14:paraId="1B5AB215" w14:textId="77777777" w:rsidR="00C85915" w:rsidRDefault="00C85915" w:rsidP="00943D2F">
      <w:pPr>
        <w:rPr>
          <w:rFonts w:ascii="Times New Roman" w:hAnsi="Times New Roman" w:cs="Times New Roman"/>
          <w:sz w:val="24"/>
          <w:szCs w:val="24"/>
        </w:rPr>
      </w:pPr>
    </w:p>
    <w:p w14:paraId="179E9269" w14:textId="3260D7C9" w:rsidR="009E1B16" w:rsidRDefault="009E1B16" w:rsidP="00943D2F">
      <w:pPr>
        <w:rPr>
          <w:rFonts w:ascii="Times New Roman" w:hAnsi="Times New Roman" w:cs="Times New Roman"/>
          <w:b/>
          <w:bCs/>
          <w:sz w:val="24"/>
          <w:szCs w:val="24"/>
        </w:rPr>
      </w:pPr>
      <w:r w:rsidRPr="009E1B16">
        <w:rPr>
          <w:rFonts w:ascii="Times New Roman" w:hAnsi="Times New Roman" w:cs="Times New Roman"/>
          <w:b/>
          <w:bCs/>
          <w:sz w:val="24"/>
          <w:szCs w:val="24"/>
        </w:rPr>
        <w:t>Ad 5.</w:t>
      </w:r>
      <w:r w:rsidR="00CD7415">
        <w:rPr>
          <w:rFonts w:ascii="Times New Roman" w:hAnsi="Times New Roman" w:cs="Times New Roman"/>
          <w:b/>
          <w:bCs/>
          <w:sz w:val="24"/>
          <w:szCs w:val="24"/>
        </w:rPr>
        <w:t xml:space="preserve"> </w:t>
      </w:r>
      <w:r w:rsidR="00CD7415" w:rsidRPr="00CD7415">
        <w:rPr>
          <w:rFonts w:ascii="Times New Roman" w:hAnsi="Times New Roman" w:cs="Times New Roman"/>
          <w:b/>
          <w:bCs/>
          <w:sz w:val="24"/>
          <w:szCs w:val="24"/>
        </w:rPr>
        <w:t>Upiti i poruke građana</w:t>
      </w:r>
    </w:p>
    <w:p w14:paraId="68FB1485" w14:textId="3FCBDA90" w:rsidR="009E1B16" w:rsidRDefault="009E1B16" w:rsidP="00943D2F">
      <w:pPr>
        <w:rPr>
          <w:rFonts w:ascii="Times New Roman" w:hAnsi="Times New Roman" w:cs="Times New Roman"/>
          <w:sz w:val="24"/>
          <w:szCs w:val="24"/>
        </w:rPr>
      </w:pPr>
      <w:r>
        <w:rPr>
          <w:rFonts w:ascii="Times New Roman" w:hAnsi="Times New Roman" w:cs="Times New Roman"/>
          <w:sz w:val="24"/>
          <w:szCs w:val="24"/>
        </w:rPr>
        <w:tab/>
      </w:r>
      <w:r w:rsidR="00CD7415">
        <w:rPr>
          <w:rFonts w:ascii="Times New Roman" w:hAnsi="Times New Roman" w:cs="Times New Roman"/>
          <w:sz w:val="24"/>
          <w:szCs w:val="24"/>
        </w:rPr>
        <w:t>Predsjednica je vijećnike izvijestila o dva zaprimljena maila građana u kojima sugrađanka K traži popravak javne rasvjete u Makančevoj ulici, a sugrađanka Ž označavanje parkirnog mjesta</w:t>
      </w:r>
      <w:r w:rsidR="008C08EC">
        <w:rPr>
          <w:rFonts w:ascii="Times New Roman" w:hAnsi="Times New Roman" w:cs="Times New Roman"/>
          <w:sz w:val="24"/>
          <w:szCs w:val="24"/>
        </w:rPr>
        <w:t>.</w:t>
      </w:r>
    </w:p>
    <w:p w14:paraId="6678F33A" w14:textId="77777777" w:rsidR="00100491" w:rsidRDefault="00100491" w:rsidP="00943D2F">
      <w:pPr>
        <w:rPr>
          <w:rFonts w:ascii="Times New Roman" w:hAnsi="Times New Roman" w:cs="Times New Roman"/>
          <w:b/>
          <w:bCs/>
          <w:sz w:val="24"/>
          <w:szCs w:val="24"/>
        </w:rPr>
      </w:pPr>
    </w:p>
    <w:p w14:paraId="38857734" w14:textId="44DB1FEB" w:rsidR="009E1B16" w:rsidRDefault="008C08EC" w:rsidP="00943D2F">
      <w:pPr>
        <w:rPr>
          <w:rFonts w:ascii="Times New Roman" w:hAnsi="Times New Roman" w:cs="Times New Roman"/>
          <w:b/>
          <w:bCs/>
          <w:sz w:val="24"/>
          <w:szCs w:val="24"/>
        </w:rPr>
      </w:pPr>
      <w:r w:rsidRPr="008C08EC">
        <w:rPr>
          <w:rFonts w:ascii="Times New Roman" w:hAnsi="Times New Roman" w:cs="Times New Roman"/>
          <w:b/>
          <w:bCs/>
          <w:sz w:val="24"/>
          <w:szCs w:val="24"/>
        </w:rPr>
        <w:t xml:space="preserve">Ad 6. </w:t>
      </w:r>
      <w:r w:rsidR="00B4002B" w:rsidRPr="00DD2BF7">
        <w:rPr>
          <w:rFonts w:ascii="Times New Roman" w:hAnsi="Times New Roman" w:cs="Times New Roman"/>
          <w:b/>
          <w:sz w:val="24"/>
          <w:szCs w:val="24"/>
        </w:rPr>
        <w:t>Informacije, pitanja i prijedlozi</w:t>
      </w:r>
    </w:p>
    <w:p w14:paraId="4B2BE170" w14:textId="0A5DB14B" w:rsidR="006A04EF" w:rsidRDefault="00B4002B" w:rsidP="006A04EF">
      <w:pPr>
        <w:shd w:val="clear" w:color="auto" w:fill="FFFFFF"/>
        <w:rPr>
          <w:rFonts w:ascii="Times New Roman" w:hAnsi="Times New Roman" w:cs="Times New Roman"/>
          <w:sz w:val="24"/>
          <w:szCs w:val="24"/>
        </w:rPr>
      </w:pPr>
      <w:r>
        <w:rPr>
          <w:rFonts w:ascii="Times New Roman" w:hAnsi="Times New Roman" w:cs="Times New Roman"/>
          <w:sz w:val="24"/>
          <w:szCs w:val="24"/>
        </w:rPr>
        <w:tab/>
        <w:t xml:space="preserve">Predsjednica je vijećnike informirala o </w:t>
      </w:r>
      <w:r w:rsidR="0038101A">
        <w:rPr>
          <w:rFonts w:ascii="Times New Roman" w:hAnsi="Times New Roman" w:cs="Times New Roman"/>
          <w:sz w:val="24"/>
          <w:szCs w:val="24"/>
        </w:rPr>
        <w:t>popravku ključanice na oglasnoj ploči, sastanku održanom s predstavnicima Grada, Gradske četvrti Donji grad, Vodovoda i odvodnje i Gradskog zavoda za zaštitu spomenika kulture i prirode vezano uz postavljanje „pila“ u parku Bartola Kašića, potrebi uređenja zelenila i rasvjete oko zgrade Ine tj. Državnog inspektorata u Šubićevoj 29,</w:t>
      </w:r>
      <w:r w:rsidR="00ED4193">
        <w:rPr>
          <w:rFonts w:ascii="Times New Roman" w:hAnsi="Times New Roman" w:cs="Times New Roman"/>
          <w:sz w:val="24"/>
          <w:szCs w:val="24"/>
        </w:rPr>
        <w:t xml:space="preserve"> prijavi stršećih metalnih dijelova na pločniku južne strane Trga Eugena Kvaternika, smjernicama za mjesnu samoupravu o postupanju u skladu sa Zakonom o pravu na pristup informacijama, ukidanju mjera obveznog testiranja i upotrebe potvrda o cijepljenju, potrebi za prikupljanjem informacija o skloništima na području MO „Pavao Šubić“</w:t>
      </w:r>
      <w:r w:rsidR="008E08B4">
        <w:rPr>
          <w:rFonts w:ascii="Times New Roman" w:hAnsi="Times New Roman" w:cs="Times New Roman"/>
          <w:sz w:val="24"/>
          <w:szCs w:val="24"/>
        </w:rPr>
        <w:t xml:space="preserve">, </w:t>
      </w:r>
      <w:r w:rsidR="00ED4193">
        <w:rPr>
          <w:rFonts w:ascii="Times New Roman" w:hAnsi="Times New Roman" w:cs="Times New Roman"/>
          <w:sz w:val="24"/>
          <w:szCs w:val="24"/>
        </w:rPr>
        <w:t xml:space="preserve">mogućnostima obuke </w:t>
      </w:r>
      <w:r w:rsidR="008E08B4">
        <w:rPr>
          <w:rFonts w:ascii="Times New Roman" w:hAnsi="Times New Roman" w:cs="Times New Roman"/>
          <w:sz w:val="24"/>
          <w:szCs w:val="24"/>
        </w:rPr>
        <w:t xml:space="preserve">za </w:t>
      </w:r>
      <w:proofErr w:type="spellStart"/>
      <w:r w:rsidR="008E08B4">
        <w:rPr>
          <w:rFonts w:ascii="Times New Roman" w:hAnsi="Times New Roman" w:cs="Times New Roman"/>
          <w:sz w:val="24"/>
          <w:szCs w:val="24"/>
        </w:rPr>
        <w:t>pripradnike</w:t>
      </w:r>
      <w:proofErr w:type="spellEnd"/>
      <w:r w:rsidR="008E08B4">
        <w:rPr>
          <w:rFonts w:ascii="Times New Roman" w:hAnsi="Times New Roman" w:cs="Times New Roman"/>
          <w:sz w:val="24"/>
          <w:szCs w:val="24"/>
        </w:rPr>
        <w:t xml:space="preserve"> Civilne zaštite</w:t>
      </w:r>
      <w:r w:rsidR="00ED4193">
        <w:rPr>
          <w:rFonts w:ascii="Times New Roman" w:hAnsi="Times New Roman" w:cs="Times New Roman"/>
          <w:sz w:val="24"/>
          <w:szCs w:val="24"/>
        </w:rPr>
        <w:t xml:space="preserve"> </w:t>
      </w:r>
      <w:r w:rsidR="008E08B4">
        <w:rPr>
          <w:rFonts w:ascii="Times New Roman" w:hAnsi="Times New Roman" w:cs="Times New Roman"/>
          <w:sz w:val="24"/>
          <w:szCs w:val="24"/>
        </w:rPr>
        <w:t xml:space="preserve">i pozivu Mjesnom odboru „Eugen Kvaternik“ na suradnju osmišljavanju i organiziranju kulturnih i zabavnih aktivnosti na </w:t>
      </w:r>
      <w:r w:rsidR="00354AE8">
        <w:rPr>
          <w:rFonts w:ascii="Times New Roman" w:hAnsi="Times New Roman" w:cs="Times New Roman"/>
          <w:sz w:val="24"/>
          <w:szCs w:val="24"/>
        </w:rPr>
        <w:t>T</w:t>
      </w:r>
      <w:r w:rsidR="008E08B4">
        <w:rPr>
          <w:rFonts w:ascii="Times New Roman" w:hAnsi="Times New Roman" w:cs="Times New Roman"/>
          <w:sz w:val="24"/>
          <w:szCs w:val="24"/>
        </w:rPr>
        <w:t>rgu E. Kvaternika</w:t>
      </w:r>
      <w:r w:rsidR="00DE55F1">
        <w:rPr>
          <w:rFonts w:ascii="Times New Roman" w:hAnsi="Times New Roman" w:cs="Times New Roman"/>
          <w:sz w:val="24"/>
          <w:szCs w:val="24"/>
        </w:rPr>
        <w:t xml:space="preserve"> (koncerti, nastupi cirkuskih artista, </w:t>
      </w:r>
      <w:r w:rsidR="00354AE8">
        <w:rPr>
          <w:rFonts w:ascii="Times New Roman" w:hAnsi="Times New Roman" w:cs="Times New Roman"/>
          <w:sz w:val="24"/>
          <w:szCs w:val="24"/>
        </w:rPr>
        <w:t xml:space="preserve">uključivanje prostora Trga </w:t>
      </w:r>
      <w:r w:rsidR="00DE55F1">
        <w:rPr>
          <w:rFonts w:ascii="Times New Roman" w:hAnsi="Times New Roman" w:cs="Times New Roman"/>
          <w:sz w:val="24"/>
          <w:szCs w:val="24"/>
        </w:rPr>
        <w:t xml:space="preserve">u </w:t>
      </w:r>
      <w:r w:rsidR="00354AE8">
        <w:rPr>
          <w:rFonts w:ascii="Times New Roman" w:hAnsi="Times New Roman" w:cs="Times New Roman"/>
          <w:sz w:val="24"/>
          <w:szCs w:val="24"/>
        </w:rPr>
        <w:t xml:space="preserve">lokacije za </w:t>
      </w:r>
      <w:r w:rsidR="00DE55F1">
        <w:rPr>
          <w:rFonts w:ascii="Times New Roman" w:hAnsi="Times New Roman" w:cs="Times New Roman"/>
          <w:sz w:val="24"/>
          <w:szCs w:val="24"/>
        </w:rPr>
        <w:t>program</w:t>
      </w:r>
      <w:r w:rsidR="00354AE8">
        <w:rPr>
          <w:rFonts w:ascii="Times New Roman" w:hAnsi="Times New Roman" w:cs="Times New Roman"/>
          <w:sz w:val="24"/>
          <w:szCs w:val="24"/>
        </w:rPr>
        <w:t>e</w:t>
      </w:r>
      <w:r w:rsidR="00DE55F1">
        <w:rPr>
          <w:rFonts w:ascii="Times New Roman" w:hAnsi="Times New Roman" w:cs="Times New Roman"/>
          <w:sz w:val="24"/>
          <w:szCs w:val="24"/>
        </w:rPr>
        <w:t xml:space="preserve"> </w:t>
      </w:r>
      <w:proofErr w:type="spellStart"/>
      <w:r w:rsidR="00DE55F1">
        <w:rPr>
          <w:rFonts w:ascii="Times New Roman" w:hAnsi="Times New Roman" w:cs="Times New Roman"/>
          <w:sz w:val="24"/>
          <w:szCs w:val="24"/>
        </w:rPr>
        <w:t>Cest</w:t>
      </w:r>
      <w:proofErr w:type="spellEnd"/>
      <w:r w:rsidR="00DE55F1">
        <w:rPr>
          <w:rFonts w:ascii="Times New Roman" w:hAnsi="Times New Roman" w:cs="Times New Roman"/>
          <w:sz w:val="24"/>
          <w:szCs w:val="24"/>
        </w:rPr>
        <w:t xml:space="preserve"> </w:t>
      </w:r>
      <w:proofErr w:type="spellStart"/>
      <w:r w:rsidR="00DE55F1">
        <w:rPr>
          <w:rFonts w:ascii="Times New Roman" w:hAnsi="Times New Roman" w:cs="Times New Roman"/>
          <w:sz w:val="24"/>
          <w:szCs w:val="24"/>
        </w:rPr>
        <w:t>is</w:t>
      </w:r>
      <w:proofErr w:type="spellEnd"/>
      <w:r w:rsidR="00DE55F1">
        <w:rPr>
          <w:rFonts w:ascii="Times New Roman" w:hAnsi="Times New Roman" w:cs="Times New Roman"/>
          <w:sz w:val="24"/>
          <w:szCs w:val="24"/>
        </w:rPr>
        <w:t xml:space="preserve"> </w:t>
      </w:r>
      <w:proofErr w:type="spellStart"/>
      <w:r w:rsidR="00DE55F1">
        <w:rPr>
          <w:rFonts w:ascii="Times New Roman" w:hAnsi="Times New Roman" w:cs="Times New Roman"/>
          <w:sz w:val="24"/>
          <w:szCs w:val="24"/>
        </w:rPr>
        <w:t>d´Best</w:t>
      </w:r>
      <w:proofErr w:type="spellEnd"/>
      <w:r w:rsidR="00354AE8">
        <w:rPr>
          <w:rFonts w:ascii="Times New Roman" w:hAnsi="Times New Roman" w:cs="Times New Roman"/>
          <w:sz w:val="24"/>
          <w:szCs w:val="24"/>
        </w:rPr>
        <w:t>-a</w:t>
      </w:r>
      <w:r w:rsidR="003B2847">
        <w:rPr>
          <w:rFonts w:ascii="Times New Roman" w:hAnsi="Times New Roman" w:cs="Times New Roman"/>
          <w:sz w:val="24"/>
          <w:szCs w:val="24"/>
        </w:rPr>
        <w:t>, Adventa</w:t>
      </w:r>
      <w:r w:rsidR="00C85915">
        <w:rPr>
          <w:rFonts w:ascii="Times New Roman" w:hAnsi="Times New Roman" w:cs="Times New Roman"/>
          <w:sz w:val="24"/>
          <w:szCs w:val="24"/>
        </w:rPr>
        <w:t xml:space="preserve"> i slični</w:t>
      </w:r>
      <w:r w:rsidR="00354AE8">
        <w:rPr>
          <w:rFonts w:ascii="Times New Roman" w:hAnsi="Times New Roman" w:cs="Times New Roman"/>
          <w:sz w:val="24"/>
          <w:szCs w:val="24"/>
        </w:rPr>
        <w:t>h</w:t>
      </w:r>
      <w:r w:rsidR="00C85915">
        <w:rPr>
          <w:rFonts w:ascii="Times New Roman" w:hAnsi="Times New Roman" w:cs="Times New Roman"/>
          <w:sz w:val="24"/>
          <w:szCs w:val="24"/>
        </w:rPr>
        <w:t xml:space="preserve"> događanja</w:t>
      </w:r>
      <w:r w:rsidR="00354AE8">
        <w:rPr>
          <w:rFonts w:ascii="Times New Roman" w:hAnsi="Times New Roman" w:cs="Times New Roman"/>
          <w:sz w:val="24"/>
          <w:szCs w:val="24"/>
        </w:rPr>
        <w:t>)</w:t>
      </w:r>
      <w:r w:rsidR="001313CF">
        <w:rPr>
          <w:rFonts w:ascii="Times New Roman" w:hAnsi="Times New Roman" w:cs="Times New Roman"/>
          <w:sz w:val="24"/>
          <w:szCs w:val="24"/>
        </w:rPr>
        <w:t>.</w:t>
      </w:r>
    </w:p>
    <w:p w14:paraId="54272F26" w14:textId="09C035B1" w:rsidR="00354AE8" w:rsidRPr="00354AE8" w:rsidRDefault="00C85915" w:rsidP="006F3ECE">
      <w:pPr>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00DE55F1">
        <w:rPr>
          <w:rFonts w:ascii="Times New Roman" w:hAnsi="Times New Roman" w:cs="Times New Roman"/>
          <w:sz w:val="24"/>
          <w:szCs w:val="24"/>
        </w:rPr>
        <w:t xml:space="preserve">Vijećnici su predložili da se </w:t>
      </w:r>
      <w:r w:rsidR="00E753E2">
        <w:rPr>
          <w:rFonts w:ascii="Times New Roman" w:hAnsi="Times New Roman" w:cs="Times New Roman"/>
          <w:sz w:val="24"/>
          <w:szCs w:val="24"/>
        </w:rPr>
        <w:t xml:space="preserve">u toplijem dijelu godine u </w:t>
      </w:r>
      <w:r w:rsidR="00174F5F">
        <w:rPr>
          <w:rFonts w:ascii="Times New Roman" w:hAnsi="Times New Roman" w:cs="Times New Roman"/>
          <w:sz w:val="24"/>
          <w:szCs w:val="24"/>
        </w:rPr>
        <w:t>P</w:t>
      </w:r>
      <w:r w:rsidR="00E753E2">
        <w:rPr>
          <w:rFonts w:ascii="Times New Roman" w:hAnsi="Times New Roman" w:cs="Times New Roman"/>
          <w:sz w:val="24"/>
          <w:szCs w:val="24"/>
        </w:rPr>
        <w:t xml:space="preserve">arku Bartola Kašića </w:t>
      </w:r>
      <w:r w:rsidR="00DE55F1">
        <w:rPr>
          <w:rFonts w:ascii="Times New Roman" w:hAnsi="Times New Roman" w:cs="Times New Roman"/>
          <w:sz w:val="24"/>
          <w:szCs w:val="24"/>
        </w:rPr>
        <w:t xml:space="preserve">pokušaju organizirati </w:t>
      </w:r>
      <w:r w:rsidR="00174F5F">
        <w:rPr>
          <w:rFonts w:ascii="Times New Roman" w:hAnsi="Times New Roman" w:cs="Times New Roman"/>
          <w:sz w:val="24"/>
          <w:szCs w:val="24"/>
        </w:rPr>
        <w:t xml:space="preserve">manji </w:t>
      </w:r>
      <w:r w:rsidR="00E753E2">
        <w:rPr>
          <w:rFonts w:ascii="Times New Roman" w:hAnsi="Times New Roman" w:cs="Times New Roman"/>
          <w:sz w:val="24"/>
          <w:szCs w:val="24"/>
        </w:rPr>
        <w:t xml:space="preserve">koncerti neafirmiranih glazbenika, uličnih svirača ili učenika glazbenih </w:t>
      </w:r>
      <w:r w:rsidR="00E753E2">
        <w:rPr>
          <w:rFonts w:ascii="Times New Roman" w:hAnsi="Times New Roman" w:cs="Times New Roman"/>
          <w:sz w:val="24"/>
          <w:szCs w:val="24"/>
        </w:rPr>
        <w:lastRenderedPageBreak/>
        <w:t>škola kako bi se građanima približile različite vrste glazbe i oživjelo područje mjesnog odbora</w:t>
      </w:r>
      <w:r w:rsidR="00354AE8">
        <w:rPr>
          <w:rFonts w:ascii="Times New Roman" w:hAnsi="Times New Roman" w:cs="Times New Roman"/>
          <w:sz w:val="24"/>
          <w:szCs w:val="24"/>
        </w:rPr>
        <w:t>, te će se u svrhu toga prikupiti informacije nužne za organiziranje takvog događanja.</w:t>
      </w:r>
    </w:p>
    <w:p w14:paraId="6D7450EA" w14:textId="380ECCE7" w:rsidR="006A04EF" w:rsidRPr="006A04EF" w:rsidRDefault="006A04EF" w:rsidP="006A04EF">
      <w:pPr>
        <w:shd w:val="clear" w:color="auto" w:fill="FFFFFF"/>
        <w:spacing w:after="0" w:line="240" w:lineRule="auto"/>
        <w:rPr>
          <w:rFonts w:ascii="Times New Roman" w:eastAsia="Times New Roman" w:hAnsi="Times New Roman" w:cs="Times New Roman"/>
          <w:color w:val="000000"/>
          <w:sz w:val="27"/>
          <w:szCs w:val="27"/>
          <w:lang w:eastAsia="hr-HR"/>
        </w:rPr>
      </w:pPr>
    </w:p>
    <w:p w14:paraId="6D295059" w14:textId="7BCD27C2" w:rsidR="00D205D5" w:rsidRDefault="00174F5F" w:rsidP="00AD58FA">
      <w:pPr>
        <w:rPr>
          <w:rFonts w:ascii="Times New Roman" w:hAnsi="Times New Roman" w:cs="Times New Roman"/>
          <w:sz w:val="24"/>
          <w:szCs w:val="24"/>
        </w:rPr>
      </w:pPr>
      <w:r>
        <w:rPr>
          <w:rFonts w:ascii="Times New Roman" w:hAnsi="Times New Roman" w:cs="Times New Roman"/>
          <w:sz w:val="24"/>
          <w:szCs w:val="24"/>
        </w:rPr>
        <w:t>S</w:t>
      </w:r>
      <w:r w:rsidR="00D205D5">
        <w:rPr>
          <w:rFonts w:ascii="Times New Roman" w:hAnsi="Times New Roman" w:cs="Times New Roman"/>
          <w:sz w:val="24"/>
          <w:szCs w:val="24"/>
        </w:rPr>
        <w:t>jednica je zaključena u 19:</w:t>
      </w:r>
      <w:r>
        <w:rPr>
          <w:rFonts w:ascii="Times New Roman" w:hAnsi="Times New Roman" w:cs="Times New Roman"/>
          <w:sz w:val="24"/>
          <w:szCs w:val="24"/>
        </w:rPr>
        <w:t>30.</w:t>
      </w:r>
    </w:p>
    <w:p w14:paraId="483E3E0F" w14:textId="087B2E8C" w:rsidR="002F10CA" w:rsidRDefault="002F10CA" w:rsidP="00AD58FA">
      <w:pPr>
        <w:rPr>
          <w:rFonts w:ascii="Times New Roman" w:hAnsi="Times New Roman" w:cs="Times New Roman"/>
          <w:sz w:val="24"/>
          <w:szCs w:val="24"/>
        </w:rPr>
      </w:pPr>
    </w:p>
    <w:p w14:paraId="78B56814" w14:textId="6266C272" w:rsidR="00174F5F" w:rsidRDefault="00174F5F" w:rsidP="00AD58FA">
      <w:pPr>
        <w:rPr>
          <w:rFonts w:ascii="Times New Roman" w:hAnsi="Times New Roman" w:cs="Times New Roman"/>
          <w:sz w:val="24"/>
          <w:szCs w:val="24"/>
        </w:rPr>
      </w:pPr>
    </w:p>
    <w:p w14:paraId="1B3E80EF" w14:textId="47E50B6B" w:rsidR="00174F5F" w:rsidRDefault="00174F5F" w:rsidP="00AD58FA">
      <w:pPr>
        <w:rPr>
          <w:rFonts w:ascii="Times New Roman" w:hAnsi="Times New Roman" w:cs="Times New Roman"/>
          <w:sz w:val="24"/>
          <w:szCs w:val="24"/>
        </w:rPr>
      </w:pPr>
    </w:p>
    <w:p w14:paraId="24FA0594" w14:textId="77777777" w:rsidR="00F408CD" w:rsidRDefault="00A134F2" w:rsidP="00F408CD">
      <w:pPr>
        <w:ind w:left="4536"/>
        <w:jc w:val="center"/>
        <w:rPr>
          <w:rFonts w:ascii="Times New Roman" w:hAnsi="Times New Roman" w:cs="Times New Roman"/>
          <w:sz w:val="24"/>
          <w:szCs w:val="24"/>
        </w:rPr>
      </w:pPr>
      <w:r>
        <w:rPr>
          <w:rFonts w:ascii="Times New Roman" w:hAnsi="Times New Roman" w:cs="Times New Roman"/>
          <w:sz w:val="24"/>
          <w:szCs w:val="24"/>
        </w:rPr>
        <w:t>P</w:t>
      </w:r>
      <w:r w:rsidR="00174F5F">
        <w:rPr>
          <w:rFonts w:ascii="Times New Roman" w:hAnsi="Times New Roman" w:cs="Times New Roman"/>
          <w:sz w:val="24"/>
          <w:szCs w:val="24"/>
        </w:rPr>
        <w:t xml:space="preserve">redsjednica Mjesnog odbora </w:t>
      </w:r>
    </w:p>
    <w:p w14:paraId="38F3E35C" w14:textId="26B4C859" w:rsidR="00174F5F" w:rsidRDefault="00174F5F" w:rsidP="00F408CD">
      <w:pPr>
        <w:ind w:left="4536"/>
        <w:jc w:val="center"/>
        <w:rPr>
          <w:rFonts w:ascii="Times New Roman" w:hAnsi="Times New Roman" w:cs="Times New Roman"/>
          <w:sz w:val="24"/>
          <w:szCs w:val="24"/>
        </w:rPr>
      </w:pPr>
      <w:r>
        <w:rPr>
          <w:rFonts w:ascii="Times New Roman" w:hAnsi="Times New Roman" w:cs="Times New Roman"/>
          <w:sz w:val="24"/>
          <w:szCs w:val="24"/>
        </w:rPr>
        <w:t>„Pavao Šub</w:t>
      </w:r>
      <w:r w:rsidR="00F408CD">
        <w:rPr>
          <w:rFonts w:ascii="Times New Roman" w:hAnsi="Times New Roman" w:cs="Times New Roman"/>
          <w:sz w:val="24"/>
          <w:szCs w:val="24"/>
        </w:rPr>
        <w:t>i</w:t>
      </w:r>
      <w:r>
        <w:rPr>
          <w:rFonts w:ascii="Times New Roman" w:hAnsi="Times New Roman" w:cs="Times New Roman"/>
          <w:sz w:val="24"/>
          <w:szCs w:val="24"/>
        </w:rPr>
        <w:t>ć“</w:t>
      </w:r>
    </w:p>
    <w:p w14:paraId="0076C00C" w14:textId="2D592A6D" w:rsidR="00F408CD" w:rsidRDefault="00F408CD" w:rsidP="00F408CD">
      <w:pPr>
        <w:ind w:left="4536"/>
        <w:jc w:val="center"/>
        <w:rPr>
          <w:rFonts w:ascii="Times New Roman" w:hAnsi="Times New Roman" w:cs="Times New Roman"/>
          <w:sz w:val="24"/>
          <w:szCs w:val="24"/>
        </w:rPr>
      </w:pPr>
      <w:r>
        <w:rPr>
          <w:rFonts w:ascii="Times New Roman" w:hAnsi="Times New Roman" w:cs="Times New Roman"/>
          <w:sz w:val="24"/>
          <w:szCs w:val="24"/>
        </w:rPr>
        <w:t>Nikolina Hrust</w:t>
      </w:r>
      <w:r w:rsidR="001174F7">
        <w:rPr>
          <w:rFonts w:ascii="Times New Roman" w:hAnsi="Times New Roman" w:cs="Times New Roman"/>
          <w:sz w:val="24"/>
          <w:szCs w:val="24"/>
        </w:rPr>
        <w:t>, v.r.</w:t>
      </w:r>
      <w:bookmarkStart w:id="3" w:name="_GoBack"/>
      <w:bookmarkEnd w:id="3"/>
    </w:p>
    <w:p w14:paraId="2AB360D3" w14:textId="3E964B61" w:rsidR="006F3ECE" w:rsidRDefault="006F3ECE" w:rsidP="00F408CD">
      <w:pPr>
        <w:ind w:left="4536"/>
        <w:jc w:val="center"/>
        <w:rPr>
          <w:rFonts w:ascii="Times New Roman" w:hAnsi="Times New Roman" w:cs="Times New Roman"/>
          <w:sz w:val="24"/>
          <w:szCs w:val="24"/>
        </w:rPr>
      </w:pPr>
    </w:p>
    <w:p w14:paraId="6AA5A6BF" w14:textId="77777777" w:rsidR="006F3ECE" w:rsidRPr="006F3ECE" w:rsidRDefault="006F3ECE" w:rsidP="006F3ECE">
      <w:pPr>
        <w:tabs>
          <w:tab w:val="left" w:pos="4140"/>
        </w:tabs>
        <w:spacing w:after="0" w:line="240" w:lineRule="auto"/>
        <w:ind w:right="3312"/>
        <w:rPr>
          <w:rFonts w:ascii="Times New Roman" w:eastAsia="Times New Roman" w:hAnsi="Times New Roman" w:cs="Times New Roman"/>
          <w:sz w:val="24"/>
          <w:szCs w:val="24"/>
          <w:lang w:eastAsia="hr-HR"/>
        </w:rPr>
      </w:pPr>
      <w:r w:rsidRPr="006F3ECE">
        <w:rPr>
          <w:rFonts w:ascii="Times New Roman" w:eastAsia="Times New Roman" w:hAnsi="Times New Roman" w:cs="Times New Roman"/>
          <w:sz w:val="24"/>
          <w:szCs w:val="24"/>
          <w:lang w:eastAsia="hr-HR"/>
        </w:rPr>
        <w:t>KLASA: 024-08/22-003/522</w:t>
      </w:r>
    </w:p>
    <w:p w14:paraId="6FFAD250" w14:textId="50728A00" w:rsidR="006F3ECE" w:rsidRPr="006F3ECE" w:rsidRDefault="006F3ECE" w:rsidP="006F3ECE">
      <w:pPr>
        <w:tabs>
          <w:tab w:val="left" w:pos="4140"/>
        </w:tabs>
        <w:spacing w:after="0" w:line="240" w:lineRule="auto"/>
        <w:ind w:right="3312"/>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251-13-11-1-22-2</w:t>
      </w:r>
    </w:p>
    <w:p w14:paraId="04633A9B" w14:textId="1802A198" w:rsidR="006F3ECE" w:rsidRPr="006F3ECE" w:rsidRDefault="006F3ECE" w:rsidP="006F3ECE">
      <w:pPr>
        <w:tabs>
          <w:tab w:val="left" w:pos="4140"/>
        </w:tabs>
        <w:spacing w:after="0" w:line="240" w:lineRule="auto"/>
        <w:ind w:right="3312"/>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04</w:t>
      </w:r>
      <w:r w:rsidRPr="006F3ECE">
        <w:rPr>
          <w:rFonts w:ascii="Times New Roman" w:eastAsia="Times New Roman" w:hAnsi="Times New Roman" w:cs="Times New Roman"/>
          <w:sz w:val="24"/>
          <w:szCs w:val="24"/>
          <w:lang w:eastAsia="hr-HR"/>
        </w:rPr>
        <w:t>. ožujka 2022.</w:t>
      </w:r>
    </w:p>
    <w:p w14:paraId="26D6A214" w14:textId="77777777" w:rsidR="006F3ECE" w:rsidRDefault="006F3ECE" w:rsidP="006F3ECE">
      <w:pPr>
        <w:rPr>
          <w:rFonts w:ascii="Times New Roman" w:hAnsi="Times New Roman" w:cs="Times New Roman"/>
          <w:sz w:val="24"/>
          <w:szCs w:val="24"/>
        </w:rPr>
      </w:pPr>
    </w:p>
    <w:sectPr w:rsidR="006F3ECE" w:rsidSect="007C66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65104B"/>
    <w:multiLevelType w:val="hybridMultilevel"/>
    <w:tmpl w:val="39AA99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B371CD4"/>
    <w:multiLevelType w:val="hybridMultilevel"/>
    <w:tmpl w:val="F08825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33E12DB"/>
    <w:multiLevelType w:val="hybridMultilevel"/>
    <w:tmpl w:val="77DC8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E140C8"/>
    <w:multiLevelType w:val="hybridMultilevel"/>
    <w:tmpl w:val="0BC870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05"/>
    <w:rsid w:val="00100491"/>
    <w:rsid w:val="0011333B"/>
    <w:rsid w:val="001174F7"/>
    <w:rsid w:val="001313CF"/>
    <w:rsid w:val="001346C9"/>
    <w:rsid w:val="00137622"/>
    <w:rsid w:val="00174F5F"/>
    <w:rsid w:val="00196950"/>
    <w:rsid w:val="002E3678"/>
    <w:rsid w:val="002F10CA"/>
    <w:rsid w:val="003357B7"/>
    <w:rsid w:val="00354AE8"/>
    <w:rsid w:val="0038101A"/>
    <w:rsid w:val="003824A8"/>
    <w:rsid w:val="003B2847"/>
    <w:rsid w:val="003E3B34"/>
    <w:rsid w:val="00435476"/>
    <w:rsid w:val="004B1D69"/>
    <w:rsid w:val="004D670E"/>
    <w:rsid w:val="00541998"/>
    <w:rsid w:val="005703A8"/>
    <w:rsid w:val="005B4845"/>
    <w:rsid w:val="006A04EF"/>
    <w:rsid w:val="006A48E9"/>
    <w:rsid w:val="006F3ECE"/>
    <w:rsid w:val="00705C60"/>
    <w:rsid w:val="00751F29"/>
    <w:rsid w:val="007C6609"/>
    <w:rsid w:val="00857C32"/>
    <w:rsid w:val="008676B0"/>
    <w:rsid w:val="00886757"/>
    <w:rsid w:val="008A3EF8"/>
    <w:rsid w:val="008B3221"/>
    <w:rsid w:val="008C08EC"/>
    <w:rsid w:val="008E08B4"/>
    <w:rsid w:val="00935159"/>
    <w:rsid w:val="009431A7"/>
    <w:rsid w:val="00943D2F"/>
    <w:rsid w:val="00954190"/>
    <w:rsid w:val="009D361C"/>
    <w:rsid w:val="009E1B16"/>
    <w:rsid w:val="009E6605"/>
    <w:rsid w:val="00A134F2"/>
    <w:rsid w:val="00A25560"/>
    <w:rsid w:val="00A34904"/>
    <w:rsid w:val="00A34A4A"/>
    <w:rsid w:val="00A65CBE"/>
    <w:rsid w:val="00AD1A30"/>
    <w:rsid w:val="00AD58FA"/>
    <w:rsid w:val="00B00DC5"/>
    <w:rsid w:val="00B34C35"/>
    <w:rsid w:val="00B4002B"/>
    <w:rsid w:val="00B83CAF"/>
    <w:rsid w:val="00C01A4A"/>
    <w:rsid w:val="00C85915"/>
    <w:rsid w:val="00CD7415"/>
    <w:rsid w:val="00D10308"/>
    <w:rsid w:val="00D205D5"/>
    <w:rsid w:val="00D235A4"/>
    <w:rsid w:val="00D235A6"/>
    <w:rsid w:val="00D405B5"/>
    <w:rsid w:val="00D73720"/>
    <w:rsid w:val="00D84F4A"/>
    <w:rsid w:val="00DC05D5"/>
    <w:rsid w:val="00DD2BF7"/>
    <w:rsid w:val="00DE0934"/>
    <w:rsid w:val="00DE55F1"/>
    <w:rsid w:val="00DF25C2"/>
    <w:rsid w:val="00E15F2C"/>
    <w:rsid w:val="00E360E6"/>
    <w:rsid w:val="00E44529"/>
    <w:rsid w:val="00E55749"/>
    <w:rsid w:val="00E753E2"/>
    <w:rsid w:val="00E936A8"/>
    <w:rsid w:val="00EA14AC"/>
    <w:rsid w:val="00ED4193"/>
    <w:rsid w:val="00ED5F0C"/>
    <w:rsid w:val="00EF450D"/>
    <w:rsid w:val="00F408CD"/>
    <w:rsid w:val="00F457F2"/>
    <w:rsid w:val="00F621FE"/>
    <w:rsid w:val="00F822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C43E"/>
  <w15:chartTrackingRefBased/>
  <w15:docId w15:val="{5B765340-2778-4AB3-963D-BA7F09E4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0C"/>
    <w:pPr>
      <w:ind w:left="720"/>
      <w:contextualSpacing/>
    </w:pPr>
  </w:style>
  <w:style w:type="character" w:styleId="Hyperlink">
    <w:name w:val="Hyperlink"/>
    <w:basedOn w:val="DefaultParagraphFont"/>
    <w:uiPriority w:val="99"/>
    <w:unhideWhenUsed/>
    <w:rsid w:val="00A34904"/>
    <w:rPr>
      <w:color w:val="0563C1" w:themeColor="hyperlink"/>
      <w:u w:val="single"/>
    </w:rPr>
  </w:style>
  <w:style w:type="character" w:customStyle="1" w:styleId="UnresolvedMention">
    <w:name w:val="Unresolved Mention"/>
    <w:basedOn w:val="DefaultParagraphFont"/>
    <w:uiPriority w:val="99"/>
    <w:semiHidden/>
    <w:unhideWhenUsed/>
    <w:rsid w:val="00A34904"/>
    <w:rPr>
      <w:color w:val="605E5C"/>
      <w:shd w:val="clear" w:color="auto" w:fill="E1DFDD"/>
    </w:rPr>
  </w:style>
  <w:style w:type="character" w:customStyle="1" w:styleId="spelle">
    <w:name w:val="spelle"/>
    <w:basedOn w:val="DefaultParagraphFont"/>
    <w:rsid w:val="006A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845702">
      <w:bodyDiv w:val="1"/>
      <w:marLeft w:val="0"/>
      <w:marRight w:val="0"/>
      <w:marTop w:val="0"/>
      <w:marBottom w:val="0"/>
      <w:divBdr>
        <w:top w:val="none" w:sz="0" w:space="0" w:color="auto"/>
        <w:left w:val="none" w:sz="0" w:space="0" w:color="auto"/>
        <w:bottom w:val="none" w:sz="0" w:space="0" w:color="auto"/>
        <w:right w:val="none" w:sz="0" w:space="0" w:color="auto"/>
      </w:divBdr>
      <w:divsChild>
        <w:div w:id="681978761">
          <w:marLeft w:val="0"/>
          <w:marRight w:val="0"/>
          <w:marTop w:val="0"/>
          <w:marBottom w:val="0"/>
          <w:divBdr>
            <w:top w:val="none" w:sz="0" w:space="0" w:color="auto"/>
            <w:left w:val="none" w:sz="0" w:space="0" w:color="auto"/>
            <w:bottom w:val="none" w:sz="0" w:space="0" w:color="auto"/>
            <w:right w:val="none" w:sz="0" w:space="0" w:color="auto"/>
          </w:divBdr>
        </w:div>
        <w:div w:id="811405398">
          <w:marLeft w:val="0"/>
          <w:marRight w:val="0"/>
          <w:marTop w:val="0"/>
          <w:marBottom w:val="0"/>
          <w:divBdr>
            <w:top w:val="none" w:sz="0" w:space="0" w:color="auto"/>
            <w:left w:val="none" w:sz="0" w:space="0" w:color="auto"/>
            <w:bottom w:val="none" w:sz="0" w:space="0" w:color="auto"/>
            <w:right w:val="none" w:sz="0" w:space="0" w:color="auto"/>
          </w:divBdr>
        </w:div>
        <w:div w:id="987634745">
          <w:marLeft w:val="0"/>
          <w:marRight w:val="0"/>
          <w:marTop w:val="0"/>
          <w:marBottom w:val="0"/>
          <w:divBdr>
            <w:top w:val="none" w:sz="0" w:space="0" w:color="auto"/>
            <w:left w:val="none" w:sz="0" w:space="0" w:color="auto"/>
            <w:bottom w:val="none" w:sz="0" w:space="0" w:color="auto"/>
            <w:right w:val="none" w:sz="0" w:space="0" w:color="auto"/>
          </w:divBdr>
        </w:div>
        <w:div w:id="1499927203">
          <w:marLeft w:val="0"/>
          <w:marRight w:val="0"/>
          <w:marTop w:val="0"/>
          <w:marBottom w:val="0"/>
          <w:divBdr>
            <w:top w:val="none" w:sz="0" w:space="0" w:color="auto"/>
            <w:left w:val="none" w:sz="0" w:space="0" w:color="auto"/>
            <w:bottom w:val="none" w:sz="0" w:space="0" w:color="auto"/>
            <w:right w:val="none" w:sz="0" w:space="0" w:color="auto"/>
          </w:divBdr>
        </w:div>
        <w:div w:id="2076051620">
          <w:marLeft w:val="0"/>
          <w:marRight w:val="0"/>
          <w:marTop w:val="0"/>
          <w:marBottom w:val="0"/>
          <w:divBdr>
            <w:top w:val="none" w:sz="0" w:space="0" w:color="auto"/>
            <w:left w:val="none" w:sz="0" w:space="0" w:color="auto"/>
            <w:bottom w:val="none" w:sz="0" w:space="0" w:color="auto"/>
            <w:right w:val="none" w:sz="0" w:space="0" w:color="auto"/>
          </w:divBdr>
        </w:div>
        <w:div w:id="2010328623">
          <w:marLeft w:val="0"/>
          <w:marRight w:val="0"/>
          <w:marTop w:val="0"/>
          <w:marBottom w:val="0"/>
          <w:divBdr>
            <w:top w:val="none" w:sz="0" w:space="0" w:color="auto"/>
            <w:left w:val="none" w:sz="0" w:space="0" w:color="auto"/>
            <w:bottom w:val="none" w:sz="0" w:space="0" w:color="auto"/>
            <w:right w:val="none" w:sz="0" w:space="0" w:color="auto"/>
          </w:divBdr>
        </w:div>
        <w:div w:id="1208226077">
          <w:marLeft w:val="0"/>
          <w:marRight w:val="0"/>
          <w:marTop w:val="0"/>
          <w:marBottom w:val="0"/>
          <w:divBdr>
            <w:top w:val="none" w:sz="0" w:space="0" w:color="auto"/>
            <w:left w:val="none" w:sz="0" w:space="0" w:color="auto"/>
            <w:bottom w:val="none" w:sz="0" w:space="0" w:color="auto"/>
            <w:right w:val="none" w:sz="0" w:space="0" w:color="auto"/>
          </w:divBdr>
        </w:div>
        <w:div w:id="334193594">
          <w:marLeft w:val="0"/>
          <w:marRight w:val="0"/>
          <w:marTop w:val="0"/>
          <w:marBottom w:val="0"/>
          <w:divBdr>
            <w:top w:val="none" w:sz="0" w:space="0" w:color="auto"/>
            <w:left w:val="none" w:sz="0" w:space="0" w:color="auto"/>
            <w:bottom w:val="none" w:sz="0" w:space="0" w:color="auto"/>
            <w:right w:val="none" w:sz="0" w:space="0" w:color="auto"/>
          </w:divBdr>
        </w:div>
        <w:div w:id="1817607004">
          <w:marLeft w:val="0"/>
          <w:marRight w:val="0"/>
          <w:marTop w:val="0"/>
          <w:marBottom w:val="0"/>
          <w:divBdr>
            <w:top w:val="none" w:sz="0" w:space="0" w:color="auto"/>
            <w:left w:val="none" w:sz="0" w:space="0" w:color="auto"/>
            <w:bottom w:val="none" w:sz="0" w:space="0" w:color="auto"/>
            <w:right w:val="none" w:sz="0" w:space="0" w:color="auto"/>
          </w:divBdr>
        </w:div>
      </w:divsChild>
    </w:div>
    <w:div w:id="1333408802">
      <w:bodyDiv w:val="1"/>
      <w:marLeft w:val="0"/>
      <w:marRight w:val="0"/>
      <w:marTop w:val="0"/>
      <w:marBottom w:val="0"/>
      <w:divBdr>
        <w:top w:val="none" w:sz="0" w:space="0" w:color="auto"/>
        <w:left w:val="none" w:sz="0" w:space="0" w:color="auto"/>
        <w:bottom w:val="none" w:sz="0" w:space="0" w:color="auto"/>
        <w:right w:val="none" w:sz="0" w:space="0" w:color="auto"/>
      </w:divBdr>
    </w:div>
    <w:div w:id="1538816082">
      <w:bodyDiv w:val="1"/>
      <w:marLeft w:val="0"/>
      <w:marRight w:val="0"/>
      <w:marTop w:val="0"/>
      <w:marBottom w:val="0"/>
      <w:divBdr>
        <w:top w:val="none" w:sz="0" w:space="0" w:color="auto"/>
        <w:left w:val="none" w:sz="0" w:space="0" w:color="auto"/>
        <w:bottom w:val="none" w:sz="0" w:space="0" w:color="auto"/>
        <w:right w:val="none" w:sz="0" w:space="0" w:color="auto"/>
      </w:divBdr>
    </w:div>
    <w:div w:id="193266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Goran Asanović</cp:lastModifiedBy>
  <cp:revision>7</cp:revision>
  <dcterms:created xsi:type="dcterms:W3CDTF">2022-03-13T21:34:00Z</dcterms:created>
  <dcterms:modified xsi:type="dcterms:W3CDTF">2022-06-24T10:46:00Z</dcterms:modified>
</cp:coreProperties>
</file>