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B98" w:rsidRDefault="007E183A">
      <w:pPr>
        <w:spacing w:before="240" w:after="240" w:line="331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 sjednice Vijeća Mjesnog odbora „Petar Zrinski“ održane 17. listopada 2023. godine u prostorijama Mjesnog odbora “Petar Zrinski“, Primorska 32, s početkom u 18,30 sati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   Lucija Kerečin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29. sjednicu Vijeća Mjesnog odbora.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28. sjednice Vijeća Mjesnog odbora „Petar Zrinski“ održane 27. rujna 2023. godine, bez izmjena.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utvrđuje dopunjeni i izmijenjeni dnevni red: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DNEVNI RED:</w:t>
      </w:r>
    </w:p>
    <w:p w:rsidR="00AD7B98" w:rsidRDefault="007E183A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Plan potreba za aktivnostima, programima i projektima unapređenja kvalitete života </w:t>
      </w:r>
    </w:p>
    <w:p w:rsidR="00AD7B98" w:rsidRDefault="007E18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građana,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AD7B98" w:rsidRDefault="007E183A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Nacrt prijedloga Odluke o izradi izmjena i dopuna Prostornog plana Grada Zagreba,</w:t>
      </w:r>
    </w:p>
    <w:p w:rsidR="00AD7B98" w:rsidRDefault="007E183A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AD7B98" w:rsidRDefault="007E183A">
      <w:pPr>
        <w:numPr>
          <w:ilvl w:val="0"/>
          <w:numId w:val="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financiranju mjesne samouprave,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mišljenje, daje se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AD7B98" w:rsidRDefault="007E183A">
      <w:pPr>
        <w:numPr>
          <w:ilvl w:val="0"/>
          <w:numId w:val="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:rsidR="00AD7B98" w:rsidRDefault="00AD7B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AD7B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AD7B98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1. Plan potreba za aktivnostima, programima i projektima unapređenja kvalitete života  građana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7E183A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83A" w:rsidRPr="002546FC" w:rsidRDefault="007E183A" w:rsidP="007E18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183A" w:rsidRPr="001761CE" w:rsidRDefault="007E183A" w:rsidP="007E183A">
      <w:pPr>
        <w:rPr>
          <w:rFonts w:ascii="Times New Roman" w:eastAsia="Times New Roman" w:hAnsi="Times New Roman" w:cstheme="minorBidi"/>
          <w:b/>
          <w:sz w:val="24"/>
          <w:szCs w:val="24"/>
        </w:rPr>
      </w:pPr>
      <w:r>
        <w:rPr>
          <w:rFonts w:ascii="Times New Roman" w:eastAsia="Times New Roman" w:hAnsi="Times New Roman" w:cstheme="minorBidi"/>
          <w:b/>
          <w:sz w:val="24"/>
          <w:szCs w:val="24"/>
        </w:rPr>
        <w:t xml:space="preserve">                                                            Z A K L J U Č A K</w:t>
      </w:r>
    </w:p>
    <w:p w:rsidR="007E183A" w:rsidRPr="002546FC" w:rsidRDefault="007E183A" w:rsidP="007E18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183A" w:rsidRPr="002546FC" w:rsidRDefault="007E183A" w:rsidP="007E183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:rsidR="007E183A" w:rsidRPr="002546FC" w:rsidRDefault="007E183A" w:rsidP="007E183A">
      <w:pPr>
        <w:rPr>
          <w:rFonts w:ascii="Times New Roman" w:hAnsi="Times New Roman"/>
          <w:b/>
          <w:sz w:val="24"/>
          <w:szCs w:val="24"/>
        </w:rPr>
      </w:pPr>
    </w:p>
    <w:p w:rsidR="007E183A" w:rsidRPr="002546FC" w:rsidRDefault="007E183A" w:rsidP="007E183A">
      <w:pPr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:rsidR="007E183A" w:rsidRPr="002546FC" w:rsidRDefault="007E183A" w:rsidP="007E183A">
      <w:pPr>
        <w:jc w:val="both"/>
        <w:rPr>
          <w:rFonts w:ascii="Times New Roman" w:hAnsi="Times New Roman"/>
          <w:sz w:val="24"/>
          <w:szCs w:val="24"/>
        </w:rPr>
      </w:pPr>
    </w:p>
    <w:p w:rsidR="007E183A" w:rsidRDefault="007E183A" w:rsidP="007E183A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 w:rsidRPr="005741E7">
        <w:rPr>
          <w:rFonts w:ascii="Times New Roman" w:eastAsiaTheme="minorHAnsi" w:hAnsi="Times New Roman"/>
          <w:b/>
          <w:bCs/>
          <w:sz w:val="24"/>
          <w:szCs w:val="24"/>
        </w:rPr>
        <w:t xml:space="preserve">I    </w:t>
      </w:r>
      <w:r w:rsidRPr="005741E7">
        <w:rPr>
          <w:rFonts w:ascii="Times New Roman" w:eastAsiaTheme="minorHAnsi" w:hAnsi="Times New Roman"/>
          <w:sz w:val="24"/>
          <w:szCs w:val="24"/>
        </w:rPr>
        <w:t>Vijeće Mjesnog odbor „</w:t>
      </w:r>
      <w:r>
        <w:rPr>
          <w:rFonts w:ascii="Times New Roman" w:eastAsiaTheme="minorHAnsi" w:hAnsi="Times New Roman"/>
          <w:sz w:val="24"/>
          <w:szCs w:val="24"/>
        </w:rPr>
        <w:t>Petar Zrinski</w:t>
      </w:r>
      <w:r w:rsidRPr="005741E7">
        <w:rPr>
          <w:rFonts w:ascii="Times New Roman" w:eastAsiaTheme="minorHAnsi" w:hAnsi="Times New Roman"/>
          <w:sz w:val="24"/>
          <w:szCs w:val="24"/>
        </w:rPr>
        <w:t xml:space="preserve">“ </w:t>
      </w:r>
      <w:r>
        <w:rPr>
          <w:rFonts w:ascii="Times New Roman" w:eastAsiaTheme="minorHAnsi" w:hAnsi="Times New Roman"/>
          <w:sz w:val="24"/>
          <w:szCs w:val="24"/>
        </w:rPr>
        <w:t>donosi Plan potreba za aktivnostima, programima</w:t>
      </w:r>
    </w:p>
    <w:p w:rsidR="007E183A" w:rsidRDefault="007E183A" w:rsidP="007E183A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i projektima unapređenja kvalitete života građana.</w:t>
      </w:r>
    </w:p>
    <w:p w:rsidR="007E183A" w:rsidRPr="005741E7" w:rsidRDefault="007E183A" w:rsidP="007E183A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7E183A" w:rsidRDefault="007E183A" w:rsidP="007E183A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 w:rsidRPr="005741E7">
        <w:rPr>
          <w:rFonts w:ascii="Times New Roman" w:eastAsiaTheme="minorHAnsi" w:hAnsi="Times New Roman"/>
          <w:b/>
          <w:sz w:val="24"/>
          <w:szCs w:val="24"/>
        </w:rPr>
        <w:t xml:space="preserve">II.  </w:t>
      </w:r>
      <w:r>
        <w:rPr>
          <w:rFonts w:ascii="Times New Roman" w:eastAsiaTheme="minorHAnsi" w:hAnsi="Times New Roman"/>
          <w:sz w:val="24"/>
          <w:szCs w:val="24"/>
        </w:rPr>
        <w:t>Vijeće Mjesnog odbora „ Petar Zrinski</w:t>
      </w:r>
      <w:r w:rsidRPr="005741E7">
        <w:rPr>
          <w:rFonts w:ascii="Times New Roman" w:eastAsiaTheme="minorHAnsi" w:hAnsi="Times New Roman"/>
          <w:sz w:val="24"/>
          <w:szCs w:val="24"/>
        </w:rPr>
        <w:t xml:space="preserve">“ </w:t>
      </w:r>
      <w:r>
        <w:rPr>
          <w:rFonts w:ascii="Times New Roman" w:eastAsiaTheme="minorHAnsi" w:hAnsi="Times New Roman"/>
          <w:sz w:val="24"/>
          <w:szCs w:val="24"/>
        </w:rPr>
        <w:t>predlaže da iz Proračuna Grada Zagreba za 2024.</w:t>
      </w:r>
    </w:p>
    <w:p w:rsidR="007E183A" w:rsidRDefault="007E183A" w:rsidP="007E183A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osigura iznos od 4.000,00 EUR za provođenje Plana potreba za aktivnostima, programima     </w:t>
      </w:r>
    </w:p>
    <w:p w:rsidR="007E183A" w:rsidRPr="005741E7" w:rsidRDefault="007E183A" w:rsidP="007E183A">
      <w:pPr>
        <w:autoSpaceDE w:val="0"/>
        <w:autoSpaceDN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i projektima unapređenja kvalitete života građana.</w:t>
      </w:r>
    </w:p>
    <w:p w:rsidR="007E183A" w:rsidRPr="005741E7" w:rsidRDefault="007E183A" w:rsidP="007E183A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7E183A" w:rsidRDefault="007E183A" w:rsidP="007E183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5741E7">
        <w:rPr>
          <w:rFonts w:ascii="Times New Roman" w:eastAsia="Times New Roman" w:hAnsi="Times New Roman"/>
          <w:b/>
          <w:sz w:val="24"/>
          <w:szCs w:val="24"/>
        </w:rPr>
        <w:t>I</w:t>
      </w:r>
      <w:r>
        <w:rPr>
          <w:rFonts w:ascii="Times New Roman" w:eastAsia="Times New Roman" w:hAnsi="Times New Roman"/>
          <w:b/>
          <w:sz w:val="24"/>
          <w:szCs w:val="24"/>
        </w:rPr>
        <w:t>II</w:t>
      </w:r>
      <w:r w:rsidRPr="005741E7">
        <w:rPr>
          <w:rFonts w:ascii="Times New Roman" w:eastAsia="Times New Roman" w:hAnsi="Times New Roman"/>
          <w:b/>
          <w:sz w:val="24"/>
          <w:szCs w:val="24"/>
        </w:rPr>
        <w:t>.</w:t>
      </w:r>
      <w:r w:rsidRPr="005741E7">
        <w:rPr>
          <w:rFonts w:ascii="Times New Roman" w:eastAsia="Times New Roman" w:hAnsi="Times New Roman"/>
          <w:sz w:val="24"/>
          <w:szCs w:val="24"/>
        </w:rPr>
        <w:t xml:space="preserve">  Ovaj se zaključak dostavlja </w:t>
      </w:r>
      <w:r>
        <w:rPr>
          <w:rFonts w:ascii="Times New Roman" w:eastAsia="Times New Roman" w:hAnsi="Times New Roman"/>
          <w:sz w:val="24"/>
          <w:szCs w:val="24"/>
        </w:rPr>
        <w:t xml:space="preserve">Gradskom uredu za </w:t>
      </w:r>
      <w:r w:rsidRPr="005741E7">
        <w:rPr>
          <w:rFonts w:ascii="Times New Roman" w:eastAsia="Times New Roman" w:hAnsi="Times New Roman"/>
          <w:sz w:val="24"/>
          <w:szCs w:val="24"/>
        </w:rPr>
        <w:t xml:space="preserve">mjesnu samoupravu, promet, civilnu </w:t>
      </w:r>
    </w:p>
    <w:p w:rsidR="00AD7B98" w:rsidRPr="007E183A" w:rsidRDefault="007E183A" w:rsidP="007E183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5741E7">
        <w:rPr>
          <w:rFonts w:ascii="Times New Roman" w:eastAsia="Times New Roman" w:hAnsi="Times New Roman"/>
          <w:sz w:val="24"/>
          <w:szCs w:val="24"/>
        </w:rPr>
        <w:t>zaštitu i sigurnost na daljnje postupanje.</w:t>
      </w:r>
    </w:p>
    <w:p w:rsidR="00AD7B98" w:rsidRDefault="00AD7B98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7E183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2. Nacrt prijedloga Odluke o izradi izmjena i dopuna Prostornog plana Grada Zagreba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7E183A" w:rsidRDefault="007E183A" w:rsidP="007E183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E183A" w:rsidRDefault="007E183A" w:rsidP="007E183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183A" w:rsidRDefault="007E183A" w:rsidP="007E183A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izradi izmjena i dopuna Prostornog plana Grada Zagreba</w:t>
      </w:r>
    </w:p>
    <w:p w:rsidR="007E183A" w:rsidRDefault="007E183A" w:rsidP="007E183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183A" w:rsidRDefault="007E183A" w:rsidP="007E183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183A" w:rsidRPr="006534F3" w:rsidRDefault="007E183A" w:rsidP="007E183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Nacrtu prijedloga Odluke o izradi izmjena i dopuna Prostornog plana Grada Zagreba.</w:t>
      </w:r>
    </w:p>
    <w:p w:rsidR="007E183A" w:rsidRPr="00565914" w:rsidRDefault="007E183A" w:rsidP="007E18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83A" w:rsidRPr="00A20C5C" w:rsidRDefault="007E183A" w:rsidP="007E183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7E183A" w:rsidRDefault="007E183A" w:rsidP="007E183A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AD7B98" w:rsidRDefault="00AD7B98" w:rsidP="007E183A">
      <w:pPr>
        <w:tabs>
          <w:tab w:val="left" w:pos="108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B98" w:rsidRDefault="00AD7B9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B98" w:rsidRDefault="007E183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Nacrt prijedloga Odluke o financiranju mjesne samouprave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7E183A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7E183A" w:rsidRDefault="007E183A" w:rsidP="007E183A">
      <w:pPr>
        <w:rPr>
          <w:rFonts w:ascii="Times New Roman" w:eastAsia="Times New Roman" w:hAnsi="Times New Roman"/>
          <w:sz w:val="24"/>
          <w:szCs w:val="24"/>
        </w:rPr>
      </w:pPr>
    </w:p>
    <w:p w:rsidR="007E183A" w:rsidRDefault="007E183A" w:rsidP="007E183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E183A" w:rsidRDefault="007E183A" w:rsidP="007E183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183A" w:rsidRDefault="007E183A" w:rsidP="007E183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financiranju mjesne samouprave</w:t>
      </w:r>
    </w:p>
    <w:p w:rsidR="007E183A" w:rsidRDefault="007E183A" w:rsidP="007E183A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183A" w:rsidRDefault="007E183A" w:rsidP="007E183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183A" w:rsidRPr="006534F3" w:rsidRDefault="007E183A" w:rsidP="007E183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Nacrtu prijedloga Odluke o financiranju mjesne samouprave.</w:t>
      </w:r>
    </w:p>
    <w:p w:rsidR="007E183A" w:rsidRPr="00565914" w:rsidRDefault="007E183A" w:rsidP="007E18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83A" w:rsidRDefault="007E183A" w:rsidP="007E183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7E183A" w:rsidRDefault="007E183A" w:rsidP="007E183A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183A" w:rsidRPr="00A20C5C" w:rsidRDefault="007E183A" w:rsidP="007E183A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4. Pitanja, prijedlozi i obavijesti</w:t>
      </w:r>
    </w:p>
    <w:p w:rsidR="00AD7B98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Gosp. Turkalj je upozorio na neuređen okoliš oko OŠ “Petar Zrinski” koji narušava ukupni dojam novouređene osnovne škole. </w:t>
      </w:r>
    </w:p>
    <w:p w:rsidR="00AD7B98" w:rsidRDefault="00AD7B98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7E18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19,30</w:t>
      </w:r>
    </w:p>
    <w:p w:rsidR="00AD7B98" w:rsidRDefault="007E18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AD7B98" w:rsidRDefault="00AD7B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7E183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n4zpc0mddfor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KLASA: 024-08/23-003/2045</w:t>
      </w:r>
    </w:p>
    <w:p w:rsidR="00AD7B98" w:rsidRDefault="007E183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2tn0oxr7xrtf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URBROJ: 251-13-11-1/006-23-02</w:t>
      </w:r>
    </w:p>
    <w:p w:rsidR="00AD7B98" w:rsidRDefault="00AD7B9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gp1hqs9wvv3b" w:colFirst="0" w:colLast="0"/>
      <w:bookmarkEnd w:id="3"/>
    </w:p>
    <w:p w:rsidR="00AD7B98" w:rsidRDefault="007E18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17. listopada 2023.</w:t>
      </w:r>
    </w:p>
    <w:p w:rsidR="00AD7B98" w:rsidRDefault="00AD7B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E183A" w:rsidRDefault="007E18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AD7B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7E183A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AD7B98" w:rsidRDefault="007E183A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AD7B98" w:rsidRDefault="00AD7B98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B98" w:rsidRDefault="007E183A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DC407D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4" w:name="_GoBack"/>
      <w:bookmarkEnd w:id="4"/>
    </w:p>
    <w:p w:rsidR="00AD7B98" w:rsidRDefault="00AD7B98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AD7B98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83A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83A" w:rsidRDefault="007E183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AD7B98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98" w:rsidRDefault="007E183A">
      <w:r>
        <w:lastRenderedPageBreak/>
        <w:t>Izvješće o glasanju na 28. sjednici VMO “Petar Zrinski”</w:t>
      </w:r>
    </w:p>
    <w:p w:rsidR="00AD7B98" w:rsidRDefault="00AD7B98"/>
    <w:p w:rsidR="00AD7B98" w:rsidRDefault="00AD7B98"/>
    <w:tbl>
      <w:tblPr>
        <w:tblStyle w:val="a0"/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7"/>
        <w:gridCol w:w="1285"/>
        <w:gridCol w:w="1285"/>
        <w:gridCol w:w="1285"/>
      </w:tblGrid>
      <w:tr w:rsidR="00AD7B98">
        <w:trPr>
          <w:trHeight w:val="72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Članovi Vijeća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2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3</w:t>
            </w: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Igor Javorović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  <w:rPr>
                <w:strike/>
              </w:rPr>
            </w:pPr>
            <w:r>
              <w:rPr>
                <w:strike/>
              </w:rPr>
              <w:t>Lucija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AD7B98">
            <w:pPr>
              <w:widowControl w:val="0"/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AD7B98">
            <w:pPr>
              <w:widowControl w:val="0"/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AD7B98">
            <w:pPr>
              <w:widowControl w:val="0"/>
            </w:pP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Luka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Elizabeta Kobeščak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Tena Miličević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Krešimir Turkalj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</w:tr>
      <w:tr w:rsidR="00AD7B98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Ivana Živčić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B98" w:rsidRDefault="007E183A">
            <w:pPr>
              <w:widowControl w:val="0"/>
            </w:pPr>
            <w:r>
              <w:t>+</w:t>
            </w:r>
          </w:p>
        </w:tc>
      </w:tr>
    </w:tbl>
    <w:p w:rsidR="00AD7B98" w:rsidRDefault="00AD7B98"/>
    <w:p w:rsidR="00AD7B98" w:rsidRDefault="00AD7B98"/>
    <w:p w:rsidR="00AD7B98" w:rsidRDefault="00AD7B98"/>
    <w:p w:rsidR="00AD7B98" w:rsidRDefault="007E183A">
      <w:r>
        <w:t>* ZA = +</w:t>
      </w:r>
    </w:p>
    <w:p w:rsidR="00AD7B98" w:rsidRDefault="007E183A">
      <w:r>
        <w:t>PROTIV = -</w:t>
      </w:r>
    </w:p>
    <w:p w:rsidR="00AD7B98" w:rsidRDefault="007E183A">
      <w:r>
        <w:t>SUZDRŽAN = 0</w:t>
      </w:r>
    </w:p>
    <w:p w:rsidR="00AD7B98" w:rsidRDefault="007E183A">
      <w:r>
        <w:t>NIJE PRISUTAN = PREKRIŽITI IME</w:t>
      </w:r>
    </w:p>
    <w:p w:rsidR="00AD7B98" w:rsidRDefault="00AD7B9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D7B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5F7F"/>
    <w:multiLevelType w:val="multilevel"/>
    <w:tmpl w:val="C9AECB8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CC4653"/>
    <w:multiLevelType w:val="multilevel"/>
    <w:tmpl w:val="308CE7A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68D0BEE"/>
    <w:multiLevelType w:val="multilevel"/>
    <w:tmpl w:val="926809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BD51A06"/>
    <w:multiLevelType w:val="multilevel"/>
    <w:tmpl w:val="3266C44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0C74B2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98"/>
    <w:rsid w:val="007E183A"/>
    <w:rsid w:val="00AD7B98"/>
    <w:rsid w:val="00DC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E450"/>
  <w15:docId w15:val="{90CCC776-B663-4F8A-A4CA-88ADA7A1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0WBHnWyDmKtpntYhOz2NNVY1JQ==">AMUW2mUVq5h/EY4g9L3utkg+Htn38awdoMCmZbd2QOtZeSz5gtmsW2EyJ2Kt+arLCz4cy+0S4MJ9motTfXfcKR+N8n6k0ArXhaLjrpEtH2z7CCsj4W1rLzk+czOKzDgm1IbMJr6zZS1ndRwMELPVqsiac1KepbQCGh2F5UMvenwl3uPfFIcdxjDcLYadOf1ldNFvJVYHgDc8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3</cp:revision>
  <cp:lastPrinted>2023-11-13T11:05:00Z</cp:lastPrinted>
  <dcterms:created xsi:type="dcterms:W3CDTF">2023-06-30T08:01:00Z</dcterms:created>
  <dcterms:modified xsi:type="dcterms:W3CDTF">2023-11-22T09:53:00Z</dcterms:modified>
</cp:coreProperties>
</file>