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595D85" w:rsidRDefault="00C616DD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91FA9" w:rsidRPr="00595D85">
        <w:rPr>
          <w:rFonts w:ascii="Times New Roman" w:hAnsi="Times New Roman"/>
          <w:sz w:val="24"/>
          <w:szCs w:val="24"/>
        </w:rPr>
        <w:t>. sjednice Vijeća Mjesnog odbora Miroševec</w:t>
      </w:r>
    </w:p>
    <w:p w:rsidR="00BF3330" w:rsidRPr="00595D85" w:rsidRDefault="00D91FA9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održane </w:t>
      </w:r>
      <w:r w:rsidR="00C616DD">
        <w:rPr>
          <w:rFonts w:ascii="Times New Roman" w:hAnsi="Times New Roman"/>
          <w:sz w:val="24"/>
          <w:szCs w:val="24"/>
        </w:rPr>
        <w:t>22. studenoga</w:t>
      </w:r>
      <w:r w:rsidRPr="00595D85">
        <w:rPr>
          <w:rFonts w:ascii="Times New Roman" w:hAnsi="Times New Roman"/>
          <w:sz w:val="24"/>
          <w:szCs w:val="24"/>
        </w:rPr>
        <w:t xml:space="preserve"> 2021. u prostorijama mjesne samouprave</w:t>
      </w:r>
    </w:p>
    <w:p w:rsidR="00BF3330" w:rsidRPr="00595D85" w:rsidRDefault="00D91FA9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Miroševečka cesta 131, s početkom u 20,00 sati</w:t>
      </w:r>
    </w:p>
    <w:p w:rsidR="00BF3330" w:rsidRPr="00595D85" w:rsidRDefault="00BF3330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D17E6D">
        <w:rPr>
          <w:rFonts w:ascii="Times New Roman" w:hAnsi="Times New Roman"/>
          <w:sz w:val="24"/>
          <w:szCs w:val="24"/>
        </w:rPr>
        <w:t xml:space="preserve"> te otvara 5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C616DD">
        <w:rPr>
          <w:rFonts w:ascii="Times New Roman" w:hAnsi="Times New Roman"/>
          <w:sz w:val="24"/>
          <w:szCs w:val="24"/>
        </w:rPr>
        <w:t>ijeće prihvaća tekst zapisnika 5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C616DD">
        <w:rPr>
          <w:rFonts w:ascii="Times New Roman" w:hAnsi="Times New Roman"/>
          <w:sz w:val="24"/>
          <w:szCs w:val="24"/>
        </w:rPr>
        <w:t>18. listopada</w:t>
      </w:r>
      <w:r w:rsidR="00D91FA9">
        <w:rPr>
          <w:rFonts w:ascii="Times New Roman" w:hAnsi="Times New Roman"/>
          <w:sz w:val="24"/>
          <w:szCs w:val="24"/>
        </w:rPr>
        <w:t xml:space="preserve"> 2021.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predlaže dopunu dnevnog reda koju Vijeće jednoglasno prihvaća te utvrđuje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7E25A0" w:rsidRPr="004F248E" w:rsidRDefault="007E25A0" w:rsidP="007E25A0">
      <w:pPr>
        <w:pStyle w:val="Standard"/>
        <w:numPr>
          <w:ilvl w:val="0"/>
          <w:numId w:val="3"/>
        </w:numPr>
        <w:jc w:val="both"/>
      </w:pPr>
      <w:r>
        <w:t xml:space="preserve">Prijedlog Zaključka o izmjeni Financijskog plana Mjesnog odbora Miroševec za 2021. - </w:t>
      </w:r>
      <w:r>
        <w:rPr>
          <w:i/>
        </w:rPr>
        <w:t>donošenje zaključka;</w:t>
      </w:r>
    </w:p>
    <w:p w:rsidR="007E25A0" w:rsidRPr="00915F12" w:rsidRDefault="007E25A0" w:rsidP="007E25A0">
      <w:pPr>
        <w:pStyle w:val="Standard"/>
        <w:numPr>
          <w:ilvl w:val="0"/>
          <w:numId w:val="3"/>
        </w:numPr>
        <w:jc w:val="both"/>
      </w:pPr>
      <w:r>
        <w:t xml:space="preserve">Zahtjev za povremeno korištenje prostora mjesne samouprave, Miroševečka cesta 131 – HVIDR-a Dubrava – </w:t>
      </w:r>
      <w:r>
        <w:rPr>
          <w:i/>
        </w:rPr>
        <w:t>donošenje zaključka;</w:t>
      </w:r>
    </w:p>
    <w:p w:rsidR="007E25A0" w:rsidRPr="007E25A0" w:rsidRDefault="007E25A0" w:rsidP="007E25A0">
      <w:pPr>
        <w:pStyle w:val="Standard"/>
        <w:numPr>
          <w:ilvl w:val="0"/>
          <w:numId w:val="3"/>
        </w:numPr>
        <w:jc w:val="both"/>
      </w:pPr>
      <w:r>
        <w:t xml:space="preserve">Prijedlog za postavljanje prometnog znaka i dopunske ploče u ulici Vrbanići II. odvojak – </w:t>
      </w:r>
      <w:r>
        <w:rPr>
          <w:i/>
        </w:rPr>
        <w:t>donošenje zaključka;</w:t>
      </w:r>
    </w:p>
    <w:p w:rsidR="007E25A0" w:rsidRPr="007E25A0" w:rsidRDefault="007E25A0" w:rsidP="007E25A0">
      <w:pPr>
        <w:pStyle w:val="Standard"/>
        <w:numPr>
          <w:ilvl w:val="0"/>
          <w:numId w:val="3"/>
        </w:numPr>
        <w:jc w:val="both"/>
      </w:pPr>
      <w:r>
        <w:t xml:space="preserve">Prijedlog za postavu prometnog zrcala na Miroševečkoj cesti kod kbr. 89 – </w:t>
      </w:r>
      <w:r>
        <w:rPr>
          <w:i/>
        </w:rPr>
        <w:t>donošenje zaključka;</w:t>
      </w:r>
    </w:p>
    <w:p w:rsidR="007E25A0" w:rsidRDefault="007E25A0" w:rsidP="007E25A0">
      <w:pPr>
        <w:pStyle w:val="Standard"/>
        <w:numPr>
          <w:ilvl w:val="0"/>
          <w:numId w:val="3"/>
        </w:numPr>
        <w:jc w:val="both"/>
      </w:pPr>
      <w:r>
        <w:t xml:space="preserve">Potreba obavljanja poslova domara u objektu mjesne samouprave – </w:t>
      </w:r>
      <w:r>
        <w:rPr>
          <w:i/>
        </w:rPr>
        <w:t>donošenje zaključka;</w:t>
      </w:r>
    </w:p>
    <w:p w:rsidR="007E25A0" w:rsidRDefault="007E25A0" w:rsidP="007E25A0">
      <w:pPr>
        <w:pStyle w:val="Standard"/>
        <w:numPr>
          <w:ilvl w:val="0"/>
          <w:numId w:val="3"/>
        </w:numPr>
        <w:jc w:val="both"/>
      </w:pPr>
      <w:r>
        <w:t>Pitanja, prijedlozi i obavijesti.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Pr="00595D85" w:rsidRDefault="00D91FA9" w:rsidP="007E25A0">
      <w:pPr>
        <w:jc w:val="both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AD 1.</w:t>
      </w:r>
      <w:r w:rsidR="00595D85" w:rsidRPr="00595D85">
        <w:rPr>
          <w:rFonts w:ascii="Times New Roman" w:hAnsi="Times New Roman"/>
          <w:b/>
          <w:sz w:val="24"/>
          <w:szCs w:val="24"/>
        </w:rPr>
        <w:t xml:space="preserve"> </w:t>
      </w:r>
      <w:r w:rsidR="007E25A0" w:rsidRPr="007E25A0">
        <w:rPr>
          <w:rFonts w:ascii="Times New Roman" w:hAnsi="Times New Roman"/>
          <w:b/>
          <w:sz w:val="24"/>
          <w:szCs w:val="24"/>
        </w:rPr>
        <w:t>Prijedlog Zaključka o izmjeni Financijskog plana Mjesnog odbora Miroševec za 2021.</w:t>
      </w: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 w:rsidR="004E3996">
        <w:rPr>
          <w:rFonts w:ascii="Times New Roman" w:hAnsi="Times New Roman"/>
          <w:sz w:val="24"/>
          <w:szCs w:val="24"/>
        </w:rPr>
        <w:t>.</w:t>
      </w:r>
    </w:p>
    <w:p w:rsidR="00BF3330" w:rsidRDefault="00D91FA9" w:rsidP="00A72890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BF3330" w:rsidRPr="00FE5FC1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Pr="00FE5FC1">
        <w:rPr>
          <w:rFonts w:ascii="Times New Roman" w:hAnsi="Times New Roman"/>
          <w:b/>
          <w:sz w:val="24"/>
          <w:szCs w:val="24"/>
        </w:rPr>
        <w:t>ZAKLJUČAK</w:t>
      </w:r>
    </w:p>
    <w:p w:rsidR="00BF3330" w:rsidRDefault="007E25A0" w:rsidP="00595D8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</w:t>
      </w:r>
      <w:r w:rsidR="00FE5FC1">
        <w:rPr>
          <w:rFonts w:ascii="Times New Roman" w:hAnsi="Times New Roman"/>
          <w:sz w:val="24"/>
          <w:szCs w:val="24"/>
        </w:rPr>
        <w:t>izmjeni Financijskog plana Mjesnog odbora Miroševec za 2021.</w:t>
      </w:r>
    </w:p>
    <w:p w:rsidR="00FE5FC1" w:rsidRPr="00FE5FC1" w:rsidRDefault="00FE5FC1" w:rsidP="00FE5FC1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E5FC1">
        <w:rPr>
          <w:rFonts w:ascii="Times New Roman" w:hAnsi="Times New Roman"/>
          <w:i/>
          <w:sz w:val="24"/>
          <w:szCs w:val="24"/>
        </w:rPr>
        <w:t>Zaključak o izmjeni Financijskog plana nalazi se u privitku ovog zapisnika i sastavni je dio istoga.</w:t>
      </w:r>
    </w:p>
    <w:p w:rsidR="00A72890" w:rsidRPr="00A72890" w:rsidRDefault="00A72890">
      <w:pPr>
        <w:rPr>
          <w:rFonts w:ascii="Times New Roman" w:hAnsi="Times New Roman"/>
          <w:i/>
          <w:sz w:val="24"/>
          <w:szCs w:val="24"/>
        </w:rPr>
      </w:pPr>
    </w:p>
    <w:p w:rsidR="00BF3330" w:rsidRPr="00595D85" w:rsidRDefault="00D91FA9" w:rsidP="00FE5FC1">
      <w:pPr>
        <w:jc w:val="both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lastRenderedPageBreak/>
        <w:t xml:space="preserve">AD 2. </w:t>
      </w:r>
      <w:r w:rsidR="00FE5FC1" w:rsidRPr="00FE5FC1">
        <w:rPr>
          <w:rFonts w:ascii="Times New Roman" w:hAnsi="Times New Roman"/>
          <w:b/>
          <w:sz w:val="24"/>
          <w:szCs w:val="24"/>
        </w:rPr>
        <w:t>Zahtjev za povremeno korištenje prostora mjesne samouprave, Miroševečka cesta 131 – HVIDR-a Dubrava</w:t>
      </w: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 w:rsidR="00595D85">
        <w:rPr>
          <w:rFonts w:ascii="Times New Roman" w:hAnsi="Times New Roman"/>
          <w:sz w:val="24"/>
          <w:szCs w:val="24"/>
        </w:rPr>
        <w:t>.</w:t>
      </w: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BF3330" w:rsidRPr="00FE5FC1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FE5FC1">
        <w:rPr>
          <w:rFonts w:ascii="Times New Roman" w:hAnsi="Times New Roman"/>
          <w:b/>
          <w:sz w:val="24"/>
          <w:szCs w:val="24"/>
        </w:rPr>
        <w:t>ZAKLJUČAK</w:t>
      </w:r>
    </w:p>
    <w:p w:rsidR="00FE5FC1" w:rsidRPr="00FE5FC1" w:rsidRDefault="00FE5FC1" w:rsidP="00FE5FC1">
      <w:pPr>
        <w:pStyle w:val="Odlomakpopisa"/>
        <w:numPr>
          <w:ilvl w:val="0"/>
          <w:numId w:val="5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E5FC1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cesta 131 – udruzi HVIDR-a Dubrava.</w:t>
      </w:r>
    </w:p>
    <w:p w:rsidR="00FE5FC1" w:rsidRDefault="00FE5FC1" w:rsidP="00FE5FC1">
      <w:pPr>
        <w:pStyle w:val="Odlomakpopisa"/>
        <w:numPr>
          <w:ilvl w:val="0"/>
          <w:numId w:val="5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E5FC1">
        <w:rPr>
          <w:rFonts w:ascii="Times New Roman" w:hAnsi="Times New Roman"/>
          <w:sz w:val="24"/>
          <w:szCs w:val="24"/>
        </w:rPr>
        <w:t>Prostor će se koristiti utorkom i četvrtkom od 17,00 do 22,00 sata, bez naknade.</w:t>
      </w:r>
    </w:p>
    <w:p w:rsidR="00FE5FC1" w:rsidRPr="00FE5FC1" w:rsidRDefault="00FE5FC1" w:rsidP="00FE5FC1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BF3330" w:rsidRDefault="00D91FA9" w:rsidP="00FE5FC1">
      <w:pPr>
        <w:jc w:val="both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 xml:space="preserve">AD 3. </w:t>
      </w:r>
      <w:r w:rsidR="00FE5FC1" w:rsidRPr="00FE5FC1">
        <w:rPr>
          <w:rFonts w:ascii="Times New Roman" w:hAnsi="Times New Roman"/>
          <w:b/>
          <w:sz w:val="24"/>
          <w:szCs w:val="24"/>
        </w:rPr>
        <w:t>Prijedlog za postavljanje prometnog znaka i dopunske ploče u ulici Vrbanići II. odvojak</w:t>
      </w:r>
    </w:p>
    <w:p w:rsidR="00595D85" w:rsidRPr="00595D85" w:rsidRDefault="00595D85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</w:p>
    <w:p w:rsidR="00595D85" w:rsidRPr="00595D85" w:rsidRDefault="00595D85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Vijeće </w:t>
      </w:r>
      <w:r w:rsidR="00FE5FC1">
        <w:rPr>
          <w:rFonts w:ascii="Times New Roman" w:hAnsi="Times New Roman"/>
          <w:sz w:val="24"/>
          <w:szCs w:val="24"/>
        </w:rPr>
        <w:t xml:space="preserve">sa 2 glasa „PROTIV“, 2 „SUZDRŽANA“ i 1 „ZA“ </w:t>
      </w:r>
      <w:r w:rsidRPr="00595D85">
        <w:rPr>
          <w:rFonts w:ascii="Times New Roman" w:hAnsi="Times New Roman"/>
          <w:sz w:val="24"/>
          <w:szCs w:val="24"/>
        </w:rPr>
        <w:t>donosi</w:t>
      </w:r>
    </w:p>
    <w:p w:rsidR="00595D85" w:rsidRDefault="00595D85" w:rsidP="00595D85">
      <w:pPr>
        <w:rPr>
          <w:rFonts w:ascii="Times New Roman" w:hAnsi="Times New Roman"/>
          <w:sz w:val="24"/>
          <w:szCs w:val="24"/>
        </w:rPr>
      </w:pPr>
    </w:p>
    <w:p w:rsidR="00595D85" w:rsidRPr="00FE5FC1" w:rsidRDefault="00595D85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FE5FC1">
        <w:rPr>
          <w:rFonts w:ascii="Times New Roman" w:hAnsi="Times New Roman"/>
          <w:b/>
          <w:sz w:val="24"/>
          <w:szCs w:val="24"/>
        </w:rPr>
        <w:t>ZAKLJUČAK</w:t>
      </w:r>
    </w:p>
    <w:p w:rsidR="00BF3330" w:rsidRDefault="00FE5FC1" w:rsidP="00E5326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Odluka o postavljanju prometnog znaka i dopunske ploče u ulici Vrbanići II. odvojak odgađa se te će Vijeće o navedenom prijedlogu raspravljati </w:t>
      </w:r>
      <w:r w:rsidR="00E5326C">
        <w:rPr>
          <w:rFonts w:ascii="Times New Roman" w:hAnsi="Times New Roman"/>
          <w:sz w:val="24"/>
          <w:szCs w:val="24"/>
        </w:rPr>
        <w:t>po izvršenoj obnovi nakon potresa, koja obnova je u tijeku.</w:t>
      </w:r>
      <w:r w:rsidR="00D91FA9">
        <w:rPr>
          <w:rFonts w:ascii="Times New Roman" w:hAnsi="Times New Roman"/>
          <w:sz w:val="24"/>
          <w:szCs w:val="24"/>
        </w:rPr>
        <w:t xml:space="preserve">                          </w:t>
      </w:r>
      <w:r w:rsidR="00595D85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E5326C" w:rsidRDefault="00E5326C" w:rsidP="00E5326C">
      <w:pPr>
        <w:pStyle w:val="Bezproreda"/>
      </w:pPr>
    </w:p>
    <w:p w:rsidR="00E5326C" w:rsidRDefault="00D91FA9" w:rsidP="00E5326C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 xml:space="preserve">AD 4. </w:t>
      </w:r>
      <w:r w:rsidRPr="00595D85">
        <w:rPr>
          <w:rFonts w:ascii="Times New Roman" w:hAnsi="Times New Roman"/>
          <w:b/>
          <w:sz w:val="24"/>
          <w:szCs w:val="24"/>
        </w:rPr>
        <w:tab/>
      </w:r>
      <w:r w:rsidR="00E5326C" w:rsidRPr="00E5326C">
        <w:rPr>
          <w:rFonts w:ascii="Times New Roman" w:hAnsi="Times New Roman"/>
          <w:b/>
          <w:sz w:val="24"/>
          <w:szCs w:val="24"/>
        </w:rPr>
        <w:t>Prijedlog za postavu prometnog zrcala na Miroševečkoj cesti kod kbr. 89</w:t>
      </w:r>
    </w:p>
    <w:p w:rsidR="00595D85" w:rsidRPr="00E5326C" w:rsidRDefault="00595D85" w:rsidP="00E5326C">
      <w:pPr>
        <w:pStyle w:val="Bezproreda"/>
        <w:rPr>
          <w:rFonts w:ascii="Times New Roman" w:hAnsi="Times New Roman"/>
          <w:sz w:val="24"/>
          <w:szCs w:val="24"/>
        </w:rPr>
      </w:pPr>
      <w:r w:rsidRPr="00E5326C">
        <w:rPr>
          <w:rFonts w:ascii="Times New Roman" w:hAnsi="Times New Roman"/>
          <w:sz w:val="24"/>
          <w:szCs w:val="24"/>
        </w:rPr>
        <w:t>U raspravi sudjeluju svi nazočni članovi Vijeća.</w:t>
      </w:r>
    </w:p>
    <w:p w:rsidR="00595D85" w:rsidRPr="00E5326C" w:rsidRDefault="00595D85" w:rsidP="00E5326C">
      <w:pPr>
        <w:pStyle w:val="Bezproreda"/>
        <w:rPr>
          <w:rFonts w:ascii="Times New Roman" w:hAnsi="Times New Roman"/>
          <w:sz w:val="24"/>
          <w:szCs w:val="24"/>
        </w:rPr>
      </w:pPr>
      <w:r w:rsidRPr="00E5326C">
        <w:rPr>
          <w:rFonts w:ascii="Times New Roman" w:hAnsi="Times New Roman"/>
          <w:sz w:val="24"/>
          <w:szCs w:val="24"/>
        </w:rPr>
        <w:t>Vijeće jednoglasno donosi</w:t>
      </w:r>
    </w:p>
    <w:p w:rsidR="00595D85" w:rsidRDefault="00595D85" w:rsidP="00595D85">
      <w:pPr>
        <w:rPr>
          <w:rFonts w:ascii="Times New Roman" w:hAnsi="Times New Roman"/>
          <w:sz w:val="24"/>
          <w:szCs w:val="24"/>
        </w:rPr>
      </w:pPr>
    </w:p>
    <w:p w:rsidR="00595D85" w:rsidRPr="00E5326C" w:rsidRDefault="00595D85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E5326C">
        <w:rPr>
          <w:rFonts w:ascii="Times New Roman" w:hAnsi="Times New Roman"/>
          <w:b/>
          <w:sz w:val="24"/>
          <w:szCs w:val="24"/>
        </w:rPr>
        <w:t>ZAKLJUČAK</w:t>
      </w:r>
    </w:p>
    <w:p w:rsidR="00E5326C" w:rsidRPr="00E5326C" w:rsidRDefault="00E5326C" w:rsidP="00E5326C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E5326C">
        <w:rPr>
          <w:rFonts w:ascii="Times New Roman" w:hAnsi="Times New Roman"/>
          <w:sz w:val="24"/>
          <w:szCs w:val="24"/>
        </w:rPr>
        <w:t xml:space="preserve">I/ Predlaže se postavljanje prometnog zrcala kod Dječjeg vrtića Kolibri, Područni objekt Potočić, na Miroševečkoj cesti </w:t>
      </w:r>
      <w:r>
        <w:rPr>
          <w:rFonts w:ascii="Times New Roman" w:hAnsi="Times New Roman"/>
          <w:sz w:val="24"/>
          <w:szCs w:val="24"/>
        </w:rPr>
        <w:t>nasuprot</w:t>
      </w:r>
      <w:r w:rsidRPr="00E5326C">
        <w:rPr>
          <w:rFonts w:ascii="Times New Roman" w:hAnsi="Times New Roman"/>
          <w:sz w:val="24"/>
          <w:szCs w:val="24"/>
        </w:rPr>
        <w:t xml:space="preserve"> kbr. 89.</w:t>
      </w:r>
    </w:p>
    <w:p w:rsidR="00E5326C" w:rsidRPr="00E5326C" w:rsidRDefault="00E5326C" w:rsidP="00E5326C">
      <w:pPr>
        <w:pStyle w:val="Bezproreda"/>
        <w:rPr>
          <w:rFonts w:ascii="Times New Roman" w:hAnsi="Times New Roman"/>
          <w:sz w:val="24"/>
          <w:szCs w:val="24"/>
        </w:rPr>
      </w:pPr>
    </w:p>
    <w:p w:rsidR="00E5326C" w:rsidRPr="00E5326C" w:rsidRDefault="00E5326C" w:rsidP="00E5326C">
      <w:pPr>
        <w:pStyle w:val="Bezproreda"/>
        <w:rPr>
          <w:rFonts w:ascii="Times New Roman" w:hAnsi="Times New Roman"/>
          <w:sz w:val="24"/>
          <w:szCs w:val="24"/>
        </w:rPr>
      </w:pPr>
      <w:r w:rsidRPr="00E5326C">
        <w:rPr>
          <w:rFonts w:ascii="Times New Roman" w:hAnsi="Times New Roman"/>
          <w:sz w:val="24"/>
          <w:szCs w:val="24"/>
        </w:rPr>
        <w:tab/>
        <w:t>II/ Gore navedeno predlaže se radi bolje preglednosti i sigurnosti vozila koji se od izlaza za dostavu dječjeg vrtića, uključuju u promet na Miroševečku cestu.</w:t>
      </w:r>
    </w:p>
    <w:p w:rsidR="007E25A0" w:rsidRDefault="007E25A0" w:rsidP="007E25A0">
      <w:pPr>
        <w:rPr>
          <w:rFonts w:ascii="Times New Roman" w:hAnsi="Times New Roman"/>
          <w:sz w:val="24"/>
          <w:szCs w:val="24"/>
        </w:rPr>
      </w:pPr>
    </w:p>
    <w:p w:rsidR="007E25A0" w:rsidRDefault="00D91FA9" w:rsidP="007E25A0">
      <w:pPr>
        <w:rPr>
          <w:b/>
          <w:szCs w:val="24"/>
        </w:rPr>
      </w:pPr>
      <w:r w:rsidRPr="004E3996">
        <w:rPr>
          <w:rFonts w:ascii="Times New Roman" w:hAnsi="Times New Roman"/>
          <w:b/>
          <w:sz w:val="24"/>
          <w:szCs w:val="24"/>
        </w:rPr>
        <w:t xml:space="preserve">AD 5. </w:t>
      </w:r>
      <w:r w:rsidR="007E25A0">
        <w:rPr>
          <w:rFonts w:ascii="Times New Roman" w:hAnsi="Times New Roman"/>
          <w:b/>
          <w:sz w:val="24"/>
          <w:szCs w:val="24"/>
        </w:rPr>
        <w:t>Potreba</w:t>
      </w:r>
      <w:r w:rsidR="007E25A0" w:rsidRPr="007E25A0">
        <w:rPr>
          <w:rFonts w:ascii="Times New Roman" w:hAnsi="Times New Roman"/>
          <w:b/>
          <w:sz w:val="24"/>
          <w:szCs w:val="24"/>
        </w:rPr>
        <w:t xml:space="preserve"> obavljanja poslova domara u objektu mjesne samouprave</w:t>
      </w:r>
      <w:r w:rsidR="007E25A0">
        <w:rPr>
          <w:b/>
          <w:szCs w:val="24"/>
        </w:rPr>
        <w:t xml:space="preserve"> </w:t>
      </w:r>
    </w:p>
    <w:p w:rsidR="007E25A0" w:rsidRPr="007E25A0" w:rsidRDefault="007E25A0" w:rsidP="007E25A0">
      <w:pPr>
        <w:pStyle w:val="Bezproreda"/>
        <w:rPr>
          <w:rFonts w:ascii="Times New Roman" w:hAnsi="Times New Roman"/>
          <w:sz w:val="24"/>
          <w:szCs w:val="24"/>
        </w:rPr>
      </w:pPr>
      <w:r w:rsidRPr="007E25A0">
        <w:rPr>
          <w:rFonts w:ascii="Times New Roman" w:hAnsi="Times New Roman"/>
          <w:sz w:val="24"/>
          <w:szCs w:val="24"/>
        </w:rPr>
        <w:t>U raspravi sudjeluju svi nazočni članovi Vijeća.</w:t>
      </w:r>
    </w:p>
    <w:p w:rsidR="007E25A0" w:rsidRDefault="007E25A0" w:rsidP="007E25A0">
      <w:pPr>
        <w:pStyle w:val="Bezproreda"/>
        <w:rPr>
          <w:rFonts w:ascii="Times New Roman" w:hAnsi="Times New Roman"/>
          <w:sz w:val="24"/>
          <w:szCs w:val="24"/>
        </w:rPr>
      </w:pPr>
      <w:r w:rsidRPr="007E25A0">
        <w:rPr>
          <w:rFonts w:ascii="Times New Roman" w:hAnsi="Times New Roman"/>
          <w:sz w:val="24"/>
          <w:szCs w:val="24"/>
        </w:rPr>
        <w:t xml:space="preserve">Vijeće jednoglasno donosi </w:t>
      </w:r>
    </w:p>
    <w:p w:rsidR="007E25A0" w:rsidRPr="007E25A0" w:rsidRDefault="007E25A0" w:rsidP="007E25A0">
      <w:pPr>
        <w:pStyle w:val="Bezproreda"/>
        <w:rPr>
          <w:rFonts w:ascii="Times New Roman" w:hAnsi="Times New Roman"/>
          <w:sz w:val="24"/>
          <w:szCs w:val="24"/>
        </w:rPr>
      </w:pPr>
    </w:p>
    <w:p w:rsidR="007E25A0" w:rsidRPr="007E25A0" w:rsidRDefault="007E25A0" w:rsidP="007E25A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7E25A0">
        <w:rPr>
          <w:rFonts w:ascii="Times New Roman" w:hAnsi="Times New Roman"/>
          <w:b/>
          <w:sz w:val="24"/>
          <w:szCs w:val="24"/>
        </w:rPr>
        <w:t>ZAKLJUČAK</w:t>
      </w:r>
    </w:p>
    <w:p w:rsidR="007E25A0" w:rsidRDefault="007E25A0" w:rsidP="007E25A0">
      <w:pPr>
        <w:rPr>
          <w:szCs w:val="24"/>
        </w:rPr>
      </w:pPr>
    </w:p>
    <w:p w:rsidR="007E25A0" w:rsidRDefault="007E25A0" w:rsidP="007E25A0">
      <w:pPr>
        <w:pStyle w:val="Standard"/>
        <w:numPr>
          <w:ilvl w:val="0"/>
          <w:numId w:val="4"/>
        </w:numPr>
        <w:jc w:val="both"/>
        <w:textAlignment w:val="baseline"/>
        <w:rPr>
          <w:bCs/>
        </w:rPr>
      </w:pPr>
      <w:r>
        <w:rPr>
          <w:bCs/>
        </w:rPr>
        <w:t xml:space="preserve">Smatra se neophodnim da poslove nadzora nad stanjem i korištenjem prostora objekta </w:t>
      </w:r>
      <w:r w:rsidRPr="00776EC1">
        <w:rPr>
          <w:bCs/>
        </w:rPr>
        <w:t>Mjesnog odbo</w:t>
      </w:r>
      <w:r>
        <w:rPr>
          <w:bCs/>
        </w:rPr>
        <w:t>ra Miroševec i dalje vrši domar.</w:t>
      </w:r>
    </w:p>
    <w:p w:rsidR="007E25A0" w:rsidRDefault="007E25A0" w:rsidP="007E25A0">
      <w:pPr>
        <w:pStyle w:val="Standard"/>
        <w:numPr>
          <w:ilvl w:val="0"/>
          <w:numId w:val="4"/>
        </w:numPr>
        <w:jc w:val="both"/>
        <w:textAlignment w:val="baseline"/>
        <w:rPr>
          <w:bCs/>
        </w:rPr>
      </w:pPr>
      <w:r>
        <w:rPr>
          <w:bCs/>
        </w:rPr>
        <w:t xml:space="preserve">Zbog svakodnevnog korištenja prostora u objektu mjesne samouprave od strane članova Vijeća Mjesnog odbora, raznih udruga, političkih stranaka ili samih građana potrebna je stalna prisutnost odgovorne osobe (domara), radi brige o </w:t>
      </w:r>
      <w:r>
        <w:rPr>
          <w:bCs/>
        </w:rPr>
        <w:lastRenderedPageBreak/>
        <w:t xml:space="preserve">objektu, što članovi Vijeća nisu u mogućnosti. </w:t>
      </w:r>
    </w:p>
    <w:p w:rsidR="007E25A0" w:rsidRDefault="007E25A0" w:rsidP="007E25A0">
      <w:pPr>
        <w:pStyle w:val="Standard"/>
        <w:numPr>
          <w:ilvl w:val="0"/>
          <w:numId w:val="4"/>
        </w:numPr>
        <w:jc w:val="both"/>
        <w:textAlignment w:val="baseline"/>
        <w:rPr>
          <w:bCs/>
        </w:rPr>
      </w:pPr>
      <w:r>
        <w:rPr>
          <w:bCs/>
        </w:rPr>
        <w:t>Predlaže se da od 01. siječnja 2022. poslove domara i nadalje obavlja Nadica Lucić.</w:t>
      </w:r>
    </w:p>
    <w:p w:rsidR="007E25A0" w:rsidRDefault="007E25A0" w:rsidP="007E25A0">
      <w:pPr>
        <w:tabs>
          <w:tab w:val="left" w:pos="180"/>
        </w:tabs>
        <w:jc w:val="both"/>
      </w:pPr>
    </w:p>
    <w:p w:rsidR="004E3996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KLASA:026-02/21-002/2089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URBROJ:251-06-11-5</w:t>
      </w:r>
      <w:r w:rsidR="00E5326C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Pr="004E3996">
        <w:rPr>
          <w:rFonts w:ascii="Times New Roman" w:hAnsi="Times New Roman"/>
          <w:sz w:val="24"/>
          <w:szCs w:val="24"/>
        </w:rPr>
        <w:t>-21-2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E5326C">
        <w:rPr>
          <w:rFonts w:ascii="Times New Roman" w:hAnsi="Times New Roman"/>
          <w:sz w:val="24"/>
          <w:szCs w:val="24"/>
        </w:rPr>
        <w:t>22. studenoga</w:t>
      </w:r>
      <w:r w:rsidRPr="004E3996">
        <w:rPr>
          <w:rFonts w:ascii="Times New Roman" w:hAnsi="Times New Roman"/>
          <w:sz w:val="24"/>
          <w:szCs w:val="24"/>
        </w:rPr>
        <w:t xml:space="preserve"> 2021.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64050EF"/>
    <w:multiLevelType w:val="hybridMultilevel"/>
    <w:tmpl w:val="F9E2E8BA"/>
    <w:lvl w:ilvl="0" w:tplc="2B3E4ECA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4E3996"/>
    <w:rsid w:val="00595D85"/>
    <w:rsid w:val="007E25A0"/>
    <w:rsid w:val="0083580C"/>
    <w:rsid w:val="00A72890"/>
    <w:rsid w:val="00BF3330"/>
    <w:rsid w:val="00C616DD"/>
    <w:rsid w:val="00D17E6D"/>
    <w:rsid w:val="00D91FA9"/>
    <w:rsid w:val="00E5326C"/>
    <w:rsid w:val="00F164D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22252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2021-10-27T07:39:00Z</cp:lastPrinted>
  <dcterms:created xsi:type="dcterms:W3CDTF">2021-11-24T07:16:00Z</dcterms:created>
  <dcterms:modified xsi:type="dcterms:W3CDTF">2021-11-24T07:40:00Z</dcterms:modified>
</cp:coreProperties>
</file>