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4974A2F0" w14:textId="402DF586" w:rsidR="00322E3B" w:rsidRPr="005A02B1" w:rsidRDefault="00120F97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40</w:t>
      </w:r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sjednice Vijeća Mjesnog odbora Gornja </w:t>
      </w:r>
      <w:proofErr w:type="spellStart"/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1A9BA20A" w14:textId="1208E44D" w:rsidR="00322E3B" w:rsidRPr="005A02B1" w:rsidRDefault="00996DE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120F97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120F97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rujna</w:t>
      </w:r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5FA40CBB" w14:textId="77777777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33895D7E" w14:textId="77777777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37D47268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35CC21" w14:textId="063BA923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Krznarić, Igor </w:t>
      </w:r>
      <w:proofErr w:type="spellStart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Martek</w:t>
      </w:r>
      <w:proofErr w:type="spellEnd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Damir </w:t>
      </w:r>
      <w:proofErr w:type="spellStart"/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="005A7D0F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Iva Buljan </w:t>
      </w:r>
      <w:proofErr w:type="spellStart"/>
      <w:r w:rsidR="005A7D0F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 Krunoslav Milas</w:t>
      </w:r>
    </w:p>
    <w:p w14:paraId="66E511B6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E5598A" w14:textId="47558571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40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5A90EF4" w14:textId="4DDB6885" w:rsidR="00322E3B" w:rsidRPr="005A02B1" w:rsidRDefault="00CC3F0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Vijeće,</w:t>
      </w:r>
      <w:r w:rsidR="00DC10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uz ispravku potpredsjednic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a u predsjednica, 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 usvaja Zapisnik 3</w:t>
      </w:r>
      <w:r w:rsidR="00FF311C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</w:t>
      </w:r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  <w:bookmarkStart w:id="0" w:name="_GoBack"/>
      <w:bookmarkEnd w:id="0"/>
    </w:p>
    <w:p w14:paraId="41AF5805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ED08630" w14:textId="426BD972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 uz dodatak jedne točke,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jednoglasno usvaja</w:t>
      </w:r>
    </w:p>
    <w:p w14:paraId="5074FD9B" w14:textId="77777777" w:rsidR="00E220C9" w:rsidRPr="005A02B1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6EA44BB" w14:textId="2CAFEB95" w:rsidR="00322E3B" w:rsidRPr="005A02B1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7CEB47F6" w14:textId="77777777" w:rsidR="00120F97" w:rsidRPr="00120F97" w:rsidRDefault="00120F97" w:rsidP="00120F9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Odluka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izmjeni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Odluke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mjestima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trgovinu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na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malo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izvan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prodavaonica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tržnica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na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malo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mjestima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ugostiteljsku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djelatnost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izvan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tržnica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koje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se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obavljaju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u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kioscima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vanjskom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izgledu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kioska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davanje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mišljenja</w:t>
      </w:r>
      <w:proofErr w:type="spellEnd"/>
    </w:p>
    <w:p w14:paraId="693494C9" w14:textId="77777777" w:rsidR="00120F97" w:rsidRPr="00120F97" w:rsidRDefault="00120F97" w:rsidP="00120F9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Očitovanje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osiguravanju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sredstava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donošenje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Plana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potreba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aktivnostima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programima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projektima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unapređenja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kvalitete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života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građana</w:t>
      </w:r>
      <w:proofErr w:type="spellEnd"/>
    </w:p>
    <w:p w14:paraId="213CDCEE" w14:textId="7736EEBA" w:rsidR="00120F97" w:rsidRPr="005A02B1" w:rsidRDefault="00120F97" w:rsidP="00120F9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Kustošijski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venec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57 –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postava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znaka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slijepa</w:t>
      </w:r>
      <w:proofErr w:type="spellEnd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ulica</w:t>
      </w:r>
      <w:proofErr w:type="spellEnd"/>
    </w:p>
    <w:p w14:paraId="11713E8C" w14:textId="4E845701" w:rsidR="00120F97" w:rsidRPr="00120F97" w:rsidRDefault="00120F97" w:rsidP="00120F9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Udruga</w:t>
      </w:r>
      <w:proofErr w:type="spellEnd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umirovljenika</w:t>
      </w:r>
      <w:proofErr w:type="spellEnd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Črnomerec</w:t>
      </w:r>
      <w:proofErr w:type="spellEnd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korištenje</w:t>
      </w:r>
      <w:proofErr w:type="spellEnd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5A02B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prostora</w:t>
      </w:r>
      <w:proofErr w:type="spellEnd"/>
    </w:p>
    <w:p w14:paraId="36F45E3E" w14:textId="77777777" w:rsidR="00120F97" w:rsidRPr="00120F97" w:rsidRDefault="00120F97" w:rsidP="00120F9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Informacije,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pitanja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prijedlozi</w:t>
      </w:r>
      <w:proofErr w:type="spellEnd"/>
    </w:p>
    <w:p w14:paraId="57D04AD0" w14:textId="77777777" w:rsidR="00120F97" w:rsidRPr="00120F97" w:rsidRDefault="00120F97" w:rsidP="00120F9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5679742" w14:textId="77777777" w:rsidR="00996DE9" w:rsidRPr="005A02B1" w:rsidRDefault="00996DE9" w:rsidP="00996DE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DE349B" w14:textId="5B472F5F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195992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Ivašković Ivica</w:t>
      </w:r>
    </w:p>
    <w:p w14:paraId="03D28FC1" w14:textId="77777777" w:rsidR="00120F97" w:rsidRPr="005A02B1" w:rsidRDefault="00322E3B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4216420D" w14:textId="58E5D2BD" w:rsidR="00120F97" w:rsidRPr="00120F97" w:rsidRDefault="00120F97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Odluka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izmjeni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Odluke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mjestima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trgovinu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na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malo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izvan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prodavaonica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tržnica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na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malo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mjestima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ugostiteljsku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djelatnost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izvan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tržnica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koje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se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obavljaju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u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kioscima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vanjskom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izgledu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kioska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davanje</w:t>
      </w:r>
      <w:proofErr w:type="spellEnd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hr-HR"/>
          <w14:ligatures w14:val="none"/>
        </w:rPr>
        <w:t>mišljenja</w:t>
      </w:r>
      <w:proofErr w:type="spellEnd"/>
    </w:p>
    <w:p w14:paraId="18B59F2C" w14:textId="669C1806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9E8C919" w14:textId="126C66F2" w:rsidR="00D21539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797FC8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</w:t>
      </w:r>
      <w:r w:rsidR="00357A29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usvaja</w:t>
      </w:r>
    </w:p>
    <w:p w14:paraId="6A39FECC" w14:textId="77777777" w:rsidR="00E17781" w:rsidRPr="00E17781" w:rsidRDefault="00E17781" w:rsidP="00E1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177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LJ U Č A K</w:t>
      </w:r>
    </w:p>
    <w:p w14:paraId="4DF0D28B" w14:textId="77777777" w:rsidR="00E17781" w:rsidRPr="00E17781" w:rsidRDefault="00E17781" w:rsidP="00E17781">
      <w:pPr>
        <w:spacing w:after="0"/>
        <w:ind w:firstLine="705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1778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 nacrtu prijedloga Odluke o izmjeni Odluke o mjestima za trgovinu na malo izvan</w:t>
      </w:r>
    </w:p>
    <w:p w14:paraId="2AC9F0B2" w14:textId="77777777" w:rsidR="00E17781" w:rsidRPr="00E17781" w:rsidRDefault="00E17781" w:rsidP="00E17781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1778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prodavaonica i tržnica na malo i mjestima za ugostiteljsku djelatnost izvan tržnica</w:t>
      </w:r>
    </w:p>
    <w:p w14:paraId="20239A1C" w14:textId="77777777" w:rsidR="00E17781" w:rsidRPr="00E17781" w:rsidRDefault="00E17781" w:rsidP="00E17781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1778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koje se obavljaju u kioscima i vanjskom izgledu kioska</w:t>
      </w:r>
    </w:p>
    <w:p w14:paraId="5C9C5099" w14:textId="38E5304E" w:rsidR="00E17781" w:rsidRPr="00E17781" w:rsidRDefault="00E17781" w:rsidP="00E177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6B5C2B" w14:textId="0FF9279C" w:rsidR="00E17781" w:rsidRPr="00E17781" w:rsidRDefault="00E17781" w:rsidP="00E17781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177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daje pozitivno mišljenje na Nacrt prijedloga Odluke </w:t>
      </w:r>
      <w:r w:rsidRPr="00E17781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o izmjeni Odluke o mjestima za trgovinu na malo izvan prodavaonica i tržnica na malo i mjestima za ugostiteljsku djelatnost izvan tržnica koje se obavljaju u kioscima i vanjskom izgledu kioska</w:t>
      </w:r>
    </w:p>
    <w:p w14:paraId="75BB98E3" w14:textId="77777777" w:rsidR="00E17781" w:rsidRPr="00E17781" w:rsidRDefault="00E17781" w:rsidP="00E17781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177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će Zaključak biti dostavljen Gradskom uredu za mjesnu samoupravu.</w:t>
      </w:r>
    </w:p>
    <w:p w14:paraId="63B60FBA" w14:textId="77777777" w:rsidR="00E17781" w:rsidRPr="005A02B1" w:rsidRDefault="00E17781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07D37CA" w14:textId="77777777" w:rsidR="00FF311C" w:rsidRPr="005A02B1" w:rsidRDefault="00FF311C" w:rsidP="00FF31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99068" w14:textId="77777777" w:rsidR="00120F97" w:rsidRPr="005A02B1" w:rsidRDefault="00322E3B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4BC17C87" w14:textId="76CAC82C" w:rsidR="00120F97" w:rsidRPr="005A02B1" w:rsidRDefault="00120F97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Očitovanje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osiguravanju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sredstava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donošenje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Plana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potreba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aktivnostima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programima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projektima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unapređenja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kvalitete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života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građana</w:t>
      </w:r>
      <w:proofErr w:type="spellEnd"/>
    </w:p>
    <w:p w14:paraId="76EB7389" w14:textId="3FE19297" w:rsidR="00322E3B" w:rsidRPr="005A02B1" w:rsidRDefault="00322E3B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9B8F888" w14:textId="774E0463" w:rsidR="00FF311C" w:rsidRPr="005A02B1" w:rsidRDefault="00322E3B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>Vijeće jednoglasno usvaja</w:t>
      </w:r>
    </w:p>
    <w:p w14:paraId="73F701C7" w14:textId="77777777" w:rsidR="005A02B1" w:rsidRPr="005A02B1" w:rsidRDefault="005A02B1" w:rsidP="005A0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B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60C20BB" w14:textId="77777777" w:rsidR="005A02B1" w:rsidRPr="005A02B1" w:rsidRDefault="005A02B1" w:rsidP="005A0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B1">
        <w:rPr>
          <w:rFonts w:ascii="Times New Roman" w:hAnsi="Times New Roman" w:cs="Times New Roman"/>
          <w:b/>
          <w:sz w:val="24"/>
          <w:szCs w:val="24"/>
        </w:rPr>
        <w:t xml:space="preserve">o Planu potreba za aktivnostima, programima i projektima </w:t>
      </w:r>
    </w:p>
    <w:p w14:paraId="030DDDE0" w14:textId="7152C69A" w:rsidR="005A02B1" w:rsidRDefault="005A02B1" w:rsidP="005A0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B1">
        <w:rPr>
          <w:rFonts w:ascii="Times New Roman" w:hAnsi="Times New Roman" w:cs="Times New Roman"/>
          <w:b/>
          <w:sz w:val="24"/>
          <w:szCs w:val="24"/>
        </w:rPr>
        <w:t xml:space="preserve">unapređenja kvalitete života građana Mjesnog odbora Gornja </w:t>
      </w:r>
      <w:proofErr w:type="spellStart"/>
      <w:r w:rsidRPr="005A02B1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5A02B1">
        <w:rPr>
          <w:rFonts w:ascii="Times New Roman" w:hAnsi="Times New Roman" w:cs="Times New Roman"/>
          <w:b/>
          <w:sz w:val="24"/>
          <w:szCs w:val="24"/>
        </w:rPr>
        <w:t xml:space="preserve"> u 2025.</w:t>
      </w:r>
    </w:p>
    <w:p w14:paraId="0F99F50A" w14:textId="77777777" w:rsidR="005A02B1" w:rsidRPr="005A02B1" w:rsidRDefault="005A02B1" w:rsidP="005A0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BD2D6" w14:textId="64A96BDF" w:rsidR="005A02B1" w:rsidRPr="00BA2B8A" w:rsidRDefault="005A02B1" w:rsidP="005A02B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2B1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5A02B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A02B1">
        <w:rPr>
          <w:rFonts w:ascii="Times New Roman" w:hAnsi="Times New Roman" w:cs="Times New Roman"/>
          <w:sz w:val="24"/>
          <w:szCs w:val="24"/>
        </w:rPr>
        <w:t xml:space="preserve"> raspravljalo je o prijedlogu Plana potreba za aktivnostima, programima i projektima unapređenja kvalitete života građana Mjesnog odbora Gornja </w:t>
      </w:r>
      <w:proofErr w:type="spellStart"/>
      <w:r w:rsidRPr="005A02B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A02B1">
        <w:rPr>
          <w:rFonts w:ascii="Times New Roman" w:hAnsi="Times New Roman" w:cs="Times New Roman"/>
          <w:sz w:val="24"/>
          <w:szCs w:val="24"/>
        </w:rPr>
        <w:t xml:space="preserve"> za 2025.</w:t>
      </w:r>
    </w:p>
    <w:p w14:paraId="4E759BBC" w14:textId="15E299A9" w:rsidR="005A02B1" w:rsidRPr="00BA2B8A" w:rsidRDefault="005A02B1" w:rsidP="00BA2B8A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2B1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5A02B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A02B1">
        <w:rPr>
          <w:rFonts w:ascii="Times New Roman" w:hAnsi="Times New Roman" w:cs="Times New Roman"/>
          <w:sz w:val="24"/>
          <w:szCs w:val="24"/>
        </w:rPr>
        <w:t xml:space="preserve"> osigurati će sredstva za donošenje Plana potreba za aktivnostima, programima i projektima unapređenja kvalitete života građana Mjesnog odbora za 2025. u iznosu od 5.000,00 eura.</w:t>
      </w:r>
      <w:r w:rsidRPr="005A02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0E45D75" w14:textId="77777777" w:rsidR="005A02B1" w:rsidRPr="005A02B1" w:rsidRDefault="005A02B1" w:rsidP="005A02B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2B1">
        <w:rPr>
          <w:rFonts w:ascii="Times New Roman" w:hAnsi="Times New Roman" w:cs="Times New Roman"/>
          <w:sz w:val="24"/>
          <w:szCs w:val="24"/>
        </w:rPr>
        <w:t>Ovaj zaključak se dostavlja Gradskom uredu za mjesnu samoupravu, promet, civilnu zaštitu i sigurnost.</w:t>
      </w:r>
    </w:p>
    <w:p w14:paraId="070B3C16" w14:textId="77777777" w:rsidR="005A02B1" w:rsidRPr="005A02B1" w:rsidRDefault="005A02B1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4C4A692" w14:textId="77777777" w:rsidR="00120F97" w:rsidRPr="005A02B1" w:rsidRDefault="00322E3B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0B53D231" w14:textId="62AD7DEC" w:rsidR="00120F97" w:rsidRPr="00120F97" w:rsidRDefault="00120F97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Kustošijski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venec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57 –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postava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znaka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slijepa</w:t>
      </w:r>
      <w:proofErr w:type="spellEnd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120F9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ulica</w:t>
      </w:r>
      <w:proofErr w:type="spellEnd"/>
    </w:p>
    <w:p w14:paraId="1AA7869C" w14:textId="3D7B321A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D433CDE" w14:textId="11CD08CB" w:rsidR="00322E3B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62E0776A" w14:textId="77777777" w:rsidR="00BA2B8A" w:rsidRPr="00BA2B8A" w:rsidRDefault="00BA2B8A" w:rsidP="00BA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A2B8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K LJ U Č A K</w:t>
      </w:r>
    </w:p>
    <w:p w14:paraId="585206A2" w14:textId="77777777" w:rsidR="00BA2B8A" w:rsidRPr="00BA2B8A" w:rsidRDefault="00BA2B8A" w:rsidP="00BA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A2B8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o </w:t>
      </w:r>
      <w:r w:rsidRPr="00BA2B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postavi prometnog znaka</w:t>
      </w:r>
    </w:p>
    <w:p w14:paraId="5A4FD872" w14:textId="07538487" w:rsidR="00BA2B8A" w:rsidRPr="00BA2B8A" w:rsidRDefault="00BA2B8A" w:rsidP="00BA2B8A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6D8FACA1" w14:textId="3C411C0D" w:rsidR="00BA2B8A" w:rsidRPr="00BA2B8A" w:rsidRDefault="00BA2B8A" w:rsidP="00BA2B8A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traži postavu prometnog znaka za slijepu ulicu u ulici </w:t>
      </w:r>
      <w:proofErr w:type="spellStart"/>
      <w:r w:rsidRP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Kustošijski</w:t>
      </w:r>
      <w:proofErr w:type="spellEnd"/>
      <w:r w:rsidRP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P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venec</w:t>
      </w:r>
      <w:proofErr w:type="spellEnd"/>
      <w:r w:rsidRP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kod kbr. 57.</w:t>
      </w:r>
    </w:p>
    <w:p w14:paraId="22017AC3" w14:textId="2EB51137" w:rsidR="00BA2B8A" w:rsidRPr="00BA2B8A" w:rsidRDefault="00BA2B8A" w:rsidP="00BA2B8A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traži premještanje postojećeg, ali slabo vidljivog znaka sa kućnim brojevima odvojka na lijevu stranu pored znaka za slijepu ulicu nakon postave istog.</w:t>
      </w:r>
    </w:p>
    <w:p w14:paraId="2DCF5DF0" w14:textId="77777777" w:rsidR="00BA2B8A" w:rsidRPr="00BA2B8A" w:rsidRDefault="00BA2B8A" w:rsidP="00BA2B8A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Ovaj će Zaključak biti dostavljen Vijeću gradske četvrti Črnomerec i Gradskom uredu za mjesnu samoupravu, civilnu zaštitu i sigurnost.</w:t>
      </w:r>
    </w:p>
    <w:p w14:paraId="01D71384" w14:textId="77777777" w:rsidR="00BA2B8A" w:rsidRPr="005A02B1" w:rsidRDefault="00BA2B8A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427F2E4" w14:textId="77777777" w:rsidR="00120F97" w:rsidRPr="005A02B1" w:rsidRDefault="00120F97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256567FA" w14:textId="7F1FDB2B" w:rsidR="00120F97" w:rsidRPr="00120F97" w:rsidRDefault="00120F97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Udruga</w:t>
      </w:r>
      <w:proofErr w:type="spellEnd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umirovljenika</w:t>
      </w:r>
      <w:proofErr w:type="spellEnd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Črnomerec</w:t>
      </w:r>
      <w:proofErr w:type="spellEnd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korištenje</w:t>
      </w:r>
      <w:proofErr w:type="spellEnd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5A02B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prostora</w:t>
      </w:r>
      <w:proofErr w:type="spellEnd"/>
    </w:p>
    <w:p w14:paraId="372CD752" w14:textId="77777777" w:rsidR="00120F97" w:rsidRPr="005A02B1" w:rsidRDefault="00120F97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E4D3736" w14:textId="6CB5427C" w:rsidR="00120F97" w:rsidRPr="005A02B1" w:rsidRDefault="00120F97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2CDFD34" w14:textId="77777777" w:rsidR="005A02B1" w:rsidRPr="005A02B1" w:rsidRDefault="005A02B1" w:rsidP="005A0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B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4CFAEB4D" w14:textId="5965CEAD" w:rsidR="005A02B1" w:rsidRPr="005A02B1" w:rsidRDefault="005A02B1" w:rsidP="005A0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B1">
        <w:rPr>
          <w:rFonts w:ascii="Times New Roman" w:hAnsi="Times New Roman" w:cs="Times New Roman"/>
          <w:b/>
          <w:sz w:val="24"/>
          <w:szCs w:val="24"/>
        </w:rPr>
        <w:t>o korištenju prostora</w:t>
      </w:r>
    </w:p>
    <w:p w14:paraId="1A99D070" w14:textId="66BAEF3E" w:rsidR="005A02B1" w:rsidRPr="005A02B1" w:rsidRDefault="005A02B1" w:rsidP="005A02B1">
      <w:pPr>
        <w:pStyle w:val="ListParagraph"/>
        <w:numPr>
          <w:ilvl w:val="0"/>
          <w:numId w:val="4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A02B1">
        <w:rPr>
          <w:rFonts w:ascii="Times New Roman" w:hAnsi="Times New Roman" w:cs="Times New Roman"/>
          <w:sz w:val="24"/>
          <w:szCs w:val="24"/>
        </w:rPr>
        <w:t xml:space="preserve"> „</w:t>
      </w:r>
      <w:r w:rsidRPr="005A02B1">
        <w:rPr>
          <w:rFonts w:ascii="Times New Roman" w:hAnsi="Times New Roman" w:cs="Times New Roman"/>
          <w:b/>
          <w:sz w:val="24"/>
          <w:szCs w:val="24"/>
        </w:rPr>
        <w:t>Udruzi umirovljenika Črnomerec</w:t>
      </w:r>
      <w:r w:rsidRPr="005A02B1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Gornja </w:t>
      </w:r>
      <w:proofErr w:type="spellStart"/>
      <w:r w:rsidRPr="005A02B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A0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2B1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5A02B1">
        <w:rPr>
          <w:rFonts w:ascii="Times New Roman" w:hAnsi="Times New Roman" w:cs="Times New Roman"/>
          <w:sz w:val="24"/>
          <w:szCs w:val="24"/>
        </w:rPr>
        <w:t xml:space="preserve"> 276, </w:t>
      </w:r>
      <w:r w:rsidRPr="005A02B1">
        <w:rPr>
          <w:rFonts w:ascii="Times New Roman" w:hAnsi="Times New Roman" w:cs="Times New Roman"/>
          <w:color w:val="000000"/>
          <w:sz w:val="24"/>
          <w:szCs w:val="24"/>
        </w:rPr>
        <w:t>svaki utorak i četvrtak  u mjesecu u terminu od 10.00 – 11.00 sati.</w:t>
      </w:r>
      <w:r w:rsidRPr="005A02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6867D" w14:textId="391AEC6C" w:rsidR="005A02B1" w:rsidRPr="005A02B1" w:rsidRDefault="005A02B1" w:rsidP="005A02B1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A02B1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5A02B1">
        <w:rPr>
          <w:rFonts w:ascii="Times New Roman" w:hAnsi="Times New Roman" w:cs="Times New Roman"/>
          <w:b/>
          <w:sz w:val="24"/>
          <w:szCs w:val="24"/>
        </w:rPr>
        <w:t>Udruga umirovljenika Črnomerec“</w:t>
      </w:r>
      <w:r w:rsidRPr="005A02B1">
        <w:rPr>
          <w:rFonts w:ascii="Times New Roman" w:hAnsi="Times New Roman" w:cs="Times New Roman"/>
          <w:sz w:val="24"/>
          <w:szCs w:val="24"/>
        </w:rPr>
        <w:t>, bez naknade.</w:t>
      </w:r>
    </w:p>
    <w:p w14:paraId="55E47793" w14:textId="06291CD9" w:rsidR="005A02B1" w:rsidRPr="005A02B1" w:rsidRDefault="005A02B1" w:rsidP="005A02B1">
      <w:pPr>
        <w:numPr>
          <w:ilvl w:val="0"/>
          <w:numId w:val="43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A02B1">
        <w:rPr>
          <w:rFonts w:ascii="Times New Roman" w:hAnsi="Times New Roman" w:cs="Times New Roman"/>
          <w:sz w:val="24"/>
          <w:szCs w:val="24"/>
        </w:rPr>
        <w:t>„</w:t>
      </w:r>
      <w:r w:rsidRPr="005A02B1">
        <w:rPr>
          <w:rFonts w:ascii="Times New Roman" w:hAnsi="Times New Roman" w:cs="Times New Roman"/>
          <w:b/>
          <w:sz w:val="24"/>
          <w:szCs w:val="24"/>
        </w:rPr>
        <w:t xml:space="preserve">Udruga umirovljenika Črnomerec“ </w:t>
      </w:r>
      <w:r w:rsidRPr="005A02B1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148F1484" w14:textId="0533F212" w:rsidR="00120F97" w:rsidRPr="005A02B1" w:rsidRDefault="005A02B1" w:rsidP="005A02B1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5A02B1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6441FA41" w14:textId="77777777" w:rsidR="00120F97" w:rsidRPr="005A02B1" w:rsidRDefault="00120F97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ECDE7BE" w14:textId="3F1FE9C0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120F97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5</w:t>
      </w:r>
    </w:p>
    <w:p w14:paraId="18C41181" w14:textId="34DA42E7" w:rsidR="00322E3B" w:rsidRPr="005A02B1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344571C2" w14:textId="6729F125" w:rsidR="005A02B1" w:rsidRPr="005A02B1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F151832" w14:textId="77777777" w:rsidR="005A02B1" w:rsidRPr="005A02B1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E04F91" w14:textId="77777777" w:rsidR="00322E3B" w:rsidRPr="005A02B1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>Sjednica je završila u 19:45</w:t>
      </w:r>
    </w:p>
    <w:p w14:paraId="1C592F04" w14:textId="28F1D73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FF311C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900</w:t>
      </w:r>
    </w:p>
    <w:p w14:paraId="246D6EEB" w14:textId="720C78FC" w:rsidR="00322E3B" w:rsidRPr="005A02B1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251-13-11-3/005-24-2</w:t>
      </w:r>
    </w:p>
    <w:p w14:paraId="1544E545" w14:textId="28A434C9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Zagreb, 2</w:t>
      </w:r>
      <w:r w:rsid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BA2B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rujna</w:t>
      </w:r>
      <w:r w:rsidR="005A7D0F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2024.</w:t>
      </w:r>
    </w:p>
    <w:p w14:paraId="0F1C4EE1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1E63E253" w14:textId="77777777" w:rsidR="000E76EB" w:rsidRPr="005A02B1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</w:t>
      </w:r>
    </w:p>
    <w:p w14:paraId="52245F7E" w14:textId="1D1DACE2" w:rsidR="006A41A0" w:rsidRPr="005A02B1" w:rsidRDefault="000E76E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167E17B2" w14:textId="00851FC5" w:rsidR="00A75EF7" w:rsidRPr="005A02B1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B615151" w14:textId="735FE207" w:rsidR="00A75EF7" w:rsidRPr="005A02B1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4EE561" w14:textId="0B24FFBC" w:rsidR="00322E3B" w:rsidRPr="005A02B1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913"/>
        <w:gridCol w:w="913"/>
      </w:tblGrid>
      <w:tr w:rsidR="006971EA" w:rsidRPr="005A02B1" w14:paraId="517AED30" w14:textId="617C05B4" w:rsidTr="00ED39BE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D2DCA54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2C653DF8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1CC3854" w14:textId="77777777" w:rsidR="006971EA" w:rsidRPr="005A02B1" w:rsidRDefault="006971EA" w:rsidP="0069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6DF3B469" w14:textId="4C021245" w:rsidR="006971EA" w:rsidRPr="005A02B1" w:rsidRDefault="006971EA" w:rsidP="0069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</w:tr>
      <w:tr w:rsidR="006971EA" w:rsidRPr="005A02B1" w14:paraId="55D5DEBC" w14:textId="395D212C" w:rsidTr="00ED39BE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05C22EAB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66BB" w14:textId="0683CC98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6971EA" w:rsidRPr="005A02B1" w14:paraId="3F30A322" w14:textId="3D47F44B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45DC6542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33255EEF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20F4" w14:textId="3BB7B504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AB5B" w14:textId="094C8970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6971EA" w:rsidRPr="005A02B1" w14:paraId="34DE6FD9" w14:textId="4C8167D2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033B5963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D21C" w14:textId="5841333A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6971EA" w:rsidRPr="005A02B1" w14:paraId="6A402A39" w14:textId="05214874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7D4785C1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A8B3C" w14:textId="3BE345C1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C5E82" w14:textId="18F7DB9A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3A2B" w14:textId="585711FC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6971EA" w:rsidRPr="005A02B1" w14:paraId="7F66682E" w14:textId="3CF56E05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018BC2FD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2406D407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F3171" w14:textId="7A473BA8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8CF6" w14:textId="1F59C930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6971EA" w:rsidRPr="005A02B1" w14:paraId="04B64381" w14:textId="144E765D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3FE15034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3F7FC12B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651445B4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BB8" w14:textId="52880BB5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6971EA" w:rsidRPr="005A02B1" w14:paraId="75E0E185" w14:textId="4FDA0295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7777777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77764669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46560A9D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E591" w14:textId="082B3972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6971EA" w:rsidRPr="005A02B1" w14:paraId="17AEE4C6" w14:textId="52F0EAE7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6C0D6069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27B529B2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3F1BC72F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A3D" w14:textId="19C8957E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6971EA" w:rsidRPr="005A02B1" w14:paraId="0E9C1414" w14:textId="1B743CB3" w:rsidTr="00ED39BE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6971EA" w:rsidRPr="005A02B1" w:rsidRDefault="006971EA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hAnsi="Times New Roman" w:cs="Times New Roman"/>
                <w:strike/>
                <w:sz w:val="24"/>
                <w:szCs w:val="24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6094391A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1AF26833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2E4EAA92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604A" w14:textId="77777777" w:rsidR="006971EA" w:rsidRPr="005A02B1" w:rsidRDefault="006971E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2FB5073" w14:textId="77777777" w:rsidR="00534759" w:rsidRPr="005A02B1" w:rsidRDefault="00534759" w:rsidP="008710C9">
      <w:pPr>
        <w:rPr>
          <w:rFonts w:ascii="Times New Roman" w:hAnsi="Times New Roman" w:cs="Times New Roman"/>
          <w:sz w:val="24"/>
          <w:szCs w:val="24"/>
        </w:rPr>
      </w:pPr>
    </w:p>
    <w:sectPr w:rsidR="00534759" w:rsidRPr="005A0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491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DE0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385B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E1531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EF27E33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0727"/>
    <w:multiLevelType w:val="hybridMultilevel"/>
    <w:tmpl w:val="D76270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F773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960B0"/>
    <w:multiLevelType w:val="hybridMultilevel"/>
    <w:tmpl w:val="862492F2"/>
    <w:lvl w:ilvl="0" w:tplc="E0C2316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8471DC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A606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57B35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F176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25DB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B0F03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B54B2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22B9"/>
    <w:multiLevelType w:val="hybridMultilevel"/>
    <w:tmpl w:val="9DFC62BA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E106A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2046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67D64"/>
    <w:multiLevelType w:val="hybridMultilevel"/>
    <w:tmpl w:val="3020A4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51910"/>
    <w:multiLevelType w:val="hybridMultilevel"/>
    <w:tmpl w:val="89B0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46CDD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C04A0"/>
    <w:multiLevelType w:val="hybridMultilevel"/>
    <w:tmpl w:val="3B9C2F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72279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33AD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F218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C0180"/>
    <w:multiLevelType w:val="hybridMultilevel"/>
    <w:tmpl w:val="552A8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C1335"/>
    <w:multiLevelType w:val="hybridMultilevel"/>
    <w:tmpl w:val="9BDE316A"/>
    <w:lvl w:ilvl="0" w:tplc="F9B675E2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6" w15:restartNumberingAfterBreak="0">
    <w:nsid w:val="77222E78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1405F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491F04"/>
    <w:multiLevelType w:val="hybridMultilevel"/>
    <w:tmpl w:val="34B8C078"/>
    <w:lvl w:ilvl="0" w:tplc="44D8A560">
      <w:start w:val="2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7"/>
  </w:num>
  <w:num w:numId="3">
    <w:abstractNumId w:val="1"/>
  </w:num>
  <w:num w:numId="4">
    <w:abstractNumId w:val="32"/>
  </w:num>
  <w:num w:numId="5">
    <w:abstractNumId w:val="21"/>
  </w:num>
  <w:num w:numId="6">
    <w:abstractNumId w:val="14"/>
  </w:num>
  <w:num w:numId="7">
    <w:abstractNumId w:val="9"/>
  </w:num>
  <w:num w:numId="8">
    <w:abstractNumId w:val="3"/>
  </w:num>
  <w:num w:numId="9">
    <w:abstractNumId w:val="24"/>
  </w:num>
  <w:num w:numId="10">
    <w:abstractNumId w:val="4"/>
  </w:num>
  <w:num w:numId="11">
    <w:abstractNumId w:val="31"/>
  </w:num>
  <w:num w:numId="12">
    <w:abstractNumId w:val="5"/>
  </w:num>
  <w:num w:numId="13">
    <w:abstractNumId w:val="35"/>
  </w:num>
  <w:num w:numId="14">
    <w:abstractNumId w:val="38"/>
  </w:num>
  <w:num w:numId="15">
    <w:abstractNumId w:val="0"/>
  </w:num>
  <w:num w:numId="16">
    <w:abstractNumId w:val="2"/>
  </w:num>
  <w:num w:numId="17">
    <w:abstractNumId w:val="30"/>
  </w:num>
  <w:num w:numId="18">
    <w:abstractNumId w:val="25"/>
  </w:num>
  <w:num w:numId="19">
    <w:abstractNumId w:val="19"/>
  </w:num>
  <w:num w:numId="20">
    <w:abstractNumId w:val="23"/>
  </w:num>
  <w:num w:numId="21">
    <w:abstractNumId w:val="33"/>
  </w:num>
  <w:num w:numId="22">
    <w:abstractNumId w:val="7"/>
  </w:num>
  <w:num w:numId="23">
    <w:abstractNumId w:val="36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11"/>
  </w:num>
  <w:num w:numId="31">
    <w:abstractNumId w:val="10"/>
  </w:num>
  <w:num w:numId="32">
    <w:abstractNumId w:val="8"/>
  </w:num>
  <w:num w:numId="33">
    <w:abstractNumId w:val="37"/>
  </w:num>
  <w:num w:numId="34">
    <w:abstractNumId w:val="29"/>
  </w:num>
  <w:num w:numId="35">
    <w:abstractNumId w:val="16"/>
  </w:num>
  <w:num w:numId="36">
    <w:abstractNumId w:val="26"/>
  </w:num>
  <w:num w:numId="37">
    <w:abstractNumId w:val="12"/>
  </w:num>
  <w:num w:numId="38">
    <w:abstractNumId w:val="28"/>
  </w:num>
  <w:num w:numId="39">
    <w:abstractNumId w:val="15"/>
  </w:num>
  <w:num w:numId="40">
    <w:abstractNumId w:val="22"/>
  </w:num>
  <w:num w:numId="41">
    <w:abstractNumId w:val="13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10789B"/>
    <w:rsid w:val="00117974"/>
    <w:rsid w:val="00120F97"/>
    <w:rsid w:val="00184586"/>
    <w:rsid w:val="00195992"/>
    <w:rsid w:val="001E271C"/>
    <w:rsid w:val="001E4FC7"/>
    <w:rsid w:val="00203288"/>
    <w:rsid w:val="00210D50"/>
    <w:rsid w:val="00243118"/>
    <w:rsid w:val="002525B6"/>
    <w:rsid w:val="002643EB"/>
    <w:rsid w:val="00264656"/>
    <w:rsid w:val="002D0DF6"/>
    <w:rsid w:val="002F3045"/>
    <w:rsid w:val="00322E3B"/>
    <w:rsid w:val="00341C27"/>
    <w:rsid w:val="00357A29"/>
    <w:rsid w:val="00376160"/>
    <w:rsid w:val="003826E2"/>
    <w:rsid w:val="00382983"/>
    <w:rsid w:val="00385228"/>
    <w:rsid w:val="00385821"/>
    <w:rsid w:val="003A0C7F"/>
    <w:rsid w:val="003A4B9D"/>
    <w:rsid w:val="0040796C"/>
    <w:rsid w:val="00421BBE"/>
    <w:rsid w:val="00423816"/>
    <w:rsid w:val="004470DC"/>
    <w:rsid w:val="00457DF6"/>
    <w:rsid w:val="00467116"/>
    <w:rsid w:val="00471F5C"/>
    <w:rsid w:val="00487931"/>
    <w:rsid w:val="004B28A4"/>
    <w:rsid w:val="004C684B"/>
    <w:rsid w:val="00534759"/>
    <w:rsid w:val="005626D4"/>
    <w:rsid w:val="005A02B1"/>
    <w:rsid w:val="005A7D0F"/>
    <w:rsid w:val="005D2E9B"/>
    <w:rsid w:val="005F1000"/>
    <w:rsid w:val="005F52F5"/>
    <w:rsid w:val="0066482F"/>
    <w:rsid w:val="00695B1A"/>
    <w:rsid w:val="006971EA"/>
    <w:rsid w:val="006A41A0"/>
    <w:rsid w:val="006B592C"/>
    <w:rsid w:val="006D3D7C"/>
    <w:rsid w:val="006F018D"/>
    <w:rsid w:val="006F796D"/>
    <w:rsid w:val="00712FEE"/>
    <w:rsid w:val="00724FD3"/>
    <w:rsid w:val="007365D5"/>
    <w:rsid w:val="00736698"/>
    <w:rsid w:val="00750462"/>
    <w:rsid w:val="00763932"/>
    <w:rsid w:val="00765BAC"/>
    <w:rsid w:val="00797A32"/>
    <w:rsid w:val="00797FC8"/>
    <w:rsid w:val="007A2B28"/>
    <w:rsid w:val="007E5E68"/>
    <w:rsid w:val="007E75B2"/>
    <w:rsid w:val="007F5C42"/>
    <w:rsid w:val="007F702D"/>
    <w:rsid w:val="00817295"/>
    <w:rsid w:val="008325DA"/>
    <w:rsid w:val="008604AA"/>
    <w:rsid w:val="008710C9"/>
    <w:rsid w:val="00873315"/>
    <w:rsid w:val="00883D42"/>
    <w:rsid w:val="008919AA"/>
    <w:rsid w:val="008A65BC"/>
    <w:rsid w:val="008B4C2A"/>
    <w:rsid w:val="008B4D68"/>
    <w:rsid w:val="009033A0"/>
    <w:rsid w:val="0092084A"/>
    <w:rsid w:val="009240F2"/>
    <w:rsid w:val="00943DBD"/>
    <w:rsid w:val="00954253"/>
    <w:rsid w:val="00964789"/>
    <w:rsid w:val="00975E18"/>
    <w:rsid w:val="00996DE9"/>
    <w:rsid w:val="009B3E9D"/>
    <w:rsid w:val="009D2CDC"/>
    <w:rsid w:val="00A049E9"/>
    <w:rsid w:val="00A14521"/>
    <w:rsid w:val="00A75EF7"/>
    <w:rsid w:val="00A85354"/>
    <w:rsid w:val="00AA0249"/>
    <w:rsid w:val="00AA5135"/>
    <w:rsid w:val="00AD3F90"/>
    <w:rsid w:val="00AE3D84"/>
    <w:rsid w:val="00B4525A"/>
    <w:rsid w:val="00B52C28"/>
    <w:rsid w:val="00B92C4E"/>
    <w:rsid w:val="00B95183"/>
    <w:rsid w:val="00BA2B8A"/>
    <w:rsid w:val="00BB1026"/>
    <w:rsid w:val="00BE1EF9"/>
    <w:rsid w:val="00BF07CB"/>
    <w:rsid w:val="00C2407B"/>
    <w:rsid w:val="00C307E9"/>
    <w:rsid w:val="00CB717B"/>
    <w:rsid w:val="00CC3F0B"/>
    <w:rsid w:val="00CF5C3B"/>
    <w:rsid w:val="00D021AB"/>
    <w:rsid w:val="00D021C5"/>
    <w:rsid w:val="00D1082B"/>
    <w:rsid w:val="00D1416B"/>
    <w:rsid w:val="00D15953"/>
    <w:rsid w:val="00D21539"/>
    <w:rsid w:val="00D426CD"/>
    <w:rsid w:val="00D6087B"/>
    <w:rsid w:val="00DA223D"/>
    <w:rsid w:val="00DC10A5"/>
    <w:rsid w:val="00DC27D2"/>
    <w:rsid w:val="00E17781"/>
    <w:rsid w:val="00E220C9"/>
    <w:rsid w:val="00E52F8B"/>
    <w:rsid w:val="00E71C20"/>
    <w:rsid w:val="00E90A6A"/>
    <w:rsid w:val="00ED7DB8"/>
    <w:rsid w:val="00EF0A73"/>
    <w:rsid w:val="00F15EF8"/>
    <w:rsid w:val="00F224A2"/>
    <w:rsid w:val="00F563A4"/>
    <w:rsid w:val="00F65C87"/>
    <w:rsid w:val="00F84B2C"/>
    <w:rsid w:val="00FA1A0A"/>
    <w:rsid w:val="00FC79D7"/>
    <w:rsid w:val="00FD1294"/>
    <w:rsid w:val="00FD7C21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8</cp:revision>
  <dcterms:created xsi:type="dcterms:W3CDTF">2024-10-24T12:23:00Z</dcterms:created>
  <dcterms:modified xsi:type="dcterms:W3CDTF">2024-10-24T12:29:00Z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