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A6398" w14:textId="02E36967" w:rsidR="00342284" w:rsidRDefault="00342284" w:rsidP="00895397">
      <w:pPr>
        <w:spacing w:after="0" w:line="276" w:lineRule="auto"/>
        <w:jc w:val="center"/>
        <w:rPr>
          <w:rFonts w:ascii="Times New Roman" w:hAnsi="Times New Roman" w:cs="Times New Roman"/>
          <w:b/>
          <w:sz w:val="28"/>
          <w:szCs w:val="28"/>
        </w:rPr>
      </w:pPr>
      <w:r w:rsidRPr="003D2F7D">
        <w:rPr>
          <w:rFonts w:ascii="Times New Roman" w:hAnsi="Times New Roman" w:cs="Times New Roman"/>
          <w:b/>
          <w:sz w:val="28"/>
          <w:szCs w:val="28"/>
        </w:rPr>
        <w:t>ZAPISNIK</w:t>
      </w:r>
    </w:p>
    <w:p w14:paraId="694F4DBC" w14:textId="77777777" w:rsidR="00895397" w:rsidRPr="003D2F7D" w:rsidRDefault="00895397" w:rsidP="00895397">
      <w:pPr>
        <w:spacing w:after="0" w:line="276" w:lineRule="auto"/>
        <w:jc w:val="center"/>
        <w:rPr>
          <w:rFonts w:ascii="Times New Roman" w:hAnsi="Times New Roman" w:cs="Times New Roman"/>
          <w:b/>
          <w:sz w:val="28"/>
          <w:szCs w:val="28"/>
        </w:rPr>
      </w:pPr>
    </w:p>
    <w:p w14:paraId="46FBAB3D" w14:textId="029A172E" w:rsidR="00342284" w:rsidRPr="003D2F7D" w:rsidRDefault="00342284" w:rsidP="00895397">
      <w:pPr>
        <w:spacing w:after="0" w:line="276" w:lineRule="auto"/>
        <w:ind w:left="1416" w:firstLine="708"/>
        <w:rPr>
          <w:rFonts w:ascii="Times New Roman" w:hAnsi="Times New Roman" w:cs="Times New Roman"/>
          <w:b/>
          <w:sz w:val="24"/>
          <w:szCs w:val="24"/>
        </w:rPr>
      </w:pPr>
      <w:r>
        <w:rPr>
          <w:rFonts w:ascii="Times New Roman" w:hAnsi="Times New Roman" w:cs="Times New Roman"/>
          <w:b/>
          <w:sz w:val="24"/>
          <w:szCs w:val="24"/>
        </w:rPr>
        <w:t>2</w:t>
      </w:r>
      <w:r w:rsidR="008379CA">
        <w:rPr>
          <w:rFonts w:ascii="Times New Roman" w:hAnsi="Times New Roman" w:cs="Times New Roman"/>
          <w:b/>
          <w:sz w:val="24"/>
          <w:szCs w:val="24"/>
        </w:rPr>
        <w:t>5</w:t>
      </w:r>
      <w:r w:rsidRPr="003D2F7D">
        <w:rPr>
          <w:rFonts w:ascii="Times New Roman" w:hAnsi="Times New Roman" w:cs="Times New Roman"/>
          <w:b/>
          <w:sz w:val="24"/>
          <w:szCs w:val="24"/>
        </w:rPr>
        <w:t>. sjednice Vijeća Mjesnog odbora „Pavao Šubić”</w:t>
      </w:r>
    </w:p>
    <w:p w14:paraId="3FE52817" w14:textId="6D142073" w:rsidR="00342284" w:rsidRDefault="00342284" w:rsidP="0089539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održane</w:t>
      </w:r>
      <w:r w:rsidRPr="00190754">
        <w:rPr>
          <w:rFonts w:ascii="Times New Roman" w:hAnsi="Times New Roman" w:cs="Times New Roman"/>
          <w:b/>
          <w:sz w:val="24"/>
          <w:szCs w:val="24"/>
        </w:rPr>
        <w:t xml:space="preserve"> 2</w:t>
      </w:r>
      <w:r w:rsidR="008379CA">
        <w:rPr>
          <w:rFonts w:ascii="Times New Roman" w:hAnsi="Times New Roman" w:cs="Times New Roman"/>
          <w:b/>
          <w:sz w:val="24"/>
          <w:szCs w:val="24"/>
        </w:rPr>
        <w:t>9</w:t>
      </w:r>
      <w:r w:rsidRPr="00190754">
        <w:rPr>
          <w:rFonts w:ascii="Times New Roman" w:hAnsi="Times New Roman" w:cs="Times New Roman"/>
          <w:b/>
          <w:sz w:val="24"/>
          <w:szCs w:val="24"/>
        </w:rPr>
        <w:t xml:space="preserve">. </w:t>
      </w:r>
      <w:r w:rsidR="008379CA">
        <w:rPr>
          <w:rFonts w:ascii="Times New Roman" w:hAnsi="Times New Roman" w:cs="Times New Roman"/>
          <w:b/>
          <w:sz w:val="24"/>
          <w:szCs w:val="24"/>
        </w:rPr>
        <w:t>ožujka</w:t>
      </w:r>
      <w:r w:rsidRPr="00190754">
        <w:rPr>
          <w:rFonts w:ascii="Times New Roman" w:hAnsi="Times New Roman" w:cs="Times New Roman"/>
          <w:b/>
          <w:sz w:val="24"/>
          <w:szCs w:val="24"/>
        </w:rPr>
        <w:t xml:space="preserve"> 2023., u 1</w:t>
      </w:r>
      <w:r w:rsidR="008379CA">
        <w:rPr>
          <w:rFonts w:ascii="Times New Roman" w:hAnsi="Times New Roman" w:cs="Times New Roman"/>
          <w:b/>
          <w:sz w:val="24"/>
          <w:szCs w:val="24"/>
        </w:rPr>
        <w:t>8</w:t>
      </w:r>
      <w:r w:rsidRPr="00190754">
        <w:rPr>
          <w:rFonts w:ascii="Times New Roman" w:hAnsi="Times New Roman" w:cs="Times New Roman"/>
          <w:b/>
          <w:sz w:val="24"/>
          <w:szCs w:val="24"/>
        </w:rPr>
        <w:t>.00 sati</w:t>
      </w:r>
      <w:r>
        <w:rPr>
          <w:rFonts w:ascii="Times New Roman" w:hAnsi="Times New Roman" w:cs="Times New Roman"/>
          <w:b/>
          <w:sz w:val="24"/>
          <w:szCs w:val="24"/>
        </w:rPr>
        <w:t xml:space="preserve"> </w:t>
      </w:r>
      <w:r w:rsidRPr="00190754">
        <w:rPr>
          <w:rFonts w:ascii="Times New Roman" w:hAnsi="Times New Roman" w:cs="Times New Roman"/>
          <w:b/>
          <w:sz w:val="24"/>
          <w:szCs w:val="24"/>
        </w:rPr>
        <w:t>u prostorijama Mjesnog odbora „Pavao Šubić</w:t>
      </w:r>
      <w:r w:rsidR="000652B3">
        <w:rPr>
          <w:rFonts w:ascii="Times New Roman" w:hAnsi="Times New Roman" w:cs="Times New Roman"/>
          <w:b/>
          <w:sz w:val="24"/>
          <w:szCs w:val="24"/>
        </w:rPr>
        <w:t>“</w:t>
      </w:r>
      <w:r w:rsidRPr="00190754">
        <w:rPr>
          <w:rFonts w:ascii="Times New Roman" w:hAnsi="Times New Roman" w:cs="Times New Roman"/>
          <w:b/>
          <w:sz w:val="24"/>
          <w:szCs w:val="24"/>
        </w:rPr>
        <w:t>, Šubićeva 40/2</w:t>
      </w:r>
    </w:p>
    <w:p w14:paraId="553FC788" w14:textId="77777777" w:rsidR="00342284" w:rsidRDefault="00342284" w:rsidP="00342284">
      <w:pPr>
        <w:spacing w:line="276" w:lineRule="auto"/>
        <w:jc w:val="both"/>
        <w:rPr>
          <w:rFonts w:ascii="Times New Roman" w:hAnsi="Times New Roman" w:cs="Times New Roman"/>
          <w:sz w:val="24"/>
          <w:szCs w:val="24"/>
          <w:u w:val="single"/>
        </w:rPr>
      </w:pPr>
    </w:p>
    <w:p w14:paraId="0AD689B2" w14:textId="77777777" w:rsidR="00342284" w:rsidRPr="003D2F7D" w:rsidRDefault="00342284" w:rsidP="00C97E0B">
      <w:pPr>
        <w:spacing w:line="276" w:lineRule="auto"/>
        <w:rPr>
          <w:rFonts w:ascii="Times New Roman" w:hAnsi="Times New Roman" w:cs="Times New Roman"/>
          <w:sz w:val="24"/>
          <w:szCs w:val="24"/>
          <w:u w:val="single"/>
        </w:rPr>
      </w:pPr>
      <w:r w:rsidRPr="003D2F7D">
        <w:rPr>
          <w:rFonts w:ascii="Times New Roman" w:hAnsi="Times New Roman" w:cs="Times New Roman"/>
          <w:sz w:val="24"/>
          <w:szCs w:val="24"/>
          <w:u w:val="single"/>
        </w:rPr>
        <w:t>NAZOČNI ČLANOVI VIJEĆA:</w:t>
      </w:r>
    </w:p>
    <w:p w14:paraId="636D2A9C" w14:textId="77777777" w:rsidR="00342284" w:rsidRDefault="00342284" w:rsidP="00C97E0B">
      <w:pPr>
        <w:spacing w:line="276" w:lineRule="auto"/>
        <w:rPr>
          <w:rFonts w:ascii="Times New Roman" w:hAnsi="Times New Roman" w:cs="Times New Roman"/>
          <w:sz w:val="24"/>
          <w:szCs w:val="24"/>
        </w:rPr>
      </w:pPr>
      <w:r>
        <w:rPr>
          <w:rFonts w:ascii="Times New Roman" w:hAnsi="Times New Roman" w:cs="Times New Roman"/>
          <w:sz w:val="24"/>
          <w:szCs w:val="24"/>
        </w:rPr>
        <w:t xml:space="preserve">Nikolina Hrust, Neven Penzar, </w:t>
      </w:r>
      <w:r w:rsidRPr="003D2F7D">
        <w:rPr>
          <w:rFonts w:ascii="Times New Roman" w:hAnsi="Times New Roman" w:cs="Times New Roman"/>
          <w:sz w:val="24"/>
          <w:szCs w:val="24"/>
        </w:rPr>
        <w:t>Vladimir Resnik</w:t>
      </w:r>
      <w:r>
        <w:rPr>
          <w:rFonts w:ascii="Times New Roman" w:hAnsi="Times New Roman" w:cs="Times New Roman"/>
          <w:sz w:val="24"/>
          <w:szCs w:val="24"/>
        </w:rPr>
        <w:t xml:space="preserve">, </w:t>
      </w:r>
      <w:r w:rsidRPr="003D2F7D">
        <w:rPr>
          <w:rFonts w:ascii="Times New Roman" w:hAnsi="Times New Roman" w:cs="Times New Roman"/>
          <w:sz w:val="24"/>
          <w:szCs w:val="24"/>
        </w:rPr>
        <w:t>Roman Roland</w:t>
      </w:r>
      <w:r>
        <w:rPr>
          <w:rFonts w:ascii="Times New Roman" w:hAnsi="Times New Roman" w:cs="Times New Roman"/>
          <w:sz w:val="24"/>
          <w:szCs w:val="24"/>
        </w:rPr>
        <w:t>, Andrea Vranić.</w:t>
      </w:r>
    </w:p>
    <w:p w14:paraId="6E087E4F" w14:textId="68AD0EBF" w:rsidR="00342284" w:rsidRPr="003D2F7D" w:rsidRDefault="00342284" w:rsidP="00C97E0B">
      <w:pPr>
        <w:spacing w:line="276" w:lineRule="auto"/>
        <w:rPr>
          <w:rFonts w:ascii="Times New Roman" w:hAnsi="Times New Roman" w:cs="Times New Roman"/>
          <w:sz w:val="24"/>
          <w:szCs w:val="24"/>
        </w:rPr>
      </w:pPr>
      <w:r w:rsidRPr="003D2F7D">
        <w:rPr>
          <w:rFonts w:ascii="Times New Roman" w:hAnsi="Times New Roman" w:cs="Times New Roman"/>
          <w:sz w:val="24"/>
          <w:szCs w:val="24"/>
        </w:rPr>
        <w:t>Predsjeda</w:t>
      </w:r>
      <w:r>
        <w:rPr>
          <w:rFonts w:ascii="Times New Roman" w:hAnsi="Times New Roman" w:cs="Times New Roman"/>
          <w:sz w:val="24"/>
          <w:szCs w:val="24"/>
        </w:rPr>
        <w:t>vajući</w:t>
      </w:r>
      <w:r w:rsidRPr="003D2F7D">
        <w:rPr>
          <w:rFonts w:ascii="Times New Roman" w:hAnsi="Times New Roman" w:cs="Times New Roman"/>
          <w:sz w:val="24"/>
          <w:szCs w:val="24"/>
        </w:rPr>
        <w:t>: N</w:t>
      </w:r>
      <w:r>
        <w:rPr>
          <w:rFonts w:ascii="Times New Roman" w:hAnsi="Times New Roman" w:cs="Times New Roman"/>
          <w:sz w:val="24"/>
          <w:szCs w:val="24"/>
        </w:rPr>
        <w:t>even Pen</w:t>
      </w:r>
      <w:r w:rsidR="00286888">
        <w:rPr>
          <w:rFonts w:ascii="Times New Roman" w:hAnsi="Times New Roman" w:cs="Times New Roman"/>
          <w:sz w:val="24"/>
          <w:szCs w:val="24"/>
        </w:rPr>
        <w:t>z</w:t>
      </w:r>
      <w:r>
        <w:rPr>
          <w:rFonts w:ascii="Times New Roman" w:hAnsi="Times New Roman" w:cs="Times New Roman"/>
          <w:sz w:val="24"/>
          <w:szCs w:val="24"/>
        </w:rPr>
        <w:t>ar, P</w:t>
      </w:r>
      <w:r w:rsidRPr="003D2F7D">
        <w:rPr>
          <w:rFonts w:ascii="Times New Roman" w:hAnsi="Times New Roman" w:cs="Times New Roman"/>
          <w:sz w:val="24"/>
          <w:szCs w:val="24"/>
        </w:rPr>
        <w:t>redsjedni</w:t>
      </w:r>
      <w:r>
        <w:rPr>
          <w:rFonts w:ascii="Times New Roman" w:hAnsi="Times New Roman" w:cs="Times New Roman"/>
          <w:sz w:val="24"/>
          <w:szCs w:val="24"/>
        </w:rPr>
        <w:t>k</w:t>
      </w:r>
      <w:r w:rsidRPr="003D2F7D">
        <w:rPr>
          <w:rFonts w:ascii="Times New Roman" w:hAnsi="Times New Roman" w:cs="Times New Roman"/>
          <w:sz w:val="24"/>
          <w:szCs w:val="24"/>
        </w:rPr>
        <w:t xml:space="preserve"> Vijeća</w:t>
      </w:r>
    </w:p>
    <w:p w14:paraId="56E27C28" w14:textId="77777777" w:rsidR="00342284" w:rsidRPr="003D2F7D" w:rsidRDefault="00342284" w:rsidP="00C97E0B">
      <w:pPr>
        <w:spacing w:line="276" w:lineRule="auto"/>
        <w:rPr>
          <w:rFonts w:ascii="Times New Roman" w:hAnsi="Times New Roman" w:cs="Times New Roman"/>
          <w:sz w:val="24"/>
          <w:szCs w:val="24"/>
        </w:rPr>
      </w:pPr>
      <w:r w:rsidRPr="003D2F7D">
        <w:rPr>
          <w:rFonts w:ascii="Times New Roman" w:hAnsi="Times New Roman" w:cs="Times New Roman"/>
          <w:sz w:val="24"/>
          <w:szCs w:val="24"/>
        </w:rPr>
        <w:t>Zapisnik vodi: N</w:t>
      </w:r>
      <w:r>
        <w:rPr>
          <w:rFonts w:ascii="Times New Roman" w:hAnsi="Times New Roman" w:cs="Times New Roman"/>
          <w:sz w:val="24"/>
          <w:szCs w:val="24"/>
        </w:rPr>
        <w:t>ikolina Hrust, Potp</w:t>
      </w:r>
      <w:r w:rsidRPr="003D2F7D">
        <w:rPr>
          <w:rFonts w:ascii="Times New Roman" w:hAnsi="Times New Roman" w:cs="Times New Roman"/>
          <w:sz w:val="24"/>
          <w:szCs w:val="24"/>
        </w:rPr>
        <w:t>redsjedni</w:t>
      </w:r>
      <w:r>
        <w:rPr>
          <w:rFonts w:ascii="Times New Roman" w:hAnsi="Times New Roman" w:cs="Times New Roman"/>
          <w:sz w:val="24"/>
          <w:szCs w:val="24"/>
        </w:rPr>
        <w:t>ca</w:t>
      </w:r>
      <w:r w:rsidRPr="003D2F7D">
        <w:rPr>
          <w:rFonts w:ascii="Times New Roman" w:hAnsi="Times New Roman" w:cs="Times New Roman"/>
          <w:sz w:val="24"/>
          <w:szCs w:val="24"/>
        </w:rPr>
        <w:t xml:space="preserve"> Vijeća</w:t>
      </w:r>
    </w:p>
    <w:p w14:paraId="49C1F441" w14:textId="77777777" w:rsidR="00342284" w:rsidRPr="003D2F7D" w:rsidRDefault="00342284" w:rsidP="00C97E0B">
      <w:pPr>
        <w:spacing w:line="276" w:lineRule="auto"/>
        <w:rPr>
          <w:rFonts w:ascii="Times New Roman" w:hAnsi="Times New Roman" w:cs="Times New Roman"/>
          <w:sz w:val="24"/>
          <w:szCs w:val="24"/>
        </w:rPr>
      </w:pPr>
    </w:p>
    <w:p w14:paraId="30C446C5" w14:textId="2A1E4CA6" w:rsidR="00342284" w:rsidRPr="003D2F7D" w:rsidRDefault="00342284" w:rsidP="00C97E0B">
      <w:pPr>
        <w:spacing w:line="276" w:lineRule="auto"/>
        <w:rPr>
          <w:rFonts w:ascii="Times New Roman" w:hAnsi="Times New Roman" w:cs="Times New Roman"/>
          <w:sz w:val="24"/>
          <w:szCs w:val="24"/>
        </w:rPr>
      </w:pPr>
      <w:r>
        <w:rPr>
          <w:rFonts w:ascii="Times New Roman" w:hAnsi="Times New Roman" w:cs="Times New Roman"/>
          <w:sz w:val="24"/>
          <w:szCs w:val="24"/>
        </w:rPr>
        <w:tab/>
        <w:t>P</w:t>
      </w:r>
      <w:r w:rsidRPr="003D2F7D">
        <w:rPr>
          <w:rFonts w:ascii="Times New Roman" w:hAnsi="Times New Roman" w:cs="Times New Roman"/>
          <w:sz w:val="24"/>
          <w:szCs w:val="24"/>
        </w:rPr>
        <w:t>redsjedni</w:t>
      </w:r>
      <w:r>
        <w:rPr>
          <w:rFonts w:ascii="Times New Roman" w:hAnsi="Times New Roman" w:cs="Times New Roman"/>
          <w:sz w:val="24"/>
          <w:szCs w:val="24"/>
        </w:rPr>
        <w:t>k</w:t>
      </w:r>
      <w:r w:rsidRPr="003D2F7D">
        <w:rPr>
          <w:rFonts w:ascii="Times New Roman" w:hAnsi="Times New Roman" w:cs="Times New Roman"/>
          <w:sz w:val="24"/>
          <w:szCs w:val="24"/>
        </w:rPr>
        <w:t xml:space="preserve"> konstatira da </w:t>
      </w:r>
      <w:r>
        <w:rPr>
          <w:rFonts w:ascii="Times New Roman" w:hAnsi="Times New Roman" w:cs="Times New Roman"/>
          <w:sz w:val="24"/>
          <w:szCs w:val="24"/>
        </w:rPr>
        <w:t>su</w:t>
      </w:r>
      <w:r w:rsidRPr="003D2F7D">
        <w:rPr>
          <w:rFonts w:ascii="Times New Roman" w:hAnsi="Times New Roman" w:cs="Times New Roman"/>
          <w:sz w:val="24"/>
          <w:szCs w:val="24"/>
        </w:rPr>
        <w:t xml:space="preserve"> </w:t>
      </w:r>
      <w:r>
        <w:rPr>
          <w:rFonts w:ascii="Times New Roman" w:hAnsi="Times New Roman" w:cs="Times New Roman"/>
          <w:sz w:val="24"/>
          <w:szCs w:val="24"/>
        </w:rPr>
        <w:t>na 2</w:t>
      </w:r>
      <w:r w:rsidR="008379CA">
        <w:rPr>
          <w:rFonts w:ascii="Times New Roman" w:hAnsi="Times New Roman" w:cs="Times New Roman"/>
          <w:sz w:val="24"/>
          <w:szCs w:val="24"/>
        </w:rPr>
        <w:t>5</w:t>
      </w:r>
      <w:r w:rsidRPr="003D2F7D">
        <w:rPr>
          <w:rFonts w:ascii="Times New Roman" w:hAnsi="Times New Roman" w:cs="Times New Roman"/>
          <w:sz w:val="24"/>
          <w:szCs w:val="24"/>
        </w:rPr>
        <w:t>. sjednici V</w:t>
      </w:r>
      <w:r>
        <w:rPr>
          <w:rFonts w:ascii="Times New Roman" w:hAnsi="Times New Roman" w:cs="Times New Roman"/>
          <w:sz w:val="24"/>
          <w:szCs w:val="24"/>
        </w:rPr>
        <w:t xml:space="preserve">ijeća </w:t>
      </w:r>
      <w:r w:rsidRPr="003D2F7D">
        <w:rPr>
          <w:rFonts w:ascii="Times New Roman" w:hAnsi="Times New Roman" w:cs="Times New Roman"/>
          <w:sz w:val="24"/>
          <w:szCs w:val="24"/>
        </w:rPr>
        <w:t>M</w:t>
      </w:r>
      <w:r>
        <w:rPr>
          <w:rFonts w:ascii="Times New Roman" w:hAnsi="Times New Roman" w:cs="Times New Roman"/>
          <w:sz w:val="24"/>
          <w:szCs w:val="24"/>
        </w:rPr>
        <w:t>jesnog odbora</w:t>
      </w:r>
      <w:r w:rsidRPr="003D2F7D">
        <w:rPr>
          <w:rFonts w:ascii="Times New Roman" w:hAnsi="Times New Roman" w:cs="Times New Roman"/>
          <w:sz w:val="24"/>
          <w:szCs w:val="24"/>
        </w:rPr>
        <w:t xml:space="preserve"> „Pavao Šubić” nazočn</w:t>
      </w:r>
      <w:r>
        <w:rPr>
          <w:rFonts w:ascii="Times New Roman" w:hAnsi="Times New Roman" w:cs="Times New Roman"/>
          <w:sz w:val="24"/>
          <w:szCs w:val="24"/>
        </w:rPr>
        <w:t>i</w:t>
      </w:r>
      <w:r w:rsidRPr="003D2F7D">
        <w:rPr>
          <w:rFonts w:ascii="Times New Roman" w:hAnsi="Times New Roman" w:cs="Times New Roman"/>
          <w:sz w:val="24"/>
          <w:szCs w:val="24"/>
        </w:rPr>
        <w:t xml:space="preserve"> </w:t>
      </w:r>
      <w:r>
        <w:rPr>
          <w:rFonts w:ascii="Times New Roman" w:hAnsi="Times New Roman" w:cs="Times New Roman"/>
          <w:sz w:val="24"/>
          <w:szCs w:val="24"/>
        </w:rPr>
        <w:t xml:space="preserve">svi </w:t>
      </w:r>
      <w:r w:rsidRPr="003D2F7D">
        <w:rPr>
          <w:rFonts w:ascii="Times New Roman" w:hAnsi="Times New Roman" w:cs="Times New Roman"/>
          <w:sz w:val="24"/>
          <w:szCs w:val="24"/>
        </w:rPr>
        <w:t>članov</w:t>
      </w:r>
      <w:r>
        <w:rPr>
          <w:rFonts w:ascii="Times New Roman" w:hAnsi="Times New Roman" w:cs="Times New Roman"/>
          <w:sz w:val="24"/>
          <w:szCs w:val="24"/>
        </w:rPr>
        <w:t>i</w:t>
      </w:r>
      <w:r w:rsidRPr="003D2F7D">
        <w:rPr>
          <w:rFonts w:ascii="Times New Roman" w:hAnsi="Times New Roman" w:cs="Times New Roman"/>
          <w:sz w:val="24"/>
          <w:szCs w:val="24"/>
        </w:rPr>
        <w:t xml:space="preserve"> Vijeća, što znači da V</w:t>
      </w:r>
      <w:r>
        <w:rPr>
          <w:rFonts w:ascii="Times New Roman" w:hAnsi="Times New Roman" w:cs="Times New Roman"/>
          <w:sz w:val="24"/>
          <w:szCs w:val="24"/>
        </w:rPr>
        <w:t>i</w:t>
      </w:r>
      <w:r w:rsidRPr="003D2F7D">
        <w:rPr>
          <w:rFonts w:ascii="Times New Roman" w:hAnsi="Times New Roman" w:cs="Times New Roman"/>
          <w:sz w:val="24"/>
          <w:szCs w:val="24"/>
        </w:rPr>
        <w:t xml:space="preserve">jeće može pravovaljano odlučivati, te otvara </w:t>
      </w:r>
      <w:r>
        <w:rPr>
          <w:rFonts w:ascii="Times New Roman" w:hAnsi="Times New Roman" w:cs="Times New Roman"/>
          <w:sz w:val="24"/>
          <w:szCs w:val="24"/>
        </w:rPr>
        <w:t>2</w:t>
      </w:r>
      <w:r w:rsidR="008379CA">
        <w:rPr>
          <w:rFonts w:ascii="Times New Roman" w:hAnsi="Times New Roman" w:cs="Times New Roman"/>
          <w:sz w:val="24"/>
          <w:szCs w:val="24"/>
        </w:rPr>
        <w:t>5</w:t>
      </w:r>
      <w:r w:rsidRPr="003D2F7D">
        <w:rPr>
          <w:rFonts w:ascii="Times New Roman" w:hAnsi="Times New Roman" w:cs="Times New Roman"/>
          <w:sz w:val="24"/>
          <w:szCs w:val="24"/>
        </w:rPr>
        <w:t>. sjednicu Vijeća Mjesnog odbora „Pavao Šubić”.</w:t>
      </w:r>
    </w:p>
    <w:p w14:paraId="74DBAF48" w14:textId="7DC32A06" w:rsidR="00342284" w:rsidRDefault="00342284" w:rsidP="00C97E0B">
      <w:pPr>
        <w:spacing w:line="276" w:lineRule="auto"/>
        <w:rPr>
          <w:rFonts w:ascii="Times New Roman" w:hAnsi="Times New Roman" w:cs="Times New Roman"/>
          <w:sz w:val="24"/>
          <w:szCs w:val="24"/>
        </w:rPr>
      </w:pPr>
      <w:r>
        <w:rPr>
          <w:rFonts w:ascii="Times New Roman" w:hAnsi="Times New Roman" w:cs="Times New Roman"/>
          <w:sz w:val="24"/>
          <w:szCs w:val="24"/>
        </w:rPr>
        <w:t>Č</w:t>
      </w:r>
      <w:r w:rsidRPr="003D2F7D">
        <w:rPr>
          <w:rFonts w:ascii="Times New Roman" w:hAnsi="Times New Roman" w:cs="Times New Roman"/>
          <w:sz w:val="24"/>
          <w:szCs w:val="24"/>
        </w:rPr>
        <w:t xml:space="preserve">lanovi Vijeća jednoglasno </w:t>
      </w:r>
      <w:r>
        <w:rPr>
          <w:rFonts w:ascii="Times New Roman" w:hAnsi="Times New Roman" w:cs="Times New Roman"/>
          <w:sz w:val="24"/>
          <w:szCs w:val="24"/>
        </w:rPr>
        <w:t xml:space="preserve">su </w:t>
      </w:r>
      <w:r w:rsidRPr="003D2F7D">
        <w:rPr>
          <w:rFonts w:ascii="Times New Roman" w:hAnsi="Times New Roman" w:cs="Times New Roman"/>
          <w:sz w:val="24"/>
          <w:szCs w:val="24"/>
        </w:rPr>
        <w:t>prihva</w:t>
      </w:r>
      <w:r>
        <w:rPr>
          <w:rFonts w:ascii="Times New Roman" w:hAnsi="Times New Roman" w:cs="Times New Roman"/>
          <w:sz w:val="24"/>
          <w:szCs w:val="24"/>
        </w:rPr>
        <w:t>tili</w:t>
      </w:r>
      <w:r w:rsidRPr="003D2F7D">
        <w:rPr>
          <w:rFonts w:ascii="Times New Roman" w:hAnsi="Times New Roman" w:cs="Times New Roman"/>
          <w:sz w:val="24"/>
          <w:szCs w:val="24"/>
        </w:rPr>
        <w:t xml:space="preserve"> </w:t>
      </w:r>
      <w:r>
        <w:rPr>
          <w:rFonts w:ascii="Times New Roman" w:hAnsi="Times New Roman" w:cs="Times New Roman"/>
          <w:sz w:val="24"/>
          <w:szCs w:val="24"/>
        </w:rPr>
        <w:t>zapisnik sa 2</w:t>
      </w:r>
      <w:r w:rsidR="008379CA">
        <w:rPr>
          <w:rFonts w:ascii="Times New Roman" w:hAnsi="Times New Roman" w:cs="Times New Roman"/>
          <w:sz w:val="24"/>
          <w:szCs w:val="24"/>
        </w:rPr>
        <w:t>4</w:t>
      </w:r>
      <w:r>
        <w:rPr>
          <w:rFonts w:ascii="Times New Roman" w:hAnsi="Times New Roman" w:cs="Times New Roman"/>
          <w:sz w:val="24"/>
          <w:szCs w:val="24"/>
        </w:rPr>
        <w:t>. sjednice Vijeća</w:t>
      </w:r>
      <w:r w:rsidRPr="003D2F7D">
        <w:rPr>
          <w:rFonts w:ascii="Times New Roman" w:hAnsi="Times New Roman" w:cs="Times New Roman"/>
          <w:sz w:val="24"/>
          <w:szCs w:val="24"/>
        </w:rPr>
        <w:t xml:space="preserve"> </w:t>
      </w:r>
      <w:r w:rsidR="000652B3">
        <w:rPr>
          <w:rFonts w:ascii="Times New Roman" w:hAnsi="Times New Roman" w:cs="Times New Roman"/>
          <w:sz w:val="24"/>
          <w:szCs w:val="24"/>
        </w:rPr>
        <w:t>M</w:t>
      </w:r>
      <w:r>
        <w:rPr>
          <w:rFonts w:ascii="Times New Roman" w:hAnsi="Times New Roman" w:cs="Times New Roman"/>
          <w:sz w:val="24"/>
          <w:szCs w:val="24"/>
        </w:rPr>
        <w:t xml:space="preserve">jesnog odbora i </w:t>
      </w:r>
      <w:r w:rsidRPr="003D2F7D">
        <w:rPr>
          <w:rFonts w:ascii="Times New Roman" w:hAnsi="Times New Roman" w:cs="Times New Roman"/>
          <w:sz w:val="24"/>
          <w:szCs w:val="24"/>
        </w:rPr>
        <w:t xml:space="preserve">prijedlog Dnevnog reda </w:t>
      </w:r>
      <w:r>
        <w:rPr>
          <w:rFonts w:ascii="Times New Roman" w:hAnsi="Times New Roman" w:cs="Times New Roman"/>
          <w:sz w:val="24"/>
          <w:szCs w:val="24"/>
        </w:rPr>
        <w:t>2</w:t>
      </w:r>
      <w:r w:rsidR="008379CA">
        <w:rPr>
          <w:rFonts w:ascii="Times New Roman" w:hAnsi="Times New Roman" w:cs="Times New Roman"/>
          <w:sz w:val="24"/>
          <w:szCs w:val="24"/>
        </w:rPr>
        <w:t>5</w:t>
      </w:r>
      <w:r>
        <w:rPr>
          <w:rFonts w:ascii="Times New Roman" w:hAnsi="Times New Roman" w:cs="Times New Roman"/>
          <w:sz w:val="24"/>
          <w:szCs w:val="24"/>
        </w:rPr>
        <w:t>.</w:t>
      </w:r>
      <w:r w:rsidRPr="003D2F7D">
        <w:rPr>
          <w:rFonts w:ascii="Times New Roman" w:hAnsi="Times New Roman" w:cs="Times New Roman"/>
          <w:sz w:val="24"/>
          <w:szCs w:val="24"/>
        </w:rPr>
        <w:t xml:space="preserve"> sjednice V</w:t>
      </w:r>
      <w:r>
        <w:rPr>
          <w:rFonts w:ascii="Times New Roman" w:hAnsi="Times New Roman" w:cs="Times New Roman"/>
          <w:sz w:val="24"/>
          <w:szCs w:val="24"/>
        </w:rPr>
        <w:t xml:space="preserve">ijeća </w:t>
      </w:r>
      <w:r w:rsidR="000652B3">
        <w:rPr>
          <w:rFonts w:ascii="Times New Roman" w:hAnsi="Times New Roman" w:cs="Times New Roman"/>
          <w:sz w:val="24"/>
          <w:szCs w:val="24"/>
        </w:rPr>
        <w:t>M</w:t>
      </w:r>
      <w:r>
        <w:rPr>
          <w:rFonts w:ascii="Times New Roman" w:hAnsi="Times New Roman" w:cs="Times New Roman"/>
          <w:sz w:val="24"/>
          <w:szCs w:val="24"/>
        </w:rPr>
        <w:t>jesnog odbora s dopunama</w:t>
      </w:r>
      <w:r w:rsidRPr="003D2F7D">
        <w:rPr>
          <w:rFonts w:ascii="Times New Roman" w:hAnsi="Times New Roman" w:cs="Times New Roman"/>
          <w:sz w:val="24"/>
          <w:szCs w:val="24"/>
        </w:rPr>
        <w:t>.</w:t>
      </w:r>
    </w:p>
    <w:p w14:paraId="5DC00727" w14:textId="77777777" w:rsidR="008379CA" w:rsidRPr="008379CA" w:rsidRDefault="008379CA" w:rsidP="00C97E0B">
      <w:pPr>
        <w:spacing w:line="276" w:lineRule="auto"/>
        <w:rPr>
          <w:rFonts w:ascii="Times New Roman" w:hAnsi="Times New Roman" w:cs="Times New Roman"/>
          <w:b/>
          <w:bCs/>
          <w:sz w:val="24"/>
          <w:szCs w:val="24"/>
        </w:rPr>
      </w:pPr>
    </w:p>
    <w:p w14:paraId="540E668C" w14:textId="77777777" w:rsidR="008379CA" w:rsidRPr="008379CA" w:rsidRDefault="008379CA" w:rsidP="000652B3">
      <w:pPr>
        <w:spacing w:line="276" w:lineRule="auto"/>
        <w:jc w:val="center"/>
        <w:rPr>
          <w:rFonts w:ascii="Times New Roman" w:hAnsi="Times New Roman" w:cs="Times New Roman"/>
          <w:b/>
          <w:bCs/>
          <w:sz w:val="24"/>
          <w:szCs w:val="24"/>
        </w:rPr>
      </w:pPr>
      <w:r w:rsidRPr="008379CA">
        <w:rPr>
          <w:rFonts w:ascii="Times New Roman" w:hAnsi="Times New Roman" w:cs="Times New Roman"/>
          <w:b/>
          <w:bCs/>
          <w:sz w:val="24"/>
          <w:szCs w:val="24"/>
        </w:rPr>
        <w:t>DNEVNI RED</w:t>
      </w:r>
    </w:p>
    <w:p w14:paraId="3A909024" w14:textId="77777777" w:rsidR="008379CA" w:rsidRPr="008379CA" w:rsidRDefault="008379CA" w:rsidP="00C97E0B">
      <w:pPr>
        <w:spacing w:line="276" w:lineRule="auto"/>
        <w:rPr>
          <w:rFonts w:ascii="Times New Roman" w:hAnsi="Times New Roman" w:cs="Times New Roman"/>
          <w:b/>
          <w:bCs/>
          <w:sz w:val="24"/>
          <w:szCs w:val="24"/>
        </w:rPr>
      </w:pPr>
    </w:p>
    <w:p w14:paraId="56F69B0E" w14:textId="77777777" w:rsidR="008379CA" w:rsidRPr="008379CA"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t>1.</w:t>
      </w:r>
      <w:r w:rsidRPr="008379CA">
        <w:rPr>
          <w:rFonts w:ascii="Times New Roman" w:hAnsi="Times New Roman" w:cs="Times New Roman"/>
          <w:b/>
          <w:bCs/>
          <w:sz w:val="24"/>
          <w:szCs w:val="24"/>
        </w:rPr>
        <w:tab/>
        <w:t>Izvješće o radu Vijeća Mjesnog odbora „Pavao Šubić“ za 2022.</w:t>
      </w:r>
    </w:p>
    <w:p w14:paraId="4DA74A17" w14:textId="77777777" w:rsidR="008379CA" w:rsidRPr="008379CA"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t>2.</w:t>
      </w:r>
      <w:r w:rsidRPr="008379CA">
        <w:rPr>
          <w:rFonts w:ascii="Times New Roman" w:hAnsi="Times New Roman" w:cs="Times New Roman"/>
          <w:b/>
          <w:bCs/>
          <w:sz w:val="24"/>
          <w:szCs w:val="24"/>
        </w:rPr>
        <w:tab/>
        <w:t>Program rada Vijeća Mjesnog odbora „Pavao Šubić“ za 2023.</w:t>
      </w:r>
    </w:p>
    <w:p w14:paraId="25D244AD" w14:textId="227B4D1B" w:rsidR="008379CA" w:rsidRPr="008379CA"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t>3.</w:t>
      </w:r>
      <w:r w:rsidRPr="008379CA">
        <w:rPr>
          <w:rFonts w:ascii="Times New Roman" w:hAnsi="Times New Roman" w:cs="Times New Roman"/>
          <w:b/>
          <w:bCs/>
          <w:sz w:val="24"/>
          <w:szCs w:val="24"/>
        </w:rPr>
        <w:tab/>
        <w:t>Zaključak o prijedlogu utroška sredstava sa pozicije Ostali nespomenuti rashodi poslovanja Vijeća Mjesnog odbora „Pavao Šubić“ za 2023.</w:t>
      </w:r>
    </w:p>
    <w:p w14:paraId="0EA15F0B" w14:textId="77777777" w:rsidR="008379CA" w:rsidRPr="008379CA"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t>4.</w:t>
      </w:r>
      <w:r w:rsidRPr="008379CA">
        <w:rPr>
          <w:rFonts w:ascii="Times New Roman" w:hAnsi="Times New Roman" w:cs="Times New Roman"/>
          <w:b/>
          <w:bCs/>
          <w:sz w:val="24"/>
          <w:szCs w:val="24"/>
        </w:rPr>
        <w:tab/>
        <w:t xml:space="preserve">Prijedlog Odluke o izradi izmjena i dopuna Generalnog urbanističkog plana Grada Zagreba, </w:t>
      </w:r>
      <w:r w:rsidRPr="000652B3">
        <w:rPr>
          <w:rFonts w:ascii="Times New Roman" w:hAnsi="Times New Roman" w:cs="Times New Roman"/>
          <w:b/>
          <w:bCs/>
          <w:i/>
          <w:iCs/>
          <w:sz w:val="24"/>
          <w:szCs w:val="24"/>
        </w:rPr>
        <w:t>mišljenje, daje se</w:t>
      </w:r>
    </w:p>
    <w:p w14:paraId="5FC7D354" w14:textId="77777777" w:rsidR="008379CA" w:rsidRPr="008379CA"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t>5.</w:t>
      </w:r>
      <w:r w:rsidRPr="008379CA">
        <w:rPr>
          <w:rFonts w:ascii="Times New Roman" w:hAnsi="Times New Roman" w:cs="Times New Roman"/>
          <w:b/>
          <w:bCs/>
          <w:sz w:val="24"/>
          <w:szCs w:val="24"/>
        </w:rPr>
        <w:tab/>
        <w:t xml:space="preserve">Prijedlog Odluke o izradi izmjena i dopuna Generalnog urbanističkog plana Sesveta, </w:t>
      </w:r>
      <w:r w:rsidRPr="000652B3">
        <w:rPr>
          <w:rFonts w:ascii="Times New Roman" w:hAnsi="Times New Roman" w:cs="Times New Roman"/>
          <w:b/>
          <w:bCs/>
          <w:i/>
          <w:iCs/>
          <w:sz w:val="24"/>
          <w:szCs w:val="24"/>
        </w:rPr>
        <w:t>mišljenje, daje se</w:t>
      </w:r>
    </w:p>
    <w:p w14:paraId="10032F69" w14:textId="2A2DE1E7" w:rsidR="008379CA" w:rsidRPr="008379CA"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t>6.</w:t>
      </w:r>
      <w:r w:rsidRPr="008379CA">
        <w:rPr>
          <w:rFonts w:ascii="Times New Roman" w:hAnsi="Times New Roman" w:cs="Times New Roman"/>
          <w:b/>
          <w:bCs/>
          <w:sz w:val="24"/>
          <w:szCs w:val="24"/>
        </w:rPr>
        <w:tab/>
        <w:t xml:space="preserve">Izvještaj s 20. koordinacije predsjednika Vijeća Gradske četvrti Donji grad i predsjednika vijeća </w:t>
      </w:r>
      <w:r w:rsidR="000652B3">
        <w:rPr>
          <w:rFonts w:ascii="Times New Roman" w:hAnsi="Times New Roman" w:cs="Times New Roman"/>
          <w:b/>
          <w:bCs/>
          <w:sz w:val="24"/>
          <w:szCs w:val="24"/>
        </w:rPr>
        <w:t>M</w:t>
      </w:r>
      <w:r w:rsidRPr="008379CA">
        <w:rPr>
          <w:rFonts w:ascii="Times New Roman" w:hAnsi="Times New Roman" w:cs="Times New Roman"/>
          <w:b/>
          <w:bCs/>
          <w:sz w:val="24"/>
          <w:szCs w:val="24"/>
        </w:rPr>
        <w:t>jesnih odbora Gradske četvrti Donji grad</w:t>
      </w:r>
    </w:p>
    <w:p w14:paraId="653E8637" w14:textId="52D73C10" w:rsidR="008379CA" w:rsidRPr="008379CA"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t>7.</w:t>
      </w:r>
      <w:r w:rsidRPr="008379CA">
        <w:rPr>
          <w:rFonts w:ascii="Times New Roman" w:hAnsi="Times New Roman" w:cs="Times New Roman"/>
          <w:b/>
          <w:bCs/>
          <w:sz w:val="24"/>
          <w:szCs w:val="24"/>
        </w:rPr>
        <w:tab/>
        <w:t xml:space="preserve">Projekcije gradskih ureda o smještaju spremnika za otpad i rasporedu boksova u tri </w:t>
      </w:r>
      <w:r w:rsidR="000652B3">
        <w:rPr>
          <w:rFonts w:ascii="Times New Roman" w:hAnsi="Times New Roman" w:cs="Times New Roman"/>
          <w:b/>
          <w:bCs/>
          <w:sz w:val="24"/>
          <w:szCs w:val="24"/>
        </w:rPr>
        <w:t>Mj</w:t>
      </w:r>
      <w:r w:rsidRPr="008379CA">
        <w:rPr>
          <w:rFonts w:ascii="Times New Roman" w:hAnsi="Times New Roman" w:cs="Times New Roman"/>
          <w:b/>
          <w:bCs/>
          <w:sz w:val="24"/>
          <w:szCs w:val="24"/>
        </w:rPr>
        <w:t>esna odbora u Donjem gradu (Mjesni odbor „Kralj Zvonimir”, Mjesni odbor „Matko Laginja” i Mjesni odbor „Pavao Šubić”) koja nisu bila obuhvaćena planom postavljanja podzemnih spremnika</w:t>
      </w:r>
    </w:p>
    <w:p w14:paraId="2AAFD93A" w14:textId="77777777" w:rsidR="008379CA" w:rsidRPr="008379CA"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lastRenderedPageBreak/>
        <w:t>8.</w:t>
      </w:r>
      <w:r w:rsidRPr="008379CA">
        <w:rPr>
          <w:rFonts w:ascii="Times New Roman" w:hAnsi="Times New Roman" w:cs="Times New Roman"/>
          <w:b/>
          <w:bCs/>
          <w:sz w:val="24"/>
          <w:szCs w:val="24"/>
        </w:rPr>
        <w:tab/>
        <w:t>Informacije o nabavi promotivnih materijala za potrebe gradskih četvrti i mjesnih odbora, organizaciji dijela manifestacija raznih ustanova te nabavi razglasa i rasvjete u sklopu manifestacija</w:t>
      </w:r>
    </w:p>
    <w:p w14:paraId="0A84CF29" w14:textId="372D5977" w:rsidR="00342284" w:rsidRDefault="008379CA" w:rsidP="00C97E0B">
      <w:pPr>
        <w:spacing w:line="276" w:lineRule="auto"/>
        <w:rPr>
          <w:rFonts w:ascii="Times New Roman" w:hAnsi="Times New Roman" w:cs="Times New Roman"/>
          <w:b/>
          <w:bCs/>
          <w:sz w:val="24"/>
          <w:szCs w:val="24"/>
        </w:rPr>
      </w:pPr>
      <w:r w:rsidRPr="008379CA">
        <w:rPr>
          <w:rFonts w:ascii="Times New Roman" w:hAnsi="Times New Roman" w:cs="Times New Roman"/>
          <w:b/>
          <w:bCs/>
          <w:sz w:val="24"/>
          <w:szCs w:val="24"/>
        </w:rPr>
        <w:t>9.</w:t>
      </w:r>
      <w:r w:rsidRPr="008379CA">
        <w:rPr>
          <w:rFonts w:ascii="Times New Roman" w:hAnsi="Times New Roman" w:cs="Times New Roman"/>
          <w:b/>
          <w:bCs/>
          <w:sz w:val="24"/>
          <w:szCs w:val="24"/>
        </w:rPr>
        <w:tab/>
        <w:t>Pitanja i prijedlozi</w:t>
      </w:r>
    </w:p>
    <w:p w14:paraId="240BFE56" w14:textId="77777777" w:rsidR="00342284" w:rsidRDefault="00342284" w:rsidP="00C97E0B">
      <w:pPr>
        <w:spacing w:line="276" w:lineRule="auto"/>
        <w:rPr>
          <w:rFonts w:ascii="Times New Roman" w:hAnsi="Times New Roman" w:cs="Times New Roman"/>
          <w:b/>
          <w:bCs/>
          <w:sz w:val="24"/>
          <w:szCs w:val="24"/>
        </w:rPr>
      </w:pPr>
    </w:p>
    <w:p w14:paraId="27CB761E" w14:textId="77777777" w:rsidR="00BE0172" w:rsidRDefault="00BE0172" w:rsidP="00C97E0B">
      <w:pPr>
        <w:spacing w:line="276" w:lineRule="auto"/>
        <w:rPr>
          <w:rFonts w:ascii="Times New Roman" w:hAnsi="Times New Roman" w:cs="Times New Roman"/>
          <w:b/>
          <w:bCs/>
          <w:sz w:val="24"/>
          <w:szCs w:val="24"/>
        </w:rPr>
      </w:pPr>
    </w:p>
    <w:p w14:paraId="7B28E3AF" w14:textId="237F2B3F" w:rsidR="00342284" w:rsidRDefault="00342284" w:rsidP="00C97E0B">
      <w:pPr>
        <w:spacing w:line="276" w:lineRule="auto"/>
        <w:rPr>
          <w:rFonts w:ascii="Times New Roman" w:hAnsi="Times New Roman" w:cs="Times New Roman"/>
          <w:b/>
          <w:bCs/>
          <w:sz w:val="24"/>
          <w:szCs w:val="24"/>
        </w:rPr>
      </w:pPr>
      <w:r w:rsidRPr="0032047A">
        <w:rPr>
          <w:rFonts w:ascii="Times New Roman" w:hAnsi="Times New Roman" w:cs="Times New Roman"/>
          <w:b/>
          <w:bCs/>
          <w:sz w:val="24"/>
          <w:szCs w:val="24"/>
        </w:rPr>
        <w:t>Ad</w:t>
      </w:r>
      <w:r>
        <w:rPr>
          <w:rFonts w:ascii="Times New Roman" w:hAnsi="Times New Roman" w:cs="Times New Roman"/>
          <w:b/>
          <w:bCs/>
          <w:sz w:val="24"/>
          <w:szCs w:val="24"/>
        </w:rPr>
        <w:t xml:space="preserve"> </w:t>
      </w:r>
      <w:r w:rsidRPr="0032047A">
        <w:rPr>
          <w:rFonts w:ascii="Times New Roman" w:hAnsi="Times New Roman" w:cs="Times New Roman"/>
          <w:b/>
          <w:bCs/>
          <w:sz w:val="24"/>
          <w:szCs w:val="24"/>
        </w:rPr>
        <w:t xml:space="preserve">1. </w:t>
      </w:r>
      <w:r w:rsidR="008379CA" w:rsidRPr="008379CA">
        <w:rPr>
          <w:rFonts w:ascii="Times New Roman" w:hAnsi="Times New Roman" w:cs="Times New Roman"/>
          <w:b/>
          <w:bCs/>
          <w:sz w:val="24"/>
          <w:szCs w:val="24"/>
        </w:rPr>
        <w:t>Izvješće o radu Vijeća Mjesnog odbora „Pavao Šubić“ za 2022.</w:t>
      </w:r>
    </w:p>
    <w:p w14:paraId="144328B8" w14:textId="02C94FD9" w:rsidR="008379CA" w:rsidRDefault="008379CA" w:rsidP="00C97E0B">
      <w:pPr>
        <w:spacing w:line="276" w:lineRule="auto"/>
        <w:rPr>
          <w:rFonts w:ascii="Times New Roman" w:hAnsi="Times New Roman" w:cs="Times New Roman"/>
          <w:sz w:val="24"/>
          <w:szCs w:val="24"/>
        </w:rPr>
      </w:pPr>
      <w:r w:rsidRPr="008379CA">
        <w:rPr>
          <w:rFonts w:ascii="Times New Roman" w:hAnsi="Times New Roman" w:cs="Times New Roman"/>
          <w:sz w:val="24"/>
          <w:szCs w:val="24"/>
        </w:rPr>
        <w:t xml:space="preserve">Predsjednik Vijeća iznio je </w:t>
      </w:r>
      <w:r w:rsidR="000652B3">
        <w:rPr>
          <w:rFonts w:ascii="Times New Roman" w:hAnsi="Times New Roman" w:cs="Times New Roman"/>
          <w:sz w:val="24"/>
          <w:szCs w:val="24"/>
        </w:rPr>
        <w:t>članovima Vijeća</w:t>
      </w:r>
      <w:r w:rsidRPr="008379CA">
        <w:rPr>
          <w:rFonts w:ascii="Times New Roman" w:hAnsi="Times New Roman" w:cs="Times New Roman"/>
          <w:sz w:val="24"/>
          <w:szCs w:val="24"/>
        </w:rPr>
        <w:t xml:space="preserve"> </w:t>
      </w:r>
      <w:r>
        <w:rPr>
          <w:rFonts w:ascii="Times New Roman" w:hAnsi="Times New Roman" w:cs="Times New Roman"/>
          <w:sz w:val="24"/>
          <w:szCs w:val="24"/>
        </w:rPr>
        <w:t>Izvješće o radu Vijeća Mjesnog</w:t>
      </w:r>
      <w:r w:rsidRPr="008379CA">
        <w:rPr>
          <w:rFonts w:ascii="Times New Roman" w:hAnsi="Times New Roman" w:cs="Times New Roman"/>
          <w:sz w:val="24"/>
          <w:szCs w:val="24"/>
        </w:rPr>
        <w:t xml:space="preserve"> odbora za 202</w:t>
      </w:r>
      <w:r>
        <w:rPr>
          <w:rFonts w:ascii="Times New Roman" w:hAnsi="Times New Roman" w:cs="Times New Roman"/>
          <w:sz w:val="24"/>
          <w:szCs w:val="24"/>
        </w:rPr>
        <w:t>2</w:t>
      </w:r>
      <w:r w:rsidRPr="008379CA">
        <w:rPr>
          <w:rFonts w:ascii="Times New Roman" w:hAnsi="Times New Roman" w:cs="Times New Roman"/>
          <w:sz w:val="24"/>
          <w:szCs w:val="24"/>
        </w:rPr>
        <w:t xml:space="preserve">. i </w:t>
      </w:r>
      <w:r w:rsidR="000652B3">
        <w:rPr>
          <w:rFonts w:ascii="Times New Roman" w:hAnsi="Times New Roman" w:cs="Times New Roman"/>
          <w:sz w:val="24"/>
          <w:szCs w:val="24"/>
        </w:rPr>
        <w:t>članovi Vijeća</w:t>
      </w:r>
      <w:r w:rsidRPr="008379CA">
        <w:rPr>
          <w:rFonts w:ascii="Times New Roman" w:hAnsi="Times New Roman" w:cs="Times New Roman"/>
          <w:sz w:val="24"/>
          <w:szCs w:val="24"/>
        </w:rPr>
        <w:t xml:space="preserve"> su ga jednoglasno prihvatili.</w:t>
      </w:r>
    </w:p>
    <w:p w14:paraId="0008F474" w14:textId="724FC131" w:rsidR="000652B3" w:rsidRPr="008379CA" w:rsidRDefault="000652B3" w:rsidP="00C97E0B">
      <w:pPr>
        <w:spacing w:line="276" w:lineRule="auto"/>
        <w:rPr>
          <w:rFonts w:ascii="Times New Roman" w:hAnsi="Times New Roman" w:cs="Times New Roman"/>
          <w:sz w:val="24"/>
          <w:szCs w:val="24"/>
        </w:rPr>
      </w:pPr>
      <w:r>
        <w:rPr>
          <w:rFonts w:ascii="Times New Roman" w:hAnsi="Times New Roman" w:cs="Times New Roman"/>
          <w:sz w:val="24"/>
          <w:szCs w:val="24"/>
        </w:rPr>
        <w:t>Vijeće Mjesnog odbora jednoglasno donosi</w:t>
      </w:r>
    </w:p>
    <w:p w14:paraId="66ACA496" w14:textId="55C70609" w:rsidR="008379CA" w:rsidRDefault="008379CA" w:rsidP="00C97E0B">
      <w:pPr>
        <w:spacing w:line="276" w:lineRule="auto"/>
        <w:jc w:val="center"/>
        <w:rPr>
          <w:rFonts w:ascii="Times New Roman" w:hAnsi="Times New Roman" w:cs="Times New Roman"/>
          <w:b/>
          <w:bCs/>
          <w:sz w:val="24"/>
          <w:szCs w:val="24"/>
        </w:rPr>
      </w:pPr>
    </w:p>
    <w:p w14:paraId="557F43A2" w14:textId="0FDCA75B" w:rsidR="000652B3" w:rsidRPr="000652B3" w:rsidRDefault="000652B3" w:rsidP="000652B3">
      <w:pPr>
        <w:jc w:val="center"/>
        <w:rPr>
          <w:rFonts w:ascii="Times New Roman" w:hAnsi="Times New Roman"/>
          <w:b/>
          <w:bCs/>
          <w:sz w:val="24"/>
        </w:rPr>
      </w:pPr>
      <w:r w:rsidRPr="000652B3">
        <w:rPr>
          <w:rFonts w:ascii="Times New Roman" w:hAnsi="Times New Roman"/>
          <w:b/>
          <w:bCs/>
          <w:sz w:val="24"/>
        </w:rPr>
        <w:t>IZVJEŠĆE O RADU</w:t>
      </w:r>
    </w:p>
    <w:p w14:paraId="0E5283E8" w14:textId="77777777" w:rsidR="000652B3" w:rsidRPr="000652B3" w:rsidRDefault="000652B3" w:rsidP="000652B3">
      <w:pPr>
        <w:jc w:val="center"/>
        <w:rPr>
          <w:rFonts w:ascii="Times New Roman" w:hAnsi="Times New Roman"/>
          <w:sz w:val="24"/>
        </w:rPr>
      </w:pPr>
      <w:r w:rsidRPr="000652B3">
        <w:rPr>
          <w:rFonts w:ascii="Times New Roman" w:hAnsi="Times New Roman"/>
          <w:sz w:val="24"/>
        </w:rPr>
        <w:t>Vijeća Mjesnog odbora „Pavao Šubić“ za 2022. godinu</w:t>
      </w:r>
    </w:p>
    <w:p w14:paraId="0E9B1DE5" w14:textId="77777777" w:rsidR="000652B3" w:rsidRPr="000652B3" w:rsidRDefault="000652B3" w:rsidP="000652B3">
      <w:pPr>
        <w:rPr>
          <w:rFonts w:ascii="Times New Roman" w:hAnsi="Times New Roman"/>
          <w:sz w:val="24"/>
        </w:rPr>
      </w:pPr>
    </w:p>
    <w:p w14:paraId="6FD6A006" w14:textId="77777777" w:rsidR="000652B3" w:rsidRPr="000652B3" w:rsidRDefault="000652B3" w:rsidP="000652B3">
      <w:pPr>
        <w:rPr>
          <w:rFonts w:ascii="Times New Roman" w:hAnsi="Times New Roman"/>
          <w:sz w:val="24"/>
        </w:rPr>
      </w:pPr>
      <w:r w:rsidRPr="000652B3">
        <w:rPr>
          <w:rFonts w:ascii="Times New Roman" w:hAnsi="Times New Roman"/>
          <w:sz w:val="24"/>
        </w:rPr>
        <w:t xml:space="preserve">U 2022. godini Vijeće Mjesnog odbora održalo je ukupno 11 sjednica. </w:t>
      </w:r>
    </w:p>
    <w:p w14:paraId="17C5EB1C" w14:textId="77777777" w:rsidR="000652B3" w:rsidRPr="000652B3" w:rsidRDefault="000652B3" w:rsidP="000652B3">
      <w:pPr>
        <w:jc w:val="both"/>
        <w:rPr>
          <w:rFonts w:ascii="Times New Roman" w:hAnsi="Times New Roman"/>
          <w:sz w:val="24"/>
        </w:rPr>
      </w:pPr>
      <w:r w:rsidRPr="000652B3">
        <w:rPr>
          <w:rFonts w:ascii="Times New Roman" w:hAnsi="Times New Roman"/>
          <w:sz w:val="24"/>
        </w:rPr>
        <w:t>Osnovne djelatnosti bile su usmjerene na poboljšanje infrastrukturnih problema, donošenje akata Vijeća i sudjelovanje u donošenju odluka Skupštine Grada, gradonačelnika i gradskih upravnih tijela.</w:t>
      </w:r>
    </w:p>
    <w:p w14:paraId="1ED95E6D" w14:textId="77777777" w:rsidR="000652B3" w:rsidRPr="000652B3" w:rsidRDefault="000652B3" w:rsidP="000652B3">
      <w:pPr>
        <w:jc w:val="both"/>
        <w:rPr>
          <w:rFonts w:ascii="Times New Roman" w:hAnsi="Times New Roman"/>
          <w:sz w:val="24"/>
        </w:rPr>
      </w:pPr>
      <w:r w:rsidRPr="000652B3">
        <w:rPr>
          <w:rFonts w:ascii="Times New Roman" w:hAnsi="Times New Roman"/>
          <w:sz w:val="24"/>
        </w:rPr>
        <w:t>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w:t>
      </w:r>
    </w:p>
    <w:p w14:paraId="1408397E" w14:textId="77777777" w:rsidR="000652B3" w:rsidRPr="000652B3" w:rsidRDefault="000652B3" w:rsidP="000652B3">
      <w:pPr>
        <w:jc w:val="both"/>
        <w:rPr>
          <w:rFonts w:ascii="Times New Roman" w:hAnsi="Times New Roman"/>
          <w:sz w:val="24"/>
        </w:rPr>
      </w:pPr>
    </w:p>
    <w:p w14:paraId="1A924B9A" w14:textId="77777777" w:rsidR="000652B3" w:rsidRPr="000652B3" w:rsidRDefault="000652B3" w:rsidP="000652B3">
      <w:pPr>
        <w:jc w:val="both"/>
        <w:rPr>
          <w:rFonts w:ascii="Times New Roman" w:hAnsi="Times New Roman"/>
          <w:sz w:val="24"/>
        </w:rPr>
      </w:pPr>
      <w:r w:rsidRPr="000652B3">
        <w:rPr>
          <w:rFonts w:ascii="Times New Roman" w:hAnsi="Times New Roman"/>
          <w:sz w:val="24"/>
        </w:rPr>
        <w:t>PREDSJEDNICA VIJEĆA</w:t>
      </w:r>
    </w:p>
    <w:p w14:paraId="796B0897" w14:textId="77777777" w:rsidR="000652B3" w:rsidRPr="000652B3" w:rsidRDefault="000652B3" w:rsidP="000652B3">
      <w:pPr>
        <w:jc w:val="both"/>
        <w:rPr>
          <w:rFonts w:ascii="Times New Roman" w:hAnsi="Times New Roman"/>
          <w:sz w:val="24"/>
        </w:rPr>
      </w:pPr>
      <w:r w:rsidRPr="000652B3">
        <w:rPr>
          <w:rFonts w:ascii="Times New Roman" w:hAnsi="Times New Roman"/>
          <w:sz w:val="24"/>
        </w:rPr>
        <w:t>Predsjednica je redovito sazivala sjednice Vijeća, predlagala dnevni red i predsjedavala na 10 od 11 sjednica. Usko je surađivala s predsjednikom Gradske četvrti Donji grad u sastavljanju dnevnog reda, te prisustvovala sastancima koordinacije za rad Vijeća mjesnih odbora (6 od 7).</w:t>
      </w:r>
    </w:p>
    <w:p w14:paraId="1A358B29" w14:textId="77777777" w:rsidR="000652B3" w:rsidRPr="000652B3" w:rsidRDefault="000652B3" w:rsidP="000652B3">
      <w:pPr>
        <w:jc w:val="both"/>
        <w:rPr>
          <w:rFonts w:ascii="Times New Roman" w:hAnsi="Times New Roman"/>
          <w:sz w:val="24"/>
        </w:rPr>
      </w:pPr>
    </w:p>
    <w:p w14:paraId="13285294" w14:textId="77777777" w:rsidR="000652B3" w:rsidRPr="000652B3" w:rsidRDefault="000652B3" w:rsidP="000652B3">
      <w:pPr>
        <w:jc w:val="both"/>
        <w:rPr>
          <w:rFonts w:ascii="Times New Roman" w:hAnsi="Times New Roman"/>
          <w:sz w:val="24"/>
        </w:rPr>
      </w:pPr>
      <w:r w:rsidRPr="000652B3">
        <w:rPr>
          <w:rFonts w:ascii="Times New Roman" w:hAnsi="Times New Roman"/>
          <w:sz w:val="24"/>
        </w:rPr>
        <w:t>POTPREDSJEDNIK VIJEĆA</w:t>
      </w:r>
    </w:p>
    <w:p w14:paraId="0CF4B177" w14:textId="77777777" w:rsidR="000652B3" w:rsidRPr="000652B3" w:rsidRDefault="000652B3" w:rsidP="000652B3">
      <w:pPr>
        <w:jc w:val="both"/>
        <w:rPr>
          <w:rFonts w:ascii="Times New Roman" w:hAnsi="Times New Roman"/>
          <w:sz w:val="24"/>
        </w:rPr>
      </w:pPr>
      <w:r w:rsidRPr="000652B3">
        <w:rPr>
          <w:rFonts w:ascii="Times New Roman" w:hAnsi="Times New Roman"/>
          <w:sz w:val="24"/>
        </w:rPr>
        <w:t>Pomagao je predsjednici Vijeća, te obavljao i sve poslove koji su mu se povjerili. Sudjelovao je u pripremi prioriteta za 2023. godinu.</w:t>
      </w:r>
    </w:p>
    <w:p w14:paraId="2248D077" w14:textId="77777777" w:rsidR="000652B3" w:rsidRPr="000652B3" w:rsidRDefault="000652B3" w:rsidP="000652B3">
      <w:pPr>
        <w:jc w:val="both"/>
        <w:rPr>
          <w:rFonts w:ascii="Times New Roman" w:hAnsi="Times New Roman"/>
          <w:sz w:val="24"/>
        </w:rPr>
      </w:pPr>
    </w:p>
    <w:p w14:paraId="5E721B7A" w14:textId="77777777" w:rsidR="000652B3" w:rsidRPr="000652B3" w:rsidRDefault="000652B3" w:rsidP="000652B3">
      <w:pPr>
        <w:jc w:val="both"/>
        <w:rPr>
          <w:rFonts w:ascii="Times New Roman" w:hAnsi="Times New Roman"/>
          <w:sz w:val="24"/>
        </w:rPr>
      </w:pPr>
      <w:r w:rsidRPr="000652B3">
        <w:rPr>
          <w:rFonts w:ascii="Times New Roman" w:hAnsi="Times New Roman"/>
          <w:sz w:val="24"/>
        </w:rPr>
        <w:t>ČLANOVI VIJEĆA</w:t>
      </w:r>
    </w:p>
    <w:p w14:paraId="5A9504A4" w14:textId="77777777" w:rsidR="000652B3" w:rsidRPr="000652B3" w:rsidRDefault="000652B3" w:rsidP="000652B3">
      <w:pPr>
        <w:jc w:val="both"/>
        <w:rPr>
          <w:rFonts w:ascii="Times New Roman" w:hAnsi="Times New Roman"/>
          <w:sz w:val="24"/>
        </w:rPr>
      </w:pPr>
      <w:r w:rsidRPr="000652B3">
        <w:rPr>
          <w:rFonts w:ascii="Times New Roman" w:hAnsi="Times New Roman"/>
          <w:sz w:val="24"/>
        </w:rPr>
        <w:lastRenderedPageBreak/>
        <w:t>Članovi Vijeća svoj rad su realizirali prvenstveno putem sjednica Vijeća na koje su se redovito odazivali, u prosjeku 4 od ukupno 5 članova.</w:t>
      </w:r>
    </w:p>
    <w:p w14:paraId="21DFE1F2" w14:textId="77777777" w:rsidR="000652B3" w:rsidRPr="000652B3" w:rsidRDefault="000652B3" w:rsidP="000652B3">
      <w:pPr>
        <w:jc w:val="both"/>
        <w:rPr>
          <w:rFonts w:ascii="Times New Roman" w:hAnsi="Times New Roman"/>
          <w:sz w:val="24"/>
        </w:rPr>
      </w:pPr>
      <w:r w:rsidRPr="000652B3">
        <w:rPr>
          <w:rFonts w:ascii="Times New Roman" w:hAnsi="Times New Roman"/>
          <w:sz w:val="24"/>
        </w:rPr>
        <w:t>Članovi Vijeća su na sjednicama raspravljali i izjašnjavali se o svim pitanjima koja su bila na dnevnom redu, davali su razne inicijative, prijedloge i postavljali pitanja radi poboljšanja života građana na svom području, posebice problema odlaganja i recikliranja otpada, vandalskog grafitiranja i parkirnih mjesta.</w:t>
      </w:r>
    </w:p>
    <w:p w14:paraId="01CA6E20" w14:textId="77777777" w:rsidR="000652B3" w:rsidRPr="000652B3" w:rsidRDefault="000652B3" w:rsidP="000652B3">
      <w:pPr>
        <w:jc w:val="both"/>
        <w:rPr>
          <w:rFonts w:ascii="Times New Roman" w:hAnsi="Times New Roman"/>
          <w:sz w:val="24"/>
        </w:rPr>
      </w:pPr>
    </w:p>
    <w:p w14:paraId="4DEF6C1C" w14:textId="77777777" w:rsidR="000652B3" w:rsidRPr="000652B3" w:rsidRDefault="000652B3" w:rsidP="000652B3">
      <w:pPr>
        <w:jc w:val="both"/>
        <w:rPr>
          <w:rFonts w:ascii="Times New Roman" w:hAnsi="Times New Roman"/>
          <w:sz w:val="24"/>
        </w:rPr>
      </w:pPr>
      <w:r w:rsidRPr="000652B3">
        <w:rPr>
          <w:rFonts w:ascii="Times New Roman" w:hAnsi="Times New Roman"/>
          <w:sz w:val="24"/>
        </w:rPr>
        <w:t>ZAKLJUČNE OCJENE</w:t>
      </w:r>
    </w:p>
    <w:p w14:paraId="751347A3" w14:textId="77777777" w:rsidR="000652B3" w:rsidRPr="000652B3" w:rsidRDefault="000652B3" w:rsidP="000652B3">
      <w:pPr>
        <w:jc w:val="both"/>
        <w:rPr>
          <w:rFonts w:ascii="Times New Roman" w:hAnsi="Times New Roman"/>
          <w:sz w:val="24"/>
        </w:rPr>
      </w:pPr>
      <w:r w:rsidRPr="000652B3">
        <w:rPr>
          <w:rFonts w:ascii="Times New Roman" w:hAnsi="Times New Roman"/>
          <w:sz w:val="24"/>
        </w:rPr>
        <w:t>Vijeće je u radu nastojalo što je moguće više detektirati i riješiti probleme na svom području, surađivati s građanima i obavještavati ih o bitnim odlukama koje se tiču života u mjesnom odboru i Gradu. Zaprimljeno je i odgovoreno na 17 upita građana mailom i jedan pismom, a odaslano je 8 upita prema gradskim službama vezano uz zamijećene ili prijavljene probleme.</w:t>
      </w:r>
    </w:p>
    <w:p w14:paraId="514C48D1" w14:textId="77777777" w:rsidR="004E3429" w:rsidRPr="004E3429" w:rsidRDefault="004E3429" w:rsidP="004E3429">
      <w:pPr>
        <w:spacing w:line="276" w:lineRule="auto"/>
        <w:rPr>
          <w:rFonts w:ascii="Times New Roman" w:hAnsi="Times New Roman" w:cs="Times New Roman"/>
          <w:sz w:val="24"/>
          <w:szCs w:val="24"/>
        </w:rPr>
      </w:pPr>
    </w:p>
    <w:p w14:paraId="25F664C0" w14:textId="2AD5EEB9" w:rsidR="008379CA" w:rsidRPr="008379CA" w:rsidRDefault="00342284" w:rsidP="00C97E0B">
      <w:pPr>
        <w:spacing w:line="276" w:lineRule="auto"/>
        <w:rPr>
          <w:rFonts w:ascii="Times New Roman" w:hAnsi="Times New Roman" w:cs="Times New Roman"/>
          <w:b/>
          <w:bCs/>
          <w:sz w:val="24"/>
          <w:szCs w:val="24"/>
        </w:rPr>
      </w:pPr>
      <w:r w:rsidRPr="0032047A">
        <w:rPr>
          <w:rFonts w:ascii="Times New Roman" w:hAnsi="Times New Roman" w:cs="Times New Roman"/>
          <w:b/>
          <w:bCs/>
          <w:sz w:val="24"/>
          <w:szCs w:val="24"/>
        </w:rPr>
        <w:t>Ad</w:t>
      </w:r>
      <w:r>
        <w:rPr>
          <w:rFonts w:ascii="Times New Roman" w:hAnsi="Times New Roman" w:cs="Times New Roman"/>
          <w:b/>
          <w:bCs/>
          <w:sz w:val="24"/>
          <w:szCs w:val="24"/>
        </w:rPr>
        <w:t xml:space="preserve"> </w:t>
      </w:r>
      <w:r w:rsidRPr="0032047A">
        <w:rPr>
          <w:rFonts w:ascii="Times New Roman" w:hAnsi="Times New Roman" w:cs="Times New Roman"/>
          <w:b/>
          <w:bCs/>
          <w:sz w:val="24"/>
          <w:szCs w:val="24"/>
        </w:rPr>
        <w:t xml:space="preserve">2. </w:t>
      </w:r>
      <w:r w:rsidR="008379CA" w:rsidRPr="008379CA">
        <w:rPr>
          <w:rFonts w:ascii="Times New Roman" w:hAnsi="Times New Roman" w:cs="Times New Roman"/>
          <w:b/>
          <w:bCs/>
          <w:sz w:val="24"/>
          <w:szCs w:val="24"/>
        </w:rPr>
        <w:t>Program rada Vijeća Mjesnog odbora „Pavao Šubić“ za 2023.</w:t>
      </w:r>
    </w:p>
    <w:p w14:paraId="7858241D" w14:textId="7E2CC02A" w:rsidR="004E3429" w:rsidRDefault="008379CA" w:rsidP="00C97E0B">
      <w:pPr>
        <w:spacing w:line="276" w:lineRule="auto"/>
        <w:rPr>
          <w:rFonts w:ascii="Times New Roman" w:hAnsi="Times New Roman" w:cs="Times New Roman"/>
          <w:sz w:val="24"/>
          <w:szCs w:val="24"/>
        </w:rPr>
      </w:pPr>
      <w:r w:rsidRPr="008379CA">
        <w:rPr>
          <w:rFonts w:ascii="Times New Roman" w:hAnsi="Times New Roman" w:cs="Times New Roman"/>
          <w:sz w:val="24"/>
          <w:szCs w:val="24"/>
        </w:rPr>
        <w:t>Predsjednik Vijeća je predstavio program rada Vijeća za 2023. godinu koji s</w:t>
      </w:r>
      <w:r w:rsidR="004E3429">
        <w:rPr>
          <w:rFonts w:ascii="Times New Roman" w:hAnsi="Times New Roman" w:cs="Times New Roman"/>
          <w:sz w:val="24"/>
          <w:szCs w:val="24"/>
        </w:rPr>
        <w:t xml:space="preserve">u </w:t>
      </w:r>
      <w:r w:rsidR="000652B3">
        <w:rPr>
          <w:rFonts w:ascii="Times New Roman" w:hAnsi="Times New Roman" w:cs="Times New Roman"/>
          <w:sz w:val="24"/>
          <w:szCs w:val="24"/>
        </w:rPr>
        <w:t xml:space="preserve">članovi Vijeća </w:t>
      </w:r>
      <w:r w:rsidR="004E3429">
        <w:rPr>
          <w:rFonts w:ascii="Times New Roman" w:hAnsi="Times New Roman" w:cs="Times New Roman"/>
          <w:sz w:val="24"/>
          <w:szCs w:val="24"/>
        </w:rPr>
        <w:t>jednoglasno prihvatil</w:t>
      </w:r>
      <w:bookmarkStart w:id="0" w:name="_Hlk130809810"/>
      <w:r w:rsidR="004E3429">
        <w:rPr>
          <w:rFonts w:ascii="Times New Roman" w:hAnsi="Times New Roman" w:cs="Times New Roman"/>
          <w:sz w:val="24"/>
          <w:szCs w:val="24"/>
        </w:rPr>
        <w:t>i.</w:t>
      </w:r>
    </w:p>
    <w:p w14:paraId="15D500AC" w14:textId="75F20AA3" w:rsidR="000652B3" w:rsidRDefault="000652B3" w:rsidP="00C97E0B">
      <w:pPr>
        <w:spacing w:line="276" w:lineRule="auto"/>
        <w:rPr>
          <w:rFonts w:ascii="Times New Roman" w:hAnsi="Times New Roman" w:cs="Times New Roman"/>
          <w:sz w:val="24"/>
          <w:szCs w:val="24"/>
        </w:rPr>
      </w:pPr>
      <w:r>
        <w:rPr>
          <w:rFonts w:ascii="Times New Roman" w:hAnsi="Times New Roman" w:cs="Times New Roman"/>
          <w:sz w:val="24"/>
          <w:szCs w:val="24"/>
        </w:rPr>
        <w:t>Vijeće Mjesnog odbora jednoglasno donosi</w:t>
      </w:r>
    </w:p>
    <w:bookmarkEnd w:id="0"/>
    <w:p w14:paraId="70D52284" w14:textId="28C4807A" w:rsidR="00342284" w:rsidRPr="00506A26" w:rsidRDefault="00342284" w:rsidP="004E3429">
      <w:pPr>
        <w:spacing w:after="0" w:line="240" w:lineRule="auto"/>
        <w:ind w:firstLine="708"/>
        <w:jc w:val="center"/>
        <w:rPr>
          <w:rFonts w:ascii="Times New Roman" w:eastAsia="Times New Roman" w:hAnsi="Times New Roman" w:cs="Times New Roman"/>
          <w:b/>
          <w:sz w:val="24"/>
          <w:szCs w:val="24"/>
          <w:lang w:eastAsia="hr-HR"/>
        </w:rPr>
      </w:pPr>
    </w:p>
    <w:p w14:paraId="3B9A283A" w14:textId="77777777" w:rsidR="00342284" w:rsidRPr="00506A26" w:rsidRDefault="00342284" w:rsidP="00342284">
      <w:pPr>
        <w:spacing w:after="0" w:line="240" w:lineRule="auto"/>
        <w:jc w:val="both"/>
        <w:rPr>
          <w:rFonts w:ascii="Times New Roman" w:eastAsia="Times New Roman" w:hAnsi="Times New Roman" w:cs="Times New Roman"/>
          <w:b/>
          <w:sz w:val="24"/>
          <w:szCs w:val="24"/>
          <w:lang w:eastAsia="hr-HR"/>
        </w:rPr>
      </w:pPr>
    </w:p>
    <w:p w14:paraId="5AC2AD2C" w14:textId="77777777" w:rsidR="006E78A2" w:rsidRPr="006E78A2" w:rsidRDefault="006E78A2" w:rsidP="006E78A2">
      <w:pPr>
        <w:spacing w:after="0" w:line="240" w:lineRule="auto"/>
        <w:jc w:val="center"/>
        <w:rPr>
          <w:rFonts w:ascii="Times New Roman" w:eastAsia="Times New Roman" w:hAnsi="Times New Roman" w:cs="Times New Roman"/>
          <w:b/>
          <w:sz w:val="24"/>
          <w:szCs w:val="24"/>
          <w:lang w:eastAsia="hr-HR"/>
        </w:rPr>
      </w:pPr>
      <w:r w:rsidRPr="006E78A2">
        <w:rPr>
          <w:rFonts w:ascii="Times New Roman" w:eastAsia="Times New Roman" w:hAnsi="Times New Roman" w:cs="Times New Roman"/>
          <w:b/>
          <w:sz w:val="24"/>
          <w:szCs w:val="24"/>
          <w:lang w:eastAsia="hr-HR"/>
        </w:rPr>
        <w:t>PROGRAM RADA VIJEĆA</w:t>
      </w:r>
    </w:p>
    <w:p w14:paraId="797A55C2" w14:textId="77777777" w:rsidR="006E78A2" w:rsidRPr="006E78A2" w:rsidRDefault="006E78A2" w:rsidP="006E78A2">
      <w:pPr>
        <w:spacing w:after="0" w:line="240" w:lineRule="auto"/>
        <w:jc w:val="center"/>
        <w:rPr>
          <w:rFonts w:ascii="Times New Roman" w:eastAsia="Times New Roman" w:hAnsi="Times New Roman" w:cs="Times New Roman"/>
          <w:b/>
          <w:sz w:val="24"/>
          <w:szCs w:val="24"/>
          <w:lang w:eastAsia="hr-HR"/>
        </w:rPr>
      </w:pPr>
      <w:r w:rsidRPr="006E78A2">
        <w:rPr>
          <w:rFonts w:ascii="Times New Roman" w:eastAsia="Times New Roman" w:hAnsi="Times New Roman" w:cs="Times New Roman"/>
          <w:b/>
          <w:sz w:val="24"/>
          <w:szCs w:val="24"/>
          <w:lang w:eastAsia="hr-HR"/>
        </w:rPr>
        <w:t>MJESNOG ODBORA „PAVAO ŠUBIĆ“</w:t>
      </w:r>
    </w:p>
    <w:p w14:paraId="6538FF71" w14:textId="77777777" w:rsidR="006E78A2" w:rsidRPr="006E78A2" w:rsidRDefault="006E78A2" w:rsidP="006E78A2">
      <w:pPr>
        <w:spacing w:after="0" w:line="240" w:lineRule="auto"/>
        <w:jc w:val="center"/>
        <w:rPr>
          <w:rFonts w:ascii="Times New Roman" w:eastAsia="Times New Roman" w:hAnsi="Times New Roman" w:cs="Times New Roman"/>
          <w:b/>
          <w:sz w:val="24"/>
          <w:szCs w:val="24"/>
          <w:lang w:eastAsia="hr-HR"/>
        </w:rPr>
      </w:pPr>
      <w:r w:rsidRPr="006E78A2">
        <w:rPr>
          <w:rFonts w:ascii="Times New Roman" w:eastAsia="Times New Roman" w:hAnsi="Times New Roman" w:cs="Times New Roman"/>
          <w:b/>
          <w:sz w:val="24"/>
          <w:szCs w:val="24"/>
          <w:lang w:eastAsia="hr-HR"/>
        </w:rPr>
        <w:t>ZA 2023. GODINU</w:t>
      </w:r>
    </w:p>
    <w:p w14:paraId="56AC7794" w14:textId="77777777" w:rsidR="006E78A2" w:rsidRPr="006E78A2" w:rsidRDefault="006E78A2" w:rsidP="006E78A2">
      <w:pPr>
        <w:spacing w:after="0" w:line="240" w:lineRule="auto"/>
        <w:ind w:left="3540"/>
        <w:jc w:val="center"/>
        <w:rPr>
          <w:rFonts w:ascii="Times New Roman" w:eastAsia="Times New Roman" w:hAnsi="Times New Roman" w:cs="Times New Roman"/>
          <w:sz w:val="24"/>
          <w:szCs w:val="24"/>
          <w:lang w:eastAsia="hr-HR"/>
        </w:rPr>
      </w:pPr>
    </w:p>
    <w:p w14:paraId="31744754"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p>
    <w:p w14:paraId="54E11DD5" w14:textId="77777777" w:rsidR="006E78A2" w:rsidRPr="006E78A2" w:rsidRDefault="006E78A2" w:rsidP="006E78A2">
      <w:pPr>
        <w:spacing w:after="0" w:line="240" w:lineRule="auto"/>
        <w:ind w:firstLine="851"/>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Na temelju Poslovnika i Pravila Vijeća Mjesnog odbora „Pavao Šubić“, te sukladno Statutu Grada Zagreba, svoj program za 2023. godinu Vijeće temelji na najaktualnijim komunalnim potrebama za poboljšanje standarda građana sa područja Mjesnog odbora „Pavao Šubić“.</w:t>
      </w:r>
    </w:p>
    <w:p w14:paraId="5B4256AF" w14:textId="77777777" w:rsidR="006E78A2" w:rsidRPr="006E78A2" w:rsidRDefault="006E78A2" w:rsidP="006E78A2">
      <w:pPr>
        <w:spacing w:after="0" w:line="240" w:lineRule="auto"/>
        <w:ind w:firstLine="1080"/>
        <w:jc w:val="both"/>
        <w:rPr>
          <w:rFonts w:ascii="Times New Roman" w:eastAsia="Times New Roman" w:hAnsi="Times New Roman" w:cs="Times New Roman"/>
          <w:sz w:val="24"/>
          <w:szCs w:val="24"/>
          <w:lang w:eastAsia="hr-HR"/>
        </w:rPr>
      </w:pPr>
    </w:p>
    <w:p w14:paraId="1B045D68"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Vijeće Programom rada obvezno:</w:t>
      </w:r>
    </w:p>
    <w:p w14:paraId="11800C7E"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p>
    <w:p w14:paraId="786BE99A" w14:textId="77777777" w:rsidR="006E78A2" w:rsidRPr="006E78A2" w:rsidRDefault="006E78A2" w:rsidP="006E78A2">
      <w:pPr>
        <w:numPr>
          <w:ilvl w:val="0"/>
          <w:numId w:val="3"/>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Donosi financijski plan</w:t>
      </w:r>
    </w:p>
    <w:p w14:paraId="5EEDC31D" w14:textId="77777777" w:rsidR="006E78A2" w:rsidRPr="006E78A2" w:rsidRDefault="006E78A2" w:rsidP="006E78A2">
      <w:pPr>
        <w:numPr>
          <w:ilvl w:val="0"/>
          <w:numId w:val="3"/>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Donosi plan malih komunalnih akcija Mjesnog odbora, koji je sastavni dio plana komunalnih aktivnosti gradske četvrti</w:t>
      </w:r>
    </w:p>
    <w:p w14:paraId="62630746" w14:textId="77777777" w:rsidR="006E78A2" w:rsidRPr="006E78A2" w:rsidRDefault="006E78A2" w:rsidP="006E78A2">
      <w:pPr>
        <w:numPr>
          <w:ilvl w:val="0"/>
          <w:numId w:val="3"/>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 xml:space="preserve">Donosi Izvješće o radu Vijeće Mjesnog odbora „Pavao Šubić“ </w:t>
      </w:r>
    </w:p>
    <w:p w14:paraId="0C1AFD2C" w14:textId="77777777" w:rsidR="006E78A2" w:rsidRPr="006E78A2" w:rsidRDefault="006E78A2" w:rsidP="006E78A2">
      <w:pPr>
        <w:numPr>
          <w:ilvl w:val="0"/>
          <w:numId w:val="3"/>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Prati realizaciju Plana komunalnih aktivnosti i Programa održavanja komunalne infrastrukture</w:t>
      </w:r>
    </w:p>
    <w:p w14:paraId="026F3450" w14:textId="77777777" w:rsidR="006E78A2" w:rsidRPr="006E78A2" w:rsidRDefault="006E78A2" w:rsidP="006E78A2">
      <w:pPr>
        <w:numPr>
          <w:ilvl w:val="0"/>
          <w:numId w:val="3"/>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Raspravlja i donosi zaključke na osnovi zahtjeva građana</w:t>
      </w:r>
    </w:p>
    <w:p w14:paraId="7F36A4CB" w14:textId="77777777" w:rsidR="006E78A2" w:rsidRPr="006E78A2" w:rsidRDefault="006E78A2" w:rsidP="006E78A2">
      <w:pPr>
        <w:numPr>
          <w:ilvl w:val="0"/>
          <w:numId w:val="3"/>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Raspravlja i donositi mišljenja o prijedlozima akata o kojima gradonačelnik, Gradska skupština, gradski uredi i vijeće gradske četvrt, traže mišljenje vijeća mjesnog odbora.</w:t>
      </w:r>
    </w:p>
    <w:p w14:paraId="6E5D07BE" w14:textId="77777777" w:rsidR="006E78A2" w:rsidRPr="006E78A2" w:rsidRDefault="006E78A2" w:rsidP="006E78A2">
      <w:pPr>
        <w:numPr>
          <w:ilvl w:val="0"/>
          <w:numId w:val="3"/>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Odlučuje o raspolaganju imovinom Mjesnog odbora</w:t>
      </w:r>
    </w:p>
    <w:p w14:paraId="01FEE882" w14:textId="77777777" w:rsidR="006E78A2" w:rsidRPr="006E78A2" w:rsidRDefault="006E78A2" w:rsidP="006E78A2">
      <w:pPr>
        <w:spacing w:after="0" w:line="240" w:lineRule="auto"/>
        <w:ind w:left="1080"/>
        <w:rPr>
          <w:rFonts w:ascii="Times New Roman" w:eastAsia="Times New Roman" w:hAnsi="Times New Roman" w:cs="Times New Roman"/>
          <w:sz w:val="24"/>
          <w:szCs w:val="24"/>
          <w:lang w:eastAsia="hr-HR"/>
        </w:rPr>
      </w:pPr>
    </w:p>
    <w:p w14:paraId="2B2A66AB" w14:textId="77777777" w:rsidR="006E78A2" w:rsidRPr="006E78A2" w:rsidRDefault="006E78A2" w:rsidP="006E78A2">
      <w:pPr>
        <w:spacing w:after="0" w:line="240" w:lineRule="auto"/>
        <w:ind w:left="1080"/>
        <w:rPr>
          <w:rFonts w:ascii="Times New Roman" w:eastAsia="Times New Roman" w:hAnsi="Times New Roman" w:cs="Times New Roman"/>
          <w:sz w:val="24"/>
          <w:szCs w:val="24"/>
          <w:lang w:eastAsia="hr-HR"/>
        </w:rPr>
      </w:pPr>
    </w:p>
    <w:p w14:paraId="14B184BE" w14:textId="77777777" w:rsidR="006E78A2" w:rsidRPr="006E78A2" w:rsidRDefault="006E78A2" w:rsidP="006E78A2">
      <w:pPr>
        <w:spacing w:after="0" w:line="240" w:lineRule="auto"/>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lastRenderedPageBreak/>
        <w:t>Vijeće može donijeti plan potreba za aktivnostima, programima i projektima unapređenja kvalitete života građana koji su od interesa za pojedini dio mjesnog odbora ili za cijeli mjesni odbor i utvrđuje prioritete u njegovoj realizaciji;</w:t>
      </w:r>
    </w:p>
    <w:p w14:paraId="793E369A" w14:textId="77777777" w:rsidR="006E78A2" w:rsidRPr="006E78A2" w:rsidRDefault="006E78A2" w:rsidP="006E78A2">
      <w:pPr>
        <w:spacing w:after="0" w:line="240" w:lineRule="auto"/>
        <w:rPr>
          <w:rFonts w:ascii="Times New Roman" w:eastAsia="Times New Roman" w:hAnsi="Times New Roman" w:cs="Times New Roman"/>
          <w:sz w:val="24"/>
          <w:szCs w:val="24"/>
          <w:lang w:eastAsia="hr-HR"/>
        </w:rPr>
      </w:pPr>
    </w:p>
    <w:p w14:paraId="62C19A05" w14:textId="77777777" w:rsidR="006E78A2" w:rsidRPr="006E78A2" w:rsidRDefault="006E78A2" w:rsidP="006E78A2">
      <w:pPr>
        <w:tabs>
          <w:tab w:val="num" w:pos="1620"/>
        </w:tabs>
        <w:spacing w:after="0" w:line="240" w:lineRule="auto"/>
        <w:jc w:val="both"/>
        <w:rPr>
          <w:rFonts w:ascii="Times New Roman" w:eastAsia="Times New Roman" w:hAnsi="Times New Roman" w:cs="Times New Roman"/>
          <w:sz w:val="24"/>
          <w:szCs w:val="24"/>
          <w:lang w:eastAsia="hr-HR"/>
        </w:rPr>
      </w:pPr>
    </w:p>
    <w:p w14:paraId="383E9732"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Program rada Vijeća Mjesnog odbora „Pavao Šubić“ temelji se i na kontinuitetu svih prethodnih aktivnosti mjesnoga odbora i zahtjevima građana.</w:t>
      </w:r>
    </w:p>
    <w:p w14:paraId="543B29C9"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 xml:space="preserve"> </w:t>
      </w:r>
    </w:p>
    <w:p w14:paraId="7CBEEEF0"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 xml:space="preserve">Prema navedenom Vijeće će Programom rada: </w:t>
      </w:r>
    </w:p>
    <w:p w14:paraId="43E1751C"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p>
    <w:p w14:paraId="3B5679D4" w14:textId="77777777" w:rsidR="006E78A2" w:rsidRPr="006E78A2" w:rsidRDefault="006E78A2" w:rsidP="006E78A2">
      <w:pPr>
        <w:numPr>
          <w:ilvl w:val="0"/>
          <w:numId w:val="2"/>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u što većoj mjeri pridonijeti kvalitetnijem razvoju i radu mjesnog odbora;</w:t>
      </w:r>
    </w:p>
    <w:p w14:paraId="7F8C9EDE" w14:textId="77777777" w:rsidR="006E78A2" w:rsidRPr="006E78A2" w:rsidRDefault="006E78A2" w:rsidP="006E78A2">
      <w:pPr>
        <w:numPr>
          <w:ilvl w:val="0"/>
          <w:numId w:val="2"/>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pomoći u održavanju, opremanju i obnovi prostora mjesnog odbora;</w:t>
      </w:r>
    </w:p>
    <w:p w14:paraId="50B79738" w14:textId="77777777" w:rsidR="006E78A2" w:rsidRPr="006E78A2" w:rsidRDefault="006E78A2" w:rsidP="006E78A2">
      <w:pPr>
        <w:numPr>
          <w:ilvl w:val="0"/>
          <w:numId w:val="2"/>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podržavati realizaciju različitih aktivnosti programa udruga i udruženja građana;</w:t>
      </w:r>
    </w:p>
    <w:p w14:paraId="2E3120D4" w14:textId="77777777" w:rsidR="006E78A2" w:rsidRPr="006E78A2" w:rsidRDefault="006E78A2" w:rsidP="006E78A2">
      <w:pPr>
        <w:numPr>
          <w:ilvl w:val="0"/>
          <w:numId w:val="2"/>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2DC5248E" w14:textId="77777777" w:rsidR="006E78A2" w:rsidRPr="006E78A2" w:rsidRDefault="006E78A2" w:rsidP="006E78A2">
      <w:pPr>
        <w:numPr>
          <w:ilvl w:val="0"/>
          <w:numId w:val="2"/>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nastojati kvalitetnije i temeljitije informirati građane o svim aktivnostima na području mjesnog odbora;</w:t>
      </w:r>
    </w:p>
    <w:p w14:paraId="7F18369F" w14:textId="77777777" w:rsidR="006E78A2" w:rsidRPr="006E78A2" w:rsidRDefault="006E78A2" w:rsidP="006E78A2">
      <w:pPr>
        <w:numPr>
          <w:ilvl w:val="0"/>
          <w:numId w:val="2"/>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predlagati izvođenja većih zahvata na objektima komunalne infrastrukture, kao i izgradnju drugih javnih objekata (vrtići, škole, javne garaže, sportske dvorane), a koje nije moguće financirati sredstvima kojima raspolaže mjesni odbor;</w:t>
      </w:r>
    </w:p>
    <w:p w14:paraId="5EF46633" w14:textId="77777777" w:rsidR="006E78A2" w:rsidRPr="006E78A2" w:rsidRDefault="006E78A2" w:rsidP="006E78A2">
      <w:pPr>
        <w:numPr>
          <w:ilvl w:val="0"/>
          <w:numId w:val="2"/>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inicirati izradu Programa kulturnih aktivnosti na području mjesnog odbora u suradnji sa Vijećem Gradske četvrti Donji grad, te osigurati prostore i druge uvjete za njihovu realizaciju.</w:t>
      </w:r>
    </w:p>
    <w:p w14:paraId="12A60FA0" w14:textId="77777777" w:rsidR="006C4C1D" w:rsidRDefault="006C4C1D" w:rsidP="009C4178">
      <w:pPr>
        <w:spacing w:after="0" w:line="240" w:lineRule="auto"/>
        <w:jc w:val="both"/>
        <w:rPr>
          <w:rFonts w:ascii="Times New Roman" w:eastAsia="Times New Roman" w:hAnsi="Times New Roman" w:cs="Times New Roman"/>
          <w:sz w:val="24"/>
          <w:szCs w:val="24"/>
          <w:lang w:eastAsia="hr-HR"/>
        </w:rPr>
      </w:pPr>
    </w:p>
    <w:p w14:paraId="610196DB" w14:textId="3D842C58" w:rsidR="006E78A2" w:rsidRPr="006E78A2" w:rsidRDefault="006E78A2" w:rsidP="009C4178">
      <w:pPr>
        <w:spacing w:after="0" w:line="240" w:lineRule="auto"/>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Od predloženih 7 malih komunalnih akcija, Vijeće će aktivno raditi na njihovu provođenju u okvirima financijskih mogućnosti, ali prvenstveno: Uređenju parka Bartola Kašića (kat. č. 6480/1 i 6480/16), Uređenje Parka kneza Zdeslava – obnova fontane Želimira Janeša (kat. č. 7524/3), Čišćenju područja Bloka Badel i Gorica (kat. č. 6340, 6341/1, 6347, 6348/1, 6348/2.), Oslikavanju zida sa sjeverne strane parkirališta na uglu Derenčinove i Martiće</w:t>
      </w:r>
      <w:r w:rsidR="00122B22">
        <w:rPr>
          <w:rFonts w:ascii="Times New Roman" w:eastAsia="Times New Roman" w:hAnsi="Times New Roman" w:cs="Times New Roman"/>
          <w:sz w:val="24"/>
          <w:szCs w:val="24"/>
          <w:lang w:eastAsia="hr-HR"/>
        </w:rPr>
        <w:t>v</w:t>
      </w:r>
      <w:r w:rsidRPr="006E78A2">
        <w:rPr>
          <w:rFonts w:ascii="Times New Roman" w:eastAsia="Times New Roman" w:hAnsi="Times New Roman" w:cs="Times New Roman"/>
          <w:sz w:val="24"/>
          <w:szCs w:val="24"/>
          <w:lang w:eastAsia="hr-HR"/>
        </w:rPr>
        <w:t>e ulice (kat. Č. 6348/2), sadnji drveća u Martićevoj ulici (k.č.6348/2) i opremi za dječje vrtiće Vedri dani (Mirona Makanca 11a i Fra F.</w:t>
      </w:r>
      <w:r w:rsidR="00122B22">
        <w:rPr>
          <w:rFonts w:ascii="Times New Roman" w:eastAsia="Times New Roman" w:hAnsi="Times New Roman" w:cs="Times New Roman"/>
          <w:sz w:val="24"/>
          <w:szCs w:val="24"/>
          <w:lang w:eastAsia="hr-HR"/>
        </w:rPr>
        <w:t xml:space="preserve"> </w:t>
      </w:r>
      <w:r w:rsidRPr="006E78A2">
        <w:rPr>
          <w:rFonts w:ascii="Times New Roman" w:eastAsia="Times New Roman" w:hAnsi="Times New Roman" w:cs="Times New Roman"/>
          <w:sz w:val="24"/>
          <w:szCs w:val="24"/>
          <w:lang w:eastAsia="hr-HR"/>
        </w:rPr>
        <w:t>Grabovca 26a)</w:t>
      </w:r>
    </w:p>
    <w:p w14:paraId="150531B8"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p>
    <w:p w14:paraId="4AA772BE" w14:textId="77777777" w:rsidR="00122B22" w:rsidRDefault="00122B22" w:rsidP="006E78A2">
      <w:pPr>
        <w:spacing w:after="0" w:line="240" w:lineRule="auto"/>
        <w:jc w:val="both"/>
        <w:rPr>
          <w:rFonts w:ascii="Times New Roman" w:eastAsia="Times New Roman" w:hAnsi="Times New Roman" w:cs="Times New Roman"/>
          <w:sz w:val="24"/>
          <w:szCs w:val="24"/>
          <w:lang w:eastAsia="hr-HR"/>
        </w:rPr>
      </w:pPr>
    </w:p>
    <w:p w14:paraId="643350A6" w14:textId="77777777" w:rsidR="00122B22" w:rsidRDefault="00122B22" w:rsidP="006E78A2">
      <w:pPr>
        <w:spacing w:after="0" w:line="240" w:lineRule="auto"/>
        <w:jc w:val="both"/>
        <w:rPr>
          <w:rFonts w:ascii="Times New Roman" w:eastAsia="Times New Roman" w:hAnsi="Times New Roman" w:cs="Times New Roman"/>
          <w:sz w:val="24"/>
          <w:szCs w:val="24"/>
          <w:lang w:eastAsia="hr-HR"/>
        </w:rPr>
      </w:pPr>
    </w:p>
    <w:p w14:paraId="03511160" w14:textId="14E9B0E0"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Realizacija navedenog Programa rada ovisiti će o:</w:t>
      </w:r>
    </w:p>
    <w:p w14:paraId="581445D2" w14:textId="77777777" w:rsidR="006E78A2" w:rsidRPr="006E78A2" w:rsidRDefault="006E78A2" w:rsidP="006E78A2">
      <w:pPr>
        <w:spacing w:after="0" w:line="240" w:lineRule="auto"/>
        <w:jc w:val="both"/>
        <w:rPr>
          <w:rFonts w:ascii="Times New Roman" w:eastAsia="Times New Roman" w:hAnsi="Times New Roman" w:cs="Times New Roman"/>
          <w:sz w:val="24"/>
          <w:szCs w:val="24"/>
          <w:lang w:eastAsia="hr-HR"/>
        </w:rPr>
      </w:pPr>
    </w:p>
    <w:p w14:paraId="1CC7811B" w14:textId="77777777" w:rsidR="006E78A2" w:rsidRPr="006E78A2" w:rsidRDefault="006E78A2" w:rsidP="006E78A2">
      <w:pPr>
        <w:numPr>
          <w:ilvl w:val="0"/>
          <w:numId w:val="4"/>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sudjelovanju članova vijeća u radu;</w:t>
      </w:r>
    </w:p>
    <w:p w14:paraId="2CB09DEF" w14:textId="77777777" w:rsidR="006E78A2" w:rsidRPr="006E78A2" w:rsidRDefault="006E78A2" w:rsidP="006E78A2">
      <w:pPr>
        <w:numPr>
          <w:ilvl w:val="0"/>
          <w:numId w:val="4"/>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izvršenju proračuna Grada Zagreba;</w:t>
      </w:r>
    </w:p>
    <w:p w14:paraId="0EA7AB59" w14:textId="77777777" w:rsidR="006E78A2" w:rsidRPr="006E78A2" w:rsidRDefault="006E78A2" w:rsidP="006E78A2">
      <w:pPr>
        <w:numPr>
          <w:ilvl w:val="0"/>
          <w:numId w:val="4"/>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suradnji s nadležnim tijelima Gradske uprave Zagreba;</w:t>
      </w:r>
    </w:p>
    <w:p w14:paraId="516540C9" w14:textId="77777777" w:rsidR="006E78A2" w:rsidRPr="006E78A2" w:rsidRDefault="006E78A2" w:rsidP="006E78A2">
      <w:pPr>
        <w:numPr>
          <w:ilvl w:val="0"/>
          <w:numId w:val="4"/>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suradnji s Vijećem Gradske četvrti Donji grad;</w:t>
      </w:r>
    </w:p>
    <w:p w14:paraId="3473357D" w14:textId="77777777" w:rsidR="006E78A2" w:rsidRPr="006E78A2" w:rsidRDefault="006E78A2" w:rsidP="006E78A2">
      <w:pPr>
        <w:numPr>
          <w:ilvl w:val="0"/>
          <w:numId w:val="4"/>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6E78A2">
        <w:rPr>
          <w:rFonts w:ascii="Times New Roman" w:eastAsia="Times New Roman" w:hAnsi="Times New Roman" w:cs="Times New Roman"/>
          <w:sz w:val="24"/>
          <w:szCs w:val="24"/>
          <w:lang w:eastAsia="hr-HR"/>
        </w:rPr>
        <w:t>suradnji građana Gradske četvrti Donji grad.</w:t>
      </w:r>
    </w:p>
    <w:p w14:paraId="7562E7A7" w14:textId="6D4458CC" w:rsidR="00342284" w:rsidRDefault="00342284" w:rsidP="00342284">
      <w:pPr>
        <w:spacing w:after="0" w:line="240" w:lineRule="auto"/>
        <w:ind w:firstLine="708"/>
        <w:jc w:val="both"/>
        <w:rPr>
          <w:rFonts w:ascii="Times New Roman" w:eastAsia="Times New Roman" w:hAnsi="Times New Roman" w:cs="Times New Roman"/>
          <w:sz w:val="24"/>
          <w:szCs w:val="24"/>
          <w:lang w:eastAsia="hr-HR"/>
        </w:rPr>
      </w:pPr>
    </w:p>
    <w:p w14:paraId="720F782D" w14:textId="5682501B" w:rsidR="00122B22" w:rsidRDefault="00122B22" w:rsidP="00342284">
      <w:pPr>
        <w:spacing w:after="0" w:line="240" w:lineRule="auto"/>
        <w:ind w:firstLine="708"/>
        <w:jc w:val="both"/>
        <w:rPr>
          <w:rFonts w:ascii="Times New Roman" w:eastAsia="Times New Roman" w:hAnsi="Times New Roman" w:cs="Times New Roman"/>
          <w:sz w:val="24"/>
          <w:szCs w:val="24"/>
          <w:lang w:eastAsia="hr-HR"/>
        </w:rPr>
      </w:pPr>
    </w:p>
    <w:p w14:paraId="6047FC17" w14:textId="449EE7DB" w:rsidR="00122B22" w:rsidRDefault="00122B22" w:rsidP="00342284">
      <w:pPr>
        <w:spacing w:after="0" w:line="240" w:lineRule="auto"/>
        <w:ind w:firstLine="708"/>
        <w:jc w:val="both"/>
        <w:rPr>
          <w:rFonts w:ascii="Times New Roman" w:eastAsia="Times New Roman" w:hAnsi="Times New Roman" w:cs="Times New Roman"/>
          <w:sz w:val="24"/>
          <w:szCs w:val="24"/>
          <w:lang w:eastAsia="hr-HR"/>
        </w:rPr>
      </w:pPr>
    </w:p>
    <w:p w14:paraId="1F318CCF" w14:textId="4AF3A948" w:rsidR="00122B22" w:rsidRDefault="00122B22" w:rsidP="00342284">
      <w:pPr>
        <w:spacing w:after="0" w:line="240" w:lineRule="auto"/>
        <w:ind w:firstLine="708"/>
        <w:jc w:val="both"/>
        <w:rPr>
          <w:rFonts w:ascii="Times New Roman" w:eastAsia="Times New Roman" w:hAnsi="Times New Roman" w:cs="Times New Roman"/>
          <w:sz w:val="24"/>
          <w:szCs w:val="24"/>
          <w:lang w:eastAsia="hr-HR"/>
        </w:rPr>
      </w:pPr>
    </w:p>
    <w:p w14:paraId="00B1FEF6" w14:textId="77777777" w:rsidR="00122B22" w:rsidRPr="00151FD2" w:rsidRDefault="00122B22" w:rsidP="00342284">
      <w:pPr>
        <w:spacing w:after="0" w:line="240" w:lineRule="auto"/>
        <w:ind w:firstLine="708"/>
        <w:jc w:val="both"/>
        <w:rPr>
          <w:rFonts w:ascii="Times New Roman" w:eastAsia="Times New Roman" w:hAnsi="Times New Roman" w:cs="Times New Roman"/>
          <w:sz w:val="24"/>
          <w:szCs w:val="24"/>
          <w:lang w:eastAsia="hr-HR"/>
        </w:rPr>
      </w:pPr>
    </w:p>
    <w:p w14:paraId="6E5DED4C" w14:textId="77777777" w:rsidR="00342284" w:rsidRPr="0032047A" w:rsidRDefault="00342284" w:rsidP="00C97E0B">
      <w:pPr>
        <w:spacing w:line="276" w:lineRule="auto"/>
        <w:rPr>
          <w:rFonts w:ascii="Times New Roman" w:hAnsi="Times New Roman" w:cs="Times New Roman"/>
          <w:sz w:val="24"/>
          <w:szCs w:val="24"/>
        </w:rPr>
      </w:pPr>
    </w:p>
    <w:p w14:paraId="246571B9" w14:textId="4AFA29CC" w:rsidR="00342284" w:rsidRPr="001B42DC" w:rsidRDefault="00342284" w:rsidP="00C97E0B">
      <w:pPr>
        <w:spacing w:line="276" w:lineRule="auto"/>
        <w:rPr>
          <w:rFonts w:ascii="Times New Roman" w:hAnsi="Times New Roman" w:cs="Times New Roman"/>
          <w:b/>
          <w:bCs/>
          <w:sz w:val="24"/>
          <w:szCs w:val="24"/>
        </w:rPr>
      </w:pPr>
      <w:r w:rsidRPr="001B42DC">
        <w:rPr>
          <w:rFonts w:ascii="Times New Roman" w:hAnsi="Times New Roman" w:cs="Times New Roman"/>
          <w:b/>
          <w:bCs/>
          <w:sz w:val="24"/>
          <w:szCs w:val="24"/>
        </w:rPr>
        <w:lastRenderedPageBreak/>
        <w:t>Ad</w:t>
      </w:r>
      <w:r>
        <w:rPr>
          <w:rFonts w:ascii="Times New Roman" w:hAnsi="Times New Roman" w:cs="Times New Roman"/>
          <w:b/>
          <w:bCs/>
          <w:sz w:val="24"/>
          <w:szCs w:val="24"/>
        </w:rPr>
        <w:t xml:space="preserve"> </w:t>
      </w:r>
      <w:r w:rsidRPr="001B42DC">
        <w:rPr>
          <w:rFonts w:ascii="Times New Roman" w:hAnsi="Times New Roman" w:cs="Times New Roman"/>
          <w:b/>
          <w:bCs/>
          <w:sz w:val="24"/>
          <w:szCs w:val="24"/>
        </w:rPr>
        <w:t xml:space="preserve">3. </w:t>
      </w:r>
      <w:r w:rsidR="000E23A6" w:rsidRPr="000E23A6">
        <w:rPr>
          <w:rFonts w:ascii="Times New Roman" w:hAnsi="Times New Roman" w:cs="Times New Roman"/>
          <w:b/>
          <w:bCs/>
          <w:sz w:val="24"/>
          <w:szCs w:val="24"/>
        </w:rPr>
        <w:t>Zaključak o prijedlogu utroška sredstava sa pozicije Ostali nespomenuti rashodi poslovanja Vijeća Mjesnog odbora „Pavao Šubić“ za 2023.</w:t>
      </w:r>
    </w:p>
    <w:p w14:paraId="62C89C73" w14:textId="3185D982" w:rsidR="00342284" w:rsidRDefault="00342284" w:rsidP="00987DA2">
      <w:pPr>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Pr="0032047A">
        <w:rPr>
          <w:rFonts w:ascii="Times New Roman" w:hAnsi="Times New Roman" w:cs="Times New Roman"/>
          <w:sz w:val="24"/>
          <w:szCs w:val="24"/>
        </w:rPr>
        <w:t>redsjedni</w:t>
      </w:r>
      <w:r>
        <w:rPr>
          <w:rFonts w:ascii="Times New Roman" w:hAnsi="Times New Roman" w:cs="Times New Roman"/>
          <w:sz w:val="24"/>
          <w:szCs w:val="24"/>
        </w:rPr>
        <w:t>k</w:t>
      </w:r>
      <w:r w:rsidRPr="0032047A">
        <w:rPr>
          <w:rFonts w:ascii="Times New Roman" w:hAnsi="Times New Roman" w:cs="Times New Roman"/>
          <w:sz w:val="24"/>
          <w:szCs w:val="24"/>
        </w:rPr>
        <w:t xml:space="preserve"> Vijeća </w:t>
      </w:r>
      <w:r>
        <w:rPr>
          <w:rFonts w:ascii="Times New Roman" w:hAnsi="Times New Roman" w:cs="Times New Roman"/>
          <w:sz w:val="24"/>
          <w:szCs w:val="24"/>
        </w:rPr>
        <w:t xml:space="preserve">Mjesnog odbora izvijestio je prisutne o </w:t>
      </w:r>
      <w:r w:rsidR="000E23A6">
        <w:rPr>
          <w:rFonts w:ascii="Times New Roman" w:hAnsi="Times New Roman" w:cs="Times New Roman"/>
          <w:sz w:val="24"/>
          <w:szCs w:val="24"/>
        </w:rPr>
        <w:t>prijedlogu utroška sredstava sa pozicije Ostali nespomenuti rashodi poslovanja V</w:t>
      </w:r>
      <w:r w:rsidR="00122B22">
        <w:rPr>
          <w:rFonts w:ascii="Times New Roman" w:hAnsi="Times New Roman" w:cs="Times New Roman"/>
          <w:sz w:val="24"/>
          <w:szCs w:val="24"/>
        </w:rPr>
        <w:t>ijeća Mjesnog odbora</w:t>
      </w:r>
      <w:r w:rsidR="000E23A6">
        <w:rPr>
          <w:rFonts w:ascii="Times New Roman" w:hAnsi="Times New Roman" w:cs="Times New Roman"/>
          <w:sz w:val="24"/>
          <w:szCs w:val="24"/>
        </w:rPr>
        <w:t xml:space="preserve"> "Pavao Šubić" za 2023. i prijedlog je jednoglasno prihvaćen</w:t>
      </w:r>
      <w:r w:rsidRPr="0032047A">
        <w:rPr>
          <w:rFonts w:ascii="Times New Roman" w:hAnsi="Times New Roman" w:cs="Times New Roman"/>
          <w:sz w:val="24"/>
          <w:szCs w:val="24"/>
        </w:rPr>
        <w:t>.</w:t>
      </w:r>
    </w:p>
    <w:p w14:paraId="76F62737" w14:textId="5824E513" w:rsidR="00122B22" w:rsidRDefault="00122B22" w:rsidP="00C97E0B">
      <w:pPr>
        <w:spacing w:line="276" w:lineRule="auto"/>
        <w:rPr>
          <w:rFonts w:ascii="Times New Roman" w:hAnsi="Times New Roman" w:cs="Times New Roman"/>
          <w:sz w:val="24"/>
          <w:szCs w:val="24"/>
        </w:rPr>
      </w:pPr>
      <w:r>
        <w:rPr>
          <w:rFonts w:ascii="Times New Roman" w:hAnsi="Times New Roman" w:cs="Times New Roman"/>
          <w:sz w:val="24"/>
          <w:szCs w:val="24"/>
        </w:rPr>
        <w:t>Vijeće Mjesnog odbora jednoglasno donosi</w:t>
      </w:r>
    </w:p>
    <w:p w14:paraId="1A74FBB9" w14:textId="77777777" w:rsidR="00ED532C" w:rsidRDefault="00ED532C" w:rsidP="00C97E0B">
      <w:pPr>
        <w:spacing w:line="276" w:lineRule="auto"/>
        <w:rPr>
          <w:rFonts w:ascii="Times New Roman" w:hAnsi="Times New Roman" w:cs="Times New Roman"/>
          <w:sz w:val="24"/>
          <w:szCs w:val="24"/>
        </w:rPr>
      </w:pPr>
    </w:p>
    <w:p w14:paraId="0C0357F4" w14:textId="042E2E7E" w:rsidR="00122B22" w:rsidRDefault="00122B22" w:rsidP="00122B22">
      <w:pPr>
        <w:spacing w:after="0" w:line="276" w:lineRule="auto"/>
        <w:jc w:val="center"/>
        <w:rPr>
          <w:rFonts w:ascii="Times New Roman" w:eastAsia="Times New Roman" w:hAnsi="Times New Roman" w:cs="Times New Roman"/>
          <w:b/>
          <w:bCs/>
          <w:sz w:val="24"/>
          <w:szCs w:val="24"/>
          <w:lang w:eastAsia="hr-HR"/>
        </w:rPr>
      </w:pPr>
      <w:r w:rsidRPr="00122B22">
        <w:rPr>
          <w:rFonts w:ascii="Times New Roman" w:eastAsia="Times New Roman" w:hAnsi="Times New Roman" w:cs="Times New Roman"/>
          <w:b/>
          <w:bCs/>
          <w:sz w:val="24"/>
          <w:szCs w:val="24"/>
          <w:lang w:eastAsia="hr-HR"/>
        </w:rPr>
        <w:t>ZAKLJUČAK</w:t>
      </w:r>
    </w:p>
    <w:p w14:paraId="7ABA4CE5" w14:textId="77777777" w:rsidR="00ED532C" w:rsidRPr="00122B22" w:rsidRDefault="00ED532C" w:rsidP="00122B22">
      <w:pPr>
        <w:spacing w:after="0" w:line="276" w:lineRule="auto"/>
        <w:jc w:val="center"/>
        <w:rPr>
          <w:rFonts w:ascii="Times New Roman" w:eastAsia="Times New Roman" w:hAnsi="Times New Roman" w:cs="Times New Roman"/>
          <w:b/>
          <w:bCs/>
          <w:sz w:val="24"/>
          <w:szCs w:val="24"/>
          <w:lang w:eastAsia="hr-HR"/>
        </w:rPr>
      </w:pPr>
    </w:p>
    <w:p w14:paraId="7751D213" w14:textId="77777777" w:rsidR="00122B22" w:rsidRPr="00122B22" w:rsidRDefault="00122B22" w:rsidP="00122B22">
      <w:pPr>
        <w:spacing w:after="0" w:line="276" w:lineRule="auto"/>
        <w:jc w:val="center"/>
        <w:rPr>
          <w:rFonts w:ascii="Times New Roman" w:eastAsia="Times New Roman" w:hAnsi="Times New Roman" w:cs="Times New Roman"/>
          <w:b/>
          <w:bCs/>
          <w:sz w:val="24"/>
          <w:szCs w:val="24"/>
          <w:lang w:eastAsia="hr-HR"/>
        </w:rPr>
      </w:pPr>
      <w:r w:rsidRPr="00122B22">
        <w:rPr>
          <w:rFonts w:ascii="Times New Roman" w:eastAsia="Times New Roman" w:hAnsi="Times New Roman" w:cs="Times New Roman"/>
          <w:b/>
          <w:bCs/>
          <w:sz w:val="24"/>
          <w:szCs w:val="24"/>
          <w:lang w:eastAsia="hr-HR"/>
        </w:rPr>
        <w:t>o prijedlogu utroška sredstava sa pozicije</w:t>
      </w:r>
    </w:p>
    <w:p w14:paraId="18F52A13" w14:textId="19559B29" w:rsidR="00122B22" w:rsidRPr="00122B22" w:rsidRDefault="00122B22" w:rsidP="00122B22">
      <w:pPr>
        <w:spacing w:after="0" w:line="276" w:lineRule="auto"/>
        <w:jc w:val="center"/>
        <w:rPr>
          <w:rFonts w:ascii="Times New Roman" w:eastAsia="Times New Roman" w:hAnsi="Times New Roman" w:cs="Times New Roman"/>
          <w:b/>
          <w:bCs/>
          <w:sz w:val="24"/>
          <w:szCs w:val="24"/>
          <w:lang w:eastAsia="hr-HR"/>
        </w:rPr>
      </w:pPr>
      <w:r w:rsidRPr="00122B22">
        <w:rPr>
          <w:rFonts w:ascii="Times New Roman" w:eastAsia="Times New Roman" w:hAnsi="Times New Roman" w:cs="Times New Roman"/>
          <w:b/>
          <w:bCs/>
          <w:sz w:val="24"/>
          <w:szCs w:val="24"/>
          <w:lang w:eastAsia="hr-HR"/>
        </w:rPr>
        <w:t>ostali nespomenuti rashodi poslovanja</w:t>
      </w:r>
      <w:r w:rsidR="00ED532C">
        <w:rPr>
          <w:rFonts w:ascii="Times New Roman" w:eastAsia="Times New Roman" w:hAnsi="Times New Roman" w:cs="Times New Roman"/>
          <w:b/>
          <w:bCs/>
          <w:sz w:val="24"/>
          <w:szCs w:val="24"/>
          <w:lang w:eastAsia="hr-HR"/>
        </w:rPr>
        <w:t xml:space="preserve"> za 2023.</w:t>
      </w:r>
    </w:p>
    <w:p w14:paraId="105BE875" w14:textId="77777777" w:rsidR="00122B22" w:rsidRPr="00122B22" w:rsidRDefault="00122B22" w:rsidP="00122B22">
      <w:pPr>
        <w:spacing w:after="0" w:line="276" w:lineRule="auto"/>
        <w:jc w:val="center"/>
        <w:rPr>
          <w:rFonts w:ascii="Times New Roman" w:eastAsia="Times New Roman" w:hAnsi="Times New Roman" w:cs="Times New Roman"/>
          <w:b/>
          <w:bCs/>
          <w:sz w:val="24"/>
          <w:szCs w:val="24"/>
          <w:lang w:eastAsia="hr-HR"/>
        </w:rPr>
      </w:pPr>
    </w:p>
    <w:p w14:paraId="30F183E8" w14:textId="77777777" w:rsidR="00122B22" w:rsidRPr="00122B22" w:rsidRDefault="00122B22" w:rsidP="00122B22">
      <w:pPr>
        <w:spacing w:after="0" w:line="276" w:lineRule="auto"/>
        <w:jc w:val="center"/>
        <w:rPr>
          <w:rFonts w:ascii="Times New Roman" w:eastAsia="Times New Roman" w:hAnsi="Times New Roman" w:cs="Times New Roman"/>
          <w:bCs/>
          <w:sz w:val="24"/>
          <w:szCs w:val="24"/>
          <w:lang w:eastAsia="hr-HR"/>
        </w:rPr>
      </w:pPr>
    </w:p>
    <w:p w14:paraId="3C5E25FC" w14:textId="77777777" w:rsidR="00122B22" w:rsidRPr="00122B22" w:rsidRDefault="00122B22" w:rsidP="00122B22">
      <w:pPr>
        <w:numPr>
          <w:ilvl w:val="0"/>
          <w:numId w:val="5"/>
        </w:numPr>
        <w:spacing w:after="0" w:line="276" w:lineRule="auto"/>
        <w:ind w:left="567" w:hanging="425"/>
        <w:jc w:val="both"/>
        <w:rPr>
          <w:rFonts w:ascii="Times New Roman" w:eastAsia="Times New Roman" w:hAnsi="Times New Roman" w:cs="Times New Roman"/>
          <w:bCs/>
          <w:sz w:val="24"/>
          <w:szCs w:val="24"/>
          <w:lang w:eastAsia="hr-HR"/>
        </w:rPr>
      </w:pPr>
      <w:r w:rsidRPr="00122B22">
        <w:rPr>
          <w:rFonts w:ascii="Times New Roman" w:eastAsia="Times New Roman" w:hAnsi="Times New Roman" w:cs="Times New Roman"/>
          <w:bCs/>
          <w:sz w:val="24"/>
          <w:szCs w:val="24"/>
          <w:lang w:eastAsia="hr-HR"/>
        </w:rPr>
        <w:t xml:space="preserve">Vijeće Mjesnog odbora </w:t>
      </w:r>
      <w:r w:rsidRPr="00122B22">
        <w:rPr>
          <w:rFonts w:ascii="Times New Roman" w:eastAsia="Times New Roman" w:hAnsi="Times New Roman" w:cs="Times New Roman"/>
          <w:sz w:val="24"/>
          <w:szCs w:val="24"/>
          <w:lang w:eastAsia="hr-HR"/>
        </w:rPr>
        <w:t xml:space="preserve">„Pavao Šubić“ </w:t>
      </w:r>
      <w:r w:rsidRPr="00122B22">
        <w:rPr>
          <w:rFonts w:ascii="Times New Roman" w:eastAsia="Times New Roman" w:hAnsi="Times New Roman" w:cs="Times New Roman"/>
          <w:bCs/>
          <w:sz w:val="24"/>
          <w:szCs w:val="24"/>
          <w:lang w:eastAsia="hr-HR"/>
        </w:rPr>
        <w:t>iz Razdjela Proračuna Grada Zagreba 00502 na poziciji 271-3299 za 2023. ima 650,00 EUR.</w:t>
      </w:r>
    </w:p>
    <w:p w14:paraId="02E41210" w14:textId="77777777" w:rsidR="00122B22" w:rsidRPr="00122B22" w:rsidRDefault="00122B22" w:rsidP="00122B22">
      <w:pPr>
        <w:spacing w:after="0" w:line="276" w:lineRule="auto"/>
        <w:ind w:left="567"/>
        <w:jc w:val="both"/>
        <w:rPr>
          <w:rFonts w:ascii="Times New Roman" w:eastAsia="Times New Roman" w:hAnsi="Times New Roman" w:cs="Times New Roman"/>
          <w:bCs/>
          <w:sz w:val="24"/>
          <w:szCs w:val="24"/>
          <w:lang w:eastAsia="hr-HR"/>
        </w:rPr>
      </w:pPr>
    </w:p>
    <w:p w14:paraId="0295974E" w14:textId="77777777" w:rsidR="00122B22" w:rsidRPr="00122B22" w:rsidRDefault="00122B22" w:rsidP="00122B22">
      <w:pPr>
        <w:numPr>
          <w:ilvl w:val="0"/>
          <w:numId w:val="5"/>
        </w:numPr>
        <w:spacing w:after="0" w:line="276" w:lineRule="auto"/>
        <w:ind w:left="567" w:hanging="425"/>
        <w:jc w:val="both"/>
        <w:rPr>
          <w:rFonts w:ascii="Times New Roman" w:eastAsia="Times New Roman" w:hAnsi="Times New Roman" w:cs="Times New Roman"/>
          <w:bCs/>
          <w:sz w:val="24"/>
          <w:szCs w:val="24"/>
          <w:lang w:eastAsia="hr-HR"/>
        </w:rPr>
      </w:pPr>
      <w:r w:rsidRPr="00122B22">
        <w:rPr>
          <w:rFonts w:ascii="Times New Roman" w:eastAsia="Times New Roman" w:hAnsi="Times New Roman" w:cs="Times New Roman"/>
          <w:bCs/>
          <w:sz w:val="24"/>
          <w:szCs w:val="24"/>
          <w:lang w:eastAsia="hr-HR"/>
        </w:rPr>
        <w:t xml:space="preserve">Vijeće Mjesnog odbora </w:t>
      </w:r>
      <w:r w:rsidRPr="00122B22">
        <w:rPr>
          <w:rFonts w:ascii="Times New Roman" w:eastAsia="Times New Roman" w:hAnsi="Times New Roman" w:cs="Times New Roman"/>
          <w:sz w:val="24"/>
          <w:szCs w:val="24"/>
          <w:lang w:eastAsia="hr-HR"/>
        </w:rPr>
        <w:t xml:space="preserve">„Pavao Šubić“ </w:t>
      </w:r>
      <w:r w:rsidRPr="00122B22">
        <w:rPr>
          <w:rFonts w:ascii="Times New Roman" w:eastAsia="Times New Roman" w:hAnsi="Times New Roman" w:cs="Times New Roman"/>
          <w:bCs/>
          <w:sz w:val="24"/>
          <w:szCs w:val="24"/>
          <w:lang w:eastAsia="hr-HR"/>
        </w:rPr>
        <w:t>predlaže utrošak sredstava iz točke 1. ovog zaključka na sljedeći način:</w:t>
      </w:r>
    </w:p>
    <w:p w14:paraId="3FDA3440" w14:textId="77777777" w:rsidR="00122B22" w:rsidRPr="00122B22" w:rsidRDefault="00122B22" w:rsidP="00122B22">
      <w:pPr>
        <w:spacing w:after="0" w:line="276" w:lineRule="auto"/>
        <w:ind w:left="567"/>
        <w:jc w:val="both"/>
        <w:rPr>
          <w:rFonts w:ascii="Times New Roman" w:eastAsia="Times New Roman" w:hAnsi="Times New Roman" w:cs="Times New Roman"/>
          <w:bCs/>
          <w:sz w:val="24"/>
          <w:szCs w:val="24"/>
          <w:lang w:eastAsia="hr-HR"/>
        </w:rPr>
      </w:pPr>
    </w:p>
    <w:p w14:paraId="31134C78" w14:textId="77777777" w:rsidR="00122B22" w:rsidRPr="00122B22" w:rsidRDefault="00122B22" w:rsidP="00122B22">
      <w:pPr>
        <w:numPr>
          <w:ilvl w:val="0"/>
          <w:numId w:val="6"/>
        </w:numPr>
        <w:tabs>
          <w:tab w:val="left" w:pos="6663"/>
        </w:tabs>
        <w:spacing w:after="0" w:line="276" w:lineRule="auto"/>
        <w:ind w:left="709" w:hanging="567"/>
        <w:contextualSpacing/>
        <w:rPr>
          <w:rFonts w:ascii="Times New Roman" w:eastAsia="Times New Roman" w:hAnsi="Times New Roman" w:cs="Times New Roman"/>
          <w:bCs/>
          <w:sz w:val="24"/>
          <w:szCs w:val="24"/>
          <w:lang w:eastAsia="hr-HR"/>
        </w:rPr>
      </w:pPr>
      <w:r w:rsidRPr="00122B22">
        <w:rPr>
          <w:rFonts w:ascii="Times New Roman" w:eastAsia="Times New Roman" w:hAnsi="Times New Roman" w:cs="Times New Roman"/>
          <w:bCs/>
          <w:sz w:val="24"/>
          <w:szCs w:val="24"/>
          <w:lang w:eastAsia="hr-HR"/>
        </w:rPr>
        <w:t>Za potrebe promocije rada Mjesnog odbora</w:t>
      </w:r>
      <w:r w:rsidRPr="00122B22">
        <w:rPr>
          <w:rFonts w:ascii="Times New Roman" w:eastAsia="Times New Roman" w:hAnsi="Times New Roman" w:cs="Times New Roman"/>
          <w:bCs/>
          <w:sz w:val="24"/>
          <w:szCs w:val="24"/>
          <w:lang w:eastAsia="hr-HR"/>
        </w:rPr>
        <w:tab/>
        <w:t xml:space="preserve">                   650,00 EUR</w:t>
      </w:r>
    </w:p>
    <w:p w14:paraId="4C6965E5" w14:textId="77777777" w:rsidR="00122B22" w:rsidRPr="00122B22" w:rsidRDefault="00122B22" w:rsidP="00122B22">
      <w:pPr>
        <w:tabs>
          <w:tab w:val="left" w:pos="6663"/>
        </w:tabs>
        <w:spacing w:after="0" w:line="276" w:lineRule="auto"/>
        <w:ind w:left="720"/>
        <w:rPr>
          <w:rFonts w:ascii="Times New Roman" w:eastAsia="Times New Roman" w:hAnsi="Times New Roman" w:cs="Times New Roman"/>
          <w:bCs/>
          <w:sz w:val="24"/>
          <w:szCs w:val="24"/>
          <w:lang w:eastAsia="hr-HR"/>
        </w:rPr>
      </w:pPr>
    </w:p>
    <w:p w14:paraId="0276D4EB" w14:textId="77777777" w:rsidR="00122B22" w:rsidRPr="00122B22" w:rsidRDefault="00122B22" w:rsidP="00122B22">
      <w:pPr>
        <w:tabs>
          <w:tab w:val="left" w:pos="6663"/>
        </w:tabs>
        <w:spacing w:after="0" w:line="276" w:lineRule="auto"/>
        <w:ind w:left="1080"/>
        <w:contextualSpacing/>
        <w:rPr>
          <w:rFonts w:ascii="Times New Roman" w:eastAsia="Times New Roman" w:hAnsi="Times New Roman" w:cs="Times New Roman"/>
          <w:bCs/>
          <w:sz w:val="24"/>
          <w:szCs w:val="24"/>
          <w:lang w:eastAsia="hr-HR"/>
        </w:rPr>
      </w:pPr>
    </w:p>
    <w:p w14:paraId="23D2DCDE" w14:textId="04F8EEF0" w:rsidR="00122B22" w:rsidRPr="00122B22" w:rsidRDefault="00122B22" w:rsidP="00122B22">
      <w:pPr>
        <w:tabs>
          <w:tab w:val="left" w:pos="6663"/>
        </w:tabs>
        <w:spacing w:after="0" w:line="276" w:lineRule="auto"/>
        <w:ind w:left="5103"/>
        <w:contextualSpacing/>
        <w:rPr>
          <w:rFonts w:ascii="Times New Roman" w:eastAsia="Times New Roman" w:hAnsi="Times New Roman" w:cs="Times New Roman"/>
          <w:bCs/>
          <w:sz w:val="24"/>
          <w:szCs w:val="24"/>
          <w:lang w:eastAsia="hr-HR"/>
        </w:rPr>
      </w:pPr>
      <w:r w:rsidRPr="00122B22">
        <w:rPr>
          <w:rFonts w:ascii="Times New Roman" w:eastAsia="Times New Roman" w:hAnsi="Times New Roman" w:cs="Times New Roman"/>
          <w:bCs/>
          <w:sz w:val="24"/>
          <w:szCs w:val="24"/>
          <w:lang w:eastAsia="hr-HR"/>
        </w:rPr>
        <w:t xml:space="preserve">                   Ukupno:</w:t>
      </w:r>
      <w:r w:rsidRPr="00122B22">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650,00</w:t>
      </w:r>
      <w:r w:rsidRPr="00122B22">
        <w:rPr>
          <w:rFonts w:ascii="Times New Roman" w:eastAsia="Times New Roman" w:hAnsi="Times New Roman" w:cs="Times New Roman"/>
          <w:bCs/>
          <w:sz w:val="24"/>
          <w:szCs w:val="24"/>
          <w:lang w:eastAsia="hr-HR"/>
        </w:rPr>
        <w:tab/>
        <w:t>EUR</w:t>
      </w:r>
    </w:p>
    <w:p w14:paraId="3FAC1B7F" w14:textId="77777777" w:rsidR="00122B22" w:rsidRPr="00122B22" w:rsidRDefault="00122B22" w:rsidP="00122B22">
      <w:pPr>
        <w:spacing w:after="0" w:line="276" w:lineRule="auto"/>
        <w:jc w:val="both"/>
        <w:rPr>
          <w:rFonts w:ascii="Times New Roman" w:eastAsia="Times New Roman" w:hAnsi="Times New Roman" w:cs="Times New Roman"/>
          <w:bCs/>
          <w:sz w:val="24"/>
          <w:szCs w:val="24"/>
          <w:lang w:eastAsia="hr-HR"/>
        </w:rPr>
      </w:pPr>
    </w:p>
    <w:p w14:paraId="48A7B579" w14:textId="77777777" w:rsidR="00122B22" w:rsidRPr="00122B22" w:rsidRDefault="00122B22" w:rsidP="00122B22">
      <w:pPr>
        <w:numPr>
          <w:ilvl w:val="0"/>
          <w:numId w:val="5"/>
        </w:numPr>
        <w:spacing w:after="0" w:line="276" w:lineRule="auto"/>
        <w:ind w:left="567" w:hanging="425"/>
        <w:jc w:val="both"/>
        <w:rPr>
          <w:rFonts w:ascii="Times New Roman" w:eastAsia="Times New Roman" w:hAnsi="Times New Roman" w:cs="Times New Roman"/>
          <w:bCs/>
          <w:sz w:val="24"/>
          <w:szCs w:val="24"/>
          <w:lang w:eastAsia="hr-HR"/>
        </w:rPr>
      </w:pPr>
      <w:r w:rsidRPr="00122B22">
        <w:rPr>
          <w:rFonts w:ascii="Times New Roman" w:eastAsia="Times New Roman" w:hAnsi="Times New Roman" w:cs="Times New Roman"/>
          <w:bCs/>
          <w:sz w:val="24"/>
          <w:szCs w:val="24"/>
          <w:lang w:eastAsia="hr-HR"/>
        </w:rPr>
        <w:t>Zaključak dostaviti Vijeću Gradske četvrti Donji grad i Gradskom uredu za mjesnu samoupravu, civilnu zaštitu i sigurnost.</w:t>
      </w:r>
    </w:p>
    <w:p w14:paraId="3EC3EDBB" w14:textId="77777777" w:rsidR="00122B22" w:rsidRDefault="00122B22" w:rsidP="00C97E0B">
      <w:pPr>
        <w:spacing w:line="276" w:lineRule="auto"/>
        <w:rPr>
          <w:rFonts w:ascii="Times New Roman" w:hAnsi="Times New Roman" w:cs="Times New Roman"/>
          <w:sz w:val="24"/>
          <w:szCs w:val="24"/>
        </w:rPr>
      </w:pPr>
    </w:p>
    <w:p w14:paraId="6200E471" w14:textId="77777777" w:rsidR="000E23A6" w:rsidRDefault="000E23A6" w:rsidP="000E23A6">
      <w:pPr>
        <w:spacing w:line="276" w:lineRule="auto"/>
        <w:jc w:val="both"/>
        <w:rPr>
          <w:rFonts w:ascii="Times New Roman" w:hAnsi="Times New Roman" w:cs="Times New Roman"/>
          <w:sz w:val="24"/>
          <w:szCs w:val="24"/>
        </w:rPr>
      </w:pPr>
    </w:p>
    <w:p w14:paraId="7B43378A" w14:textId="7392D6A4" w:rsidR="00342284" w:rsidRPr="00EA4DBC" w:rsidRDefault="00342284" w:rsidP="00C97E0B">
      <w:pPr>
        <w:spacing w:line="276" w:lineRule="auto"/>
        <w:rPr>
          <w:rFonts w:ascii="Times New Roman" w:hAnsi="Times New Roman" w:cs="Times New Roman"/>
          <w:b/>
          <w:bCs/>
          <w:sz w:val="24"/>
          <w:szCs w:val="24"/>
        </w:rPr>
      </w:pPr>
      <w:r w:rsidRPr="00EA4DBC">
        <w:rPr>
          <w:rFonts w:ascii="Times New Roman" w:hAnsi="Times New Roman" w:cs="Times New Roman"/>
          <w:b/>
          <w:bCs/>
          <w:sz w:val="24"/>
          <w:szCs w:val="24"/>
        </w:rPr>
        <w:t xml:space="preserve">Ad 4. </w:t>
      </w:r>
      <w:r w:rsidR="00102C36">
        <w:rPr>
          <w:rFonts w:ascii="Times New Roman" w:hAnsi="Times New Roman" w:cs="Times New Roman"/>
          <w:b/>
          <w:bCs/>
          <w:sz w:val="24"/>
          <w:szCs w:val="24"/>
        </w:rPr>
        <w:tab/>
      </w:r>
      <w:r w:rsidR="000E23A6" w:rsidRPr="000E23A6">
        <w:rPr>
          <w:rFonts w:ascii="Times New Roman" w:hAnsi="Times New Roman" w:cs="Times New Roman"/>
          <w:b/>
          <w:bCs/>
          <w:sz w:val="24"/>
          <w:szCs w:val="24"/>
        </w:rPr>
        <w:t>Prijedlog Odluke o izradi izmjena i dopuna Generalnog urbanističkog plana Grada Zagreba,</w:t>
      </w:r>
      <w:r w:rsidR="000E23A6">
        <w:rPr>
          <w:rFonts w:ascii="Times New Roman" w:hAnsi="Times New Roman" w:cs="Times New Roman"/>
          <w:b/>
          <w:bCs/>
          <w:sz w:val="24"/>
          <w:szCs w:val="24"/>
        </w:rPr>
        <w:t xml:space="preserve"> </w:t>
      </w:r>
      <w:r w:rsidR="000E23A6" w:rsidRPr="00122B22">
        <w:rPr>
          <w:rFonts w:ascii="Times New Roman" w:hAnsi="Times New Roman" w:cs="Times New Roman"/>
          <w:b/>
          <w:bCs/>
          <w:i/>
          <w:iCs/>
          <w:sz w:val="24"/>
          <w:szCs w:val="24"/>
        </w:rPr>
        <w:t>mišljenje</w:t>
      </w:r>
      <w:r w:rsidR="00122B22" w:rsidRPr="00122B22">
        <w:rPr>
          <w:rFonts w:ascii="Times New Roman" w:hAnsi="Times New Roman" w:cs="Times New Roman"/>
          <w:b/>
          <w:bCs/>
          <w:i/>
          <w:iCs/>
          <w:sz w:val="24"/>
          <w:szCs w:val="24"/>
        </w:rPr>
        <w:t>, daje se</w:t>
      </w:r>
    </w:p>
    <w:p w14:paraId="5CB6B21A" w14:textId="71E8C142" w:rsidR="00342284" w:rsidRDefault="00342284" w:rsidP="00987DA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Predsjednik Vijeća Mjesnog odbora izvijestio je članove Vijeća o </w:t>
      </w:r>
      <w:r w:rsidR="00102C36">
        <w:rPr>
          <w:rFonts w:ascii="Times New Roman" w:hAnsi="Times New Roman" w:cs="Times New Roman"/>
          <w:sz w:val="24"/>
          <w:szCs w:val="24"/>
        </w:rPr>
        <w:t>P</w:t>
      </w:r>
      <w:r>
        <w:rPr>
          <w:rFonts w:ascii="Times New Roman" w:hAnsi="Times New Roman" w:cs="Times New Roman"/>
          <w:sz w:val="24"/>
          <w:szCs w:val="24"/>
        </w:rPr>
        <w:t xml:space="preserve">rijedlogu </w:t>
      </w:r>
      <w:r w:rsidR="00102C36">
        <w:rPr>
          <w:rFonts w:ascii="Times New Roman" w:hAnsi="Times New Roman" w:cs="Times New Roman"/>
          <w:sz w:val="24"/>
          <w:szCs w:val="24"/>
        </w:rPr>
        <w:t xml:space="preserve">Odluke o izradi izmjena i dopuna Generalnog urbanističkog plana Grada Zagreba, a Prijedlog su </w:t>
      </w:r>
      <w:r w:rsidR="00122B22">
        <w:rPr>
          <w:rFonts w:ascii="Times New Roman" w:hAnsi="Times New Roman" w:cs="Times New Roman"/>
          <w:sz w:val="24"/>
          <w:szCs w:val="24"/>
        </w:rPr>
        <w:t>članovi Vijeća</w:t>
      </w:r>
      <w:r w:rsidR="00102C36">
        <w:rPr>
          <w:rFonts w:ascii="Times New Roman" w:hAnsi="Times New Roman" w:cs="Times New Roman"/>
          <w:sz w:val="24"/>
          <w:szCs w:val="24"/>
        </w:rPr>
        <w:t xml:space="preserve"> jednoglasno prihvatili</w:t>
      </w:r>
      <w:r>
        <w:rPr>
          <w:rFonts w:ascii="Times New Roman" w:hAnsi="Times New Roman" w:cs="Times New Roman"/>
          <w:sz w:val="24"/>
          <w:szCs w:val="24"/>
        </w:rPr>
        <w:t>.</w:t>
      </w:r>
    </w:p>
    <w:p w14:paraId="094AED40" w14:textId="1BC82E5B" w:rsidR="00122B22" w:rsidRDefault="00122B22" w:rsidP="00C97E0B">
      <w:pPr>
        <w:spacing w:line="276" w:lineRule="auto"/>
        <w:rPr>
          <w:rFonts w:ascii="Times New Roman" w:hAnsi="Times New Roman" w:cs="Times New Roman"/>
          <w:sz w:val="24"/>
          <w:szCs w:val="24"/>
        </w:rPr>
      </w:pPr>
      <w:r>
        <w:rPr>
          <w:rFonts w:ascii="Times New Roman" w:hAnsi="Times New Roman" w:cs="Times New Roman"/>
          <w:sz w:val="24"/>
          <w:szCs w:val="24"/>
        </w:rPr>
        <w:t xml:space="preserve">Vijeće Mjesnog odbora </w:t>
      </w:r>
      <w:r w:rsidR="00ED532C">
        <w:rPr>
          <w:rFonts w:ascii="Times New Roman" w:hAnsi="Times New Roman" w:cs="Times New Roman"/>
          <w:sz w:val="24"/>
          <w:szCs w:val="24"/>
        </w:rPr>
        <w:t xml:space="preserve">jednoglasno </w:t>
      </w:r>
      <w:r>
        <w:rPr>
          <w:rFonts w:ascii="Times New Roman" w:hAnsi="Times New Roman" w:cs="Times New Roman"/>
          <w:sz w:val="24"/>
          <w:szCs w:val="24"/>
        </w:rPr>
        <w:t>donosi</w:t>
      </w:r>
    </w:p>
    <w:p w14:paraId="78C47CC4" w14:textId="77777777" w:rsidR="00122B22" w:rsidRDefault="00122B22" w:rsidP="00C97E0B">
      <w:pPr>
        <w:spacing w:line="276" w:lineRule="auto"/>
        <w:rPr>
          <w:rFonts w:ascii="Times New Roman" w:hAnsi="Times New Roman" w:cs="Times New Roman"/>
          <w:sz w:val="24"/>
          <w:szCs w:val="24"/>
        </w:rPr>
      </w:pPr>
    </w:p>
    <w:p w14:paraId="743FE774" w14:textId="77777777" w:rsidR="00122B22" w:rsidRPr="00122B22" w:rsidRDefault="00122B22" w:rsidP="00122B22">
      <w:pPr>
        <w:spacing w:after="0" w:line="240" w:lineRule="auto"/>
        <w:jc w:val="center"/>
        <w:rPr>
          <w:rFonts w:ascii="Times New Roman" w:eastAsia="Times New Roman" w:hAnsi="Times New Roman" w:cs="Times New Roman"/>
          <w:b/>
          <w:sz w:val="24"/>
          <w:szCs w:val="24"/>
        </w:rPr>
      </w:pPr>
      <w:bookmarkStart w:id="1" w:name="_Hlk132881903"/>
      <w:r w:rsidRPr="00122B22">
        <w:rPr>
          <w:rFonts w:ascii="Times New Roman" w:eastAsia="Times New Roman" w:hAnsi="Times New Roman" w:cs="Times New Roman"/>
          <w:b/>
          <w:sz w:val="24"/>
          <w:szCs w:val="24"/>
        </w:rPr>
        <w:t>Z A K L J U Č A K</w:t>
      </w:r>
    </w:p>
    <w:p w14:paraId="529F31D8" w14:textId="77777777" w:rsidR="00122B22" w:rsidRPr="00122B22" w:rsidRDefault="00122B22" w:rsidP="00122B22">
      <w:pPr>
        <w:spacing w:after="0" w:line="240" w:lineRule="auto"/>
        <w:jc w:val="center"/>
        <w:rPr>
          <w:rFonts w:ascii="Times New Roman" w:eastAsia="Times New Roman" w:hAnsi="Times New Roman" w:cs="Times New Roman"/>
          <w:b/>
          <w:sz w:val="24"/>
          <w:szCs w:val="24"/>
        </w:rPr>
      </w:pPr>
    </w:p>
    <w:p w14:paraId="40480A1A" w14:textId="77777777" w:rsidR="00122B22" w:rsidRPr="00122B22" w:rsidRDefault="00122B22" w:rsidP="00122B22">
      <w:pPr>
        <w:tabs>
          <w:tab w:val="left" w:pos="1080"/>
        </w:tabs>
        <w:spacing w:after="0" w:line="240" w:lineRule="auto"/>
        <w:ind w:left="2520" w:right="-1" w:hanging="2520"/>
        <w:jc w:val="center"/>
        <w:rPr>
          <w:rFonts w:ascii="Times New Roman" w:eastAsia="Times New Roman" w:hAnsi="Times New Roman" w:cs="Times New Roman"/>
          <w:b/>
          <w:sz w:val="24"/>
          <w:szCs w:val="24"/>
          <w:lang w:val="pl-PL"/>
        </w:rPr>
      </w:pPr>
      <w:r w:rsidRPr="00122B22">
        <w:rPr>
          <w:rFonts w:ascii="Times New Roman" w:eastAsia="Times New Roman" w:hAnsi="Times New Roman" w:cs="Times New Roman"/>
          <w:b/>
          <w:sz w:val="24"/>
          <w:szCs w:val="24"/>
          <w:lang w:val="pl-PL"/>
        </w:rPr>
        <w:t xml:space="preserve">o prijedlogu Odluke o izradi izmjena i dopuna Generalnog urbanističkog plana </w:t>
      </w:r>
    </w:p>
    <w:p w14:paraId="0CD783E8" w14:textId="07B236EF" w:rsidR="00122B22" w:rsidRPr="006C4C1D" w:rsidRDefault="00122B22" w:rsidP="006C4C1D">
      <w:pPr>
        <w:tabs>
          <w:tab w:val="left" w:pos="1080"/>
        </w:tabs>
        <w:spacing w:after="0" w:line="240" w:lineRule="auto"/>
        <w:ind w:left="2520" w:right="-1" w:hanging="2520"/>
        <w:jc w:val="center"/>
        <w:rPr>
          <w:rFonts w:ascii="Times New Roman" w:eastAsia="Times New Roman" w:hAnsi="Times New Roman" w:cs="Times New Roman"/>
          <w:b/>
          <w:sz w:val="24"/>
          <w:szCs w:val="24"/>
          <w:lang w:val="pl-PL"/>
        </w:rPr>
      </w:pPr>
      <w:r w:rsidRPr="00122B22">
        <w:rPr>
          <w:rFonts w:ascii="Times New Roman" w:eastAsia="Times New Roman" w:hAnsi="Times New Roman" w:cs="Times New Roman"/>
          <w:b/>
          <w:sz w:val="24"/>
          <w:szCs w:val="24"/>
          <w:lang w:val="pl-PL"/>
        </w:rPr>
        <w:t>Grada Zagreba</w:t>
      </w:r>
    </w:p>
    <w:p w14:paraId="42EC1B1F" w14:textId="77777777" w:rsidR="00122B22" w:rsidRPr="00122B22" w:rsidRDefault="00122B22" w:rsidP="00122B22">
      <w:pPr>
        <w:spacing w:after="0" w:line="240" w:lineRule="auto"/>
        <w:jc w:val="center"/>
        <w:rPr>
          <w:rFonts w:ascii="Times New Roman" w:eastAsia="Times New Roman" w:hAnsi="Times New Roman" w:cs="Times New Roman"/>
          <w:sz w:val="24"/>
          <w:szCs w:val="24"/>
        </w:rPr>
      </w:pPr>
    </w:p>
    <w:p w14:paraId="76D944CE" w14:textId="611B7DBF" w:rsidR="00122B22" w:rsidRPr="00122B22" w:rsidRDefault="00122B22" w:rsidP="00122B22">
      <w:pPr>
        <w:numPr>
          <w:ilvl w:val="0"/>
          <w:numId w:val="7"/>
        </w:numPr>
        <w:spacing w:after="0" w:line="240" w:lineRule="auto"/>
        <w:contextualSpacing/>
        <w:jc w:val="both"/>
        <w:rPr>
          <w:rFonts w:ascii="Times New Roman" w:eastAsia="Times New Roman" w:hAnsi="Times New Roman" w:cs="Times New Roman"/>
          <w:sz w:val="24"/>
          <w:szCs w:val="24"/>
          <w:lang w:eastAsia="hr-HR"/>
        </w:rPr>
      </w:pPr>
      <w:r w:rsidRPr="00122B22">
        <w:rPr>
          <w:rFonts w:ascii="Times New Roman" w:eastAsia="Times New Roman" w:hAnsi="Times New Roman" w:cs="Times New Roman"/>
          <w:sz w:val="24"/>
          <w:szCs w:val="24"/>
          <w:lang w:eastAsia="hr-HR"/>
        </w:rPr>
        <w:t>Vijeće Mjesnog odbora „Pavao Šubić“ daje pozitivno mišljenje o prijedlogu Odluke o izradi izmjena i dopuna Generalnog urbanističkog plana Grada Zagreba</w:t>
      </w:r>
      <w:r>
        <w:rPr>
          <w:rFonts w:ascii="Times New Roman" w:eastAsia="Times New Roman" w:hAnsi="Times New Roman" w:cs="Times New Roman"/>
          <w:sz w:val="24"/>
          <w:szCs w:val="24"/>
          <w:lang w:eastAsia="hr-HR"/>
        </w:rPr>
        <w:t>.</w:t>
      </w:r>
    </w:p>
    <w:p w14:paraId="08319D28" w14:textId="77777777" w:rsidR="00122B22" w:rsidRPr="00122B22" w:rsidRDefault="00122B22" w:rsidP="00122B22">
      <w:pPr>
        <w:spacing w:after="0" w:line="240" w:lineRule="auto"/>
        <w:jc w:val="both"/>
        <w:rPr>
          <w:rFonts w:ascii="Times New Roman" w:eastAsia="Times New Roman" w:hAnsi="Times New Roman" w:cs="Times New Roman"/>
          <w:sz w:val="24"/>
          <w:szCs w:val="24"/>
          <w:lang w:eastAsia="hr-HR"/>
        </w:rPr>
      </w:pPr>
    </w:p>
    <w:p w14:paraId="7266C6FE" w14:textId="77777777" w:rsidR="00122B22" w:rsidRPr="00122B22" w:rsidRDefault="00122B22" w:rsidP="00122B22">
      <w:pPr>
        <w:numPr>
          <w:ilvl w:val="0"/>
          <w:numId w:val="7"/>
        </w:numPr>
        <w:spacing w:after="0" w:line="240" w:lineRule="auto"/>
        <w:contextualSpacing/>
        <w:jc w:val="both"/>
        <w:rPr>
          <w:rFonts w:ascii="Times New Roman" w:eastAsia="Times New Roman" w:hAnsi="Times New Roman" w:cs="Times New Roman"/>
          <w:sz w:val="24"/>
          <w:szCs w:val="24"/>
          <w:lang w:eastAsia="hr-HR"/>
        </w:rPr>
      </w:pPr>
      <w:r w:rsidRPr="00122B22">
        <w:rPr>
          <w:rFonts w:ascii="Times New Roman" w:eastAsia="Times New Roman" w:hAnsi="Times New Roman" w:cs="Times New Roman"/>
          <w:sz w:val="24"/>
          <w:szCs w:val="24"/>
          <w:lang w:eastAsia="hr-HR"/>
        </w:rPr>
        <w:t>Ovaj se zaključak dostavlja Vijeću Gradske četvrti Donji grad.</w:t>
      </w:r>
    </w:p>
    <w:bookmarkEnd w:id="1"/>
    <w:p w14:paraId="75CC6200" w14:textId="76B3ECB6" w:rsidR="00342284" w:rsidRDefault="00342284" w:rsidP="00342284">
      <w:pPr>
        <w:spacing w:line="276" w:lineRule="auto"/>
        <w:jc w:val="both"/>
        <w:rPr>
          <w:rFonts w:ascii="Times New Roman" w:hAnsi="Times New Roman" w:cs="Times New Roman"/>
          <w:sz w:val="24"/>
          <w:szCs w:val="24"/>
        </w:rPr>
      </w:pPr>
    </w:p>
    <w:p w14:paraId="6F8D0AA2" w14:textId="77777777" w:rsidR="00122B22" w:rsidRPr="0032047A" w:rsidRDefault="00122B22" w:rsidP="00342284">
      <w:pPr>
        <w:spacing w:line="276" w:lineRule="auto"/>
        <w:jc w:val="both"/>
        <w:rPr>
          <w:rFonts w:ascii="Times New Roman" w:hAnsi="Times New Roman" w:cs="Times New Roman"/>
          <w:sz w:val="24"/>
          <w:szCs w:val="24"/>
        </w:rPr>
      </w:pPr>
    </w:p>
    <w:p w14:paraId="3CD89615" w14:textId="106EB822" w:rsidR="00342284" w:rsidRPr="001B42DC" w:rsidRDefault="00342284" w:rsidP="00C97E0B">
      <w:pPr>
        <w:spacing w:line="276" w:lineRule="auto"/>
        <w:rPr>
          <w:rFonts w:ascii="Times New Roman" w:hAnsi="Times New Roman" w:cs="Times New Roman"/>
          <w:b/>
          <w:bCs/>
          <w:sz w:val="24"/>
          <w:szCs w:val="24"/>
        </w:rPr>
      </w:pPr>
      <w:r w:rsidRPr="001B42DC">
        <w:rPr>
          <w:rFonts w:ascii="Times New Roman" w:hAnsi="Times New Roman" w:cs="Times New Roman"/>
          <w:b/>
          <w:bCs/>
          <w:sz w:val="24"/>
          <w:szCs w:val="24"/>
        </w:rPr>
        <w:t>Ad</w:t>
      </w:r>
      <w:r>
        <w:rPr>
          <w:rFonts w:ascii="Times New Roman" w:hAnsi="Times New Roman" w:cs="Times New Roman"/>
          <w:b/>
          <w:bCs/>
          <w:sz w:val="24"/>
          <w:szCs w:val="24"/>
        </w:rPr>
        <w:t xml:space="preserve"> 5</w:t>
      </w:r>
      <w:r w:rsidRPr="001B42DC">
        <w:rPr>
          <w:rFonts w:ascii="Times New Roman" w:hAnsi="Times New Roman" w:cs="Times New Roman"/>
          <w:b/>
          <w:bCs/>
          <w:sz w:val="24"/>
          <w:szCs w:val="24"/>
        </w:rPr>
        <w:t xml:space="preserve">. </w:t>
      </w:r>
      <w:bookmarkStart w:id="2" w:name="_Hlk133412836"/>
      <w:r w:rsidR="00102C36" w:rsidRPr="00102C36">
        <w:rPr>
          <w:rFonts w:ascii="Times New Roman" w:hAnsi="Times New Roman" w:cs="Times New Roman"/>
          <w:b/>
          <w:bCs/>
          <w:sz w:val="24"/>
          <w:szCs w:val="24"/>
        </w:rPr>
        <w:t>Prijedlog Odluke o izradi izmjena i dopuna Generalnog urbanističkog plana Sesveta</w:t>
      </w:r>
      <w:bookmarkEnd w:id="2"/>
      <w:r w:rsidR="00102C36" w:rsidRPr="00102C36">
        <w:rPr>
          <w:rFonts w:ascii="Times New Roman" w:hAnsi="Times New Roman" w:cs="Times New Roman"/>
          <w:b/>
          <w:bCs/>
          <w:sz w:val="24"/>
          <w:szCs w:val="24"/>
        </w:rPr>
        <w:t xml:space="preserve">, </w:t>
      </w:r>
      <w:r w:rsidR="00102C36" w:rsidRPr="00122B22">
        <w:rPr>
          <w:rFonts w:ascii="Times New Roman" w:hAnsi="Times New Roman" w:cs="Times New Roman"/>
          <w:b/>
          <w:bCs/>
          <w:i/>
          <w:iCs/>
          <w:sz w:val="24"/>
          <w:szCs w:val="24"/>
        </w:rPr>
        <w:t>mišljenje</w:t>
      </w:r>
      <w:r w:rsidR="00122B22" w:rsidRPr="00122B22">
        <w:rPr>
          <w:rFonts w:ascii="Times New Roman" w:hAnsi="Times New Roman" w:cs="Times New Roman"/>
          <w:b/>
          <w:bCs/>
          <w:i/>
          <w:iCs/>
          <w:sz w:val="24"/>
          <w:szCs w:val="24"/>
        </w:rPr>
        <w:t>, daje se</w:t>
      </w:r>
    </w:p>
    <w:p w14:paraId="7C553F45" w14:textId="0A0F8F8B" w:rsidR="00342284" w:rsidRDefault="00342284" w:rsidP="00987DA2">
      <w:pPr>
        <w:spacing w:line="276" w:lineRule="auto"/>
        <w:jc w:val="both"/>
        <w:rPr>
          <w:rFonts w:ascii="Times New Roman" w:hAnsi="Times New Roman" w:cs="Times New Roman"/>
          <w:bCs/>
          <w:sz w:val="24"/>
          <w:szCs w:val="24"/>
        </w:rPr>
      </w:pPr>
      <w:r>
        <w:rPr>
          <w:rFonts w:ascii="Times New Roman" w:hAnsi="Times New Roman" w:cs="Times New Roman"/>
          <w:sz w:val="24"/>
          <w:szCs w:val="24"/>
        </w:rPr>
        <w:t xml:space="preserve">Predsjednik </w:t>
      </w:r>
      <w:r w:rsidRPr="0032047A">
        <w:rPr>
          <w:rFonts w:ascii="Times New Roman" w:hAnsi="Times New Roman" w:cs="Times New Roman"/>
          <w:sz w:val="24"/>
          <w:szCs w:val="24"/>
        </w:rPr>
        <w:t>Vijeć</w:t>
      </w:r>
      <w:r>
        <w:rPr>
          <w:rFonts w:ascii="Times New Roman" w:hAnsi="Times New Roman" w:cs="Times New Roman"/>
          <w:sz w:val="24"/>
          <w:szCs w:val="24"/>
        </w:rPr>
        <w:t>a</w:t>
      </w:r>
      <w:r w:rsidRPr="0032047A">
        <w:rPr>
          <w:rFonts w:ascii="Times New Roman" w:hAnsi="Times New Roman" w:cs="Times New Roman"/>
          <w:sz w:val="24"/>
          <w:szCs w:val="24"/>
        </w:rPr>
        <w:t xml:space="preserve"> Mjesnog odbora </w:t>
      </w:r>
      <w:r w:rsidR="00102C36">
        <w:rPr>
          <w:rFonts w:ascii="Times New Roman" w:hAnsi="Times New Roman" w:cs="Times New Roman"/>
          <w:sz w:val="24"/>
          <w:szCs w:val="24"/>
        </w:rPr>
        <w:t xml:space="preserve">predstavio je </w:t>
      </w:r>
      <w:r>
        <w:rPr>
          <w:rFonts w:ascii="Times New Roman" w:hAnsi="Times New Roman" w:cs="Times New Roman"/>
          <w:sz w:val="24"/>
          <w:szCs w:val="24"/>
        </w:rPr>
        <w:t>članov</w:t>
      </w:r>
      <w:r w:rsidR="00102C36">
        <w:rPr>
          <w:rFonts w:ascii="Times New Roman" w:hAnsi="Times New Roman" w:cs="Times New Roman"/>
          <w:sz w:val="24"/>
          <w:szCs w:val="24"/>
        </w:rPr>
        <w:t>ima</w:t>
      </w:r>
      <w:r>
        <w:rPr>
          <w:rFonts w:ascii="Times New Roman" w:hAnsi="Times New Roman" w:cs="Times New Roman"/>
          <w:sz w:val="24"/>
          <w:szCs w:val="24"/>
        </w:rPr>
        <w:t xml:space="preserve"> Vijeća </w:t>
      </w:r>
      <w:r w:rsidR="00102C36" w:rsidRPr="00102C36">
        <w:rPr>
          <w:rFonts w:ascii="Times New Roman" w:hAnsi="Times New Roman" w:cs="Times New Roman"/>
          <w:bCs/>
          <w:sz w:val="24"/>
          <w:szCs w:val="24"/>
        </w:rPr>
        <w:t>Prijedlog Odluke o izradi izmjena i dopuna Generalnog urbanističkog plana Sesveta</w:t>
      </w:r>
      <w:r w:rsidR="00102C36">
        <w:rPr>
          <w:rFonts w:ascii="Times New Roman" w:hAnsi="Times New Roman" w:cs="Times New Roman"/>
          <w:bCs/>
          <w:sz w:val="24"/>
          <w:szCs w:val="24"/>
        </w:rPr>
        <w:t xml:space="preserve">, no </w:t>
      </w:r>
      <w:r w:rsidR="00122B22">
        <w:rPr>
          <w:rFonts w:ascii="Times New Roman" w:hAnsi="Times New Roman" w:cs="Times New Roman"/>
          <w:bCs/>
          <w:sz w:val="24"/>
          <w:szCs w:val="24"/>
        </w:rPr>
        <w:t>članovi Vijeća</w:t>
      </w:r>
      <w:r w:rsidR="00102C36">
        <w:rPr>
          <w:rFonts w:ascii="Times New Roman" w:hAnsi="Times New Roman" w:cs="Times New Roman"/>
          <w:bCs/>
          <w:sz w:val="24"/>
          <w:szCs w:val="24"/>
        </w:rPr>
        <w:t xml:space="preserve"> smatraju da nemaju dovoljno saznanja o navedenoj gradskoj četvrti i njenom urbanističkom razvoju, te se ne osjećaju kompetentnima dostaviti svoje mišljenje.</w:t>
      </w:r>
    </w:p>
    <w:p w14:paraId="12027B6D" w14:textId="4FD2A0CA" w:rsidR="00122B22" w:rsidRDefault="00122B22" w:rsidP="00C97E0B">
      <w:pPr>
        <w:spacing w:line="276" w:lineRule="auto"/>
        <w:rPr>
          <w:rFonts w:ascii="Times New Roman" w:hAnsi="Times New Roman" w:cs="Times New Roman"/>
          <w:bCs/>
          <w:sz w:val="24"/>
          <w:szCs w:val="24"/>
        </w:rPr>
      </w:pPr>
      <w:r>
        <w:rPr>
          <w:rFonts w:ascii="Times New Roman" w:hAnsi="Times New Roman" w:cs="Times New Roman"/>
          <w:bCs/>
          <w:sz w:val="24"/>
          <w:szCs w:val="24"/>
        </w:rPr>
        <w:t>Vijeće Mjesnog odbora jed</w:t>
      </w:r>
      <w:r w:rsidR="004B4D1E">
        <w:rPr>
          <w:rFonts w:ascii="Times New Roman" w:hAnsi="Times New Roman" w:cs="Times New Roman"/>
          <w:bCs/>
          <w:sz w:val="24"/>
          <w:szCs w:val="24"/>
        </w:rPr>
        <w:t>noglasno donosi</w:t>
      </w:r>
    </w:p>
    <w:p w14:paraId="5BF8BEA8" w14:textId="667804B5" w:rsidR="00102C36" w:rsidRDefault="00102C36" w:rsidP="004B4D1E">
      <w:pPr>
        <w:spacing w:line="276" w:lineRule="auto"/>
        <w:rPr>
          <w:rFonts w:ascii="Times New Roman" w:hAnsi="Times New Roman" w:cs="Times New Roman"/>
          <w:sz w:val="24"/>
          <w:szCs w:val="24"/>
        </w:rPr>
      </w:pPr>
    </w:p>
    <w:p w14:paraId="05D1F57D" w14:textId="77777777" w:rsidR="004B4D1E" w:rsidRPr="004B4D1E" w:rsidRDefault="004B4D1E" w:rsidP="004B4D1E">
      <w:pPr>
        <w:spacing w:after="0" w:line="240" w:lineRule="auto"/>
        <w:jc w:val="center"/>
        <w:rPr>
          <w:rFonts w:ascii="Times New Roman" w:eastAsia="Times New Roman" w:hAnsi="Times New Roman" w:cs="Times New Roman"/>
          <w:b/>
          <w:sz w:val="24"/>
          <w:szCs w:val="24"/>
        </w:rPr>
      </w:pPr>
      <w:r w:rsidRPr="004B4D1E">
        <w:rPr>
          <w:rFonts w:ascii="Times New Roman" w:eastAsia="Times New Roman" w:hAnsi="Times New Roman" w:cs="Times New Roman"/>
          <w:b/>
          <w:sz w:val="24"/>
          <w:szCs w:val="24"/>
        </w:rPr>
        <w:t>Z A K L J U Č A K</w:t>
      </w:r>
    </w:p>
    <w:p w14:paraId="62C36C36" w14:textId="77777777" w:rsidR="004B4D1E" w:rsidRPr="004B4D1E" w:rsidRDefault="004B4D1E" w:rsidP="004B4D1E">
      <w:pPr>
        <w:spacing w:after="0" w:line="240" w:lineRule="auto"/>
        <w:jc w:val="center"/>
        <w:rPr>
          <w:rFonts w:ascii="Times New Roman" w:eastAsia="Times New Roman" w:hAnsi="Times New Roman" w:cs="Times New Roman"/>
          <w:b/>
          <w:sz w:val="24"/>
          <w:szCs w:val="24"/>
        </w:rPr>
      </w:pPr>
    </w:p>
    <w:p w14:paraId="7E1B4F78" w14:textId="100206A3" w:rsidR="004B4D1E" w:rsidRDefault="004B4D1E" w:rsidP="004B4D1E">
      <w:pPr>
        <w:tabs>
          <w:tab w:val="left" w:pos="1080"/>
        </w:tabs>
        <w:spacing w:after="0" w:line="240" w:lineRule="auto"/>
        <w:ind w:left="2520" w:right="-1" w:hanging="2520"/>
        <w:jc w:val="center"/>
        <w:rPr>
          <w:rFonts w:ascii="Times New Roman" w:hAnsi="Times New Roman" w:cs="Times New Roman"/>
          <w:b/>
          <w:bCs/>
          <w:sz w:val="24"/>
          <w:szCs w:val="24"/>
        </w:rPr>
      </w:pPr>
      <w:r w:rsidRPr="004B4D1E">
        <w:rPr>
          <w:rFonts w:ascii="Times New Roman" w:eastAsia="Times New Roman" w:hAnsi="Times New Roman" w:cs="Times New Roman"/>
          <w:b/>
          <w:sz w:val="24"/>
          <w:szCs w:val="24"/>
          <w:lang w:val="pl-PL"/>
        </w:rPr>
        <w:t xml:space="preserve">o </w:t>
      </w:r>
      <w:r w:rsidRPr="004B4D1E">
        <w:rPr>
          <w:rFonts w:ascii="Times New Roman" w:hAnsi="Times New Roman" w:cs="Times New Roman"/>
          <w:b/>
          <w:bCs/>
          <w:sz w:val="24"/>
          <w:szCs w:val="24"/>
        </w:rPr>
        <w:t>Prijedlogu Odluke o izradi izmjena i dopuna Generalnog urbanističkog plana Sesveta</w:t>
      </w:r>
    </w:p>
    <w:p w14:paraId="38C555BC" w14:textId="77777777" w:rsidR="004B4D1E" w:rsidRPr="004B4D1E" w:rsidRDefault="004B4D1E" w:rsidP="004B4D1E">
      <w:pPr>
        <w:tabs>
          <w:tab w:val="left" w:pos="1080"/>
        </w:tabs>
        <w:spacing w:after="0" w:line="240" w:lineRule="auto"/>
        <w:ind w:left="2520" w:right="-1" w:hanging="2520"/>
        <w:jc w:val="center"/>
        <w:rPr>
          <w:rFonts w:ascii="Times New Roman" w:eastAsia="Times New Roman" w:hAnsi="Times New Roman" w:cs="Times New Roman"/>
          <w:sz w:val="24"/>
          <w:szCs w:val="24"/>
        </w:rPr>
      </w:pPr>
    </w:p>
    <w:p w14:paraId="78C4B875" w14:textId="77777777" w:rsidR="004B4D1E" w:rsidRPr="004B4D1E" w:rsidRDefault="004B4D1E" w:rsidP="004B4D1E">
      <w:pPr>
        <w:spacing w:after="0" w:line="240" w:lineRule="auto"/>
        <w:jc w:val="center"/>
        <w:rPr>
          <w:rFonts w:ascii="Times New Roman" w:eastAsia="Times New Roman" w:hAnsi="Times New Roman" w:cs="Times New Roman"/>
          <w:sz w:val="24"/>
          <w:szCs w:val="24"/>
        </w:rPr>
      </w:pPr>
    </w:p>
    <w:p w14:paraId="2DE5691A" w14:textId="77777777" w:rsidR="004B4D1E" w:rsidRPr="004B4D1E" w:rsidRDefault="004B4D1E" w:rsidP="004B4D1E">
      <w:pPr>
        <w:numPr>
          <w:ilvl w:val="0"/>
          <w:numId w:val="8"/>
        </w:numPr>
        <w:spacing w:after="0" w:line="240" w:lineRule="auto"/>
        <w:contextualSpacing/>
        <w:jc w:val="both"/>
        <w:rPr>
          <w:rFonts w:ascii="Times New Roman" w:eastAsia="Times New Roman" w:hAnsi="Times New Roman" w:cs="Times New Roman"/>
          <w:sz w:val="24"/>
          <w:szCs w:val="24"/>
          <w:lang w:eastAsia="hr-HR"/>
        </w:rPr>
      </w:pPr>
      <w:r w:rsidRPr="004B4D1E">
        <w:rPr>
          <w:rFonts w:ascii="Times New Roman" w:eastAsia="Times New Roman" w:hAnsi="Times New Roman" w:cs="Times New Roman"/>
          <w:sz w:val="24"/>
          <w:szCs w:val="24"/>
          <w:lang w:eastAsia="hr-HR"/>
        </w:rPr>
        <w:t>Vijeće Mjesnog odbora „Pavao Šubić“ je suzdržano od davanja mišljenja o Prijedlogu Odluke o izradi izmjena i dopuna Generalnog urbanističkog plana Sesvete.</w:t>
      </w:r>
    </w:p>
    <w:p w14:paraId="54FDC304" w14:textId="77777777" w:rsidR="004B4D1E" w:rsidRPr="004B4D1E" w:rsidRDefault="004B4D1E" w:rsidP="004B4D1E">
      <w:pPr>
        <w:spacing w:after="0" w:line="240" w:lineRule="auto"/>
        <w:jc w:val="both"/>
        <w:rPr>
          <w:rFonts w:ascii="Times New Roman" w:eastAsia="Times New Roman" w:hAnsi="Times New Roman" w:cs="Times New Roman"/>
          <w:sz w:val="24"/>
          <w:szCs w:val="24"/>
          <w:lang w:eastAsia="hr-HR"/>
        </w:rPr>
      </w:pPr>
    </w:p>
    <w:p w14:paraId="262F4F9D" w14:textId="77777777" w:rsidR="004B4D1E" w:rsidRPr="004B4D1E" w:rsidRDefault="004B4D1E" w:rsidP="004B4D1E">
      <w:pPr>
        <w:numPr>
          <w:ilvl w:val="0"/>
          <w:numId w:val="8"/>
        </w:numPr>
        <w:spacing w:after="0" w:line="240" w:lineRule="auto"/>
        <w:contextualSpacing/>
        <w:jc w:val="both"/>
        <w:rPr>
          <w:rFonts w:ascii="Times New Roman" w:eastAsia="Times New Roman" w:hAnsi="Times New Roman" w:cs="Times New Roman"/>
          <w:sz w:val="24"/>
          <w:szCs w:val="24"/>
          <w:lang w:eastAsia="hr-HR"/>
        </w:rPr>
      </w:pPr>
      <w:r w:rsidRPr="004B4D1E">
        <w:rPr>
          <w:rFonts w:ascii="Times New Roman" w:eastAsia="Times New Roman" w:hAnsi="Times New Roman" w:cs="Times New Roman"/>
          <w:sz w:val="24"/>
          <w:szCs w:val="24"/>
          <w:lang w:eastAsia="hr-HR"/>
        </w:rPr>
        <w:t>Ovaj se zaključak dostavlja Vijeću Gradske četvrti Donji grad.</w:t>
      </w:r>
    </w:p>
    <w:p w14:paraId="25598173" w14:textId="77777777" w:rsidR="004B4D1E" w:rsidRPr="00102C36" w:rsidRDefault="004B4D1E" w:rsidP="004B4D1E">
      <w:pPr>
        <w:spacing w:line="276" w:lineRule="auto"/>
        <w:rPr>
          <w:rFonts w:ascii="Times New Roman" w:hAnsi="Times New Roman" w:cs="Times New Roman"/>
          <w:b/>
          <w:bCs/>
          <w:sz w:val="24"/>
          <w:szCs w:val="24"/>
        </w:rPr>
      </w:pPr>
    </w:p>
    <w:p w14:paraId="33F08724" w14:textId="77777777" w:rsidR="00102C36" w:rsidRDefault="00102C36" w:rsidP="00102C36">
      <w:pPr>
        <w:spacing w:line="276" w:lineRule="auto"/>
        <w:jc w:val="both"/>
        <w:rPr>
          <w:rFonts w:ascii="Times New Roman" w:hAnsi="Times New Roman" w:cs="Times New Roman"/>
          <w:bCs/>
          <w:sz w:val="24"/>
          <w:szCs w:val="24"/>
        </w:rPr>
      </w:pPr>
    </w:p>
    <w:p w14:paraId="11567E5C" w14:textId="77777777" w:rsidR="00102C36" w:rsidRPr="00102C36" w:rsidRDefault="00342284" w:rsidP="00C97E0B">
      <w:pPr>
        <w:rPr>
          <w:rFonts w:ascii="Times New Roman" w:hAnsi="Times New Roman" w:cs="Times New Roman"/>
          <w:b/>
          <w:bCs/>
          <w:sz w:val="24"/>
          <w:szCs w:val="24"/>
        </w:rPr>
      </w:pPr>
      <w:r w:rsidRPr="0055599D">
        <w:rPr>
          <w:rFonts w:ascii="Times New Roman" w:hAnsi="Times New Roman" w:cs="Times New Roman"/>
          <w:b/>
          <w:bCs/>
          <w:sz w:val="24"/>
          <w:szCs w:val="24"/>
        </w:rPr>
        <w:t xml:space="preserve">Ad. </w:t>
      </w:r>
      <w:r>
        <w:rPr>
          <w:rFonts w:ascii="Times New Roman" w:hAnsi="Times New Roman" w:cs="Times New Roman"/>
          <w:b/>
          <w:bCs/>
          <w:sz w:val="24"/>
          <w:szCs w:val="24"/>
        </w:rPr>
        <w:t>6</w:t>
      </w:r>
      <w:r w:rsidRPr="0055599D">
        <w:rPr>
          <w:rFonts w:ascii="Times New Roman" w:hAnsi="Times New Roman" w:cs="Times New Roman"/>
          <w:b/>
          <w:bCs/>
          <w:sz w:val="24"/>
          <w:szCs w:val="24"/>
        </w:rPr>
        <w:t xml:space="preserve">. </w:t>
      </w:r>
      <w:r w:rsidR="00102C36" w:rsidRPr="00102C36">
        <w:rPr>
          <w:rFonts w:ascii="Times New Roman" w:hAnsi="Times New Roman" w:cs="Times New Roman"/>
          <w:b/>
          <w:bCs/>
          <w:sz w:val="24"/>
          <w:szCs w:val="24"/>
        </w:rPr>
        <w:t>Izvještaj s 20. koordinacije predsjednika Vijeća Gradske četvrti Donji grad i predsjednika vijeća mjesnih odbora Gradske četvrti Donji grad</w:t>
      </w:r>
    </w:p>
    <w:p w14:paraId="35D30ED4" w14:textId="0576E1D2" w:rsidR="00342284" w:rsidRDefault="00342284" w:rsidP="004B4D1E">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Predsjednik Vijeća Mjesnog odbora </w:t>
      </w:r>
      <w:r w:rsidR="00867A30">
        <w:rPr>
          <w:rFonts w:ascii="Times New Roman" w:hAnsi="Times New Roman" w:cs="Times New Roman"/>
          <w:bCs/>
          <w:sz w:val="24"/>
          <w:szCs w:val="24"/>
        </w:rPr>
        <w:t xml:space="preserve">Neven Penzar </w:t>
      </w:r>
      <w:r>
        <w:rPr>
          <w:rFonts w:ascii="Times New Roman" w:hAnsi="Times New Roman" w:cs="Times New Roman"/>
          <w:bCs/>
          <w:sz w:val="24"/>
          <w:szCs w:val="24"/>
        </w:rPr>
        <w:t xml:space="preserve">izvijestio je članove Vijeća o </w:t>
      </w:r>
      <w:r w:rsidR="00102C36">
        <w:rPr>
          <w:rFonts w:ascii="Times New Roman" w:hAnsi="Times New Roman" w:cs="Times New Roman"/>
          <w:bCs/>
          <w:sz w:val="24"/>
          <w:szCs w:val="24"/>
        </w:rPr>
        <w:t>sastanku Predsjednika</w:t>
      </w:r>
      <w:r>
        <w:rPr>
          <w:rFonts w:ascii="Times New Roman" w:hAnsi="Times New Roman" w:cs="Times New Roman"/>
          <w:bCs/>
          <w:sz w:val="24"/>
          <w:szCs w:val="24"/>
        </w:rPr>
        <w:t xml:space="preserve"> Gradske četvrti </w:t>
      </w:r>
      <w:r w:rsidR="00102C36">
        <w:rPr>
          <w:rFonts w:ascii="Times New Roman" w:hAnsi="Times New Roman" w:cs="Times New Roman"/>
          <w:bCs/>
          <w:sz w:val="24"/>
          <w:szCs w:val="24"/>
        </w:rPr>
        <w:t>Donji grad s Predsjednicima mjesnih odbora</w:t>
      </w:r>
      <w:r w:rsidR="00867A30">
        <w:rPr>
          <w:rFonts w:ascii="Times New Roman" w:hAnsi="Times New Roman" w:cs="Times New Roman"/>
          <w:bCs/>
          <w:sz w:val="24"/>
          <w:szCs w:val="24"/>
        </w:rPr>
        <w:t>, i izdvojio temu o usporavanju prometa koja se tiče i d</w:t>
      </w:r>
      <w:r w:rsidR="004B4D1E">
        <w:rPr>
          <w:rFonts w:ascii="Times New Roman" w:hAnsi="Times New Roman" w:cs="Times New Roman"/>
          <w:bCs/>
          <w:sz w:val="24"/>
          <w:szCs w:val="24"/>
        </w:rPr>
        <w:t>i</w:t>
      </w:r>
      <w:r w:rsidR="00867A30">
        <w:rPr>
          <w:rFonts w:ascii="Times New Roman" w:hAnsi="Times New Roman" w:cs="Times New Roman"/>
          <w:bCs/>
          <w:sz w:val="24"/>
          <w:szCs w:val="24"/>
        </w:rPr>
        <w:t xml:space="preserve">jelova </w:t>
      </w:r>
      <w:r>
        <w:rPr>
          <w:rFonts w:ascii="Times New Roman" w:hAnsi="Times New Roman" w:cs="Times New Roman"/>
          <w:bCs/>
          <w:sz w:val="24"/>
          <w:szCs w:val="24"/>
        </w:rPr>
        <w:t>M</w:t>
      </w:r>
      <w:r w:rsidR="00867A30">
        <w:rPr>
          <w:rFonts w:ascii="Times New Roman" w:hAnsi="Times New Roman" w:cs="Times New Roman"/>
          <w:bCs/>
          <w:sz w:val="24"/>
          <w:szCs w:val="24"/>
        </w:rPr>
        <w:t>jesnog odbora "Pavao Šubić"</w:t>
      </w:r>
      <w:r>
        <w:rPr>
          <w:rFonts w:ascii="Times New Roman" w:hAnsi="Times New Roman" w:cs="Times New Roman"/>
          <w:bCs/>
          <w:sz w:val="24"/>
          <w:szCs w:val="24"/>
        </w:rPr>
        <w:t>.</w:t>
      </w:r>
    </w:p>
    <w:p w14:paraId="7A30ECC9" w14:textId="77777777" w:rsidR="00867A30" w:rsidRDefault="00867A30" w:rsidP="00342284">
      <w:pPr>
        <w:spacing w:line="276" w:lineRule="auto"/>
        <w:jc w:val="both"/>
        <w:rPr>
          <w:rFonts w:ascii="Times New Roman" w:hAnsi="Times New Roman" w:cs="Times New Roman"/>
          <w:bCs/>
          <w:sz w:val="24"/>
          <w:szCs w:val="24"/>
        </w:rPr>
      </w:pPr>
    </w:p>
    <w:p w14:paraId="74512F4B" w14:textId="18B9CC2A" w:rsidR="00867A30" w:rsidRPr="00867A30" w:rsidRDefault="00867A30" w:rsidP="00C97E0B">
      <w:pPr>
        <w:rPr>
          <w:rFonts w:ascii="Times New Roman" w:hAnsi="Times New Roman" w:cs="Times New Roman"/>
          <w:b/>
          <w:bCs/>
          <w:sz w:val="24"/>
          <w:szCs w:val="24"/>
        </w:rPr>
      </w:pPr>
      <w:r w:rsidRPr="0055599D">
        <w:rPr>
          <w:rFonts w:ascii="Times New Roman" w:hAnsi="Times New Roman" w:cs="Times New Roman"/>
          <w:b/>
          <w:bCs/>
          <w:sz w:val="24"/>
          <w:szCs w:val="24"/>
        </w:rPr>
        <w:t xml:space="preserve">Ad. </w:t>
      </w:r>
      <w:r w:rsidR="00C97E0B">
        <w:rPr>
          <w:rFonts w:ascii="Times New Roman" w:hAnsi="Times New Roman" w:cs="Times New Roman"/>
          <w:b/>
          <w:bCs/>
          <w:sz w:val="24"/>
          <w:szCs w:val="24"/>
        </w:rPr>
        <w:t xml:space="preserve">7. </w:t>
      </w:r>
      <w:r w:rsidRPr="00867A30">
        <w:rPr>
          <w:rFonts w:ascii="Times New Roman" w:hAnsi="Times New Roman" w:cs="Times New Roman"/>
          <w:b/>
          <w:bCs/>
          <w:sz w:val="24"/>
          <w:szCs w:val="24"/>
        </w:rPr>
        <w:t>Projekcije gradskih ureda o smještaju spremnika za otpad i rasporedu boksova u tri mjesna odbora u Donjem gradu (Mjesni odbor „Kralj Zvonimir”, Mjesni odbor „Matko Laginja” i Mjesni odbor „Pavao Šubić”) koja nisu bila obuhvaćena planom postavljanja podzemnih spremnika</w:t>
      </w:r>
    </w:p>
    <w:p w14:paraId="7CECB8E6" w14:textId="01D06FC5" w:rsidR="00342284" w:rsidRDefault="00342284" w:rsidP="00987DA2">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Predsjednik Neven Penzar </w:t>
      </w:r>
      <w:r w:rsidR="00867A30">
        <w:rPr>
          <w:rFonts w:ascii="Times New Roman" w:hAnsi="Times New Roman" w:cs="Times New Roman"/>
          <w:bCs/>
          <w:sz w:val="24"/>
          <w:szCs w:val="24"/>
        </w:rPr>
        <w:t xml:space="preserve">predstavio je </w:t>
      </w:r>
      <w:r w:rsidR="004B4D1E">
        <w:rPr>
          <w:rFonts w:ascii="Times New Roman" w:hAnsi="Times New Roman" w:cs="Times New Roman"/>
          <w:bCs/>
          <w:sz w:val="24"/>
          <w:szCs w:val="24"/>
        </w:rPr>
        <w:t>članovima Vijeća</w:t>
      </w:r>
      <w:r w:rsidR="00867A30">
        <w:rPr>
          <w:rFonts w:ascii="Times New Roman" w:hAnsi="Times New Roman" w:cs="Times New Roman"/>
          <w:bCs/>
          <w:sz w:val="24"/>
          <w:szCs w:val="24"/>
        </w:rPr>
        <w:t xml:space="preserve"> </w:t>
      </w:r>
      <w:r w:rsidR="00867A30" w:rsidRPr="00867A30">
        <w:rPr>
          <w:rFonts w:ascii="Times New Roman" w:hAnsi="Times New Roman" w:cs="Times New Roman"/>
          <w:bCs/>
          <w:sz w:val="24"/>
          <w:szCs w:val="24"/>
        </w:rPr>
        <w:t>Projekcije gradskih ureda o smještaju spremnika za otpad i rasporedu boksova u tri mjesna odbora u Donjem gradu (Mjesni odbor „Kralj Zvonimir”, Mjesni odbor „Matko Laginja” i Mjesni odbor „Pavao Šubić”) koja nisu bila obuhvaćena planom postavljanja podzemnih spremnika</w:t>
      </w:r>
      <w:r w:rsidR="00867A30">
        <w:rPr>
          <w:rFonts w:ascii="Times New Roman" w:hAnsi="Times New Roman" w:cs="Times New Roman"/>
          <w:bCs/>
          <w:sz w:val="24"/>
          <w:szCs w:val="24"/>
        </w:rPr>
        <w:t xml:space="preserve">, a uvidom u prezentirane </w:t>
      </w:r>
      <w:r w:rsidR="00867A30">
        <w:rPr>
          <w:rFonts w:ascii="Times New Roman" w:hAnsi="Times New Roman" w:cs="Times New Roman"/>
          <w:bCs/>
          <w:sz w:val="24"/>
          <w:szCs w:val="24"/>
        </w:rPr>
        <w:lastRenderedPageBreak/>
        <w:t xml:space="preserve">karte s lokacijama navedenih spremnika i boksova </w:t>
      </w:r>
      <w:r w:rsidR="004B4D1E">
        <w:rPr>
          <w:rFonts w:ascii="Times New Roman" w:hAnsi="Times New Roman" w:cs="Times New Roman"/>
          <w:bCs/>
          <w:sz w:val="24"/>
          <w:szCs w:val="24"/>
        </w:rPr>
        <w:t>članovi Vijeća</w:t>
      </w:r>
      <w:r w:rsidR="00867A30">
        <w:rPr>
          <w:rFonts w:ascii="Times New Roman" w:hAnsi="Times New Roman" w:cs="Times New Roman"/>
          <w:bCs/>
          <w:sz w:val="24"/>
          <w:szCs w:val="24"/>
        </w:rPr>
        <w:t xml:space="preserve"> su iznijeli svoje komentare. Svi </w:t>
      </w:r>
      <w:r w:rsidR="004B4D1E">
        <w:rPr>
          <w:rFonts w:ascii="Times New Roman" w:hAnsi="Times New Roman" w:cs="Times New Roman"/>
          <w:bCs/>
          <w:sz w:val="24"/>
          <w:szCs w:val="24"/>
        </w:rPr>
        <w:t>članovi Vijeća</w:t>
      </w:r>
      <w:r w:rsidR="00867A30">
        <w:rPr>
          <w:rFonts w:ascii="Times New Roman" w:hAnsi="Times New Roman" w:cs="Times New Roman"/>
          <w:bCs/>
          <w:sz w:val="24"/>
          <w:szCs w:val="24"/>
        </w:rPr>
        <w:t xml:space="preserve"> su i dalje protiv isključivanja triju mjesnih odbora </w:t>
      </w:r>
      <w:r w:rsidR="003674F9">
        <w:rPr>
          <w:rFonts w:ascii="Times New Roman" w:hAnsi="Times New Roman" w:cs="Times New Roman"/>
          <w:bCs/>
          <w:sz w:val="24"/>
          <w:szCs w:val="24"/>
        </w:rPr>
        <w:t xml:space="preserve">na istočnom dijelu Gradske četvrti Donji grad </w:t>
      </w:r>
      <w:r w:rsidR="00867A30">
        <w:rPr>
          <w:rFonts w:ascii="Times New Roman" w:hAnsi="Times New Roman" w:cs="Times New Roman"/>
          <w:bCs/>
          <w:sz w:val="24"/>
          <w:szCs w:val="24"/>
        </w:rPr>
        <w:t xml:space="preserve">iz obuhvata podzemnih spremnika, a </w:t>
      </w:r>
      <w:r w:rsidR="003674F9">
        <w:rPr>
          <w:rFonts w:ascii="Times New Roman" w:hAnsi="Times New Roman" w:cs="Times New Roman"/>
          <w:bCs/>
          <w:sz w:val="24"/>
          <w:szCs w:val="24"/>
        </w:rPr>
        <w:t>imali su i dodatne</w:t>
      </w:r>
      <w:r w:rsidR="00867A30">
        <w:rPr>
          <w:rFonts w:ascii="Times New Roman" w:hAnsi="Times New Roman" w:cs="Times New Roman"/>
          <w:bCs/>
          <w:sz w:val="24"/>
          <w:szCs w:val="24"/>
        </w:rPr>
        <w:t xml:space="preserve"> komentare</w:t>
      </w:r>
      <w:r w:rsidR="003674F9">
        <w:rPr>
          <w:rFonts w:ascii="Times New Roman" w:hAnsi="Times New Roman" w:cs="Times New Roman"/>
          <w:bCs/>
          <w:sz w:val="24"/>
          <w:szCs w:val="24"/>
        </w:rPr>
        <w:t>. Prema reakcijama stanara</w:t>
      </w:r>
      <w:r w:rsidR="00867A30">
        <w:rPr>
          <w:rFonts w:ascii="Times New Roman" w:hAnsi="Times New Roman" w:cs="Times New Roman"/>
          <w:bCs/>
          <w:sz w:val="24"/>
          <w:szCs w:val="24"/>
        </w:rPr>
        <w:t xml:space="preserve"> </w:t>
      </w:r>
      <w:r w:rsidR="003674F9">
        <w:rPr>
          <w:rFonts w:ascii="Times New Roman" w:hAnsi="Times New Roman" w:cs="Times New Roman"/>
          <w:bCs/>
          <w:sz w:val="24"/>
          <w:szCs w:val="24"/>
        </w:rPr>
        <w:t>upućenih mailom Vijeću Mjesnog odbora ili direktnim kontaktom, Nikolina Hrust je izvijestila o problemu boksa za zgrade na adresi Šubićeva 19 i 21, od kojih su stanari zgrade u Šubićevoj 21 odlučili da će kantu za miješani komunalni otpad ipak držati u stubišnom prostoru, pa bi boks bio postavljen samo za stanare zgrade u Šubićevoj 19</w:t>
      </w:r>
      <w:r>
        <w:rPr>
          <w:rFonts w:ascii="Times New Roman" w:hAnsi="Times New Roman" w:cs="Times New Roman"/>
          <w:bCs/>
          <w:sz w:val="24"/>
          <w:szCs w:val="24"/>
        </w:rPr>
        <w:t>.</w:t>
      </w:r>
      <w:r w:rsidR="003674F9">
        <w:rPr>
          <w:rFonts w:ascii="Times New Roman" w:hAnsi="Times New Roman" w:cs="Times New Roman"/>
          <w:bCs/>
          <w:sz w:val="24"/>
          <w:szCs w:val="24"/>
        </w:rPr>
        <w:t xml:space="preserve"> Primijećeno je i da je na uvidu </w:t>
      </w:r>
      <w:r w:rsidR="00C97E0B">
        <w:rPr>
          <w:rFonts w:ascii="Times New Roman" w:hAnsi="Times New Roman" w:cs="Times New Roman"/>
          <w:bCs/>
          <w:sz w:val="24"/>
          <w:szCs w:val="24"/>
        </w:rPr>
        <w:t xml:space="preserve">u ljeto 2022. </w:t>
      </w:r>
      <w:r w:rsidR="003674F9">
        <w:rPr>
          <w:rFonts w:ascii="Times New Roman" w:hAnsi="Times New Roman" w:cs="Times New Roman"/>
          <w:bCs/>
          <w:sz w:val="24"/>
          <w:szCs w:val="24"/>
        </w:rPr>
        <w:t xml:space="preserve">u Makančevoj ulici ponuđena lokacija za smještaj </w:t>
      </w:r>
      <w:r w:rsidR="00C97E0B">
        <w:rPr>
          <w:rFonts w:ascii="Times New Roman" w:hAnsi="Times New Roman" w:cs="Times New Roman"/>
          <w:bCs/>
          <w:sz w:val="24"/>
          <w:szCs w:val="24"/>
        </w:rPr>
        <w:t>boksa kod zgrade na k.br. 11 koji, bi se služili stanari više zgrada, a svojim smještajem ne bi oduzimali parkirna mjesta u ulici.</w:t>
      </w:r>
    </w:p>
    <w:p w14:paraId="345C8B25" w14:textId="1B8A48C9" w:rsidR="00987DA2" w:rsidRDefault="00987DA2" w:rsidP="00987DA2">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Vijeće Mjesnog odbora donosi</w:t>
      </w:r>
    </w:p>
    <w:p w14:paraId="231707D6" w14:textId="77777777" w:rsidR="00987DA2" w:rsidRDefault="00987DA2" w:rsidP="00987DA2">
      <w:pPr>
        <w:spacing w:line="276" w:lineRule="auto"/>
        <w:jc w:val="both"/>
        <w:rPr>
          <w:rFonts w:ascii="Times New Roman" w:hAnsi="Times New Roman" w:cs="Times New Roman"/>
          <w:bCs/>
          <w:sz w:val="24"/>
          <w:szCs w:val="24"/>
        </w:rPr>
      </w:pPr>
    </w:p>
    <w:p w14:paraId="207E4040" w14:textId="3B10959A" w:rsidR="00342284" w:rsidRDefault="00867A30" w:rsidP="00867A30">
      <w:pPr>
        <w:spacing w:line="276" w:lineRule="auto"/>
        <w:jc w:val="center"/>
        <w:rPr>
          <w:rFonts w:ascii="Times New Roman" w:hAnsi="Times New Roman" w:cs="Times New Roman"/>
          <w:b/>
          <w:sz w:val="24"/>
          <w:szCs w:val="24"/>
        </w:rPr>
      </w:pPr>
      <w:bookmarkStart w:id="3" w:name="_Hlk134095357"/>
      <w:r w:rsidRPr="00867A30">
        <w:rPr>
          <w:rFonts w:ascii="Times New Roman" w:hAnsi="Times New Roman" w:cs="Times New Roman"/>
          <w:b/>
          <w:sz w:val="24"/>
          <w:szCs w:val="24"/>
        </w:rPr>
        <w:t>Z A K LJ U Č A K</w:t>
      </w:r>
    </w:p>
    <w:p w14:paraId="0647FFF4" w14:textId="617852F5" w:rsidR="00966277" w:rsidRDefault="007347C5" w:rsidP="00867A30">
      <w:pPr>
        <w:spacing w:line="276" w:lineRule="auto"/>
        <w:jc w:val="center"/>
        <w:rPr>
          <w:rFonts w:ascii="Times New Roman" w:hAnsi="Times New Roman" w:cs="Times New Roman"/>
          <w:b/>
          <w:sz w:val="24"/>
          <w:szCs w:val="24"/>
        </w:rPr>
      </w:pPr>
      <w:r>
        <w:rPr>
          <w:rFonts w:ascii="Times New Roman" w:hAnsi="Times New Roman" w:cs="Times New Roman"/>
          <w:b/>
          <w:sz w:val="24"/>
          <w:szCs w:val="24"/>
        </w:rPr>
        <w:t>o lokacijama za smještaj spremnika za otpad i boksova na području Mjesnog odbora „Pavao Šubić“</w:t>
      </w:r>
    </w:p>
    <w:p w14:paraId="29B3FABF" w14:textId="28A0E40C" w:rsidR="00867A30" w:rsidRDefault="003B56AC" w:rsidP="003B56A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C97E0B" w:rsidRPr="00C97E0B">
        <w:rPr>
          <w:rFonts w:ascii="Times New Roman" w:hAnsi="Times New Roman" w:cs="Times New Roman"/>
          <w:sz w:val="24"/>
          <w:szCs w:val="24"/>
        </w:rPr>
        <w:t>Vijeć</w:t>
      </w:r>
      <w:r>
        <w:rPr>
          <w:rFonts w:ascii="Times New Roman" w:hAnsi="Times New Roman" w:cs="Times New Roman"/>
          <w:sz w:val="24"/>
          <w:szCs w:val="24"/>
        </w:rPr>
        <w:t>e</w:t>
      </w:r>
      <w:r w:rsidR="00C97E0B" w:rsidRPr="00C97E0B">
        <w:rPr>
          <w:rFonts w:ascii="Times New Roman" w:hAnsi="Times New Roman" w:cs="Times New Roman"/>
          <w:sz w:val="24"/>
          <w:szCs w:val="24"/>
        </w:rPr>
        <w:t xml:space="preserve"> Mjesnog odbora "Pavao Šubić" </w:t>
      </w:r>
      <w:r w:rsidR="00C97E0B">
        <w:rPr>
          <w:rFonts w:ascii="Times New Roman" w:hAnsi="Times New Roman" w:cs="Times New Roman"/>
          <w:sz w:val="24"/>
          <w:szCs w:val="24"/>
        </w:rPr>
        <w:t>traž</w:t>
      </w:r>
      <w:r>
        <w:rPr>
          <w:rFonts w:ascii="Times New Roman" w:hAnsi="Times New Roman" w:cs="Times New Roman"/>
          <w:sz w:val="24"/>
          <w:szCs w:val="24"/>
        </w:rPr>
        <w:t>i</w:t>
      </w:r>
      <w:r w:rsidR="00C97E0B">
        <w:rPr>
          <w:rFonts w:ascii="Times New Roman" w:hAnsi="Times New Roman" w:cs="Times New Roman"/>
          <w:sz w:val="24"/>
          <w:szCs w:val="24"/>
        </w:rPr>
        <w:t xml:space="preserve"> </w:t>
      </w:r>
      <w:r>
        <w:rPr>
          <w:rFonts w:ascii="Times New Roman" w:hAnsi="Times New Roman" w:cs="Times New Roman"/>
          <w:sz w:val="24"/>
          <w:szCs w:val="24"/>
        </w:rPr>
        <w:t xml:space="preserve">od nadležnih službi da </w:t>
      </w:r>
      <w:r w:rsidR="00C97E0B">
        <w:rPr>
          <w:rFonts w:ascii="Times New Roman" w:hAnsi="Times New Roman" w:cs="Times New Roman"/>
          <w:sz w:val="24"/>
          <w:szCs w:val="24"/>
        </w:rPr>
        <w:t xml:space="preserve">se još jednom preispitaju lokacije za smještaj spremnika za otpad i boksova da se stanarima ne bi stvarali troškovi za izradu boksova ako su u međuvremenu odlučili kante za </w:t>
      </w:r>
      <w:r w:rsidR="00987DA2">
        <w:rPr>
          <w:rFonts w:ascii="Times New Roman" w:hAnsi="Times New Roman" w:cs="Times New Roman"/>
          <w:sz w:val="24"/>
          <w:szCs w:val="24"/>
        </w:rPr>
        <w:t>miješani</w:t>
      </w:r>
      <w:r w:rsidR="00C97E0B">
        <w:rPr>
          <w:rFonts w:ascii="Times New Roman" w:hAnsi="Times New Roman" w:cs="Times New Roman"/>
          <w:sz w:val="24"/>
          <w:szCs w:val="24"/>
        </w:rPr>
        <w:t xml:space="preserve"> otpad ipak smjestiti unutar katastarske čestice svoje zgrade.</w:t>
      </w:r>
    </w:p>
    <w:p w14:paraId="3F59612C" w14:textId="36B81A06" w:rsidR="003B56AC" w:rsidRPr="00C97E0B" w:rsidRDefault="003B56AC" w:rsidP="003B56A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bookmarkStart w:id="4" w:name="_Hlk133416460"/>
      <w:r>
        <w:rPr>
          <w:rFonts w:ascii="Times New Roman" w:hAnsi="Times New Roman" w:cs="Times New Roman"/>
          <w:sz w:val="24"/>
          <w:szCs w:val="24"/>
        </w:rPr>
        <w:t>Ovaj zaključak će biti dostavljen Vijeću Gradske četvrti Donji grad na daljnje postupanje.</w:t>
      </w:r>
      <w:bookmarkEnd w:id="4"/>
    </w:p>
    <w:bookmarkEnd w:id="3"/>
    <w:p w14:paraId="78A749A6" w14:textId="77777777" w:rsidR="00867A30" w:rsidRDefault="00867A30" w:rsidP="00400225">
      <w:pPr>
        <w:spacing w:line="276" w:lineRule="auto"/>
        <w:rPr>
          <w:rFonts w:ascii="Times New Roman" w:hAnsi="Times New Roman" w:cs="Times New Roman"/>
          <w:b/>
          <w:sz w:val="24"/>
          <w:szCs w:val="24"/>
        </w:rPr>
      </w:pPr>
    </w:p>
    <w:p w14:paraId="772B8A97" w14:textId="4A8F2B67" w:rsidR="00400225" w:rsidRDefault="00400225" w:rsidP="00400225">
      <w:pPr>
        <w:spacing w:line="276" w:lineRule="auto"/>
        <w:rPr>
          <w:rFonts w:ascii="Times New Roman" w:hAnsi="Times New Roman" w:cs="Times New Roman"/>
          <w:b/>
          <w:sz w:val="24"/>
          <w:szCs w:val="24"/>
        </w:rPr>
      </w:pPr>
      <w:r w:rsidRPr="00400225">
        <w:rPr>
          <w:rFonts w:ascii="Times New Roman" w:hAnsi="Times New Roman" w:cs="Times New Roman"/>
          <w:b/>
          <w:sz w:val="24"/>
          <w:szCs w:val="24"/>
        </w:rPr>
        <w:t xml:space="preserve">Ad. </w:t>
      </w:r>
      <w:r>
        <w:rPr>
          <w:rFonts w:ascii="Times New Roman" w:hAnsi="Times New Roman" w:cs="Times New Roman"/>
          <w:b/>
          <w:sz w:val="24"/>
          <w:szCs w:val="24"/>
        </w:rPr>
        <w:t>8</w:t>
      </w:r>
      <w:r w:rsidRPr="00400225">
        <w:rPr>
          <w:rFonts w:ascii="Times New Roman" w:hAnsi="Times New Roman" w:cs="Times New Roman"/>
          <w:b/>
          <w:sz w:val="24"/>
          <w:szCs w:val="24"/>
        </w:rPr>
        <w:t>. Informacije o nabavi promotivnih materijala za potrebe gradskih četvrti i mjesnih odbora, organizaciji dijela manifestacija raznih ustanova te nabavi razglasa i rasvjete u sklopu manifestacija</w:t>
      </w:r>
    </w:p>
    <w:p w14:paraId="6D7F191E" w14:textId="30BC2E9B" w:rsidR="00400225" w:rsidRPr="003B56AC" w:rsidRDefault="00400225" w:rsidP="003B56AC">
      <w:pPr>
        <w:spacing w:line="276" w:lineRule="auto"/>
        <w:jc w:val="both"/>
        <w:rPr>
          <w:rFonts w:ascii="Times New Roman" w:hAnsi="Times New Roman" w:cs="Times New Roman"/>
          <w:sz w:val="24"/>
          <w:szCs w:val="24"/>
        </w:rPr>
      </w:pPr>
      <w:r w:rsidRPr="00400225">
        <w:rPr>
          <w:rFonts w:ascii="Times New Roman" w:hAnsi="Times New Roman" w:cs="Times New Roman"/>
          <w:sz w:val="24"/>
          <w:szCs w:val="24"/>
        </w:rPr>
        <w:t>Predsjednik Vijeća Neven P</w:t>
      </w:r>
      <w:r>
        <w:rPr>
          <w:rFonts w:ascii="Times New Roman" w:hAnsi="Times New Roman" w:cs="Times New Roman"/>
          <w:sz w:val="24"/>
          <w:szCs w:val="24"/>
        </w:rPr>
        <w:t xml:space="preserve">enzar raspravljao je s </w:t>
      </w:r>
      <w:r w:rsidR="003B56AC">
        <w:rPr>
          <w:rFonts w:ascii="Times New Roman" w:hAnsi="Times New Roman" w:cs="Times New Roman"/>
          <w:sz w:val="24"/>
          <w:szCs w:val="24"/>
        </w:rPr>
        <w:t xml:space="preserve">članovima Vijeća </w:t>
      </w:r>
      <w:r>
        <w:rPr>
          <w:rFonts w:ascii="Times New Roman" w:hAnsi="Times New Roman" w:cs="Times New Roman"/>
          <w:sz w:val="24"/>
          <w:szCs w:val="24"/>
        </w:rPr>
        <w:t>o potrebama i željama Vijeća da na području Mjesnog odbora "Pavao Šubić" organiziraju događanja, mali koncerti</w:t>
      </w:r>
      <w:r w:rsidR="00C66EED">
        <w:rPr>
          <w:rFonts w:ascii="Times New Roman" w:hAnsi="Times New Roman" w:cs="Times New Roman"/>
          <w:sz w:val="24"/>
          <w:szCs w:val="24"/>
        </w:rPr>
        <w:t>, kino projekcije</w:t>
      </w:r>
      <w:r>
        <w:rPr>
          <w:rFonts w:ascii="Times New Roman" w:hAnsi="Times New Roman" w:cs="Times New Roman"/>
          <w:sz w:val="24"/>
          <w:szCs w:val="24"/>
        </w:rPr>
        <w:t xml:space="preserve"> i akcije u suradnji s građanima pri kojima bi se za </w:t>
      </w:r>
      <w:r w:rsidR="00C66EED">
        <w:rPr>
          <w:rFonts w:ascii="Times New Roman" w:hAnsi="Times New Roman" w:cs="Times New Roman"/>
          <w:sz w:val="24"/>
          <w:szCs w:val="24"/>
        </w:rPr>
        <w:t>građane koji bi se odazvali akciji izradile majice s otiskom nekog prepoznatljivog motiva iz mjesnog odbora ili teksta.</w:t>
      </w:r>
    </w:p>
    <w:p w14:paraId="3192D43B" w14:textId="44651847" w:rsidR="00C66EED" w:rsidRPr="00C66EED" w:rsidRDefault="00C66EED" w:rsidP="003B56AC">
      <w:pPr>
        <w:spacing w:line="276" w:lineRule="auto"/>
        <w:jc w:val="both"/>
        <w:rPr>
          <w:rFonts w:ascii="Times New Roman" w:hAnsi="Times New Roman" w:cs="Times New Roman"/>
          <w:sz w:val="24"/>
          <w:szCs w:val="24"/>
        </w:rPr>
      </w:pPr>
      <w:r w:rsidRPr="00C66EED">
        <w:rPr>
          <w:rFonts w:ascii="Times New Roman" w:hAnsi="Times New Roman" w:cs="Times New Roman"/>
          <w:sz w:val="24"/>
          <w:szCs w:val="24"/>
        </w:rPr>
        <w:t>Vijeće Mjesnog odbora "Pavao Šubić" odlučilo je iz svojih sredstava izdvojiti određenu sumu novca za izradu promotivnih majica za aktivnosti u kojima bi sudjelovali građani iz Mjesnog odbora.</w:t>
      </w:r>
    </w:p>
    <w:p w14:paraId="0BCFF7E1" w14:textId="767AD1E2" w:rsidR="00C66EED" w:rsidRPr="00C66EED" w:rsidRDefault="00C66EED" w:rsidP="003B56AC">
      <w:pPr>
        <w:spacing w:line="276" w:lineRule="auto"/>
        <w:jc w:val="both"/>
        <w:rPr>
          <w:rFonts w:ascii="Times New Roman" w:hAnsi="Times New Roman" w:cs="Times New Roman"/>
          <w:sz w:val="24"/>
          <w:szCs w:val="24"/>
        </w:rPr>
      </w:pPr>
      <w:r w:rsidRPr="00C66EED">
        <w:rPr>
          <w:rFonts w:ascii="Times New Roman" w:hAnsi="Times New Roman" w:cs="Times New Roman"/>
          <w:sz w:val="24"/>
          <w:szCs w:val="24"/>
        </w:rPr>
        <w:t>U sklopu promotivnih aktivnosti organizirale bi se ljetne kino projekcije na otvorenom kojima bi se simbolično povezala tri kina koja su postojala oko Mjesnog odbora (Mosor, Studio, Partizan) a koja danas više nemaju funkciju kinematografa</w:t>
      </w:r>
      <w:r>
        <w:rPr>
          <w:rFonts w:ascii="Times New Roman" w:hAnsi="Times New Roman" w:cs="Times New Roman"/>
          <w:sz w:val="24"/>
          <w:szCs w:val="24"/>
        </w:rPr>
        <w:t>.</w:t>
      </w:r>
    </w:p>
    <w:p w14:paraId="0C68ED2B" w14:textId="77777777" w:rsidR="00B670E3" w:rsidRDefault="00B670E3" w:rsidP="00C66EED">
      <w:pPr>
        <w:spacing w:line="276" w:lineRule="auto"/>
        <w:rPr>
          <w:rFonts w:ascii="Times New Roman" w:hAnsi="Times New Roman" w:cs="Times New Roman"/>
          <w:b/>
          <w:sz w:val="24"/>
          <w:szCs w:val="24"/>
        </w:rPr>
      </w:pPr>
    </w:p>
    <w:p w14:paraId="7916B06A" w14:textId="1FDDA1C5" w:rsidR="00C66EED" w:rsidRDefault="00C66EED" w:rsidP="00C66EED">
      <w:pPr>
        <w:spacing w:line="276" w:lineRule="auto"/>
        <w:rPr>
          <w:rFonts w:ascii="Times New Roman" w:hAnsi="Times New Roman" w:cs="Times New Roman"/>
          <w:b/>
          <w:sz w:val="24"/>
          <w:szCs w:val="24"/>
        </w:rPr>
      </w:pPr>
      <w:r w:rsidRPr="00C66EED">
        <w:rPr>
          <w:rFonts w:ascii="Times New Roman" w:hAnsi="Times New Roman" w:cs="Times New Roman"/>
          <w:b/>
          <w:sz w:val="24"/>
          <w:szCs w:val="24"/>
        </w:rPr>
        <w:t xml:space="preserve">Ad. </w:t>
      </w:r>
      <w:r w:rsidR="00D11DC0">
        <w:rPr>
          <w:rFonts w:ascii="Times New Roman" w:hAnsi="Times New Roman" w:cs="Times New Roman"/>
          <w:b/>
          <w:sz w:val="24"/>
          <w:szCs w:val="24"/>
        </w:rPr>
        <w:t>9</w:t>
      </w:r>
      <w:r w:rsidRPr="00C66EED">
        <w:rPr>
          <w:rFonts w:ascii="Times New Roman" w:hAnsi="Times New Roman" w:cs="Times New Roman"/>
          <w:b/>
          <w:sz w:val="24"/>
          <w:szCs w:val="24"/>
        </w:rPr>
        <w:t>. Pitanja i prijedlozi</w:t>
      </w:r>
    </w:p>
    <w:p w14:paraId="2CC5C72D" w14:textId="108EC063" w:rsidR="00C66EED" w:rsidRDefault="00C66EED" w:rsidP="007347C5">
      <w:pPr>
        <w:spacing w:line="276" w:lineRule="auto"/>
        <w:jc w:val="both"/>
        <w:rPr>
          <w:rFonts w:ascii="Times New Roman" w:hAnsi="Times New Roman" w:cs="Times New Roman"/>
          <w:sz w:val="24"/>
          <w:szCs w:val="24"/>
        </w:rPr>
      </w:pPr>
      <w:r w:rsidRPr="000E61B1">
        <w:rPr>
          <w:rFonts w:ascii="Times New Roman" w:hAnsi="Times New Roman" w:cs="Times New Roman"/>
          <w:sz w:val="24"/>
          <w:szCs w:val="24"/>
        </w:rPr>
        <w:lastRenderedPageBreak/>
        <w:t>U sklopu razmatranja smanjenog broja parkirnih mjesta na području Mjesnog odbora zbog zauzeća 14 parkirnih mjesta na parkiralištu u Derenčinovoj ulici i 15 parkirališnih mjesta ispred zgrade Zagrebačke banke u Vlaškoj 108, V</w:t>
      </w:r>
      <w:r w:rsidR="000E61B1">
        <w:rPr>
          <w:rFonts w:ascii="Times New Roman" w:hAnsi="Times New Roman" w:cs="Times New Roman"/>
          <w:sz w:val="24"/>
          <w:szCs w:val="24"/>
        </w:rPr>
        <w:t xml:space="preserve">ijeće Mjesnog </w:t>
      </w:r>
      <w:r w:rsidR="003B56AC">
        <w:rPr>
          <w:rFonts w:ascii="Times New Roman" w:hAnsi="Times New Roman" w:cs="Times New Roman"/>
          <w:sz w:val="24"/>
          <w:szCs w:val="24"/>
        </w:rPr>
        <w:t>odbora</w:t>
      </w:r>
      <w:r w:rsidR="000E61B1">
        <w:rPr>
          <w:rFonts w:ascii="Times New Roman" w:hAnsi="Times New Roman" w:cs="Times New Roman"/>
          <w:sz w:val="24"/>
          <w:szCs w:val="24"/>
        </w:rPr>
        <w:t xml:space="preserve"> podržava prijedlog </w:t>
      </w:r>
      <w:r w:rsidR="003B56AC">
        <w:rPr>
          <w:rFonts w:ascii="Times New Roman" w:hAnsi="Times New Roman" w:cs="Times New Roman"/>
          <w:sz w:val="24"/>
          <w:szCs w:val="24"/>
        </w:rPr>
        <w:t>člana Vijeća</w:t>
      </w:r>
      <w:r w:rsidR="000E61B1">
        <w:rPr>
          <w:rFonts w:ascii="Times New Roman" w:hAnsi="Times New Roman" w:cs="Times New Roman"/>
          <w:sz w:val="24"/>
          <w:szCs w:val="24"/>
        </w:rPr>
        <w:t xml:space="preserve"> Vlade Res</w:t>
      </w:r>
      <w:r w:rsidR="003B56AC">
        <w:rPr>
          <w:rFonts w:ascii="Times New Roman" w:hAnsi="Times New Roman" w:cs="Times New Roman"/>
          <w:sz w:val="24"/>
          <w:szCs w:val="24"/>
        </w:rPr>
        <w:t>ni</w:t>
      </w:r>
      <w:r w:rsidR="000E61B1">
        <w:rPr>
          <w:rFonts w:ascii="Times New Roman" w:hAnsi="Times New Roman" w:cs="Times New Roman"/>
          <w:sz w:val="24"/>
          <w:szCs w:val="24"/>
        </w:rPr>
        <w:t xml:space="preserve">ka kojim se </w:t>
      </w:r>
      <w:r w:rsidRPr="000E61B1">
        <w:rPr>
          <w:rFonts w:ascii="Times New Roman" w:hAnsi="Times New Roman" w:cs="Times New Roman"/>
          <w:sz w:val="24"/>
          <w:szCs w:val="24"/>
        </w:rPr>
        <w:t xml:space="preserve">traži da se stanovnicima Mjesnog odbora "Pavao Šubić" omogući </w:t>
      </w:r>
      <w:r w:rsidR="000E61B1" w:rsidRPr="000E61B1">
        <w:rPr>
          <w:rFonts w:ascii="Times New Roman" w:hAnsi="Times New Roman" w:cs="Times New Roman"/>
          <w:sz w:val="24"/>
          <w:szCs w:val="24"/>
        </w:rPr>
        <w:t>parkiranje po povlaštenim cijenama u javnim garažama Gorica i Kvatrić.</w:t>
      </w:r>
    </w:p>
    <w:p w14:paraId="437F1BB1" w14:textId="4F77489E" w:rsidR="00BE0172" w:rsidRDefault="00BE0172" w:rsidP="00C66EED">
      <w:pPr>
        <w:spacing w:line="276" w:lineRule="auto"/>
        <w:rPr>
          <w:rFonts w:ascii="Times New Roman" w:hAnsi="Times New Roman" w:cs="Times New Roman"/>
          <w:sz w:val="24"/>
          <w:szCs w:val="24"/>
        </w:rPr>
      </w:pPr>
    </w:p>
    <w:p w14:paraId="2E29A726" w14:textId="42E9CC04" w:rsidR="003B56AC" w:rsidRDefault="003B56AC" w:rsidP="00C66EED">
      <w:pPr>
        <w:spacing w:line="276" w:lineRule="auto"/>
        <w:rPr>
          <w:rFonts w:ascii="Times New Roman" w:hAnsi="Times New Roman" w:cs="Times New Roman"/>
          <w:sz w:val="24"/>
          <w:szCs w:val="24"/>
        </w:rPr>
      </w:pPr>
      <w:r>
        <w:rPr>
          <w:rFonts w:ascii="Times New Roman" w:hAnsi="Times New Roman" w:cs="Times New Roman"/>
          <w:sz w:val="24"/>
          <w:szCs w:val="24"/>
        </w:rPr>
        <w:t>Vijeće Mjesnog odbora donosi</w:t>
      </w:r>
    </w:p>
    <w:p w14:paraId="7E561C84" w14:textId="77777777" w:rsidR="00BE0172" w:rsidRPr="000E61B1" w:rsidRDefault="00BE0172" w:rsidP="00C66EED">
      <w:pPr>
        <w:spacing w:line="276" w:lineRule="auto"/>
        <w:rPr>
          <w:rFonts w:ascii="Times New Roman" w:hAnsi="Times New Roman" w:cs="Times New Roman"/>
          <w:sz w:val="24"/>
          <w:szCs w:val="24"/>
        </w:rPr>
      </w:pPr>
    </w:p>
    <w:p w14:paraId="34868CF0" w14:textId="541F38A2" w:rsidR="003B56AC" w:rsidRDefault="000E61B1" w:rsidP="007347C5">
      <w:pPr>
        <w:spacing w:line="276" w:lineRule="auto"/>
        <w:jc w:val="center"/>
        <w:rPr>
          <w:rFonts w:ascii="Times New Roman" w:hAnsi="Times New Roman" w:cs="Times New Roman"/>
          <w:b/>
          <w:sz w:val="24"/>
          <w:szCs w:val="24"/>
        </w:rPr>
      </w:pPr>
      <w:r w:rsidRPr="000E61B1">
        <w:rPr>
          <w:rFonts w:ascii="Times New Roman" w:hAnsi="Times New Roman" w:cs="Times New Roman"/>
          <w:b/>
          <w:sz w:val="24"/>
          <w:szCs w:val="24"/>
        </w:rPr>
        <w:t>Z A K LJ U Č A K</w:t>
      </w:r>
    </w:p>
    <w:p w14:paraId="4CCC7458" w14:textId="77777777" w:rsidR="007347C5" w:rsidRPr="000E61B1" w:rsidRDefault="007347C5" w:rsidP="007347C5">
      <w:pPr>
        <w:spacing w:line="276" w:lineRule="auto"/>
        <w:jc w:val="center"/>
        <w:rPr>
          <w:rFonts w:ascii="Times New Roman" w:hAnsi="Times New Roman" w:cs="Times New Roman"/>
          <w:b/>
          <w:sz w:val="24"/>
          <w:szCs w:val="24"/>
        </w:rPr>
      </w:pPr>
    </w:p>
    <w:p w14:paraId="5623961C" w14:textId="56446C56" w:rsidR="000E61B1" w:rsidRPr="003B56AC" w:rsidRDefault="003B56AC" w:rsidP="003B56AC">
      <w:pPr>
        <w:spacing w:line="276" w:lineRule="auto"/>
        <w:jc w:val="both"/>
        <w:rPr>
          <w:rFonts w:ascii="Times New Roman" w:hAnsi="Times New Roman" w:cs="Times New Roman"/>
          <w:bCs/>
          <w:sz w:val="24"/>
          <w:szCs w:val="24"/>
        </w:rPr>
      </w:pPr>
      <w:r w:rsidRPr="003B56AC">
        <w:rPr>
          <w:rFonts w:ascii="Times New Roman" w:hAnsi="Times New Roman" w:cs="Times New Roman"/>
          <w:bCs/>
          <w:sz w:val="24"/>
          <w:szCs w:val="24"/>
        </w:rPr>
        <w:t xml:space="preserve">1. </w:t>
      </w:r>
      <w:r w:rsidR="000E61B1" w:rsidRPr="003B56AC">
        <w:rPr>
          <w:rFonts w:ascii="Times New Roman" w:hAnsi="Times New Roman" w:cs="Times New Roman"/>
          <w:bCs/>
          <w:sz w:val="24"/>
          <w:szCs w:val="24"/>
        </w:rPr>
        <w:t xml:space="preserve">Vijeće </w:t>
      </w:r>
      <w:r w:rsidRPr="003B56AC">
        <w:rPr>
          <w:rFonts w:ascii="Times New Roman" w:hAnsi="Times New Roman" w:cs="Times New Roman"/>
          <w:bCs/>
          <w:sz w:val="24"/>
          <w:szCs w:val="24"/>
        </w:rPr>
        <w:t>Mjesnog</w:t>
      </w:r>
      <w:r w:rsidR="000E61B1" w:rsidRPr="003B56AC">
        <w:rPr>
          <w:rFonts w:ascii="Times New Roman" w:hAnsi="Times New Roman" w:cs="Times New Roman"/>
          <w:bCs/>
          <w:sz w:val="24"/>
          <w:szCs w:val="24"/>
        </w:rPr>
        <w:t xml:space="preserve"> odbora "Pavao Šubić" traži </w:t>
      </w:r>
      <w:r>
        <w:rPr>
          <w:rFonts w:ascii="Times New Roman" w:hAnsi="Times New Roman" w:cs="Times New Roman"/>
          <w:bCs/>
          <w:sz w:val="24"/>
          <w:szCs w:val="24"/>
        </w:rPr>
        <w:t xml:space="preserve">od </w:t>
      </w:r>
      <w:r w:rsidRPr="003B56AC">
        <w:rPr>
          <w:rFonts w:ascii="Times New Roman" w:hAnsi="Times New Roman" w:cs="Times New Roman"/>
          <w:bCs/>
          <w:sz w:val="24"/>
          <w:szCs w:val="24"/>
        </w:rPr>
        <w:t>Zagrebačkog holdinga d.o.o., Podružnice</w:t>
      </w:r>
      <w:r w:rsidR="000E61B1" w:rsidRPr="003B56AC">
        <w:rPr>
          <w:rFonts w:ascii="Times New Roman" w:hAnsi="Times New Roman" w:cs="Times New Roman"/>
          <w:bCs/>
          <w:sz w:val="24"/>
          <w:szCs w:val="24"/>
        </w:rPr>
        <w:t xml:space="preserve"> Zagrebparking </w:t>
      </w:r>
      <w:r w:rsidRPr="003B56AC">
        <w:rPr>
          <w:rFonts w:ascii="Times New Roman" w:hAnsi="Times New Roman" w:cs="Times New Roman"/>
          <w:bCs/>
          <w:sz w:val="24"/>
          <w:szCs w:val="24"/>
        </w:rPr>
        <w:t xml:space="preserve">da </w:t>
      </w:r>
      <w:r w:rsidR="000E61B1" w:rsidRPr="003B56AC">
        <w:rPr>
          <w:rFonts w:ascii="Times New Roman" w:hAnsi="Times New Roman" w:cs="Times New Roman"/>
          <w:bCs/>
          <w:sz w:val="24"/>
          <w:szCs w:val="24"/>
        </w:rPr>
        <w:t xml:space="preserve">stanovnicima s prebivalištem na području </w:t>
      </w:r>
      <w:r w:rsidRPr="003B56AC">
        <w:rPr>
          <w:rFonts w:ascii="Times New Roman" w:hAnsi="Times New Roman" w:cs="Times New Roman"/>
          <w:bCs/>
          <w:sz w:val="24"/>
          <w:szCs w:val="24"/>
        </w:rPr>
        <w:t>Mjesnog</w:t>
      </w:r>
      <w:r w:rsidR="000E61B1" w:rsidRPr="003B56AC">
        <w:rPr>
          <w:rFonts w:ascii="Times New Roman" w:hAnsi="Times New Roman" w:cs="Times New Roman"/>
          <w:bCs/>
          <w:sz w:val="24"/>
          <w:szCs w:val="24"/>
        </w:rPr>
        <w:t xml:space="preserve"> odbora "Pavao  Šubić" omogući povlaštene cijene za pretplatne, višednevne karte </w:t>
      </w:r>
      <w:r w:rsidR="00B670E3" w:rsidRPr="003B56AC">
        <w:rPr>
          <w:rFonts w:ascii="Times New Roman" w:hAnsi="Times New Roman" w:cs="Times New Roman"/>
          <w:bCs/>
          <w:sz w:val="24"/>
          <w:szCs w:val="24"/>
        </w:rPr>
        <w:t xml:space="preserve">za </w:t>
      </w:r>
      <w:r w:rsidRPr="003B56AC">
        <w:rPr>
          <w:rFonts w:ascii="Times New Roman" w:hAnsi="Times New Roman" w:cs="Times New Roman"/>
          <w:bCs/>
          <w:sz w:val="24"/>
          <w:szCs w:val="24"/>
        </w:rPr>
        <w:t>parkiranje</w:t>
      </w:r>
      <w:r w:rsidR="00B670E3" w:rsidRPr="003B56AC">
        <w:rPr>
          <w:rFonts w:ascii="Times New Roman" w:hAnsi="Times New Roman" w:cs="Times New Roman"/>
          <w:bCs/>
          <w:sz w:val="24"/>
          <w:szCs w:val="24"/>
        </w:rPr>
        <w:t xml:space="preserve"> u javnim garažama Gorica i Kvatrić.</w:t>
      </w:r>
    </w:p>
    <w:p w14:paraId="22B54CAF" w14:textId="7D6E284B" w:rsidR="003B56AC" w:rsidRDefault="003B56AC" w:rsidP="00C66EED">
      <w:pPr>
        <w:spacing w:line="276" w:lineRule="auto"/>
        <w:rPr>
          <w:rFonts w:ascii="Times New Roman" w:hAnsi="Times New Roman" w:cs="Times New Roman"/>
          <w:b/>
          <w:sz w:val="24"/>
          <w:szCs w:val="24"/>
        </w:rPr>
      </w:pPr>
      <w:r w:rsidRPr="003B56AC">
        <w:rPr>
          <w:rFonts w:ascii="Times New Roman" w:hAnsi="Times New Roman" w:cs="Times New Roman"/>
          <w:bCs/>
          <w:sz w:val="24"/>
          <w:szCs w:val="24"/>
        </w:rPr>
        <w:t>2.</w:t>
      </w:r>
      <w:r>
        <w:rPr>
          <w:rFonts w:ascii="Times New Roman" w:hAnsi="Times New Roman" w:cs="Times New Roman"/>
          <w:b/>
          <w:sz w:val="24"/>
          <w:szCs w:val="24"/>
        </w:rPr>
        <w:t xml:space="preserve"> </w:t>
      </w:r>
      <w:r>
        <w:rPr>
          <w:rFonts w:ascii="Times New Roman" w:hAnsi="Times New Roman" w:cs="Times New Roman"/>
          <w:sz w:val="24"/>
          <w:szCs w:val="24"/>
        </w:rPr>
        <w:t>Ovaj zaključak će biti dostavljen Vijeću Gradske četvrti Donji grad na daljnje postupanje.</w:t>
      </w:r>
    </w:p>
    <w:p w14:paraId="7A33856E" w14:textId="77777777" w:rsidR="00C66EED" w:rsidRPr="00867A30" w:rsidRDefault="00C66EED" w:rsidP="00C66EED">
      <w:pPr>
        <w:spacing w:line="276" w:lineRule="auto"/>
        <w:rPr>
          <w:rFonts w:ascii="Times New Roman" w:hAnsi="Times New Roman" w:cs="Times New Roman"/>
          <w:b/>
          <w:sz w:val="24"/>
          <w:szCs w:val="24"/>
        </w:rPr>
      </w:pPr>
    </w:p>
    <w:p w14:paraId="267391EC" w14:textId="6FE78562" w:rsidR="00342284" w:rsidRDefault="00342284" w:rsidP="00342284">
      <w:pPr>
        <w:spacing w:line="276" w:lineRule="auto"/>
        <w:rPr>
          <w:rFonts w:ascii="Times New Roman" w:hAnsi="Times New Roman" w:cs="Times New Roman"/>
          <w:sz w:val="24"/>
          <w:szCs w:val="24"/>
        </w:rPr>
      </w:pPr>
      <w:r>
        <w:rPr>
          <w:rFonts w:ascii="Times New Roman" w:hAnsi="Times New Roman" w:cs="Times New Roman"/>
          <w:sz w:val="24"/>
          <w:szCs w:val="24"/>
        </w:rPr>
        <w:t>Sjednica je završena u 20:</w:t>
      </w:r>
      <w:r w:rsidR="00B44ECD">
        <w:rPr>
          <w:rFonts w:ascii="Times New Roman" w:hAnsi="Times New Roman" w:cs="Times New Roman"/>
          <w:sz w:val="24"/>
          <w:szCs w:val="24"/>
        </w:rPr>
        <w:t>00</w:t>
      </w:r>
      <w:r w:rsidR="007347C5">
        <w:rPr>
          <w:rFonts w:ascii="Times New Roman" w:hAnsi="Times New Roman" w:cs="Times New Roman"/>
          <w:sz w:val="24"/>
          <w:szCs w:val="24"/>
        </w:rPr>
        <w:t xml:space="preserve"> sati.</w:t>
      </w:r>
    </w:p>
    <w:p w14:paraId="3F48F450" w14:textId="07AB1878" w:rsidR="003B56AC" w:rsidRDefault="00342284" w:rsidP="00342284">
      <w:pPr>
        <w:spacing w:line="276" w:lineRule="auto"/>
        <w:rPr>
          <w:rFonts w:ascii="Times New Roman" w:hAnsi="Times New Roman" w:cs="Times New Roman"/>
          <w:sz w:val="24"/>
          <w:szCs w:val="24"/>
        </w:rPr>
      </w:pPr>
      <w:r>
        <w:rPr>
          <w:rFonts w:ascii="Times New Roman" w:hAnsi="Times New Roman" w:cs="Times New Roman"/>
          <w:sz w:val="24"/>
          <w:szCs w:val="24"/>
        </w:rPr>
        <w:t>Zapisnik je vodila Nikolina Hrust</w:t>
      </w:r>
      <w:r w:rsidR="003B56AC">
        <w:rPr>
          <w:rFonts w:ascii="Times New Roman" w:hAnsi="Times New Roman" w:cs="Times New Roman"/>
          <w:sz w:val="24"/>
          <w:szCs w:val="24"/>
        </w:rPr>
        <w:t>.</w:t>
      </w:r>
    </w:p>
    <w:p w14:paraId="49D65A68" w14:textId="3F572511" w:rsidR="003B56AC" w:rsidRDefault="003B56AC" w:rsidP="00342284">
      <w:pPr>
        <w:spacing w:line="276" w:lineRule="auto"/>
        <w:rPr>
          <w:rFonts w:ascii="Times New Roman" w:hAnsi="Times New Roman" w:cs="Times New Roman"/>
          <w:sz w:val="24"/>
          <w:szCs w:val="24"/>
        </w:rPr>
      </w:pPr>
    </w:p>
    <w:p w14:paraId="32CA1729" w14:textId="77777777" w:rsidR="003B56AC" w:rsidRPr="003B56AC" w:rsidRDefault="003B56AC" w:rsidP="003B56AC">
      <w:pPr>
        <w:tabs>
          <w:tab w:val="left" w:pos="4140"/>
        </w:tabs>
        <w:spacing w:after="0" w:line="240" w:lineRule="auto"/>
        <w:ind w:right="3312"/>
        <w:rPr>
          <w:rFonts w:ascii="Times New Roman" w:eastAsia="Times New Roman" w:hAnsi="Times New Roman" w:cs="Times New Roman"/>
          <w:color w:val="000000" w:themeColor="text1"/>
          <w:sz w:val="24"/>
          <w:szCs w:val="24"/>
          <w:lang w:eastAsia="hr-HR"/>
        </w:rPr>
      </w:pPr>
      <w:r w:rsidRPr="003B56AC">
        <w:rPr>
          <w:rFonts w:ascii="Times New Roman" w:eastAsia="Times New Roman" w:hAnsi="Times New Roman" w:cs="Times New Roman"/>
          <w:color w:val="000000" w:themeColor="text1"/>
          <w:sz w:val="24"/>
          <w:szCs w:val="24"/>
          <w:lang w:eastAsia="hr-HR"/>
        </w:rPr>
        <w:t>KLASA: 024-08/23-003/679</w:t>
      </w:r>
    </w:p>
    <w:p w14:paraId="0DE74DC0" w14:textId="3448C457" w:rsidR="003B56AC" w:rsidRPr="003B56AC" w:rsidRDefault="003B56AC" w:rsidP="003B56AC">
      <w:pPr>
        <w:tabs>
          <w:tab w:val="left" w:pos="4140"/>
        </w:tabs>
        <w:spacing w:after="0" w:line="240" w:lineRule="auto"/>
        <w:ind w:right="3312"/>
        <w:rPr>
          <w:rFonts w:ascii="Times New Roman" w:eastAsia="Times New Roman" w:hAnsi="Times New Roman" w:cs="Times New Roman"/>
          <w:color w:val="000000" w:themeColor="text1"/>
          <w:sz w:val="24"/>
          <w:szCs w:val="24"/>
          <w:lang w:eastAsia="hr-HR"/>
        </w:rPr>
      </w:pPr>
      <w:r w:rsidRPr="003B56AC">
        <w:rPr>
          <w:rFonts w:ascii="Times New Roman" w:eastAsia="Times New Roman" w:hAnsi="Times New Roman" w:cs="Times New Roman"/>
          <w:color w:val="000000" w:themeColor="text1"/>
          <w:sz w:val="24"/>
          <w:szCs w:val="24"/>
          <w:lang w:eastAsia="hr-HR"/>
        </w:rPr>
        <w:t>URBROJ: 251-13-11-1/003-23-</w:t>
      </w:r>
      <w:r>
        <w:rPr>
          <w:rFonts w:ascii="Times New Roman" w:eastAsia="Times New Roman" w:hAnsi="Times New Roman" w:cs="Times New Roman"/>
          <w:color w:val="000000" w:themeColor="text1"/>
          <w:sz w:val="24"/>
          <w:szCs w:val="24"/>
          <w:lang w:eastAsia="hr-HR"/>
        </w:rPr>
        <w:t>2</w:t>
      </w:r>
    </w:p>
    <w:p w14:paraId="5E78A95C" w14:textId="315F0E0E" w:rsidR="003B56AC" w:rsidRPr="003B56AC" w:rsidRDefault="003B56AC" w:rsidP="003B56AC">
      <w:pPr>
        <w:tabs>
          <w:tab w:val="left" w:pos="4140"/>
        </w:tabs>
        <w:spacing w:after="0" w:line="240" w:lineRule="auto"/>
        <w:ind w:right="3312"/>
        <w:rPr>
          <w:rFonts w:ascii="Times New Roman" w:eastAsia="Times New Roman" w:hAnsi="Times New Roman" w:cs="Times New Roman"/>
          <w:color w:val="000000" w:themeColor="text1"/>
          <w:sz w:val="24"/>
          <w:szCs w:val="24"/>
          <w:lang w:eastAsia="hr-HR"/>
        </w:rPr>
      </w:pPr>
      <w:r w:rsidRPr="003B56AC">
        <w:rPr>
          <w:rFonts w:ascii="Times New Roman" w:eastAsia="Times New Roman" w:hAnsi="Times New Roman" w:cs="Times New Roman"/>
          <w:color w:val="000000" w:themeColor="text1"/>
          <w:sz w:val="24"/>
          <w:szCs w:val="24"/>
          <w:lang w:eastAsia="hr-HR"/>
        </w:rPr>
        <w:t>Zagreb, 2</w:t>
      </w:r>
      <w:r>
        <w:rPr>
          <w:rFonts w:ascii="Times New Roman" w:eastAsia="Times New Roman" w:hAnsi="Times New Roman" w:cs="Times New Roman"/>
          <w:color w:val="000000" w:themeColor="text1"/>
          <w:sz w:val="24"/>
          <w:szCs w:val="24"/>
          <w:lang w:eastAsia="hr-HR"/>
        </w:rPr>
        <w:t>9. ožujka</w:t>
      </w:r>
      <w:r w:rsidRPr="003B56AC">
        <w:rPr>
          <w:rFonts w:ascii="Times New Roman" w:eastAsia="Times New Roman" w:hAnsi="Times New Roman" w:cs="Times New Roman"/>
          <w:color w:val="000000" w:themeColor="text1"/>
          <w:sz w:val="24"/>
          <w:szCs w:val="24"/>
          <w:lang w:eastAsia="hr-HR"/>
        </w:rPr>
        <w:t xml:space="preserve"> 2023.</w:t>
      </w:r>
    </w:p>
    <w:p w14:paraId="5125806A" w14:textId="77777777" w:rsidR="00342284" w:rsidRDefault="00342284" w:rsidP="00342284">
      <w:pPr>
        <w:spacing w:line="276" w:lineRule="auto"/>
        <w:rPr>
          <w:rFonts w:ascii="Times New Roman" w:hAnsi="Times New Roman" w:cs="Times New Roman"/>
          <w:sz w:val="24"/>
          <w:szCs w:val="24"/>
        </w:rPr>
      </w:pPr>
    </w:p>
    <w:p w14:paraId="5B189906" w14:textId="77777777" w:rsidR="00342284" w:rsidRDefault="00342284" w:rsidP="00342284">
      <w:pPr>
        <w:spacing w:line="276" w:lineRule="auto"/>
        <w:ind w:left="4536"/>
        <w:jc w:val="center"/>
        <w:rPr>
          <w:rFonts w:ascii="Times New Roman" w:hAnsi="Times New Roman" w:cs="Times New Roman"/>
          <w:sz w:val="24"/>
          <w:szCs w:val="24"/>
        </w:rPr>
      </w:pPr>
    </w:p>
    <w:p w14:paraId="59B36FFE" w14:textId="77777777" w:rsidR="00342284" w:rsidRDefault="00342284" w:rsidP="00342284">
      <w:pPr>
        <w:spacing w:line="276" w:lineRule="auto"/>
        <w:ind w:left="4536"/>
        <w:jc w:val="center"/>
        <w:rPr>
          <w:rFonts w:ascii="Times New Roman" w:hAnsi="Times New Roman" w:cs="Times New Roman"/>
          <w:sz w:val="24"/>
          <w:szCs w:val="24"/>
        </w:rPr>
      </w:pPr>
      <w:r>
        <w:rPr>
          <w:rFonts w:ascii="Times New Roman" w:hAnsi="Times New Roman" w:cs="Times New Roman"/>
          <w:sz w:val="24"/>
          <w:szCs w:val="24"/>
        </w:rPr>
        <w:t>Predsjednik Vijeća Mjesnog odbora</w:t>
      </w:r>
    </w:p>
    <w:p w14:paraId="53DC43EE" w14:textId="77777777" w:rsidR="00342284" w:rsidRDefault="00342284" w:rsidP="00342284">
      <w:pPr>
        <w:spacing w:line="276" w:lineRule="auto"/>
        <w:ind w:left="4536"/>
        <w:jc w:val="center"/>
        <w:rPr>
          <w:rFonts w:ascii="Times New Roman" w:hAnsi="Times New Roman" w:cs="Times New Roman"/>
          <w:sz w:val="24"/>
          <w:szCs w:val="24"/>
        </w:rPr>
      </w:pPr>
      <w:r>
        <w:rPr>
          <w:rFonts w:ascii="Times New Roman" w:hAnsi="Times New Roman" w:cs="Times New Roman"/>
          <w:sz w:val="24"/>
          <w:szCs w:val="24"/>
        </w:rPr>
        <w:t>„Pavao Šubić“</w:t>
      </w:r>
    </w:p>
    <w:p w14:paraId="4426E770" w14:textId="24F64CA5" w:rsidR="00342284" w:rsidRDefault="00342284" w:rsidP="00342284">
      <w:pPr>
        <w:spacing w:line="276" w:lineRule="auto"/>
        <w:ind w:left="4956" w:firstLine="708"/>
        <w:rPr>
          <w:rFonts w:ascii="Times New Roman" w:hAnsi="Times New Roman" w:cs="Times New Roman"/>
          <w:sz w:val="24"/>
          <w:szCs w:val="24"/>
        </w:rPr>
      </w:pPr>
      <w:r>
        <w:rPr>
          <w:rFonts w:ascii="Times New Roman" w:hAnsi="Times New Roman" w:cs="Times New Roman"/>
          <w:sz w:val="24"/>
          <w:szCs w:val="24"/>
        </w:rPr>
        <w:t xml:space="preserve">        Neven Penzar</w:t>
      </w:r>
      <w:r w:rsidR="00D806AB">
        <w:rPr>
          <w:rFonts w:ascii="Times New Roman" w:hAnsi="Times New Roman" w:cs="Times New Roman"/>
          <w:sz w:val="24"/>
          <w:szCs w:val="24"/>
        </w:rPr>
        <w:t>, v.r.</w:t>
      </w:r>
      <w:bookmarkStart w:id="5" w:name="_GoBack"/>
      <w:bookmarkEnd w:id="5"/>
    </w:p>
    <w:p w14:paraId="238995B2" w14:textId="77777777" w:rsidR="00342284" w:rsidRDefault="00342284" w:rsidP="00342284">
      <w:pPr>
        <w:spacing w:line="276" w:lineRule="auto"/>
        <w:ind w:left="4956" w:firstLine="708"/>
        <w:rPr>
          <w:rFonts w:ascii="Times New Roman" w:hAnsi="Times New Roman" w:cs="Times New Roman"/>
          <w:sz w:val="24"/>
          <w:szCs w:val="24"/>
        </w:rPr>
      </w:pPr>
    </w:p>
    <w:p w14:paraId="682D291B" w14:textId="77777777" w:rsidR="00342284" w:rsidRDefault="00342284" w:rsidP="00342284">
      <w:pPr>
        <w:spacing w:line="276" w:lineRule="auto"/>
        <w:rPr>
          <w:rFonts w:ascii="Times New Roman" w:hAnsi="Times New Roman" w:cs="Times New Roman"/>
          <w:sz w:val="24"/>
          <w:szCs w:val="24"/>
        </w:rPr>
      </w:pPr>
    </w:p>
    <w:p w14:paraId="300065F0" w14:textId="72A3495D" w:rsidR="00342284" w:rsidRDefault="00342284" w:rsidP="00342284">
      <w:pPr>
        <w:spacing w:line="276" w:lineRule="auto"/>
        <w:rPr>
          <w:rFonts w:ascii="Times New Roman" w:hAnsi="Times New Roman" w:cs="Times New Roman"/>
          <w:sz w:val="24"/>
          <w:szCs w:val="24"/>
        </w:rPr>
      </w:pPr>
    </w:p>
    <w:p w14:paraId="7D4279EE" w14:textId="7A4C971E" w:rsidR="00370592" w:rsidRDefault="00370592" w:rsidP="00342284">
      <w:pPr>
        <w:spacing w:line="276" w:lineRule="auto"/>
        <w:rPr>
          <w:rFonts w:ascii="Times New Roman" w:hAnsi="Times New Roman" w:cs="Times New Roman"/>
          <w:sz w:val="24"/>
          <w:szCs w:val="24"/>
        </w:rPr>
      </w:pPr>
    </w:p>
    <w:p w14:paraId="674E5D3F" w14:textId="445C23C3" w:rsidR="00370592" w:rsidRDefault="00370592" w:rsidP="00342284">
      <w:pPr>
        <w:spacing w:line="276" w:lineRule="auto"/>
        <w:rPr>
          <w:rFonts w:ascii="Times New Roman" w:hAnsi="Times New Roman" w:cs="Times New Roman"/>
          <w:sz w:val="24"/>
          <w:szCs w:val="24"/>
        </w:rPr>
      </w:pPr>
    </w:p>
    <w:p w14:paraId="1DD4BC92" w14:textId="0552E085" w:rsidR="00370592" w:rsidRDefault="00370592" w:rsidP="00342284">
      <w:pPr>
        <w:spacing w:line="276" w:lineRule="auto"/>
        <w:rPr>
          <w:rFonts w:ascii="Times New Roman" w:hAnsi="Times New Roman" w:cs="Times New Roman"/>
          <w:sz w:val="24"/>
          <w:szCs w:val="24"/>
        </w:rPr>
      </w:pPr>
    </w:p>
    <w:p w14:paraId="577BF9A0" w14:textId="4A244884" w:rsidR="00370592" w:rsidRDefault="00370592" w:rsidP="00342284">
      <w:pPr>
        <w:spacing w:line="276" w:lineRule="auto"/>
        <w:rPr>
          <w:rFonts w:ascii="Times New Roman" w:hAnsi="Times New Roman" w:cs="Times New Roman"/>
          <w:sz w:val="24"/>
          <w:szCs w:val="24"/>
        </w:rPr>
      </w:pPr>
    </w:p>
    <w:p w14:paraId="6CFEBE2D" w14:textId="77777777" w:rsidR="00370592" w:rsidRDefault="00370592" w:rsidP="00342284">
      <w:pPr>
        <w:spacing w:line="276" w:lineRule="auto"/>
        <w:rPr>
          <w:rFonts w:ascii="Times New Roman" w:hAnsi="Times New Roman" w:cs="Times New Roman"/>
          <w:sz w:val="24"/>
          <w:szCs w:val="24"/>
        </w:rPr>
      </w:pPr>
    </w:p>
    <w:p w14:paraId="79EAF3AE" w14:textId="278EE553" w:rsidR="00342284" w:rsidRDefault="00342284" w:rsidP="00342284">
      <w:pPr>
        <w:spacing w:line="276" w:lineRule="auto"/>
        <w:rPr>
          <w:rFonts w:ascii="Times New Roman" w:hAnsi="Times New Roman" w:cs="Times New Roman"/>
          <w:sz w:val="24"/>
          <w:szCs w:val="24"/>
        </w:rPr>
      </w:pPr>
      <w:r>
        <w:rPr>
          <w:rFonts w:ascii="Times New Roman" w:hAnsi="Times New Roman" w:cs="Times New Roman"/>
          <w:sz w:val="24"/>
          <w:szCs w:val="24"/>
        </w:rPr>
        <w:t>Izvješće o glasanju na sjednici</w:t>
      </w:r>
    </w:p>
    <w:tbl>
      <w:tblPr>
        <w:tblStyle w:val="TableGrid"/>
        <w:tblW w:w="0" w:type="auto"/>
        <w:tblLook w:val="04A0" w:firstRow="1" w:lastRow="0" w:firstColumn="1" w:lastColumn="0" w:noHBand="0" w:noVBand="1"/>
      </w:tblPr>
      <w:tblGrid>
        <w:gridCol w:w="1362"/>
        <w:gridCol w:w="939"/>
        <w:gridCol w:w="939"/>
        <w:gridCol w:w="995"/>
        <w:gridCol w:w="939"/>
        <w:gridCol w:w="1176"/>
        <w:gridCol w:w="925"/>
        <w:gridCol w:w="925"/>
        <w:gridCol w:w="816"/>
      </w:tblGrid>
      <w:tr w:rsidR="000E23A6" w14:paraId="386B2CF8" w14:textId="39C30115" w:rsidTr="000E23A6">
        <w:tc>
          <w:tcPr>
            <w:tcW w:w="1470" w:type="dxa"/>
          </w:tcPr>
          <w:p w14:paraId="4593516C"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Članovi Vijeća</w:t>
            </w:r>
          </w:p>
        </w:tc>
        <w:tc>
          <w:tcPr>
            <w:tcW w:w="983" w:type="dxa"/>
          </w:tcPr>
          <w:p w14:paraId="3FA775C6"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Točka 1.</w:t>
            </w:r>
          </w:p>
        </w:tc>
        <w:tc>
          <w:tcPr>
            <w:tcW w:w="983" w:type="dxa"/>
          </w:tcPr>
          <w:p w14:paraId="165E0918"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Točka 2.</w:t>
            </w:r>
          </w:p>
        </w:tc>
        <w:tc>
          <w:tcPr>
            <w:tcW w:w="1059" w:type="dxa"/>
          </w:tcPr>
          <w:p w14:paraId="308FA13B"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Točka 3.</w:t>
            </w:r>
          </w:p>
        </w:tc>
        <w:tc>
          <w:tcPr>
            <w:tcW w:w="983" w:type="dxa"/>
          </w:tcPr>
          <w:p w14:paraId="1129212A"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Točka 4.</w:t>
            </w:r>
          </w:p>
        </w:tc>
        <w:tc>
          <w:tcPr>
            <w:tcW w:w="1059" w:type="dxa"/>
          </w:tcPr>
          <w:p w14:paraId="71E9FBBB"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Točka 5.</w:t>
            </w:r>
          </w:p>
        </w:tc>
        <w:tc>
          <w:tcPr>
            <w:tcW w:w="964" w:type="dxa"/>
          </w:tcPr>
          <w:p w14:paraId="7B302C78" w14:textId="3796F819"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Točka 6.</w:t>
            </w:r>
          </w:p>
        </w:tc>
        <w:tc>
          <w:tcPr>
            <w:tcW w:w="964" w:type="dxa"/>
          </w:tcPr>
          <w:p w14:paraId="110868EA" w14:textId="085FAB4F"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Točka 7.</w:t>
            </w:r>
          </w:p>
        </w:tc>
        <w:tc>
          <w:tcPr>
            <w:tcW w:w="777" w:type="dxa"/>
          </w:tcPr>
          <w:p w14:paraId="090D5FD8" w14:textId="7576E5CE"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Točka 8.</w:t>
            </w:r>
          </w:p>
        </w:tc>
      </w:tr>
      <w:tr w:rsidR="000E23A6" w14:paraId="31A26438" w14:textId="61229372" w:rsidTr="000E23A6">
        <w:tc>
          <w:tcPr>
            <w:tcW w:w="1470" w:type="dxa"/>
          </w:tcPr>
          <w:p w14:paraId="02A8FFA3"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Nikolina Hrust</w:t>
            </w:r>
          </w:p>
        </w:tc>
        <w:tc>
          <w:tcPr>
            <w:tcW w:w="983" w:type="dxa"/>
          </w:tcPr>
          <w:p w14:paraId="2863C604"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16B04AF8"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0438C977"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119584A5"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300E5A13" w14:textId="0FE33514" w:rsidR="000E23A6" w:rsidRDefault="00102C36" w:rsidP="00E83AC1">
            <w:pPr>
              <w:spacing w:line="276" w:lineRule="auto"/>
              <w:rPr>
                <w:rFonts w:ascii="Times New Roman" w:hAnsi="Times New Roman" w:cs="Times New Roman"/>
                <w:sz w:val="24"/>
                <w:szCs w:val="24"/>
              </w:rPr>
            </w:pPr>
            <w:r>
              <w:rPr>
                <w:rFonts w:ascii="Times New Roman" w:hAnsi="Times New Roman" w:cs="Times New Roman"/>
                <w:sz w:val="24"/>
                <w:szCs w:val="24"/>
              </w:rPr>
              <w:t>suzdržana</w:t>
            </w:r>
          </w:p>
        </w:tc>
        <w:tc>
          <w:tcPr>
            <w:tcW w:w="964" w:type="dxa"/>
          </w:tcPr>
          <w:p w14:paraId="285F8880" w14:textId="6D5B180E"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64" w:type="dxa"/>
          </w:tcPr>
          <w:p w14:paraId="424BDC2E" w14:textId="0B2F9526"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777" w:type="dxa"/>
          </w:tcPr>
          <w:p w14:paraId="067F5C2D" w14:textId="3B797BA4"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r>
      <w:tr w:rsidR="000E23A6" w14:paraId="48EB5888" w14:textId="5EFFE311" w:rsidTr="000E23A6">
        <w:tc>
          <w:tcPr>
            <w:tcW w:w="1470" w:type="dxa"/>
          </w:tcPr>
          <w:p w14:paraId="3DEB7F9A" w14:textId="2E1588D8"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Neven Penzar</w:t>
            </w:r>
          </w:p>
        </w:tc>
        <w:tc>
          <w:tcPr>
            <w:tcW w:w="983" w:type="dxa"/>
          </w:tcPr>
          <w:p w14:paraId="0E8B06D2"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069171E5"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14CB1C3C"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4F06EC8F"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57ADFDB8" w14:textId="061F3997" w:rsidR="000E23A6" w:rsidRDefault="00102C36" w:rsidP="00E83AC1">
            <w:pPr>
              <w:spacing w:line="276" w:lineRule="auto"/>
              <w:rPr>
                <w:rFonts w:ascii="Times New Roman" w:hAnsi="Times New Roman" w:cs="Times New Roman"/>
                <w:sz w:val="24"/>
                <w:szCs w:val="24"/>
              </w:rPr>
            </w:pPr>
            <w:r>
              <w:rPr>
                <w:rFonts w:ascii="Times New Roman" w:hAnsi="Times New Roman" w:cs="Times New Roman"/>
                <w:sz w:val="24"/>
                <w:szCs w:val="24"/>
              </w:rPr>
              <w:t>suzdržan</w:t>
            </w:r>
          </w:p>
        </w:tc>
        <w:tc>
          <w:tcPr>
            <w:tcW w:w="964" w:type="dxa"/>
          </w:tcPr>
          <w:p w14:paraId="67F5122F" w14:textId="29789E3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64" w:type="dxa"/>
          </w:tcPr>
          <w:p w14:paraId="125B3673" w14:textId="2D0B66EF"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777" w:type="dxa"/>
          </w:tcPr>
          <w:p w14:paraId="19B6F046" w14:textId="3E891C31"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r>
      <w:tr w:rsidR="000E23A6" w14:paraId="65C94ABA" w14:textId="1A2C72E4" w:rsidTr="000E23A6">
        <w:tc>
          <w:tcPr>
            <w:tcW w:w="1470" w:type="dxa"/>
          </w:tcPr>
          <w:p w14:paraId="07B02756"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Roman Roland</w:t>
            </w:r>
          </w:p>
        </w:tc>
        <w:tc>
          <w:tcPr>
            <w:tcW w:w="983" w:type="dxa"/>
          </w:tcPr>
          <w:p w14:paraId="0BE1BE20"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6E4787B9"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492EA397"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1D46BA8A"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3D6EFC13" w14:textId="11C06D62" w:rsidR="000E23A6" w:rsidRDefault="00102C36" w:rsidP="00E83AC1">
            <w:pPr>
              <w:spacing w:line="276" w:lineRule="auto"/>
              <w:rPr>
                <w:rFonts w:ascii="Times New Roman" w:hAnsi="Times New Roman" w:cs="Times New Roman"/>
                <w:sz w:val="24"/>
                <w:szCs w:val="24"/>
              </w:rPr>
            </w:pPr>
            <w:r>
              <w:rPr>
                <w:rFonts w:ascii="Times New Roman" w:hAnsi="Times New Roman" w:cs="Times New Roman"/>
                <w:sz w:val="24"/>
                <w:szCs w:val="24"/>
              </w:rPr>
              <w:t>suzdržan</w:t>
            </w:r>
          </w:p>
        </w:tc>
        <w:tc>
          <w:tcPr>
            <w:tcW w:w="964" w:type="dxa"/>
          </w:tcPr>
          <w:p w14:paraId="66889888" w14:textId="135A7116"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64" w:type="dxa"/>
          </w:tcPr>
          <w:p w14:paraId="7289B5A9" w14:textId="0FB108F3"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777" w:type="dxa"/>
          </w:tcPr>
          <w:p w14:paraId="364056EA" w14:textId="15B10F59"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r>
      <w:tr w:rsidR="000E23A6" w14:paraId="0B3BE036" w14:textId="5D5330CA" w:rsidTr="000E23A6">
        <w:tc>
          <w:tcPr>
            <w:tcW w:w="1470" w:type="dxa"/>
          </w:tcPr>
          <w:p w14:paraId="7644BC00"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Vlado Resnik</w:t>
            </w:r>
          </w:p>
        </w:tc>
        <w:tc>
          <w:tcPr>
            <w:tcW w:w="983" w:type="dxa"/>
          </w:tcPr>
          <w:p w14:paraId="45ED448F"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3A6C05D4"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5D2874B9"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7412CDD2"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106EF1B8" w14:textId="5B9ED645" w:rsidR="000E23A6" w:rsidRDefault="00102C36" w:rsidP="00E83AC1">
            <w:pPr>
              <w:spacing w:line="276" w:lineRule="auto"/>
              <w:rPr>
                <w:rFonts w:ascii="Times New Roman" w:hAnsi="Times New Roman" w:cs="Times New Roman"/>
                <w:sz w:val="24"/>
                <w:szCs w:val="24"/>
              </w:rPr>
            </w:pPr>
            <w:r>
              <w:rPr>
                <w:rFonts w:ascii="Times New Roman" w:hAnsi="Times New Roman" w:cs="Times New Roman"/>
                <w:sz w:val="24"/>
                <w:szCs w:val="24"/>
              </w:rPr>
              <w:t>suzdržan</w:t>
            </w:r>
          </w:p>
        </w:tc>
        <w:tc>
          <w:tcPr>
            <w:tcW w:w="964" w:type="dxa"/>
          </w:tcPr>
          <w:p w14:paraId="2A729ABF" w14:textId="7F5C3A52"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64" w:type="dxa"/>
          </w:tcPr>
          <w:p w14:paraId="495EE325" w14:textId="4245806A"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777" w:type="dxa"/>
          </w:tcPr>
          <w:p w14:paraId="5B8390CB" w14:textId="44A67E3B"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r>
      <w:tr w:rsidR="000E23A6" w14:paraId="7596FFE7" w14:textId="6156ACA9" w:rsidTr="000E23A6">
        <w:tc>
          <w:tcPr>
            <w:tcW w:w="1470" w:type="dxa"/>
          </w:tcPr>
          <w:p w14:paraId="13152C38"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Andrea Vranić</w:t>
            </w:r>
          </w:p>
        </w:tc>
        <w:tc>
          <w:tcPr>
            <w:tcW w:w="983" w:type="dxa"/>
          </w:tcPr>
          <w:p w14:paraId="2E4E2774"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074C4F15"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1582861D"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83" w:type="dxa"/>
          </w:tcPr>
          <w:p w14:paraId="4B5FC3D3" w14:textId="77777777"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059" w:type="dxa"/>
          </w:tcPr>
          <w:p w14:paraId="33E865D2" w14:textId="40AF749E" w:rsidR="000E23A6" w:rsidRDefault="00102C36" w:rsidP="00E83AC1">
            <w:pPr>
              <w:spacing w:line="276" w:lineRule="auto"/>
              <w:rPr>
                <w:rFonts w:ascii="Times New Roman" w:hAnsi="Times New Roman" w:cs="Times New Roman"/>
                <w:sz w:val="24"/>
                <w:szCs w:val="24"/>
              </w:rPr>
            </w:pPr>
            <w:r>
              <w:rPr>
                <w:rFonts w:ascii="Times New Roman" w:hAnsi="Times New Roman" w:cs="Times New Roman"/>
                <w:sz w:val="24"/>
                <w:szCs w:val="24"/>
              </w:rPr>
              <w:t>suzdržana</w:t>
            </w:r>
          </w:p>
        </w:tc>
        <w:tc>
          <w:tcPr>
            <w:tcW w:w="964" w:type="dxa"/>
          </w:tcPr>
          <w:p w14:paraId="719F1D3B" w14:textId="10365780"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964" w:type="dxa"/>
          </w:tcPr>
          <w:p w14:paraId="2F88829A" w14:textId="0FC778C8" w:rsidR="000E23A6" w:rsidRDefault="000E23A6"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777" w:type="dxa"/>
          </w:tcPr>
          <w:p w14:paraId="552AC555" w14:textId="03D2B678" w:rsidR="000E23A6" w:rsidRDefault="00370592" w:rsidP="00E83AC1">
            <w:pPr>
              <w:spacing w:line="276" w:lineRule="auto"/>
              <w:rPr>
                <w:rFonts w:ascii="Times New Roman" w:hAnsi="Times New Roman" w:cs="Times New Roman"/>
                <w:sz w:val="24"/>
                <w:szCs w:val="24"/>
              </w:rPr>
            </w:pPr>
            <w:r>
              <w:rPr>
                <w:rFonts w:ascii="Times New Roman" w:hAnsi="Times New Roman" w:cs="Times New Roman"/>
                <w:sz w:val="24"/>
                <w:szCs w:val="24"/>
              </w:rPr>
              <w:t>+</w:t>
            </w:r>
          </w:p>
        </w:tc>
      </w:tr>
    </w:tbl>
    <w:p w14:paraId="61A304C5" w14:textId="77777777" w:rsidR="00A262D1" w:rsidRDefault="00A262D1"/>
    <w:sectPr w:rsidR="00A262D1" w:rsidSect="0089590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BA5FB" w14:textId="77777777" w:rsidR="00291ABC" w:rsidRDefault="00291ABC">
      <w:pPr>
        <w:spacing w:after="0" w:line="240" w:lineRule="auto"/>
      </w:pPr>
      <w:r>
        <w:separator/>
      </w:r>
    </w:p>
  </w:endnote>
  <w:endnote w:type="continuationSeparator" w:id="0">
    <w:p w14:paraId="6F18D6ED" w14:textId="77777777" w:rsidR="00291ABC" w:rsidRDefault="00291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885447"/>
      <w:docPartObj>
        <w:docPartGallery w:val="Page Numbers (Bottom of Page)"/>
        <w:docPartUnique/>
      </w:docPartObj>
    </w:sdtPr>
    <w:sdtEndPr>
      <w:rPr>
        <w:noProof/>
      </w:rPr>
    </w:sdtEndPr>
    <w:sdtContent>
      <w:p w14:paraId="6A739DF2" w14:textId="1C2D28BC" w:rsidR="00E92166" w:rsidRDefault="00286888">
        <w:pPr>
          <w:pStyle w:val="Footer"/>
          <w:jc w:val="right"/>
        </w:pPr>
        <w:r>
          <w:fldChar w:fldCharType="begin"/>
        </w:r>
        <w:r>
          <w:instrText xml:space="preserve"> PAGE   \* MERGEFORMAT </w:instrText>
        </w:r>
        <w:r>
          <w:fldChar w:fldCharType="separate"/>
        </w:r>
        <w:r w:rsidR="00D806AB">
          <w:rPr>
            <w:noProof/>
          </w:rPr>
          <w:t>7</w:t>
        </w:r>
        <w:r>
          <w:rPr>
            <w:noProof/>
          </w:rPr>
          <w:fldChar w:fldCharType="end"/>
        </w:r>
      </w:p>
    </w:sdtContent>
  </w:sdt>
  <w:p w14:paraId="707F4F70" w14:textId="77777777" w:rsidR="00E92166" w:rsidRDefault="00291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E220F" w14:textId="77777777" w:rsidR="00291ABC" w:rsidRDefault="00291ABC">
      <w:pPr>
        <w:spacing w:after="0" w:line="240" w:lineRule="auto"/>
      </w:pPr>
      <w:r>
        <w:separator/>
      </w:r>
    </w:p>
  </w:footnote>
  <w:footnote w:type="continuationSeparator" w:id="0">
    <w:p w14:paraId="06598939" w14:textId="77777777" w:rsidR="00291ABC" w:rsidRDefault="00291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1594388"/>
    <w:multiLevelType w:val="hybridMultilevel"/>
    <w:tmpl w:val="38520FDA"/>
    <w:lvl w:ilvl="0" w:tplc="55E835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E4C6030"/>
    <w:multiLevelType w:val="hybridMultilevel"/>
    <w:tmpl w:val="CB425686"/>
    <w:lvl w:ilvl="0" w:tplc="FFFFFFFF">
      <w:start w:val="1"/>
      <w:numFmt w:val="decimal"/>
      <w:lvlText w:val="%1."/>
      <w:lvlJc w:val="left"/>
      <w:pPr>
        <w:ind w:left="644" w:hanging="360"/>
      </w:pPr>
      <w:rPr>
        <w:b w:val="0"/>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6"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6A0B6EED"/>
    <w:multiLevelType w:val="hybridMultilevel"/>
    <w:tmpl w:val="CB425686"/>
    <w:lvl w:ilvl="0" w:tplc="D89A35EA">
      <w:start w:val="1"/>
      <w:numFmt w:val="decimal"/>
      <w:lvlText w:val="%1."/>
      <w:lvlJc w:val="left"/>
      <w:pPr>
        <w:ind w:left="644" w:hanging="360"/>
      </w:pPr>
      <w:rPr>
        <w:b w:val="0"/>
        <w:bCs w:val="0"/>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6"/>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84"/>
    <w:rsid w:val="00023207"/>
    <w:rsid w:val="000652B3"/>
    <w:rsid w:val="000E23A6"/>
    <w:rsid w:val="000E61B1"/>
    <w:rsid w:val="00102C36"/>
    <w:rsid w:val="00122B22"/>
    <w:rsid w:val="00286888"/>
    <w:rsid w:val="00291ABC"/>
    <w:rsid w:val="002C4196"/>
    <w:rsid w:val="00342284"/>
    <w:rsid w:val="003674F9"/>
    <w:rsid w:val="00370592"/>
    <w:rsid w:val="003B56AC"/>
    <w:rsid w:val="00400225"/>
    <w:rsid w:val="004B4D1E"/>
    <w:rsid w:val="004E3429"/>
    <w:rsid w:val="006C4C1D"/>
    <w:rsid w:val="006E73D9"/>
    <w:rsid w:val="006E78A2"/>
    <w:rsid w:val="007347C5"/>
    <w:rsid w:val="008379CA"/>
    <w:rsid w:val="00867A30"/>
    <w:rsid w:val="00895397"/>
    <w:rsid w:val="00966277"/>
    <w:rsid w:val="00987DA2"/>
    <w:rsid w:val="009C4178"/>
    <w:rsid w:val="00A262D1"/>
    <w:rsid w:val="00B44ECD"/>
    <w:rsid w:val="00B670E3"/>
    <w:rsid w:val="00BE0172"/>
    <w:rsid w:val="00C66EED"/>
    <w:rsid w:val="00C97E0B"/>
    <w:rsid w:val="00CF3109"/>
    <w:rsid w:val="00D11DC0"/>
    <w:rsid w:val="00D806AB"/>
    <w:rsid w:val="00E33496"/>
    <w:rsid w:val="00ED532C"/>
    <w:rsid w:val="00F534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D044"/>
  <w15:docId w15:val="{598F9629-9943-4BFC-B0CB-F7218820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28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284"/>
    <w:pPr>
      <w:ind w:left="720"/>
      <w:contextualSpacing/>
    </w:pPr>
  </w:style>
  <w:style w:type="paragraph" w:styleId="Footer">
    <w:name w:val="footer"/>
    <w:basedOn w:val="Normal"/>
    <w:link w:val="FooterChar"/>
    <w:uiPriority w:val="99"/>
    <w:unhideWhenUsed/>
    <w:rsid w:val="00342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284"/>
    <w:rPr>
      <w:rFonts w:asciiTheme="minorHAnsi" w:hAnsiTheme="minorHAnsi"/>
      <w:sz w:val="22"/>
    </w:rPr>
  </w:style>
  <w:style w:type="table" w:styleId="TableGrid">
    <w:name w:val="Table Grid"/>
    <w:basedOn w:val="TableNormal"/>
    <w:uiPriority w:val="39"/>
    <w:rsid w:val="003422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2238</Words>
  <Characters>12762</Characters>
  <Application>Microsoft Office Word</Application>
  <DocSecurity>0</DocSecurity>
  <Lines>106</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Broz</dc:creator>
  <cp:lastModifiedBy>Nenad Kranjčec</cp:lastModifiedBy>
  <cp:revision>8</cp:revision>
  <cp:lastPrinted>2023-05-15T13:15:00Z</cp:lastPrinted>
  <dcterms:created xsi:type="dcterms:W3CDTF">2023-04-26T13:52:00Z</dcterms:created>
  <dcterms:modified xsi:type="dcterms:W3CDTF">2023-06-02T10:22:00Z</dcterms:modified>
</cp:coreProperties>
</file>