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131DFD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22</w:t>
      </w:r>
      <w:bookmarkStart w:id="0" w:name="_GoBack"/>
      <w:bookmarkEnd w:id="0"/>
      <w:r w:rsidR="00B83DD0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000482">
        <w:rPr>
          <w:rFonts w:ascii="Times New Roman" w:eastAsia="Times New Roman" w:hAnsi="Times New Roman"/>
          <w:b/>
          <w:sz w:val="24"/>
          <w:szCs w:val="24"/>
          <w:lang w:eastAsia="hr-HR"/>
        </w:rPr>
        <w:t>27</w:t>
      </w:r>
      <w:r w:rsidR="00A62E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000482">
        <w:rPr>
          <w:rFonts w:ascii="Times New Roman" w:eastAsia="Times New Roman" w:hAnsi="Times New Roman"/>
          <w:b/>
          <w:sz w:val="24"/>
          <w:szCs w:val="24"/>
          <w:lang w:eastAsia="hr-HR"/>
        </w:rPr>
        <w:t>ožujka</w:t>
      </w:r>
      <w:r w:rsidR="002F217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2023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19,00 sati</w:t>
      </w:r>
    </w:p>
    <w:p w:rsidR="00264454" w:rsidRDefault="00264454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A2522" w:rsidRDefault="003A2522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12BBB" w:rsidRPr="003510D8" w:rsidRDefault="00C12BBB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26B62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Anto Ešegović</w:t>
      </w:r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Mirko Bilanović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9E0D3A" w:rsidRDefault="00726B6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922DC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0C69E7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A3632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69E7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  <w:r w:rsidR="00000482">
        <w:rPr>
          <w:rFonts w:ascii="Times New Roman" w:eastAsia="Times New Roman" w:hAnsi="Times New Roman"/>
          <w:sz w:val="24"/>
          <w:szCs w:val="24"/>
          <w:lang w:eastAsia="hr-HR"/>
        </w:rPr>
        <w:t>-</w:t>
      </w:r>
    </w:p>
    <w:p w:rsidR="00000482" w:rsidRDefault="0000048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24FD8" w:rsidRDefault="0000048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0482"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000482" w:rsidRPr="003510D8" w:rsidRDefault="0000048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Marijana Lepur, viša stručna suradnica za rad tijela mjesne samouprave</w:t>
      </w:r>
      <w:r w:rsidR="00E24FD8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Ešegović,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24FD8" w:rsidRPr="003510D8" w:rsidRDefault="009E0D3A" w:rsidP="00E24F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E24FD8">
        <w:rPr>
          <w:rFonts w:ascii="Times New Roman" w:eastAsia="Times New Roman" w:hAnsi="Times New Roman"/>
          <w:sz w:val="24"/>
          <w:szCs w:val="24"/>
          <w:lang w:eastAsia="hr-HR"/>
        </w:rPr>
        <w:t>Marijana Lepur, viša stručna suradnica za rad tijela mjesne samouprave.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E24FD8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23</w:t>
      </w:r>
      <w:r w:rsidR="00BF401C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79CD" w:rsidRDefault="00315891" w:rsidP="0082646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E24FD8">
        <w:rPr>
          <w:rFonts w:ascii="Times New Roman" w:eastAsia="Times New Roman" w:hAnsi="Times New Roman"/>
          <w:sz w:val="24"/>
          <w:szCs w:val="24"/>
          <w:lang w:eastAsia="hr-HR"/>
        </w:rPr>
        <w:t xml:space="preserve"> tekst 22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483458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</w:t>
      </w:r>
      <w:r w:rsidR="00C05F66">
        <w:rPr>
          <w:rFonts w:ascii="Times New Roman" w:eastAsia="Times New Roman" w:hAnsi="Times New Roman"/>
          <w:sz w:val="24"/>
          <w:szCs w:val="24"/>
          <w:lang w:eastAsia="hr-HR"/>
        </w:rPr>
        <w:t>održane</w:t>
      </w:r>
      <w:r w:rsidR="007E0EE3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20. veljače</w:t>
      </w:r>
      <w:r w:rsidR="000C69E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C05F66">
        <w:rPr>
          <w:rFonts w:ascii="Times New Roman" w:eastAsia="Times New Roman" w:hAnsi="Times New Roman"/>
          <w:sz w:val="24"/>
          <w:szCs w:val="24"/>
          <w:lang w:eastAsia="hr-HR"/>
        </w:rPr>
        <w:t>2023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04080E" w:rsidRDefault="0004080E" w:rsidP="000408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10992" w:rsidRDefault="00E10992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47424" w:rsidRPr="00D47424" w:rsidRDefault="00D47424" w:rsidP="00D474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47424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D47424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D47424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760CCA" w:rsidRDefault="00760CCA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217E" w:rsidRPr="00760CCA" w:rsidRDefault="002F217E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1445C" w:rsidRPr="005D1A66" w:rsidRDefault="00387383" w:rsidP="005D1A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9B4B23" w:rsidRPr="009B4B23" w:rsidRDefault="009B4B23" w:rsidP="009B4B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B4B23" w:rsidRPr="009B4B23" w:rsidRDefault="009B4B23" w:rsidP="009B4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B4B23">
        <w:rPr>
          <w:rFonts w:ascii="Times New Roman" w:eastAsia="Times New Roman" w:hAnsi="Times New Roman"/>
          <w:sz w:val="24"/>
          <w:szCs w:val="24"/>
          <w:lang w:eastAsia="hr-HR"/>
        </w:rPr>
        <w:t xml:space="preserve">    1.   Prijedlog utroška sredstava s pozicije „Ostali nespomenuti rashodi poslovanja“ za 2023.</w:t>
      </w:r>
    </w:p>
    <w:p w:rsidR="009B4B23" w:rsidRPr="009B4B23" w:rsidRDefault="009B4B23" w:rsidP="009B4B23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B4B23">
        <w:rPr>
          <w:rFonts w:ascii="Times New Roman" w:eastAsia="Times New Roman" w:hAnsi="Times New Roman"/>
          <w:sz w:val="24"/>
          <w:szCs w:val="24"/>
          <w:lang w:eastAsia="hr-HR"/>
        </w:rPr>
        <w:t xml:space="preserve">    2.  Povremeno korištenje prostora mjesne samouprave u objektu mjesne samouprave Stari Retkovec, I. Retkovec 2a, u 2023. g. prema zahtjevima: – </w:t>
      </w:r>
      <w:r w:rsidRPr="009B4B23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zaključaka</w:t>
      </w:r>
      <w:r w:rsidRPr="009B4B23"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:rsidR="009B4B23" w:rsidRPr="009B4B23" w:rsidRDefault="009B4B23" w:rsidP="009B4B23">
      <w:pPr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  <w:r w:rsidRPr="009B4B23">
        <w:rPr>
          <w:rFonts w:ascii="Times New Roman" w:eastAsia="Times New Roman" w:hAnsi="Times New Roman"/>
          <w:sz w:val="24"/>
          <w:szCs w:val="20"/>
          <w:lang w:eastAsia="hr-HR"/>
        </w:rPr>
        <w:t xml:space="preserve">Bandić Milan 365 – stranke rada i solidarnosti </w:t>
      </w:r>
    </w:p>
    <w:p w:rsidR="009B4B23" w:rsidRPr="009B4B23" w:rsidRDefault="009B4B23" w:rsidP="009B4B23">
      <w:pPr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  <w:r w:rsidRPr="009B4B23">
        <w:rPr>
          <w:rFonts w:ascii="Times New Roman" w:eastAsia="Times New Roman" w:hAnsi="Times New Roman"/>
          <w:sz w:val="24"/>
          <w:szCs w:val="20"/>
          <w:lang w:eastAsia="hr-HR"/>
        </w:rPr>
        <w:t>SDP-a</w:t>
      </w:r>
    </w:p>
    <w:p w:rsidR="009B4B23" w:rsidRPr="009B4B23" w:rsidRDefault="009B4B23" w:rsidP="009B4B23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B4B23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   </w:t>
      </w:r>
      <w:r w:rsidRPr="009B4B23">
        <w:rPr>
          <w:rFonts w:ascii="Times New Roman" w:eastAsia="Times New Roman" w:hAnsi="Times New Roman"/>
          <w:sz w:val="24"/>
          <w:szCs w:val="24"/>
          <w:lang w:eastAsia="hr-HR"/>
        </w:rPr>
        <w:t>3.   Aktualna komunalna problematika</w:t>
      </w:r>
    </w:p>
    <w:p w:rsidR="009B4B23" w:rsidRPr="009B4B23" w:rsidRDefault="009B4B23" w:rsidP="009B4B23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B4B23">
        <w:rPr>
          <w:rFonts w:ascii="Times New Roman" w:eastAsia="Times New Roman" w:hAnsi="Times New Roman"/>
          <w:sz w:val="24"/>
          <w:szCs w:val="24"/>
          <w:lang w:eastAsia="hr-HR"/>
        </w:rPr>
        <w:t xml:space="preserve">    4.   Pitanja, prijedlozi i obavijesti.</w:t>
      </w:r>
    </w:p>
    <w:p w:rsidR="006C6D22" w:rsidRPr="006C6D22" w:rsidRDefault="006C6D22" w:rsidP="006C6D22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12BBB" w:rsidRDefault="00C12BBB" w:rsidP="00DD68D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2516E" w:rsidRPr="001E6DDC" w:rsidRDefault="0082516E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1680B" w:rsidRDefault="00B83DD0" w:rsidP="007D5D49">
      <w:p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1</w:t>
      </w:r>
      <w:r w:rsidR="007D5D4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9B4B23" w:rsidRPr="009B4B23">
        <w:rPr>
          <w:rFonts w:ascii="Times New Roman" w:eastAsia="Times New Roman" w:hAnsi="Times New Roman"/>
          <w:sz w:val="24"/>
          <w:szCs w:val="24"/>
          <w:lang w:eastAsia="hr-HR"/>
        </w:rPr>
        <w:t>Prijedlog utroška sredstava s pozicije „Ostali nespomenuti rashodi poslovanja“</w:t>
      </w:r>
      <w:r w:rsidR="007D5D49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</w:t>
      </w:r>
      <w:r w:rsidR="009B4B23" w:rsidRPr="009B4B2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D5D49">
        <w:rPr>
          <w:rFonts w:ascii="Times New Roman" w:eastAsia="Times New Roman" w:hAnsi="Times New Roman"/>
          <w:sz w:val="24"/>
          <w:szCs w:val="24"/>
          <w:lang w:eastAsia="hr-HR"/>
        </w:rPr>
        <w:t xml:space="preserve">     </w:t>
      </w:r>
      <w:r w:rsidR="009B4B23" w:rsidRPr="009B4B23">
        <w:rPr>
          <w:rFonts w:ascii="Times New Roman" w:eastAsia="Times New Roman" w:hAnsi="Times New Roman"/>
          <w:sz w:val="24"/>
          <w:szCs w:val="24"/>
          <w:lang w:eastAsia="hr-HR"/>
        </w:rPr>
        <w:t>za 2023.</w:t>
      </w:r>
      <w:r w:rsidR="0041680B">
        <w:rPr>
          <w:rFonts w:ascii="Times New Roman" w:eastAsia="Times New Roman" w:hAnsi="Times New Roman"/>
          <w:sz w:val="24"/>
          <w:szCs w:val="24"/>
          <w:lang w:eastAsia="hr-HR"/>
        </w:rPr>
        <w:t xml:space="preserve">Izvješće o radu Mjesnog odbora </w:t>
      </w:r>
      <w:r w:rsidR="002F4312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  <w:r w:rsidR="0041680B">
        <w:rPr>
          <w:rFonts w:ascii="Times New Roman" w:eastAsia="Times New Roman" w:hAnsi="Times New Roman"/>
          <w:sz w:val="24"/>
          <w:szCs w:val="24"/>
          <w:lang w:eastAsia="hr-HR"/>
        </w:rPr>
        <w:t xml:space="preserve"> za 2022. </w:t>
      </w:r>
    </w:p>
    <w:p w:rsidR="0041680B" w:rsidRDefault="0041680B" w:rsidP="0041680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1680B" w:rsidRDefault="0041680B" w:rsidP="0041680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41680B" w:rsidRDefault="0041680B" w:rsidP="004168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1680B" w:rsidRDefault="0041680B" w:rsidP="0041680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41680B" w:rsidRDefault="0041680B" w:rsidP="0041680B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9B4B23" w:rsidRPr="00C1547F" w:rsidRDefault="009B4B23" w:rsidP="009B4B23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9B4B23" w:rsidRDefault="009B4B23" w:rsidP="001706B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>U raspravi sudjeluju: Anto Ešegović, Ivan Rai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Mirko Bilanović i </w:t>
      </w:r>
    </w:p>
    <w:p w:rsidR="009B4B23" w:rsidRDefault="009B4B23" w:rsidP="009B4B23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9B4B23" w:rsidRPr="00C1547F" w:rsidRDefault="009B4B23" w:rsidP="009B4B23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1680B" w:rsidRDefault="0041680B" w:rsidP="0041680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383AD6" w:rsidRPr="00383AD6" w:rsidRDefault="00383AD6" w:rsidP="00383A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83AD6">
        <w:rPr>
          <w:rFonts w:ascii="Times New Roman" w:eastAsia="Times New Roman" w:hAnsi="Times New Roman"/>
          <w:b/>
          <w:sz w:val="24"/>
          <w:szCs w:val="24"/>
        </w:rPr>
        <w:t>ZAKLJUČAK</w:t>
      </w:r>
    </w:p>
    <w:p w:rsidR="00383AD6" w:rsidRPr="00383AD6" w:rsidRDefault="00383AD6" w:rsidP="00383A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83AD6">
        <w:rPr>
          <w:rFonts w:ascii="Times New Roman" w:eastAsia="Times New Roman" w:hAnsi="Times New Roman"/>
          <w:b/>
          <w:sz w:val="24"/>
          <w:szCs w:val="24"/>
        </w:rPr>
        <w:t>O PRIJEDLOGU UTROŠKA SREDSTAVA S POZICIJE</w:t>
      </w:r>
    </w:p>
    <w:p w:rsidR="00383AD6" w:rsidRPr="00383AD6" w:rsidRDefault="00383AD6" w:rsidP="00383A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83AD6">
        <w:rPr>
          <w:rFonts w:ascii="Times New Roman" w:eastAsia="Times New Roman" w:hAnsi="Times New Roman"/>
          <w:b/>
          <w:sz w:val="24"/>
          <w:szCs w:val="24"/>
        </w:rPr>
        <w:t>OSTALI NESPOMENUTI RASHODI POSLOVANJA</w:t>
      </w:r>
    </w:p>
    <w:p w:rsidR="00383AD6" w:rsidRPr="00383AD6" w:rsidRDefault="00383AD6" w:rsidP="00383AD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83AD6" w:rsidRPr="00383AD6" w:rsidRDefault="00383AD6" w:rsidP="00383AD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83AD6" w:rsidRPr="00383AD6" w:rsidRDefault="00383AD6" w:rsidP="00383AD6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/>
          <w:sz w:val="24"/>
          <w:szCs w:val="24"/>
        </w:rPr>
      </w:pPr>
      <w:r w:rsidRPr="00383AD6">
        <w:rPr>
          <w:rFonts w:ascii="Times New Roman" w:eastAsia="Times New Roman" w:hAnsi="Times New Roman"/>
          <w:sz w:val="24"/>
          <w:szCs w:val="24"/>
        </w:rPr>
        <w:t>1.   Vijeće Mjesnog odbora Stari Retkovec,  na poziciji 293-3299 „Ostali nespomenuti rashodi poslovanja“ za 2023. raspolaže sa 660,00 eura.</w:t>
      </w:r>
    </w:p>
    <w:p w:rsidR="00383AD6" w:rsidRPr="00383AD6" w:rsidRDefault="00383AD6" w:rsidP="00383AD6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83AD6" w:rsidRPr="00383AD6" w:rsidRDefault="00383AD6" w:rsidP="00383AD6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/>
          <w:sz w:val="24"/>
          <w:szCs w:val="24"/>
        </w:rPr>
      </w:pPr>
      <w:r w:rsidRPr="00383AD6">
        <w:rPr>
          <w:rFonts w:ascii="Times New Roman" w:eastAsia="Times New Roman" w:hAnsi="Times New Roman"/>
          <w:sz w:val="24"/>
          <w:szCs w:val="24"/>
        </w:rPr>
        <w:t xml:space="preserve">2.   Vijeće Mjesnog odbora Stari Retkovec predlaže utrošak sredstava iz točke 1. </w:t>
      </w:r>
    </w:p>
    <w:p w:rsidR="00383AD6" w:rsidRPr="00383AD6" w:rsidRDefault="00383AD6" w:rsidP="00383AD6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/>
          <w:sz w:val="24"/>
          <w:szCs w:val="24"/>
        </w:rPr>
      </w:pPr>
      <w:r w:rsidRPr="00383AD6">
        <w:rPr>
          <w:rFonts w:ascii="Times New Roman" w:eastAsia="Times New Roman" w:hAnsi="Times New Roman"/>
          <w:sz w:val="24"/>
          <w:szCs w:val="24"/>
        </w:rPr>
        <w:t xml:space="preserve">       ovog zaključka na sljedeći način:</w:t>
      </w:r>
    </w:p>
    <w:p w:rsidR="00383AD6" w:rsidRPr="00383AD6" w:rsidRDefault="00383AD6" w:rsidP="00383AD6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/>
          <w:sz w:val="24"/>
          <w:szCs w:val="24"/>
        </w:rPr>
      </w:pPr>
    </w:p>
    <w:p w:rsidR="00383AD6" w:rsidRPr="00383AD6" w:rsidRDefault="00383AD6" w:rsidP="00383AD6">
      <w:pPr>
        <w:numPr>
          <w:ilvl w:val="0"/>
          <w:numId w:val="21"/>
        </w:num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83AD6">
        <w:rPr>
          <w:rFonts w:ascii="Times New Roman" w:eastAsia="Times New Roman" w:hAnsi="Times New Roman"/>
          <w:sz w:val="24"/>
          <w:szCs w:val="24"/>
        </w:rPr>
        <w:t xml:space="preserve">  Protokolarne obveze (kupnja vijenaca, svijeća i sl.)                  330,00 </w:t>
      </w:r>
      <w:proofErr w:type="spellStart"/>
      <w:r w:rsidRPr="00383AD6">
        <w:rPr>
          <w:rFonts w:ascii="Times New Roman" w:eastAsia="Times New Roman" w:hAnsi="Times New Roman"/>
          <w:sz w:val="24"/>
          <w:szCs w:val="24"/>
        </w:rPr>
        <w:t>eur</w:t>
      </w:r>
      <w:proofErr w:type="spellEnd"/>
    </w:p>
    <w:p w:rsidR="00383AD6" w:rsidRPr="00383AD6" w:rsidRDefault="00383AD6" w:rsidP="00383AD6">
      <w:pPr>
        <w:numPr>
          <w:ilvl w:val="0"/>
          <w:numId w:val="21"/>
        </w:num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83AD6">
        <w:rPr>
          <w:rFonts w:ascii="Times New Roman" w:eastAsia="Times New Roman" w:hAnsi="Times New Roman"/>
          <w:sz w:val="24"/>
          <w:szCs w:val="24"/>
        </w:rPr>
        <w:t xml:space="preserve">  Materijal neophodan za rad vijeća (potrošni materijal)             330,00 </w:t>
      </w:r>
      <w:proofErr w:type="spellStart"/>
      <w:r w:rsidRPr="00383AD6">
        <w:rPr>
          <w:rFonts w:ascii="Times New Roman" w:eastAsia="Times New Roman" w:hAnsi="Times New Roman"/>
          <w:sz w:val="24"/>
          <w:szCs w:val="24"/>
        </w:rPr>
        <w:t>eur</w:t>
      </w:r>
      <w:proofErr w:type="spellEnd"/>
      <w:r w:rsidRPr="00383AD6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</w:t>
      </w:r>
      <w:r w:rsidRPr="00383AD6">
        <w:rPr>
          <w:rFonts w:ascii="Times New Roman" w:eastAsia="Times New Roman" w:hAnsi="Times New Roman"/>
          <w:sz w:val="24"/>
          <w:szCs w:val="24"/>
        </w:rPr>
        <w:tab/>
      </w:r>
      <w:r w:rsidRPr="00383AD6">
        <w:rPr>
          <w:rFonts w:ascii="Times New Roman" w:eastAsia="Times New Roman" w:hAnsi="Times New Roman"/>
          <w:sz w:val="24"/>
          <w:szCs w:val="24"/>
        </w:rPr>
        <w:tab/>
      </w:r>
      <w:r w:rsidRPr="00383AD6">
        <w:rPr>
          <w:rFonts w:ascii="Times New Roman" w:eastAsia="Times New Roman" w:hAnsi="Times New Roman"/>
          <w:sz w:val="24"/>
          <w:szCs w:val="24"/>
        </w:rPr>
        <w:tab/>
      </w:r>
      <w:r w:rsidRPr="00383AD6">
        <w:rPr>
          <w:rFonts w:ascii="Times New Roman" w:eastAsia="Times New Roman" w:hAnsi="Times New Roman"/>
          <w:sz w:val="24"/>
          <w:szCs w:val="24"/>
        </w:rPr>
        <w:tab/>
      </w:r>
    </w:p>
    <w:p w:rsidR="00383AD6" w:rsidRPr="00383AD6" w:rsidRDefault="00383AD6" w:rsidP="00383AD6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83AD6" w:rsidRPr="00383AD6" w:rsidRDefault="00383AD6" w:rsidP="00383AD6">
      <w:pPr>
        <w:tabs>
          <w:tab w:val="left" w:pos="4678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83AD6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Ukupno:   </w:t>
      </w:r>
      <w:r w:rsidRPr="00383AD6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660,00 </w:t>
      </w:r>
      <w:r w:rsidRPr="00383AD6">
        <w:rPr>
          <w:rFonts w:ascii="Times New Roman" w:eastAsia="Times New Roman" w:hAnsi="Times New Roman"/>
          <w:sz w:val="24"/>
          <w:szCs w:val="24"/>
        </w:rPr>
        <w:t xml:space="preserve">eura </w:t>
      </w:r>
    </w:p>
    <w:p w:rsidR="00383AD6" w:rsidRPr="00383AD6" w:rsidRDefault="00383AD6" w:rsidP="00383AD6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/>
          <w:sz w:val="24"/>
          <w:szCs w:val="24"/>
        </w:rPr>
      </w:pPr>
    </w:p>
    <w:p w:rsidR="00383AD6" w:rsidRPr="00383AD6" w:rsidRDefault="00383AD6" w:rsidP="00383AD6">
      <w:pPr>
        <w:spacing w:after="0" w:line="240" w:lineRule="auto"/>
        <w:ind w:left="426" w:hanging="426"/>
        <w:rPr>
          <w:rFonts w:ascii="Times New Roman" w:eastAsia="Times New Roman" w:hAnsi="Times New Roman"/>
          <w:sz w:val="24"/>
          <w:szCs w:val="24"/>
        </w:rPr>
      </w:pPr>
      <w:r w:rsidRPr="00383AD6">
        <w:rPr>
          <w:rFonts w:ascii="Times New Roman" w:eastAsia="Times New Roman" w:hAnsi="Times New Roman"/>
          <w:sz w:val="24"/>
          <w:szCs w:val="24"/>
        </w:rPr>
        <w:t xml:space="preserve">3.    Ovaj će zaključak biti dostavljen Gradskom uredu za mjesnu samoupravu, </w:t>
      </w:r>
    </w:p>
    <w:p w:rsidR="00383AD6" w:rsidRPr="00383AD6" w:rsidRDefault="00383AD6" w:rsidP="00383AD6">
      <w:pPr>
        <w:spacing w:after="0" w:line="240" w:lineRule="auto"/>
        <w:ind w:left="426" w:hanging="426"/>
        <w:rPr>
          <w:rFonts w:ascii="Times New Roman" w:eastAsia="Times New Roman" w:hAnsi="Times New Roman"/>
          <w:sz w:val="24"/>
          <w:szCs w:val="24"/>
        </w:rPr>
      </w:pPr>
      <w:r w:rsidRPr="00383AD6">
        <w:rPr>
          <w:rFonts w:ascii="Times New Roman" w:eastAsia="Times New Roman" w:hAnsi="Times New Roman"/>
          <w:sz w:val="24"/>
          <w:szCs w:val="24"/>
        </w:rPr>
        <w:t xml:space="preserve">       civilnu  zaštitu i sigurnost.</w:t>
      </w:r>
    </w:p>
    <w:p w:rsidR="0041680B" w:rsidRDefault="0041680B" w:rsidP="0041680B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A0B1B" w:rsidRDefault="00AA0B1B" w:rsidP="0041680B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E0274" w:rsidRPr="009B4B23" w:rsidRDefault="0041680B" w:rsidP="007E0274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Ad 2</w:t>
      </w:r>
      <w:r w:rsidR="007E0274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7E0274" w:rsidRPr="009B4B23">
        <w:rPr>
          <w:rFonts w:ascii="Times New Roman" w:eastAsia="Times New Roman" w:hAnsi="Times New Roman"/>
          <w:sz w:val="24"/>
          <w:szCs w:val="24"/>
          <w:lang w:eastAsia="hr-HR"/>
        </w:rPr>
        <w:t xml:space="preserve">Povremeno korištenje prostora mjesne samouprave u objektu mjesne samouprave Stari </w:t>
      </w:r>
      <w:r w:rsidR="007E027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E0274" w:rsidRPr="009B4B23">
        <w:rPr>
          <w:rFonts w:ascii="Times New Roman" w:eastAsia="Times New Roman" w:hAnsi="Times New Roman"/>
          <w:sz w:val="24"/>
          <w:szCs w:val="24"/>
          <w:lang w:eastAsia="hr-HR"/>
        </w:rPr>
        <w:t xml:space="preserve">Retkovec, I. Retkovec 2a, u 2023. g. prema zahtjevima: – </w:t>
      </w:r>
      <w:r w:rsidR="007E0274" w:rsidRPr="009B4B23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zaključaka</w:t>
      </w:r>
      <w:r w:rsidR="007E0274" w:rsidRPr="009B4B23"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:rsidR="007E0274" w:rsidRPr="009B4B23" w:rsidRDefault="007E0274" w:rsidP="007E0274">
      <w:pPr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  <w:r w:rsidRPr="009B4B23">
        <w:rPr>
          <w:rFonts w:ascii="Times New Roman" w:eastAsia="Times New Roman" w:hAnsi="Times New Roman"/>
          <w:sz w:val="24"/>
          <w:szCs w:val="20"/>
          <w:lang w:eastAsia="hr-HR"/>
        </w:rPr>
        <w:t xml:space="preserve">Bandić Milan 365 – stranke rada i solidarnosti </w:t>
      </w:r>
    </w:p>
    <w:p w:rsidR="007E0274" w:rsidRDefault="007E0274" w:rsidP="007E0274">
      <w:pPr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  <w:r w:rsidRPr="009B4B23">
        <w:rPr>
          <w:rFonts w:ascii="Times New Roman" w:eastAsia="Times New Roman" w:hAnsi="Times New Roman"/>
          <w:sz w:val="24"/>
          <w:szCs w:val="20"/>
          <w:lang w:eastAsia="hr-HR"/>
        </w:rPr>
        <w:t>SDP-a</w:t>
      </w:r>
    </w:p>
    <w:p w:rsidR="007E0274" w:rsidRPr="009B4B23" w:rsidRDefault="007E0274" w:rsidP="007E027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41680B" w:rsidRDefault="0041680B" w:rsidP="0041680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41680B" w:rsidRDefault="0041680B" w:rsidP="007E0E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1680B" w:rsidRDefault="0041680B" w:rsidP="0041680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41680B" w:rsidRDefault="0041680B" w:rsidP="0041680B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41680B" w:rsidRDefault="0041680B" w:rsidP="0041680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rasprave/Vijeće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7E0274" w:rsidRDefault="007E0274" w:rsidP="0041680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E0274" w:rsidRDefault="007E0274" w:rsidP="0041680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43E82" w:rsidRPr="00543E82" w:rsidRDefault="00F3078F" w:rsidP="00F3078F">
      <w:pPr>
        <w:overflowPunct w:val="0"/>
        <w:ind w:firstLine="360"/>
        <w:rPr>
          <w:rFonts w:eastAsia="SimSun" w:cs="F"/>
          <w:kern w:val="3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a)                                                  </w:t>
      </w:r>
      <w:r w:rsidR="00543E82" w:rsidRPr="00543E82">
        <w:rPr>
          <w:rFonts w:ascii="Times New Roman" w:eastAsia="Times New Roman" w:hAnsi="Times New Roman"/>
          <w:b/>
          <w:kern w:val="3"/>
          <w:sz w:val="24"/>
          <w:szCs w:val="24"/>
          <w:lang w:eastAsia="hr-HR"/>
        </w:rPr>
        <w:t>Z A K L J U Č A K</w:t>
      </w:r>
    </w:p>
    <w:p w:rsidR="00543E82" w:rsidRPr="00543E82" w:rsidRDefault="00543E82" w:rsidP="00543E82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hr-HR"/>
        </w:rPr>
      </w:pPr>
    </w:p>
    <w:p w:rsidR="00543E82" w:rsidRPr="00543E82" w:rsidRDefault="00543E82" w:rsidP="00543E82">
      <w:pPr>
        <w:widowControl w:val="0"/>
        <w:numPr>
          <w:ilvl w:val="0"/>
          <w:numId w:val="25"/>
        </w:num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eastAsia="SimSun" w:cs="F"/>
          <w:kern w:val="3"/>
        </w:rPr>
      </w:pPr>
      <w:r w:rsidRPr="00543E82">
        <w:rPr>
          <w:rFonts w:ascii="Times New Roman" w:eastAsia="Times New Roman" w:hAnsi="Times New Roman"/>
          <w:b/>
          <w:i/>
          <w:kern w:val="3"/>
          <w:sz w:val="24"/>
          <w:szCs w:val="24"/>
          <w:lang w:eastAsia="hr-HR"/>
        </w:rPr>
        <w:t xml:space="preserve">Političkoj stranci Bandić Milan 365 – stranci rada i solidarnosti, Mjesni ogranak Stari Retkovec,  </w:t>
      </w:r>
      <w:r w:rsidRPr="00543E82">
        <w:rPr>
          <w:rFonts w:ascii="Times New Roman" w:eastAsia="Times New Roman" w:hAnsi="Times New Roman"/>
          <w:kern w:val="3"/>
          <w:sz w:val="24"/>
          <w:szCs w:val="24"/>
          <w:lang w:eastAsia="hr-HR"/>
        </w:rPr>
        <w:t xml:space="preserve"> odobrava se korištenje prostora u objektu mjesne samouprave Stari Retkovec, I. Retkovec 2a,</w:t>
      </w:r>
      <w:r w:rsidRPr="00543E82">
        <w:rPr>
          <w:rFonts w:ascii="Times New Roman" w:eastAsia="Times New Roman" w:hAnsi="Times New Roman"/>
          <w:i/>
          <w:kern w:val="3"/>
          <w:sz w:val="24"/>
          <w:szCs w:val="24"/>
          <w:lang w:eastAsia="hr-HR"/>
        </w:rPr>
        <w:t xml:space="preserve">  </w:t>
      </w:r>
      <w:r w:rsidRPr="00543E82">
        <w:rPr>
          <w:rFonts w:ascii="Times New Roman" w:eastAsia="Times New Roman" w:hAnsi="Times New Roman"/>
          <w:kern w:val="3"/>
          <w:sz w:val="24"/>
          <w:szCs w:val="24"/>
          <w:lang w:eastAsia="hr-HR"/>
        </w:rPr>
        <w:t>u slijedećim terminima:</w:t>
      </w:r>
    </w:p>
    <w:p w:rsidR="00543E82" w:rsidRPr="00543E82" w:rsidRDefault="00543E82" w:rsidP="00543E82">
      <w:pPr>
        <w:suppressAutoHyphens/>
        <w:overflowPunct w:val="0"/>
        <w:autoSpaceDN w:val="0"/>
        <w:spacing w:line="240" w:lineRule="auto"/>
        <w:ind w:left="709"/>
        <w:textAlignment w:val="baseline"/>
        <w:rPr>
          <w:rFonts w:eastAsia="SimSun" w:cs="F"/>
          <w:kern w:val="3"/>
        </w:rPr>
      </w:pPr>
      <w:r w:rsidRPr="00543E82">
        <w:rPr>
          <w:rFonts w:ascii="Times New Roman" w:eastAsia="Times New Roman" w:hAnsi="Times New Roman"/>
          <w:kern w:val="3"/>
          <w:sz w:val="24"/>
          <w:szCs w:val="24"/>
          <w:lang w:eastAsia="hr-HR"/>
        </w:rPr>
        <w:t xml:space="preserve"> – petkom 18,00 do 20,00 sati</w:t>
      </w:r>
    </w:p>
    <w:p w:rsidR="00543E82" w:rsidRPr="00543E82" w:rsidRDefault="00543E82" w:rsidP="00543E82">
      <w:pPr>
        <w:overflowPunct w:val="0"/>
        <w:autoSpaceDN w:val="0"/>
        <w:spacing w:line="240" w:lineRule="auto"/>
        <w:ind w:left="709" w:hanging="425"/>
        <w:rPr>
          <w:rFonts w:eastAsia="SimSun" w:cs="F"/>
          <w:kern w:val="3"/>
        </w:rPr>
      </w:pPr>
      <w:r w:rsidRPr="00543E82">
        <w:rPr>
          <w:rFonts w:ascii="Times New Roman" w:eastAsia="Times New Roman" w:hAnsi="Times New Roman"/>
          <w:kern w:val="3"/>
          <w:sz w:val="24"/>
          <w:szCs w:val="24"/>
          <w:lang w:eastAsia="hr-HR"/>
        </w:rPr>
        <w:t xml:space="preserve">  2.  Prostore iz točke 1. ovog Zaključka koristiti će </w:t>
      </w:r>
      <w:r w:rsidRPr="00543E82">
        <w:rPr>
          <w:rFonts w:ascii="Times New Roman" w:eastAsia="Times New Roman" w:hAnsi="Times New Roman"/>
          <w:iCs/>
          <w:kern w:val="3"/>
          <w:sz w:val="24"/>
          <w:szCs w:val="24"/>
          <w:lang w:eastAsia="hr-HR"/>
        </w:rPr>
        <w:t>stranka</w:t>
      </w:r>
      <w:r w:rsidRPr="00543E82">
        <w:rPr>
          <w:rFonts w:ascii="Times New Roman" w:eastAsia="Times New Roman" w:hAnsi="Times New Roman"/>
          <w:b/>
          <w:i/>
          <w:iCs/>
          <w:kern w:val="3"/>
          <w:sz w:val="24"/>
          <w:szCs w:val="24"/>
          <w:lang w:eastAsia="hr-HR"/>
        </w:rPr>
        <w:t xml:space="preserve"> Bandić Milan 365 – stranka   rada i solidarnosti </w:t>
      </w:r>
      <w:r w:rsidRPr="00543E82">
        <w:rPr>
          <w:rFonts w:ascii="Times New Roman" w:eastAsia="Times New Roman" w:hAnsi="Times New Roman"/>
          <w:i/>
          <w:iCs/>
          <w:kern w:val="3"/>
          <w:sz w:val="24"/>
          <w:szCs w:val="24"/>
          <w:lang w:eastAsia="hr-HR"/>
        </w:rPr>
        <w:t>bez naknade.</w:t>
      </w:r>
    </w:p>
    <w:p w:rsidR="00543E82" w:rsidRPr="00543E82" w:rsidRDefault="00543E82" w:rsidP="00543E82">
      <w:pPr>
        <w:overflowPunct w:val="0"/>
        <w:autoSpaceDN w:val="0"/>
        <w:spacing w:line="240" w:lineRule="auto"/>
        <w:ind w:left="709" w:hanging="425"/>
        <w:rPr>
          <w:rFonts w:eastAsia="SimSun" w:cs="F"/>
          <w:kern w:val="3"/>
        </w:rPr>
      </w:pPr>
      <w:r w:rsidRPr="00543E82">
        <w:rPr>
          <w:rFonts w:ascii="Times New Roman" w:eastAsia="Times New Roman" w:hAnsi="Times New Roman"/>
          <w:kern w:val="3"/>
          <w:sz w:val="24"/>
          <w:szCs w:val="20"/>
          <w:lang w:eastAsia="hr-HR"/>
        </w:rPr>
        <w:lastRenderedPageBreak/>
        <w:t xml:space="preserve">  3.  Politička stranka </w:t>
      </w:r>
      <w:r w:rsidRPr="00543E82">
        <w:rPr>
          <w:rFonts w:ascii="Times New Roman" w:eastAsia="Times New Roman" w:hAnsi="Times New Roman"/>
          <w:b/>
          <w:i/>
          <w:kern w:val="3"/>
          <w:sz w:val="24"/>
          <w:szCs w:val="20"/>
          <w:lang w:eastAsia="hr-HR"/>
        </w:rPr>
        <w:t>Bandić Milan 365 – stranka rada i solidarnosti</w:t>
      </w:r>
      <w:r w:rsidRPr="00543E82">
        <w:rPr>
          <w:rFonts w:ascii="Times New Roman" w:eastAsia="Times New Roman" w:hAnsi="Times New Roman"/>
          <w:i/>
          <w:kern w:val="3"/>
          <w:sz w:val="24"/>
          <w:szCs w:val="24"/>
          <w:lang w:eastAsia="hr-HR"/>
        </w:rPr>
        <w:t xml:space="preserve"> </w:t>
      </w:r>
      <w:r w:rsidRPr="00543E82">
        <w:rPr>
          <w:rFonts w:ascii="Times New Roman" w:eastAsia="Times New Roman" w:hAnsi="Times New Roman"/>
          <w:kern w:val="3"/>
          <w:sz w:val="24"/>
          <w:szCs w:val="24"/>
          <w:lang w:eastAsia="hr-HR"/>
        </w:rPr>
        <w:t>obvezuje se postupati s pažnjom dobrog gospodara u korištenju prostora.</w:t>
      </w:r>
    </w:p>
    <w:p w:rsidR="00543E82" w:rsidRPr="00543E82" w:rsidRDefault="00543E82" w:rsidP="00543E82">
      <w:p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hr-HR"/>
        </w:rPr>
      </w:pPr>
    </w:p>
    <w:p w:rsidR="007E0274" w:rsidRPr="00F3078F" w:rsidRDefault="00543E82" w:rsidP="00F3078F">
      <w:pPr>
        <w:overflowPunct w:val="0"/>
        <w:autoSpaceDN w:val="0"/>
        <w:spacing w:line="240" w:lineRule="auto"/>
        <w:ind w:left="709" w:hanging="283"/>
        <w:rPr>
          <w:rFonts w:eastAsia="SimSun" w:cs="F"/>
          <w:kern w:val="3"/>
        </w:rPr>
      </w:pPr>
      <w:r w:rsidRPr="00543E82">
        <w:rPr>
          <w:rFonts w:ascii="Times New Roman" w:eastAsia="Times New Roman" w:hAnsi="Times New Roman"/>
          <w:kern w:val="3"/>
          <w:sz w:val="24"/>
          <w:szCs w:val="24"/>
          <w:lang w:eastAsia="hr-HR"/>
        </w:rPr>
        <w:t>4. O povremenom korištenju prostora iz točke 1. ovog Zaključka, Gradski ured za mjesnu samoupravu, civilnu zaštitu i sigurnost,  izdat će odobrenje o korištenju, a u skladu s ovim Zaključkom.</w:t>
      </w:r>
    </w:p>
    <w:p w:rsidR="0041680B" w:rsidRDefault="0041680B" w:rsidP="0041680B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C1547F" w:rsidRPr="00C1547F" w:rsidRDefault="00543E82" w:rsidP="004168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b)</w:t>
      </w:r>
    </w:p>
    <w:p w:rsidR="00543E82" w:rsidRPr="00543E82" w:rsidRDefault="00543E82" w:rsidP="00543E82">
      <w:pPr>
        <w:suppressAutoHyphens/>
        <w:overflowPunct w:val="0"/>
        <w:autoSpaceDN w:val="0"/>
        <w:spacing w:after="0" w:line="240" w:lineRule="auto"/>
        <w:ind w:left="2832" w:firstLine="708"/>
        <w:textAlignment w:val="baseline"/>
        <w:rPr>
          <w:rFonts w:eastAsia="SimSun" w:cs="F"/>
          <w:kern w:val="3"/>
        </w:rPr>
      </w:pPr>
      <w:r w:rsidRPr="00543E82">
        <w:rPr>
          <w:rFonts w:ascii="Times New Roman" w:eastAsia="Times New Roman" w:hAnsi="Times New Roman"/>
          <w:b/>
          <w:kern w:val="3"/>
          <w:sz w:val="24"/>
          <w:szCs w:val="24"/>
          <w:lang w:eastAsia="hr-HR"/>
        </w:rPr>
        <w:t>Z A K L J U Č A K</w:t>
      </w:r>
    </w:p>
    <w:p w:rsidR="00543E82" w:rsidRPr="00543E82" w:rsidRDefault="00543E82" w:rsidP="00543E82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hr-HR"/>
        </w:rPr>
      </w:pPr>
    </w:p>
    <w:p w:rsidR="00543E82" w:rsidRPr="00543E82" w:rsidRDefault="00543E82" w:rsidP="00543E82">
      <w:pPr>
        <w:widowControl w:val="0"/>
        <w:numPr>
          <w:ilvl w:val="0"/>
          <w:numId w:val="25"/>
        </w:num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eastAsia="SimSun" w:cs="F"/>
          <w:kern w:val="3"/>
        </w:rPr>
      </w:pPr>
      <w:r w:rsidRPr="00543E82">
        <w:rPr>
          <w:rFonts w:ascii="Times New Roman" w:eastAsia="Times New Roman" w:hAnsi="Times New Roman"/>
          <w:b/>
          <w:i/>
          <w:kern w:val="3"/>
          <w:sz w:val="24"/>
          <w:szCs w:val="24"/>
          <w:lang w:eastAsia="hr-HR"/>
        </w:rPr>
        <w:t xml:space="preserve">Političkoj stranci Socijaldemokratskoj partiji Hrvatske </w:t>
      </w:r>
      <w:r w:rsidRPr="00543E82">
        <w:rPr>
          <w:rFonts w:ascii="Times New Roman" w:eastAsia="Times New Roman" w:hAnsi="Times New Roman"/>
          <w:kern w:val="3"/>
          <w:sz w:val="24"/>
          <w:szCs w:val="24"/>
          <w:lang w:eastAsia="hr-HR"/>
        </w:rPr>
        <w:t>odobrava se korištenje prostora u objektu mjesne samouprave Stari Retkovec, I. Retkovec 2a,</w:t>
      </w:r>
      <w:r w:rsidRPr="00543E82">
        <w:rPr>
          <w:rFonts w:ascii="Times New Roman" w:eastAsia="Times New Roman" w:hAnsi="Times New Roman"/>
          <w:i/>
          <w:kern w:val="3"/>
          <w:sz w:val="24"/>
          <w:szCs w:val="24"/>
          <w:lang w:eastAsia="hr-HR"/>
        </w:rPr>
        <w:t xml:space="preserve">  </w:t>
      </w:r>
      <w:r w:rsidRPr="00543E82">
        <w:rPr>
          <w:rFonts w:ascii="Times New Roman" w:eastAsia="Times New Roman" w:hAnsi="Times New Roman"/>
          <w:kern w:val="3"/>
          <w:sz w:val="24"/>
          <w:szCs w:val="24"/>
          <w:lang w:eastAsia="hr-HR"/>
        </w:rPr>
        <w:t>u slijedećim terminima:</w:t>
      </w:r>
    </w:p>
    <w:p w:rsidR="00543E82" w:rsidRPr="00543E82" w:rsidRDefault="00543E82" w:rsidP="00543E82">
      <w:pPr>
        <w:suppressAutoHyphens/>
        <w:overflowPunct w:val="0"/>
        <w:autoSpaceDN w:val="0"/>
        <w:spacing w:line="240" w:lineRule="auto"/>
        <w:ind w:left="709"/>
        <w:textAlignment w:val="baseline"/>
        <w:rPr>
          <w:rFonts w:eastAsia="SimSun" w:cs="F"/>
          <w:kern w:val="3"/>
        </w:rPr>
      </w:pPr>
      <w:r w:rsidRPr="00543E82">
        <w:rPr>
          <w:rFonts w:ascii="Times New Roman" w:eastAsia="Times New Roman" w:hAnsi="Times New Roman"/>
          <w:kern w:val="3"/>
          <w:sz w:val="24"/>
          <w:szCs w:val="24"/>
          <w:lang w:eastAsia="hr-HR"/>
        </w:rPr>
        <w:t xml:space="preserve"> – četvrtkom18,00 do 20,00 sati</w:t>
      </w:r>
    </w:p>
    <w:p w:rsidR="00543E82" w:rsidRPr="00543E82" w:rsidRDefault="00543E82" w:rsidP="00543E82">
      <w:pPr>
        <w:overflowPunct w:val="0"/>
        <w:autoSpaceDN w:val="0"/>
        <w:spacing w:line="240" w:lineRule="auto"/>
        <w:ind w:left="709" w:hanging="425"/>
        <w:rPr>
          <w:rFonts w:eastAsia="SimSun" w:cs="F"/>
          <w:kern w:val="3"/>
        </w:rPr>
      </w:pPr>
      <w:r w:rsidRPr="00543E82">
        <w:rPr>
          <w:rFonts w:ascii="Times New Roman" w:eastAsia="Times New Roman" w:hAnsi="Times New Roman"/>
          <w:kern w:val="3"/>
          <w:sz w:val="24"/>
          <w:szCs w:val="24"/>
          <w:lang w:eastAsia="hr-HR"/>
        </w:rPr>
        <w:t xml:space="preserve">  2.  Prostore iz točke 1. ovog Zaključka koristiti će </w:t>
      </w:r>
      <w:r w:rsidRPr="00543E82">
        <w:rPr>
          <w:rFonts w:ascii="Times New Roman" w:eastAsia="Times New Roman" w:hAnsi="Times New Roman"/>
          <w:iCs/>
          <w:kern w:val="3"/>
          <w:sz w:val="24"/>
          <w:szCs w:val="24"/>
          <w:lang w:eastAsia="hr-HR"/>
        </w:rPr>
        <w:t>stranka</w:t>
      </w:r>
      <w:r w:rsidRPr="00543E82">
        <w:rPr>
          <w:rFonts w:ascii="Times New Roman" w:eastAsia="Times New Roman" w:hAnsi="Times New Roman"/>
          <w:b/>
          <w:i/>
          <w:iCs/>
          <w:kern w:val="3"/>
          <w:sz w:val="24"/>
          <w:szCs w:val="24"/>
          <w:lang w:eastAsia="hr-HR"/>
        </w:rPr>
        <w:t xml:space="preserve"> Socijaldemokratska partija Hrvatske </w:t>
      </w:r>
      <w:r w:rsidRPr="00543E82">
        <w:rPr>
          <w:rFonts w:ascii="Times New Roman" w:eastAsia="Times New Roman" w:hAnsi="Times New Roman"/>
          <w:i/>
          <w:iCs/>
          <w:kern w:val="3"/>
          <w:sz w:val="24"/>
          <w:szCs w:val="24"/>
          <w:lang w:eastAsia="hr-HR"/>
        </w:rPr>
        <w:t>bez naknade.</w:t>
      </w:r>
    </w:p>
    <w:p w:rsidR="00543E82" w:rsidRPr="00543E82" w:rsidRDefault="00543E82" w:rsidP="00543E82">
      <w:pPr>
        <w:overflowPunct w:val="0"/>
        <w:autoSpaceDN w:val="0"/>
        <w:spacing w:line="240" w:lineRule="auto"/>
        <w:ind w:left="709" w:hanging="425"/>
        <w:rPr>
          <w:rFonts w:eastAsia="SimSun" w:cs="F"/>
          <w:kern w:val="3"/>
        </w:rPr>
      </w:pPr>
      <w:r w:rsidRPr="00543E82">
        <w:rPr>
          <w:rFonts w:ascii="Times New Roman" w:eastAsia="Times New Roman" w:hAnsi="Times New Roman"/>
          <w:kern w:val="3"/>
          <w:sz w:val="24"/>
          <w:szCs w:val="20"/>
          <w:lang w:eastAsia="hr-HR"/>
        </w:rPr>
        <w:t xml:space="preserve">  3.  Politička stranka </w:t>
      </w:r>
      <w:r w:rsidRPr="00543E82">
        <w:rPr>
          <w:rFonts w:ascii="Times New Roman" w:eastAsia="Times New Roman" w:hAnsi="Times New Roman"/>
          <w:b/>
          <w:i/>
          <w:kern w:val="3"/>
          <w:sz w:val="24"/>
          <w:szCs w:val="20"/>
          <w:lang w:eastAsia="hr-HR"/>
        </w:rPr>
        <w:t xml:space="preserve">Socijaldemokratska partija Hrvatske </w:t>
      </w:r>
      <w:r w:rsidRPr="00543E82">
        <w:rPr>
          <w:rFonts w:ascii="Times New Roman" w:eastAsia="Times New Roman" w:hAnsi="Times New Roman"/>
          <w:kern w:val="3"/>
          <w:sz w:val="24"/>
          <w:szCs w:val="24"/>
          <w:lang w:eastAsia="hr-HR"/>
        </w:rPr>
        <w:t>obvezuje se postupati s pažnjom dobrog gospodara u korištenju prostora.</w:t>
      </w:r>
    </w:p>
    <w:p w:rsidR="00543E82" w:rsidRPr="00543E82" w:rsidRDefault="00543E82" w:rsidP="00543E82">
      <w:pPr>
        <w:overflowPunct w:val="0"/>
        <w:autoSpaceDN w:val="0"/>
        <w:spacing w:line="240" w:lineRule="auto"/>
        <w:ind w:left="709" w:hanging="283"/>
        <w:rPr>
          <w:rFonts w:eastAsia="SimSun" w:cs="F"/>
          <w:kern w:val="3"/>
        </w:rPr>
      </w:pPr>
      <w:r w:rsidRPr="00543E82">
        <w:rPr>
          <w:rFonts w:ascii="Times New Roman" w:eastAsia="Times New Roman" w:hAnsi="Times New Roman"/>
          <w:kern w:val="3"/>
          <w:sz w:val="24"/>
          <w:szCs w:val="24"/>
          <w:lang w:eastAsia="hr-HR"/>
        </w:rPr>
        <w:t>4. O povremenom korištenju prostora iz točke 1. ovog Zaključka, Gradski ured za mjesnu samoupravu, civilnu zaštitu i sigurnost,  izdat će odobrenje o korištenju, a u skladu s ovim Zaključkom.</w:t>
      </w:r>
    </w:p>
    <w:p w:rsidR="00C1547F" w:rsidRDefault="00C1547F" w:rsidP="00C1547F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F3078F" w:rsidRPr="00C1547F" w:rsidRDefault="00F3078F" w:rsidP="00C1547F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543E82" w:rsidRPr="009B4B23" w:rsidRDefault="0041680B" w:rsidP="00543E8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3</w:t>
      </w:r>
      <w:r w:rsidR="00C1547F" w:rsidRPr="00C1547F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C1547F" w:rsidRPr="00C1547F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="00543E82" w:rsidRPr="009B4B23">
        <w:rPr>
          <w:rFonts w:ascii="Times New Roman" w:eastAsia="Times New Roman" w:hAnsi="Times New Roman"/>
          <w:sz w:val="24"/>
          <w:szCs w:val="24"/>
          <w:lang w:eastAsia="hr-HR"/>
        </w:rPr>
        <w:t xml:space="preserve"> Aktualna komunalna problematika</w:t>
      </w:r>
    </w:p>
    <w:p w:rsidR="00E24FD8" w:rsidRPr="00E24FD8" w:rsidRDefault="0041680B" w:rsidP="00E24FD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F3CD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E24FD8" w:rsidRPr="00DE7FF8" w:rsidRDefault="00E24FD8" w:rsidP="00E24FD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usmeno obavještava članove </w:t>
      </w:r>
      <w:r w:rsidR="003F6D29">
        <w:rPr>
          <w:rFonts w:ascii="Times New Roman" w:eastAsia="Times New Roman" w:hAnsi="Times New Roman"/>
          <w:sz w:val="24"/>
          <w:szCs w:val="24"/>
          <w:lang w:eastAsia="hr-HR"/>
        </w:rPr>
        <w:t xml:space="preserve">da ima puno zahtjeva građana </w:t>
      </w:r>
      <w:r w:rsidR="007D5D49">
        <w:rPr>
          <w:rFonts w:ascii="Times New Roman" w:eastAsia="Times New Roman" w:hAnsi="Times New Roman"/>
          <w:sz w:val="24"/>
          <w:szCs w:val="24"/>
          <w:lang w:eastAsia="hr-HR"/>
        </w:rPr>
        <w:t>kojim traže klamerice za bicikle kod željezničkog stajališta u VII. Retkovcu. Predlaže da se uputi nadležnima zaključak kojim traže postavljanje klamerica na navedenoj lokaciji.</w:t>
      </w:r>
    </w:p>
    <w:p w:rsidR="00E24FD8" w:rsidRPr="007D5D49" w:rsidRDefault="00E24FD8" w:rsidP="007D5D49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  <w:r w:rsidR="007D5D49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 </w:t>
      </w: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rasprave/Vijeće </w:t>
      </w:r>
      <w:r w:rsidRPr="00DE7FF8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7D5D49" w:rsidRDefault="007D5D49" w:rsidP="007D5D4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A"/>
          <w:kern w:val="3"/>
          <w:sz w:val="24"/>
          <w:szCs w:val="20"/>
        </w:rPr>
      </w:pPr>
    </w:p>
    <w:p w:rsidR="007D5D49" w:rsidRPr="007D5D49" w:rsidRDefault="007D5D49" w:rsidP="007D5D4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A"/>
          <w:kern w:val="3"/>
          <w:sz w:val="24"/>
          <w:szCs w:val="20"/>
        </w:rPr>
      </w:pPr>
    </w:p>
    <w:p w:rsidR="007D5D49" w:rsidRPr="007D5D49" w:rsidRDefault="007D5D49" w:rsidP="007D5D49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kern w:val="3"/>
          <w:sz w:val="24"/>
          <w:szCs w:val="24"/>
        </w:rPr>
      </w:pPr>
      <w:r w:rsidRPr="007D5D49">
        <w:rPr>
          <w:rFonts w:ascii="Times New Roman" w:eastAsia="Times New Roman" w:hAnsi="Times New Roman"/>
          <w:b/>
          <w:color w:val="00000A"/>
          <w:kern w:val="3"/>
          <w:sz w:val="24"/>
          <w:szCs w:val="24"/>
        </w:rPr>
        <w:t xml:space="preserve">ZAKLJUČAK </w:t>
      </w:r>
    </w:p>
    <w:p w:rsidR="007D5D49" w:rsidRPr="007D5D49" w:rsidRDefault="007D5D49" w:rsidP="007D5D49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kern w:val="3"/>
          <w:sz w:val="24"/>
          <w:szCs w:val="24"/>
        </w:rPr>
      </w:pPr>
      <w:r w:rsidRPr="007D5D49">
        <w:rPr>
          <w:rFonts w:ascii="Times New Roman" w:eastAsia="Times New Roman" w:hAnsi="Times New Roman"/>
          <w:b/>
          <w:color w:val="00000A"/>
          <w:kern w:val="3"/>
          <w:sz w:val="24"/>
          <w:szCs w:val="24"/>
        </w:rPr>
        <w:t xml:space="preserve">o prijedlogu uređivanja parkinga za bicikle postavljanjem klamerica </w:t>
      </w:r>
    </w:p>
    <w:p w:rsidR="007D5D49" w:rsidRPr="007D5D49" w:rsidRDefault="007D5D49" w:rsidP="00F3078F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kern w:val="3"/>
          <w:sz w:val="24"/>
          <w:szCs w:val="24"/>
        </w:rPr>
      </w:pPr>
      <w:r w:rsidRPr="007D5D49">
        <w:rPr>
          <w:rFonts w:ascii="Times New Roman" w:eastAsia="Times New Roman" w:hAnsi="Times New Roman"/>
          <w:b/>
          <w:color w:val="00000A"/>
          <w:kern w:val="3"/>
          <w:sz w:val="24"/>
          <w:szCs w:val="24"/>
        </w:rPr>
        <w:t>na području MO Stari Retkovec</w:t>
      </w:r>
    </w:p>
    <w:p w:rsidR="007D5D49" w:rsidRPr="007D5D49" w:rsidRDefault="007D5D49" w:rsidP="007D5D49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A"/>
          <w:kern w:val="3"/>
          <w:sz w:val="24"/>
          <w:szCs w:val="24"/>
        </w:rPr>
      </w:pPr>
    </w:p>
    <w:p w:rsidR="007D5D49" w:rsidRPr="007D5D49" w:rsidRDefault="007D5D49" w:rsidP="007D5D49">
      <w:pPr>
        <w:suppressAutoHyphens/>
        <w:autoSpaceDN w:val="0"/>
        <w:spacing w:after="0" w:line="240" w:lineRule="auto"/>
        <w:ind w:left="720" w:hanging="360"/>
        <w:jc w:val="both"/>
        <w:rPr>
          <w:rFonts w:ascii="Times New Roman" w:hAnsi="Times New Roman" w:cs="Calibri"/>
          <w:color w:val="00000A"/>
          <w:kern w:val="3"/>
          <w:sz w:val="24"/>
          <w:szCs w:val="24"/>
        </w:rPr>
      </w:pPr>
      <w:r w:rsidRPr="007D5D49">
        <w:rPr>
          <w:rFonts w:ascii="Times New Roman" w:hAnsi="Times New Roman" w:cs="Calibri"/>
          <w:color w:val="00000A"/>
          <w:kern w:val="3"/>
          <w:sz w:val="24"/>
          <w:szCs w:val="24"/>
        </w:rPr>
        <w:t>1.  Temeljem učestalih zahtjeva građana, Vijeće MO Stari Retkovec smatra da je potrebno postaviti „tipske stalke za bicikle“ -  klamerice, na slijedećoj lokaciji na području MO Stari Retkovec;</w:t>
      </w:r>
    </w:p>
    <w:p w:rsidR="007D5D49" w:rsidRPr="007D5D49" w:rsidRDefault="007D5D49" w:rsidP="007D5D49">
      <w:pPr>
        <w:suppressAutoHyphens/>
        <w:autoSpaceDN w:val="0"/>
        <w:spacing w:after="0" w:line="240" w:lineRule="auto"/>
        <w:ind w:left="720"/>
        <w:jc w:val="both"/>
        <w:rPr>
          <w:rFonts w:ascii="Times New Roman" w:hAnsi="Times New Roman" w:cs="Calibri"/>
          <w:color w:val="00000A"/>
          <w:kern w:val="3"/>
          <w:sz w:val="24"/>
          <w:szCs w:val="24"/>
        </w:rPr>
      </w:pPr>
    </w:p>
    <w:p w:rsidR="007D5D49" w:rsidRPr="007D5D49" w:rsidRDefault="007D5D49" w:rsidP="007D5D49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Calibri"/>
          <w:color w:val="00000A"/>
          <w:kern w:val="3"/>
          <w:szCs w:val="24"/>
        </w:rPr>
      </w:pPr>
      <w:r w:rsidRPr="007D5D49">
        <w:rPr>
          <w:rFonts w:ascii="Times New Roman" w:hAnsi="Times New Roman" w:cs="Calibri"/>
          <w:color w:val="00000A"/>
          <w:kern w:val="3"/>
          <w:szCs w:val="24"/>
        </w:rPr>
        <w:t>VII. Retkovec, kod željezničkog stajališta (južna strana, kod k.br. 13) – 2 kom</w:t>
      </w:r>
    </w:p>
    <w:p w:rsidR="007D5D49" w:rsidRPr="007D5D49" w:rsidRDefault="007D5D49" w:rsidP="007D5D49">
      <w:pPr>
        <w:suppressAutoHyphens/>
        <w:autoSpaceDN w:val="0"/>
        <w:spacing w:after="0" w:line="240" w:lineRule="auto"/>
        <w:ind w:left="720"/>
        <w:jc w:val="both"/>
        <w:rPr>
          <w:rFonts w:ascii="Times New Roman" w:hAnsi="Times New Roman" w:cs="Calibri"/>
          <w:color w:val="00000A"/>
          <w:kern w:val="3"/>
          <w:sz w:val="24"/>
          <w:szCs w:val="24"/>
        </w:rPr>
      </w:pPr>
    </w:p>
    <w:p w:rsidR="007D5D49" w:rsidRPr="007D5D49" w:rsidRDefault="007D5D49" w:rsidP="007D5D49">
      <w:pPr>
        <w:suppressAutoHyphens/>
        <w:autoSpaceDN w:val="0"/>
        <w:spacing w:after="0" w:line="240" w:lineRule="auto"/>
        <w:ind w:left="360"/>
        <w:jc w:val="both"/>
        <w:rPr>
          <w:rFonts w:ascii="Times New Roman" w:hAnsi="Times New Roman" w:cs="Calibri"/>
          <w:color w:val="00000A"/>
          <w:kern w:val="3"/>
          <w:sz w:val="24"/>
          <w:szCs w:val="24"/>
        </w:rPr>
      </w:pPr>
      <w:r w:rsidRPr="007D5D49">
        <w:rPr>
          <w:rFonts w:ascii="Times New Roman" w:hAnsi="Times New Roman" w:cs="Calibri"/>
          <w:color w:val="00000A"/>
          <w:kern w:val="3"/>
          <w:sz w:val="24"/>
          <w:szCs w:val="24"/>
        </w:rPr>
        <w:t>2.  Ovaj Zaključak dostavlja se Vijeću Gradske četvrti Donja Dubrava na daljnje postupanje.</w:t>
      </w:r>
    </w:p>
    <w:p w:rsidR="007D5D49" w:rsidRPr="007D5D49" w:rsidRDefault="007D5D49" w:rsidP="007D5D4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A"/>
          <w:kern w:val="3"/>
          <w:sz w:val="24"/>
          <w:szCs w:val="20"/>
        </w:rPr>
      </w:pPr>
    </w:p>
    <w:p w:rsidR="00E24FD8" w:rsidRDefault="00E24FD8" w:rsidP="00E24F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1547F" w:rsidRDefault="00C1547F" w:rsidP="002455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A0B1B" w:rsidRPr="00C1547F" w:rsidRDefault="00AA0B1B" w:rsidP="002455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A242E" w:rsidRPr="00FC3999" w:rsidRDefault="00EA242E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36B38" w:rsidRPr="00FC3999" w:rsidRDefault="002B2FA7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Ad </w:t>
      </w:r>
      <w:r w:rsidR="00AA0B1B">
        <w:rPr>
          <w:rFonts w:ascii="Times New Roman" w:hAnsi="Times New Roman"/>
          <w:b/>
          <w:sz w:val="24"/>
          <w:szCs w:val="24"/>
          <w:lang w:eastAsia="hr-HR"/>
        </w:rPr>
        <w:t>4</w:t>
      </w:r>
      <w:r w:rsidR="00057097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71400E" w:rsidRDefault="00C547A4" w:rsidP="005D1A66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obavještava vijećnike o dopisima na znanje koji su i sami vijećnici dobili u materijalima. </w:t>
      </w:r>
    </w:p>
    <w:p w:rsidR="0071400E" w:rsidRPr="0071400E" w:rsidRDefault="0071400E" w:rsidP="0071400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:rsidR="0071400E" w:rsidRPr="0071400E" w:rsidRDefault="0071400E" w:rsidP="0071400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0"/>
        <w:gridCol w:w="7524"/>
      </w:tblGrid>
      <w:tr w:rsidR="0071400E" w:rsidRPr="0071400E" w:rsidTr="0071400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00E" w:rsidRPr="0071400E" w:rsidRDefault="0071400E" w:rsidP="00714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71400E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Član Vijeća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0E" w:rsidRPr="0071400E" w:rsidRDefault="0071400E" w:rsidP="00714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71400E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Kratak sadržaj pitanja ili prijedloga</w:t>
            </w:r>
          </w:p>
          <w:p w:rsidR="0071400E" w:rsidRPr="0071400E" w:rsidRDefault="0071400E" w:rsidP="00714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71400E" w:rsidRPr="0071400E" w:rsidTr="0071400E">
        <w:trPr>
          <w:trHeight w:val="119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00E" w:rsidRPr="0071400E" w:rsidRDefault="00763446" w:rsidP="007140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Miro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Anušić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46" w:rsidRPr="00763446" w:rsidRDefault="00763446" w:rsidP="00763446">
            <w:pPr>
              <w:tabs>
                <w:tab w:val="left" w:pos="193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446">
              <w:rPr>
                <w:rFonts w:ascii="Times New Roman" w:hAnsi="Times New Roman"/>
                <w:sz w:val="24"/>
                <w:szCs w:val="24"/>
              </w:rPr>
              <w:t xml:space="preserve">             „Zašto nije vraćen prometni znak „STOP“ koji je bio postavljen na spoju VII. Retkovca i Željezničke ulice koji je početkom 2022. prilikom rekonstrukcije Željezničke ulice uklonjen, ali do danas nije vraćen“. Obzirom je rekonstrukcija Željezničke ulice financirana iz sredstava osiguranih u Programu građenja komunalne infrastrukture na području Grada Zagreba, kada će se prometni znak „STOP“ vratiti/postaviti na istu lokaciju s koje je uklonjen“.</w:t>
            </w:r>
          </w:p>
          <w:p w:rsidR="0071400E" w:rsidRPr="0071400E" w:rsidRDefault="0071400E" w:rsidP="007634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71400E" w:rsidRPr="0071400E" w:rsidTr="0071400E">
        <w:trPr>
          <w:trHeight w:val="23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00E" w:rsidRPr="0071400E" w:rsidRDefault="00763446" w:rsidP="007140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Ivan Raič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46" w:rsidRPr="00763446" w:rsidRDefault="00763446" w:rsidP="00763446">
            <w:pPr>
              <w:tabs>
                <w:tab w:val="left" w:pos="193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446">
              <w:rPr>
                <w:rFonts w:ascii="Times New Roman" w:hAnsi="Times New Roman"/>
                <w:sz w:val="24"/>
                <w:szCs w:val="24"/>
              </w:rPr>
              <w:t xml:space="preserve">             „Zašto nije vraćeno prometno ogledalo koje je bilo postavljeno u Željezničkoj ulici (nasuprot ulice </w:t>
            </w:r>
            <w:proofErr w:type="spellStart"/>
            <w:r w:rsidRPr="00763446">
              <w:rPr>
                <w:rFonts w:ascii="Times New Roman" w:hAnsi="Times New Roman"/>
                <w:sz w:val="24"/>
                <w:szCs w:val="24"/>
              </w:rPr>
              <w:t>Vrinice</w:t>
            </w:r>
            <w:proofErr w:type="spellEnd"/>
            <w:r w:rsidRPr="00763446">
              <w:rPr>
                <w:rFonts w:ascii="Times New Roman" w:hAnsi="Times New Roman"/>
                <w:sz w:val="24"/>
                <w:szCs w:val="24"/>
              </w:rPr>
              <w:t>), a koje je početkom 2022. prilikom rekonstrukcije navedene ulice uklonjeno, ali do danas nije vraćeno“. Obzirom je rekonstrukcija Željezničke ulice financirana iz sredstava osiguranih u Programu građenja komunalne infrastrukture na području Grada Zagreba,  kada će se prometno ogledalo vratiti/postaviti na istu lokaciju s koje je uklonjeno.</w:t>
            </w:r>
          </w:p>
          <w:p w:rsidR="0071400E" w:rsidRPr="0071400E" w:rsidRDefault="0071400E" w:rsidP="00AA0B1B">
            <w:pPr>
              <w:tabs>
                <w:tab w:val="left" w:pos="19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71400E" w:rsidRPr="0071400E" w:rsidTr="00763446">
        <w:trPr>
          <w:trHeight w:val="23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00E" w:rsidRPr="0071400E" w:rsidRDefault="00AA0B1B" w:rsidP="007140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Mirko Bilanović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0E" w:rsidRPr="0071400E" w:rsidRDefault="00AA0B1B" w:rsidP="007140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Potrebno je da se u što kraćem roku sanira udarna rupa u Starom Retkovcu, na lokaciji VII. Retkovcu, kod k.br. 123., a koja predstavlja opasnost za sve sudionike u prometu. </w:t>
            </w:r>
          </w:p>
        </w:tc>
      </w:tr>
    </w:tbl>
    <w:p w:rsidR="0071400E" w:rsidRPr="0071400E" w:rsidRDefault="0071400E" w:rsidP="007140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1400E" w:rsidRPr="005D1A66" w:rsidRDefault="0071400E" w:rsidP="00E24F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1400E">
        <w:rPr>
          <w:rFonts w:ascii="Times New Roman" w:eastAsia="Times New Roman" w:hAnsi="Times New Roman"/>
          <w:sz w:val="24"/>
          <w:szCs w:val="24"/>
          <w:lang w:eastAsia="hr-HR"/>
        </w:rPr>
        <w:t>Budući da se više nitko nije javio za riječ predsjednik zatvara točku dnevnog reda te zaključuje sjednicu.</w:t>
      </w:r>
    </w:p>
    <w:p w:rsidR="005D1A66" w:rsidRPr="005D1A66" w:rsidRDefault="005D1A66" w:rsidP="005D1A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</w:t>
      </w:r>
      <w:r w:rsidR="00E24FD8">
        <w:rPr>
          <w:rFonts w:ascii="Times New Roman" w:eastAsia="Times New Roman" w:hAnsi="Times New Roman"/>
          <w:sz w:val="24"/>
          <w:szCs w:val="24"/>
          <w:lang w:eastAsia="hr-HR"/>
        </w:rPr>
        <w:t>šeno u 20,45</w:t>
      </w:r>
      <w:r w:rsidRPr="005D1A66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BF4CEF" w:rsidRDefault="00BF4CE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217E" w:rsidRPr="00F56698" w:rsidRDefault="002F217E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A7844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024-08/23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-0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="00556830" w:rsidRPr="003A7844">
        <w:rPr>
          <w:rFonts w:ascii="Times New Roman" w:eastAsia="Times New Roman" w:hAnsi="Times New Roman"/>
          <w:sz w:val="24"/>
          <w:szCs w:val="24"/>
          <w:lang w:eastAsia="hr-HR"/>
        </w:rPr>
        <w:t>/</w:t>
      </w:r>
    </w:p>
    <w:p w:rsidR="00315891" w:rsidRPr="003A7844" w:rsidRDefault="003A784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URBROJ:  251-13-11-4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/003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-23</w:t>
      </w:r>
      <w:r w:rsidR="00140FE0" w:rsidRPr="003A7844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337D8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C97B28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7E0EE3">
        <w:rPr>
          <w:rFonts w:ascii="Times New Roman" w:eastAsia="Times New Roman" w:hAnsi="Times New Roman"/>
          <w:sz w:val="24"/>
          <w:szCs w:val="24"/>
          <w:lang w:eastAsia="hr-HR"/>
        </w:rPr>
        <w:t>27. ožujka</w:t>
      </w:r>
      <w:r w:rsidR="00C547A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2023</w:t>
      </w:r>
      <w:r w:rsidR="00315891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BF4CEF" w:rsidRPr="003A7844" w:rsidRDefault="00BF4CE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sastavio:</w:t>
      </w:r>
    </w:p>
    <w:p w:rsidR="004008A3" w:rsidRPr="004008A3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E253EA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>Anto Ešegović</w:t>
      </w:r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621F7"/>
    <w:multiLevelType w:val="multilevel"/>
    <w:tmpl w:val="6EAE9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BE4E87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12F1B"/>
    <w:multiLevelType w:val="hybridMultilevel"/>
    <w:tmpl w:val="73C81F62"/>
    <w:lvl w:ilvl="0" w:tplc="CC30FAC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8072C"/>
    <w:multiLevelType w:val="hybridMultilevel"/>
    <w:tmpl w:val="809A233C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F835F8"/>
    <w:multiLevelType w:val="hybridMultilevel"/>
    <w:tmpl w:val="D5360A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22173"/>
    <w:multiLevelType w:val="multilevel"/>
    <w:tmpl w:val="C57A6984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8" w15:restartNumberingAfterBreak="0">
    <w:nsid w:val="3FD348E1"/>
    <w:multiLevelType w:val="hybridMultilevel"/>
    <w:tmpl w:val="45C88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8497E"/>
    <w:multiLevelType w:val="hybridMultilevel"/>
    <w:tmpl w:val="AB00897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7C2313A"/>
    <w:multiLevelType w:val="hybridMultilevel"/>
    <w:tmpl w:val="66624A84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9D5321"/>
    <w:multiLevelType w:val="hybridMultilevel"/>
    <w:tmpl w:val="7DA800F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D3CB2"/>
    <w:multiLevelType w:val="hybridMultilevel"/>
    <w:tmpl w:val="D98C8440"/>
    <w:lvl w:ilvl="0" w:tplc="F8CEBB7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294022"/>
    <w:multiLevelType w:val="hybridMultilevel"/>
    <w:tmpl w:val="A0AA34D6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3A72ED"/>
    <w:multiLevelType w:val="hybridMultilevel"/>
    <w:tmpl w:val="FD1CE8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8B5F0A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B84DC7"/>
    <w:multiLevelType w:val="hybridMultilevel"/>
    <w:tmpl w:val="E5D0F4FC"/>
    <w:lvl w:ilvl="0" w:tplc="D958A8C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6D743D1F"/>
    <w:multiLevelType w:val="hybridMultilevel"/>
    <w:tmpl w:val="47EE06BE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5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2"/>
  </w:num>
  <w:num w:numId="20">
    <w:abstractNumId w:val="13"/>
  </w:num>
  <w:num w:numId="21">
    <w:abstractNumId w:val="16"/>
  </w:num>
  <w:num w:numId="22">
    <w:abstractNumId w:val="13"/>
  </w:num>
  <w:num w:numId="23">
    <w:abstractNumId w:val="15"/>
  </w:num>
  <w:num w:numId="24">
    <w:abstractNumId w:val="7"/>
  </w:num>
  <w:num w:numId="25">
    <w:abstractNumId w:val="7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00482"/>
    <w:rsid w:val="00002862"/>
    <w:rsid w:val="0000675F"/>
    <w:rsid w:val="000108AA"/>
    <w:rsid w:val="000149E8"/>
    <w:rsid w:val="00022083"/>
    <w:rsid w:val="00031CF9"/>
    <w:rsid w:val="000324E5"/>
    <w:rsid w:val="000363F8"/>
    <w:rsid w:val="0004080E"/>
    <w:rsid w:val="00040D39"/>
    <w:rsid w:val="00042074"/>
    <w:rsid w:val="00052064"/>
    <w:rsid w:val="00057097"/>
    <w:rsid w:val="00061E4F"/>
    <w:rsid w:val="00064D35"/>
    <w:rsid w:val="00064D81"/>
    <w:rsid w:val="00066E29"/>
    <w:rsid w:val="00076751"/>
    <w:rsid w:val="00077BB5"/>
    <w:rsid w:val="00084785"/>
    <w:rsid w:val="0008531F"/>
    <w:rsid w:val="00092A76"/>
    <w:rsid w:val="000A2799"/>
    <w:rsid w:val="000A4DB9"/>
    <w:rsid w:val="000B1AE1"/>
    <w:rsid w:val="000B221F"/>
    <w:rsid w:val="000C0457"/>
    <w:rsid w:val="000C183A"/>
    <w:rsid w:val="000C69E7"/>
    <w:rsid w:val="000C7B12"/>
    <w:rsid w:val="000D6949"/>
    <w:rsid w:val="000E0556"/>
    <w:rsid w:val="000E124D"/>
    <w:rsid w:val="000E2068"/>
    <w:rsid w:val="000F0D7B"/>
    <w:rsid w:val="000F6C4E"/>
    <w:rsid w:val="00107B44"/>
    <w:rsid w:val="001116A5"/>
    <w:rsid w:val="00117586"/>
    <w:rsid w:val="00131DFD"/>
    <w:rsid w:val="0013230D"/>
    <w:rsid w:val="00136EDF"/>
    <w:rsid w:val="00137E2C"/>
    <w:rsid w:val="00140FE0"/>
    <w:rsid w:val="00141151"/>
    <w:rsid w:val="00141EFA"/>
    <w:rsid w:val="00143EDA"/>
    <w:rsid w:val="00155ADD"/>
    <w:rsid w:val="00156DDD"/>
    <w:rsid w:val="001706BF"/>
    <w:rsid w:val="00171488"/>
    <w:rsid w:val="00172241"/>
    <w:rsid w:val="001737A0"/>
    <w:rsid w:val="001751E6"/>
    <w:rsid w:val="00176406"/>
    <w:rsid w:val="00194585"/>
    <w:rsid w:val="001C1B1F"/>
    <w:rsid w:val="001D02C6"/>
    <w:rsid w:val="001D0A02"/>
    <w:rsid w:val="001D17E0"/>
    <w:rsid w:val="001D1F52"/>
    <w:rsid w:val="001D3D00"/>
    <w:rsid w:val="001D40FD"/>
    <w:rsid w:val="001D553B"/>
    <w:rsid w:val="001E2074"/>
    <w:rsid w:val="001E35D9"/>
    <w:rsid w:val="001E6DDC"/>
    <w:rsid w:val="001F521A"/>
    <w:rsid w:val="001F7384"/>
    <w:rsid w:val="00210D66"/>
    <w:rsid w:val="00221CB4"/>
    <w:rsid w:val="00222172"/>
    <w:rsid w:val="00236B38"/>
    <w:rsid w:val="00242AFE"/>
    <w:rsid w:val="002446F1"/>
    <w:rsid w:val="00245504"/>
    <w:rsid w:val="00262299"/>
    <w:rsid w:val="00264454"/>
    <w:rsid w:val="00264F27"/>
    <w:rsid w:val="0027083B"/>
    <w:rsid w:val="00271EDE"/>
    <w:rsid w:val="00275D8F"/>
    <w:rsid w:val="002832CE"/>
    <w:rsid w:val="00287187"/>
    <w:rsid w:val="0029161E"/>
    <w:rsid w:val="00291D4E"/>
    <w:rsid w:val="00294087"/>
    <w:rsid w:val="00294785"/>
    <w:rsid w:val="00296794"/>
    <w:rsid w:val="00297372"/>
    <w:rsid w:val="002A3632"/>
    <w:rsid w:val="002A7FC4"/>
    <w:rsid w:val="002B2FA7"/>
    <w:rsid w:val="002B371F"/>
    <w:rsid w:val="002B4A03"/>
    <w:rsid w:val="002B4ABE"/>
    <w:rsid w:val="002B6B92"/>
    <w:rsid w:val="002B6DE7"/>
    <w:rsid w:val="002C697B"/>
    <w:rsid w:val="002D0538"/>
    <w:rsid w:val="002D1C9D"/>
    <w:rsid w:val="002D5D43"/>
    <w:rsid w:val="002E1AF2"/>
    <w:rsid w:val="002E54A7"/>
    <w:rsid w:val="002E5FD4"/>
    <w:rsid w:val="002F04D0"/>
    <w:rsid w:val="002F1F85"/>
    <w:rsid w:val="002F217E"/>
    <w:rsid w:val="002F4312"/>
    <w:rsid w:val="00300055"/>
    <w:rsid w:val="00315891"/>
    <w:rsid w:val="00316AAC"/>
    <w:rsid w:val="0032684D"/>
    <w:rsid w:val="00333955"/>
    <w:rsid w:val="003413C6"/>
    <w:rsid w:val="00341F54"/>
    <w:rsid w:val="00344BE1"/>
    <w:rsid w:val="003510D8"/>
    <w:rsid w:val="003559A9"/>
    <w:rsid w:val="003570CA"/>
    <w:rsid w:val="00362B5A"/>
    <w:rsid w:val="0036612E"/>
    <w:rsid w:val="00373C42"/>
    <w:rsid w:val="00377853"/>
    <w:rsid w:val="00383AD6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A7844"/>
    <w:rsid w:val="003B1226"/>
    <w:rsid w:val="003B12E1"/>
    <w:rsid w:val="003C308F"/>
    <w:rsid w:val="003C6AF4"/>
    <w:rsid w:val="003C7BD2"/>
    <w:rsid w:val="003D0680"/>
    <w:rsid w:val="003D2871"/>
    <w:rsid w:val="003D35DD"/>
    <w:rsid w:val="003D3D3C"/>
    <w:rsid w:val="003D5DD7"/>
    <w:rsid w:val="003F5E7F"/>
    <w:rsid w:val="003F6D29"/>
    <w:rsid w:val="004008A3"/>
    <w:rsid w:val="004009C7"/>
    <w:rsid w:val="00403FDD"/>
    <w:rsid w:val="00404381"/>
    <w:rsid w:val="004067F7"/>
    <w:rsid w:val="004119FC"/>
    <w:rsid w:val="0041329E"/>
    <w:rsid w:val="0041680B"/>
    <w:rsid w:val="004234AA"/>
    <w:rsid w:val="00423DA4"/>
    <w:rsid w:val="00427718"/>
    <w:rsid w:val="004319C0"/>
    <w:rsid w:val="00432B2E"/>
    <w:rsid w:val="0043648F"/>
    <w:rsid w:val="00437967"/>
    <w:rsid w:val="004466E9"/>
    <w:rsid w:val="0045033E"/>
    <w:rsid w:val="00452F55"/>
    <w:rsid w:val="00463641"/>
    <w:rsid w:val="00467442"/>
    <w:rsid w:val="00467EF5"/>
    <w:rsid w:val="00476DA5"/>
    <w:rsid w:val="00481768"/>
    <w:rsid w:val="00483458"/>
    <w:rsid w:val="00485CD6"/>
    <w:rsid w:val="00490240"/>
    <w:rsid w:val="004949D1"/>
    <w:rsid w:val="004A41DF"/>
    <w:rsid w:val="004B06E7"/>
    <w:rsid w:val="004C68D6"/>
    <w:rsid w:val="004D3E1E"/>
    <w:rsid w:val="004D5329"/>
    <w:rsid w:val="004D5981"/>
    <w:rsid w:val="004E01E4"/>
    <w:rsid w:val="004E089E"/>
    <w:rsid w:val="004E58F1"/>
    <w:rsid w:val="004E6517"/>
    <w:rsid w:val="004F47F5"/>
    <w:rsid w:val="004F4880"/>
    <w:rsid w:val="00502127"/>
    <w:rsid w:val="005069A9"/>
    <w:rsid w:val="005127BB"/>
    <w:rsid w:val="00515C9F"/>
    <w:rsid w:val="005319E8"/>
    <w:rsid w:val="00543E82"/>
    <w:rsid w:val="00547499"/>
    <w:rsid w:val="00554092"/>
    <w:rsid w:val="00556830"/>
    <w:rsid w:val="00566F2D"/>
    <w:rsid w:val="00576D28"/>
    <w:rsid w:val="00582243"/>
    <w:rsid w:val="0058239D"/>
    <w:rsid w:val="0058332C"/>
    <w:rsid w:val="005853C6"/>
    <w:rsid w:val="005906C8"/>
    <w:rsid w:val="0059398C"/>
    <w:rsid w:val="005A05CE"/>
    <w:rsid w:val="005A663B"/>
    <w:rsid w:val="005B1143"/>
    <w:rsid w:val="005B16F3"/>
    <w:rsid w:val="005B298E"/>
    <w:rsid w:val="005C31CD"/>
    <w:rsid w:val="005C4165"/>
    <w:rsid w:val="005D1A66"/>
    <w:rsid w:val="005D1BD1"/>
    <w:rsid w:val="005D256F"/>
    <w:rsid w:val="005D5E4B"/>
    <w:rsid w:val="005E3CB8"/>
    <w:rsid w:val="005E5351"/>
    <w:rsid w:val="005F1C69"/>
    <w:rsid w:val="005F1E0C"/>
    <w:rsid w:val="005F2ED3"/>
    <w:rsid w:val="005F402B"/>
    <w:rsid w:val="005F5D8B"/>
    <w:rsid w:val="00604A18"/>
    <w:rsid w:val="00610125"/>
    <w:rsid w:val="006216E1"/>
    <w:rsid w:val="00621827"/>
    <w:rsid w:val="00622A42"/>
    <w:rsid w:val="0063533A"/>
    <w:rsid w:val="006355C4"/>
    <w:rsid w:val="006370ED"/>
    <w:rsid w:val="0064190F"/>
    <w:rsid w:val="00644633"/>
    <w:rsid w:val="00651957"/>
    <w:rsid w:val="00653CDA"/>
    <w:rsid w:val="006540A4"/>
    <w:rsid w:val="0065526A"/>
    <w:rsid w:val="00673694"/>
    <w:rsid w:val="00683DC2"/>
    <w:rsid w:val="00693190"/>
    <w:rsid w:val="006934E1"/>
    <w:rsid w:val="00695F9C"/>
    <w:rsid w:val="006A5197"/>
    <w:rsid w:val="006B1C8A"/>
    <w:rsid w:val="006B23A3"/>
    <w:rsid w:val="006B5FF8"/>
    <w:rsid w:val="006C6D22"/>
    <w:rsid w:val="006D336E"/>
    <w:rsid w:val="006E0833"/>
    <w:rsid w:val="006F65DB"/>
    <w:rsid w:val="006F6F56"/>
    <w:rsid w:val="00703AE0"/>
    <w:rsid w:val="00712CA2"/>
    <w:rsid w:val="0071400E"/>
    <w:rsid w:val="0071445C"/>
    <w:rsid w:val="00726B62"/>
    <w:rsid w:val="00732024"/>
    <w:rsid w:val="007417D0"/>
    <w:rsid w:val="00741A00"/>
    <w:rsid w:val="007502E7"/>
    <w:rsid w:val="00751360"/>
    <w:rsid w:val="007528A3"/>
    <w:rsid w:val="00754AFA"/>
    <w:rsid w:val="00760CCA"/>
    <w:rsid w:val="00760F83"/>
    <w:rsid w:val="00763446"/>
    <w:rsid w:val="007646B4"/>
    <w:rsid w:val="00764877"/>
    <w:rsid w:val="00765383"/>
    <w:rsid w:val="0076655A"/>
    <w:rsid w:val="007815EF"/>
    <w:rsid w:val="00782788"/>
    <w:rsid w:val="0079434B"/>
    <w:rsid w:val="007A7BD6"/>
    <w:rsid w:val="007B0489"/>
    <w:rsid w:val="007B57C5"/>
    <w:rsid w:val="007C48CC"/>
    <w:rsid w:val="007D26C9"/>
    <w:rsid w:val="007D32C5"/>
    <w:rsid w:val="007D330D"/>
    <w:rsid w:val="007D5D49"/>
    <w:rsid w:val="007E0274"/>
    <w:rsid w:val="007E0EE3"/>
    <w:rsid w:val="007E70BE"/>
    <w:rsid w:val="007F005D"/>
    <w:rsid w:val="007F5680"/>
    <w:rsid w:val="00800B47"/>
    <w:rsid w:val="00805283"/>
    <w:rsid w:val="00805CF4"/>
    <w:rsid w:val="00807897"/>
    <w:rsid w:val="008125DA"/>
    <w:rsid w:val="00812B2F"/>
    <w:rsid w:val="00820542"/>
    <w:rsid w:val="0082516E"/>
    <w:rsid w:val="00826461"/>
    <w:rsid w:val="00827E1B"/>
    <w:rsid w:val="0083215E"/>
    <w:rsid w:val="008426C0"/>
    <w:rsid w:val="0085305D"/>
    <w:rsid w:val="00857ED0"/>
    <w:rsid w:val="0086497F"/>
    <w:rsid w:val="0087265E"/>
    <w:rsid w:val="00876E72"/>
    <w:rsid w:val="0088189F"/>
    <w:rsid w:val="0088572C"/>
    <w:rsid w:val="008918BA"/>
    <w:rsid w:val="00892627"/>
    <w:rsid w:val="008A04AC"/>
    <w:rsid w:val="008A1A6E"/>
    <w:rsid w:val="008A4D97"/>
    <w:rsid w:val="008A5794"/>
    <w:rsid w:val="008B402C"/>
    <w:rsid w:val="008B4336"/>
    <w:rsid w:val="008B6CE5"/>
    <w:rsid w:val="008C1092"/>
    <w:rsid w:val="008C1D8E"/>
    <w:rsid w:val="008D54B6"/>
    <w:rsid w:val="008D669A"/>
    <w:rsid w:val="008E342C"/>
    <w:rsid w:val="008E5D0D"/>
    <w:rsid w:val="008E6523"/>
    <w:rsid w:val="008F27DC"/>
    <w:rsid w:val="008F2FD4"/>
    <w:rsid w:val="008F31EA"/>
    <w:rsid w:val="008F42D0"/>
    <w:rsid w:val="00901008"/>
    <w:rsid w:val="00902BED"/>
    <w:rsid w:val="009065FF"/>
    <w:rsid w:val="00907F87"/>
    <w:rsid w:val="0091597A"/>
    <w:rsid w:val="00921739"/>
    <w:rsid w:val="009227B2"/>
    <w:rsid w:val="00922DC6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76879"/>
    <w:rsid w:val="009806B4"/>
    <w:rsid w:val="009829E5"/>
    <w:rsid w:val="00983EF5"/>
    <w:rsid w:val="00990BC8"/>
    <w:rsid w:val="00997FAF"/>
    <w:rsid w:val="009A699B"/>
    <w:rsid w:val="009B2C97"/>
    <w:rsid w:val="009B4525"/>
    <w:rsid w:val="009B4B23"/>
    <w:rsid w:val="009B63AE"/>
    <w:rsid w:val="009B6C46"/>
    <w:rsid w:val="009E0364"/>
    <w:rsid w:val="009E0BAE"/>
    <w:rsid w:val="009E0D3A"/>
    <w:rsid w:val="009F0EEB"/>
    <w:rsid w:val="009F3CD3"/>
    <w:rsid w:val="009F3F74"/>
    <w:rsid w:val="009F7461"/>
    <w:rsid w:val="009F7C97"/>
    <w:rsid w:val="00A0222B"/>
    <w:rsid w:val="00A02603"/>
    <w:rsid w:val="00A043B3"/>
    <w:rsid w:val="00A05142"/>
    <w:rsid w:val="00A13A5F"/>
    <w:rsid w:val="00A14656"/>
    <w:rsid w:val="00A1488E"/>
    <w:rsid w:val="00A16064"/>
    <w:rsid w:val="00A16D2A"/>
    <w:rsid w:val="00A22B64"/>
    <w:rsid w:val="00A248FC"/>
    <w:rsid w:val="00A324B0"/>
    <w:rsid w:val="00A34F20"/>
    <w:rsid w:val="00A36F14"/>
    <w:rsid w:val="00A37A86"/>
    <w:rsid w:val="00A44663"/>
    <w:rsid w:val="00A46F60"/>
    <w:rsid w:val="00A51959"/>
    <w:rsid w:val="00A53090"/>
    <w:rsid w:val="00A54615"/>
    <w:rsid w:val="00A5565C"/>
    <w:rsid w:val="00A62E6F"/>
    <w:rsid w:val="00A631F2"/>
    <w:rsid w:val="00A675A0"/>
    <w:rsid w:val="00A705FA"/>
    <w:rsid w:val="00A77DB9"/>
    <w:rsid w:val="00A80ABF"/>
    <w:rsid w:val="00A811D2"/>
    <w:rsid w:val="00A83B77"/>
    <w:rsid w:val="00A8607E"/>
    <w:rsid w:val="00A8711A"/>
    <w:rsid w:val="00A902A2"/>
    <w:rsid w:val="00A92A57"/>
    <w:rsid w:val="00A964CD"/>
    <w:rsid w:val="00AA0B1B"/>
    <w:rsid w:val="00AA2A72"/>
    <w:rsid w:val="00AA435B"/>
    <w:rsid w:val="00AA6D08"/>
    <w:rsid w:val="00AB2304"/>
    <w:rsid w:val="00AB5E6C"/>
    <w:rsid w:val="00AC11AB"/>
    <w:rsid w:val="00AC2585"/>
    <w:rsid w:val="00AC3C4A"/>
    <w:rsid w:val="00AD0402"/>
    <w:rsid w:val="00AD1A03"/>
    <w:rsid w:val="00AE42D6"/>
    <w:rsid w:val="00AF17B1"/>
    <w:rsid w:val="00AF4EC0"/>
    <w:rsid w:val="00AF504D"/>
    <w:rsid w:val="00B04C0E"/>
    <w:rsid w:val="00B1524D"/>
    <w:rsid w:val="00B1562F"/>
    <w:rsid w:val="00B23EAD"/>
    <w:rsid w:val="00B25B1C"/>
    <w:rsid w:val="00B337D8"/>
    <w:rsid w:val="00B34C4A"/>
    <w:rsid w:val="00B35331"/>
    <w:rsid w:val="00B35C9E"/>
    <w:rsid w:val="00B36124"/>
    <w:rsid w:val="00B416C5"/>
    <w:rsid w:val="00B41F93"/>
    <w:rsid w:val="00B540F3"/>
    <w:rsid w:val="00B56AB8"/>
    <w:rsid w:val="00B579CD"/>
    <w:rsid w:val="00B57BF2"/>
    <w:rsid w:val="00B62734"/>
    <w:rsid w:val="00B6750A"/>
    <w:rsid w:val="00B71410"/>
    <w:rsid w:val="00B83DD0"/>
    <w:rsid w:val="00B90756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763C"/>
    <w:rsid w:val="00BD19AB"/>
    <w:rsid w:val="00BD30DF"/>
    <w:rsid w:val="00BD4031"/>
    <w:rsid w:val="00BD4C9D"/>
    <w:rsid w:val="00BE135F"/>
    <w:rsid w:val="00BE665F"/>
    <w:rsid w:val="00BF1A81"/>
    <w:rsid w:val="00BF401C"/>
    <w:rsid w:val="00BF4C03"/>
    <w:rsid w:val="00BF4CEF"/>
    <w:rsid w:val="00C007F9"/>
    <w:rsid w:val="00C05F66"/>
    <w:rsid w:val="00C12BBB"/>
    <w:rsid w:val="00C151E4"/>
    <w:rsid w:val="00C1547F"/>
    <w:rsid w:val="00C27093"/>
    <w:rsid w:val="00C27C7C"/>
    <w:rsid w:val="00C353CF"/>
    <w:rsid w:val="00C367E2"/>
    <w:rsid w:val="00C44826"/>
    <w:rsid w:val="00C50CB7"/>
    <w:rsid w:val="00C547A4"/>
    <w:rsid w:val="00C54B89"/>
    <w:rsid w:val="00C61F89"/>
    <w:rsid w:val="00C6355D"/>
    <w:rsid w:val="00C64000"/>
    <w:rsid w:val="00C66C73"/>
    <w:rsid w:val="00C67131"/>
    <w:rsid w:val="00C71E32"/>
    <w:rsid w:val="00C76C07"/>
    <w:rsid w:val="00C77E01"/>
    <w:rsid w:val="00C8300F"/>
    <w:rsid w:val="00C878CE"/>
    <w:rsid w:val="00C913F1"/>
    <w:rsid w:val="00C97B28"/>
    <w:rsid w:val="00CA635D"/>
    <w:rsid w:val="00CB37CC"/>
    <w:rsid w:val="00CB5BAC"/>
    <w:rsid w:val="00CB6FF7"/>
    <w:rsid w:val="00CB7503"/>
    <w:rsid w:val="00CC5E08"/>
    <w:rsid w:val="00CD250B"/>
    <w:rsid w:val="00CD4AEE"/>
    <w:rsid w:val="00CE5D4A"/>
    <w:rsid w:val="00CE6E6C"/>
    <w:rsid w:val="00CE7E86"/>
    <w:rsid w:val="00CF08F2"/>
    <w:rsid w:val="00CF35B3"/>
    <w:rsid w:val="00CF3D9A"/>
    <w:rsid w:val="00CF638C"/>
    <w:rsid w:val="00D00C88"/>
    <w:rsid w:val="00D02ED1"/>
    <w:rsid w:val="00D20CD9"/>
    <w:rsid w:val="00D20F64"/>
    <w:rsid w:val="00D41616"/>
    <w:rsid w:val="00D422E0"/>
    <w:rsid w:val="00D47424"/>
    <w:rsid w:val="00D50F69"/>
    <w:rsid w:val="00D60E43"/>
    <w:rsid w:val="00D63331"/>
    <w:rsid w:val="00D6757A"/>
    <w:rsid w:val="00D70983"/>
    <w:rsid w:val="00D72C58"/>
    <w:rsid w:val="00D75C44"/>
    <w:rsid w:val="00D80CE1"/>
    <w:rsid w:val="00D82664"/>
    <w:rsid w:val="00D85464"/>
    <w:rsid w:val="00D91BBC"/>
    <w:rsid w:val="00DB0959"/>
    <w:rsid w:val="00DB26C6"/>
    <w:rsid w:val="00DB389F"/>
    <w:rsid w:val="00DB6C6D"/>
    <w:rsid w:val="00DC3338"/>
    <w:rsid w:val="00DC444D"/>
    <w:rsid w:val="00DC773A"/>
    <w:rsid w:val="00DD00F5"/>
    <w:rsid w:val="00DD1D7D"/>
    <w:rsid w:val="00DD68D5"/>
    <w:rsid w:val="00DE3757"/>
    <w:rsid w:val="00DE7FF8"/>
    <w:rsid w:val="00E00156"/>
    <w:rsid w:val="00E0222D"/>
    <w:rsid w:val="00E10992"/>
    <w:rsid w:val="00E10AD2"/>
    <w:rsid w:val="00E13B10"/>
    <w:rsid w:val="00E14011"/>
    <w:rsid w:val="00E24FD8"/>
    <w:rsid w:val="00E253EA"/>
    <w:rsid w:val="00E27562"/>
    <w:rsid w:val="00E301CE"/>
    <w:rsid w:val="00E32332"/>
    <w:rsid w:val="00E40A4C"/>
    <w:rsid w:val="00E415BC"/>
    <w:rsid w:val="00E47D88"/>
    <w:rsid w:val="00E51F56"/>
    <w:rsid w:val="00E62AFF"/>
    <w:rsid w:val="00E64CD2"/>
    <w:rsid w:val="00E74A33"/>
    <w:rsid w:val="00E868AD"/>
    <w:rsid w:val="00E90697"/>
    <w:rsid w:val="00E9467D"/>
    <w:rsid w:val="00EA242E"/>
    <w:rsid w:val="00EA64BD"/>
    <w:rsid w:val="00EB04AC"/>
    <w:rsid w:val="00EB35F1"/>
    <w:rsid w:val="00EB49F4"/>
    <w:rsid w:val="00EC34F1"/>
    <w:rsid w:val="00EC4A63"/>
    <w:rsid w:val="00ED00B3"/>
    <w:rsid w:val="00ED0C8D"/>
    <w:rsid w:val="00ED79E4"/>
    <w:rsid w:val="00EE1C02"/>
    <w:rsid w:val="00EE1F24"/>
    <w:rsid w:val="00EE2795"/>
    <w:rsid w:val="00F12A36"/>
    <w:rsid w:val="00F22E1C"/>
    <w:rsid w:val="00F23661"/>
    <w:rsid w:val="00F2434F"/>
    <w:rsid w:val="00F3078F"/>
    <w:rsid w:val="00F404DE"/>
    <w:rsid w:val="00F42155"/>
    <w:rsid w:val="00F458C3"/>
    <w:rsid w:val="00F56305"/>
    <w:rsid w:val="00F56698"/>
    <w:rsid w:val="00F574E8"/>
    <w:rsid w:val="00F60239"/>
    <w:rsid w:val="00F622A2"/>
    <w:rsid w:val="00F62A70"/>
    <w:rsid w:val="00F64141"/>
    <w:rsid w:val="00F66372"/>
    <w:rsid w:val="00F70507"/>
    <w:rsid w:val="00F710C0"/>
    <w:rsid w:val="00F75ECE"/>
    <w:rsid w:val="00F762A3"/>
    <w:rsid w:val="00F81240"/>
    <w:rsid w:val="00F8198F"/>
    <w:rsid w:val="00F90922"/>
    <w:rsid w:val="00F92144"/>
    <w:rsid w:val="00F94696"/>
    <w:rsid w:val="00F969B8"/>
    <w:rsid w:val="00FA79B3"/>
    <w:rsid w:val="00FB3930"/>
    <w:rsid w:val="00FB710D"/>
    <w:rsid w:val="00FC3999"/>
    <w:rsid w:val="00FC7669"/>
    <w:rsid w:val="00FC7F51"/>
    <w:rsid w:val="00FD000C"/>
    <w:rsid w:val="00FD0E7F"/>
    <w:rsid w:val="00FD489F"/>
    <w:rsid w:val="00FE5005"/>
    <w:rsid w:val="00FE7860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AB07B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  <w:style w:type="numbering" w:customStyle="1" w:styleId="WWNum51">
    <w:name w:val="WWNum51"/>
    <w:basedOn w:val="Bezpopisa"/>
    <w:rsid w:val="00543E82"/>
    <w:pPr>
      <w:numPr>
        <w:numId w:val="24"/>
      </w:numPr>
    </w:pPr>
  </w:style>
  <w:style w:type="numbering" w:customStyle="1" w:styleId="WWNum511">
    <w:name w:val="WWNum511"/>
    <w:basedOn w:val="Bezpopisa"/>
    <w:rsid w:val="00543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B57A1-A3C2-45D6-895C-10384CBCB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2355</TotalTime>
  <Pages>4</Pages>
  <Words>1037</Words>
  <Characters>5915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565</cp:revision>
  <cp:lastPrinted>2022-11-07T09:48:00Z</cp:lastPrinted>
  <dcterms:created xsi:type="dcterms:W3CDTF">2018-04-16T12:12:00Z</dcterms:created>
  <dcterms:modified xsi:type="dcterms:W3CDTF">2023-04-26T08:14:00Z</dcterms:modified>
</cp:coreProperties>
</file>