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EE0625" w:rsidRDefault="00C67599" w:rsidP="00EE062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E0625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 w:rsidR="00F72DD1" w:rsidRPr="00EE0625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EE0625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EE0625" w:rsidRDefault="00C67599" w:rsidP="00EE062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E0625">
        <w:rPr>
          <w:rFonts w:ascii="Times New Roman" w:hAnsi="Times New Roman" w:cs="Times New Roman"/>
          <w:b/>
          <w:sz w:val="24"/>
          <w:szCs w:val="24"/>
          <w:lang w:val="hr-HR"/>
        </w:rPr>
        <w:t>održane dana 25. veljače</w:t>
      </w:r>
      <w:r w:rsidR="00493C7F" w:rsidRP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EE0625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EE0625" w:rsidRDefault="0006585E" w:rsidP="00EE062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E0625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EE0625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C67599" w:rsidRPr="00EE0625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C67599" w:rsidRP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18,00</w:t>
      </w:r>
      <w:r w:rsidRP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h</w:t>
      </w:r>
    </w:p>
    <w:p w:rsidR="00F72DD1" w:rsidRPr="00EE0625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EE0625" w:rsidRDefault="00F72DD1" w:rsidP="00FE680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EE0625" w:rsidRDefault="00F72DD1" w:rsidP="00EE062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>ovaljano odlučivati, te otvara 9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EE0625" w:rsidP="00EE062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D17A0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>jeće prihvaća tekst zapisnika 8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>18.siječnja 2022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Default="007C4736" w:rsidP="00EE0625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prijedlog predsjednika,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493C7F">
        <w:rPr>
          <w:rFonts w:ascii="Times New Roman" w:hAnsi="Times New Roman" w:cs="Times New Roman"/>
          <w:sz w:val="24"/>
          <w:szCs w:val="24"/>
          <w:lang w:val="hr-HR"/>
        </w:rPr>
        <w:t xml:space="preserve">prihvaća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>dopunu dnevnog reda i utvrđuje</w:t>
      </w:r>
    </w:p>
    <w:p w:rsidR="00EE0625" w:rsidRDefault="00EE0625" w:rsidP="00EE0625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EE0625" w:rsidRDefault="00EE0625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E6880" w:rsidRPr="007A3CC6" w:rsidRDefault="00C67599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Korištenje prostora objekta Područne škole Dankovec,</w:t>
      </w:r>
      <w:r w:rsidR="00421A3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19</w:t>
      </w:r>
      <w:r w:rsidR="007A3CC6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davanje mišljenja;</w:t>
      </w:r>
    </w:p>
    <w:p w:rsidR="007A3CC6" w:rsidRPr="007A3CC6" w:rsidRDefault="00C67599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sanaciju prometnog znaka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– </w:t>
      </w:r>
      <w:r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7A3CC6" w:rsidRPr="00C67599" w:rsidRDefault="00C67599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Zahtjev za dovoz pitke vode cisternom – Irina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Tkalčević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7A3CC6" w:rsidRPr="00C67599" w:rsidRDefault="00C67599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rješavanja problematike voznog reda autobusne linije 239 na području Mjesnog odbora Dankovec – </w:t>
      </w:r>
      <w:r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493C7F" w:rsidRDefault="00C67599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Sanacija šahtova 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duž </w:t>
      </w:r>
      <w:proofErr w:type="spellStart"/>
      <w:r w:rsidR="00EE0625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  <w:r w:rsidR="00493C7F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493C7F" w:rsidRPr="00493C7F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2F3483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493C7F" w:rsidRPr="00493C7F" w:rsidRDefault="002F3483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Rekonstrukcija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u punom profilu na području Mjesnog odbora Dankovec</w:t>
      </w:r>
      <w:r w:rsidR="00493C7F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493C7F" w:rsidRPr="00493C7F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EE0625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493C7F" w:rsidRPr="00EE0625" w:rsidRDefault="002F3483" w:rsidP="00EE062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</w:p>
    <w:p w:rsidR="00EE0625" w:rsidRDefault="00EE0625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D17A0" w:rsidRPr="00913470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2F3483">
        <w:rPr>
          <w:rFonts w:ascii="Times New Roman" w:hAnsi="Times New Roman" w:cs="Times New Roman"/>
          <w:b/>
          <w:sz w:val="24"/>
          <w:szCs w:val="24"/>
          <w:lang w:val="hr-HR"/>
        </w:rPr>
        <w:t>Korištenje prostora objekta Područne škole Dankovec,</w:t>
      </w:r>
      <w:r w:rsidR="00EE062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2F3483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2F348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</w:t>
      </w:r>
    </w:p>
    <w:p w:rsidR="00913470" w:rsidRDefault="00251EEE" w:rsidP="009134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763D4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2F3483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2F3483" w:rsidRDefault="002F3483" w:rsidP="00FE680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2F3483" w:rsidRPr="00EE0625" w:rsidRDefault="002F3483" w:rsidP="00EE0625">
      <w:pPr>
        <w:pStyle w:val="Odlomakpopis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Razmotren je dopis Gradskog ureda za upravljanje imovinom i stanovanje, temeljem   </w:t>
      </w:r>
      <w:r w:rsidR="00B4696F"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zahtjeva Osnovne škole </w:t>
      </w:r>
      <w:proofErr w:type="spellStart"/>
      <w:r w:rsidRPr="00EE0625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, u vezi korištenja objekta Područne škole </w:t>
      </w:r>
      <w:r w:rsidR="00B4696F"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Dankovec, na adresi u Zagrebu, </w:t>
      </w:r>
      <w:proofErr w:type="spellStart"/>
      <w:r w:rsidR="00B4696F" w:rsidRPr="00EE0625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B4696F"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 cesta 19, u kojem mjesna samouprava koristi cca 81 m2 za potrebe rada Mjesnog odbora Dankovec.</w:t>
      </w:r>
    </w:p>
    <w:p w:rsidR="00933CD7" w:rsidRPr="00933CD7" w:rsidRDefault="00933CD7" w:rsidP="00EE0625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E0625" w:rsidRPr="00EE0625" w:rsidRDefault="00B4696F" w:rsidP="00F72B50">
      <w:pPr>
        <w:pStyle w:val="Odlomakpopis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0625">
        <w:rPr>
          <w:rFonts w:ascii="Times New Roman" w:hAnsi="Times New Roman" w:cs="Times New Roman"/>
          <w:sz w:val="24"/>
          <w:szCs w:val="24"/>
          <w:lang w:val="hr-HR"/>
        </w:rPr>
        <w:t>Vijeće je suglasno da se prostorije koje s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>ukladno Zaključku o prostorima m</w:t>
      </w:r>
      <w:r w:rsidRPr="00EE0625">
        <w:rPr>
          <w:rFonts w:ascii="Times New Roman" w:hAnsi="Times New Roman" w:cs="Times New Roman"/>
          <w:sz w:val="24"/>
          <w:szCs w:val="24"/>
          <w:lang w:val="hr-HR"/>
        </w:rPr>
        <w:t>jesne samouprave koristi Mjesni odbor Dank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>ovec, ustupe na</w:t>
      </w:r>
      <w:r w:rsidRPr="00EE0625">
        <w:rPr>
          <w:rFonts w:ascii="Times New Roman" w:hAnsi="Times New Roman" w:cs="Times New Roman"/>
          <w:sz w:val="24"/>
          <w:szCs w:val="24"/>
          <w:lang w:val="hr-HR"/>
        </w:rPr>
        <w:t xml:space="preserve"> privremeno korištenje Područnoj školi Dankovec, i to radnim danom od ponedjeljka do petka u vremenu od   07,00 do 14,00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sati</w:t>
      </w:r>
      <w:r w:rsidRPr="00EE0625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062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E0625">
        <w:rPr>
          <w:rFonts w:ascii="Times New Roman" w:hAnsi="Times New Roman" w:cs="Times New Roman"/>
          <w:sz w:val="24"/>
          <w:szCs w:val="24"/>
          <w:lang w:val="hr-HR"/>
        </w:rPr>
        <w:t>Nakon tog vremena, te vikendom, navedene prostorije koristiti će se za  potrebe Mjesnog odbora Dankovec.</w:t>
      </w:r>
    </w:p>
    <w:p w:rsidR="00EE0625" w:rsidRPr="00EE0625" w:rsidRDefault="00EE0625" w:rsidP="00EE0625">
      <w:pPr>
        <w:pStyle w:val="Odlomakpopisa"/>
        <w:ind w:left="1069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4696F" w:rsidRPr="00EE0625" w:rsidRDefault="00B4696F" w:rsidP="00EE0625">
      <w:pPr>
        <w:pStyle w:val="Odlomakpopis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0625">
        <w:rPr>
          <w:rFonts w:ascii="Times New Roman" w:hAnsi="Times New Roman" w:cs="Times New Roman"/>
          <w:sz w:val="24"/>
          <w:szCs w:val="24"/>
          <w:lang w:val="hr-HR"/>
        </w:rPr>
        <w:t>Daljnje odluke vezano za održavanje navedenih prostorija, koje uključuju i podmirenje budućih režijskih troškova, Vijeće predlaže da ugovorom reguliraju Gradski ured za mjesnu samoupravu i Gradski ured za obrazovanje.</w:t>
      </w:r>
    </w:p>
    <w:p w:rsidR="00251EEE" w:rsidRDefault="00251EEE" w:rsidP="00763D4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251EEE" w:rsidRDefault="00933CD7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2.  Prijedlog za sanaciju prometnog znaka 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</w:t>
      </w:r>
    </w:p>
    <w:p w:rsidR="00913470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="00933CD7" w:rsidRPr="00933CD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933CD7" w:rsidRDefault="00933CD7" w:rsidP="00933C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EE0625" w:rsidRDefault="00EE0625" w:rsidP="00EE062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1. Predlaže se </w:t>
      </w:r>
      <w:r w:rsidR="00FE680F">
        <w:rPr>
          <w:rFonts w:ascii="Times New Roman" w:hAnsi="Times New Roman" w:cs="Times New Roman"/>
          <w:sz w:val="24"/>
          <w:szCs w:val="24"/>
          <w:lang w:val="hr-HR"/>
        </w:rPr>
        <w:t>ponovno postavljanje postojećeg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prometnog znaka „ograničenje brzine i uzdignuta ploha“ na lokaciji 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kbr.115.</w:t>
      </w:r>
    </w:p>
    <w:p w:rsidR="00933CD7" w:rsidRDefault="00EE0625" w:rsidP="00EE0625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2. Gore navedeno predlaže se radi bolje preglednosti, budući je znak trenutno postavljen prenisko i teško je uočljiv. </w:t>
      </w:r>
    </w:p>
    <w:p w:rsidR="00933CD7" w:rsidRDefault="00933CD7" w:rsidP="00933CD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251EEE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FE680F"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E3071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Zahtjev za dovoz pitke vode cisternom – Irina </w:t>
      </w:r>
      <w:proofErr w:type="spellStart"/>
      <w:r w:rsidR="00E3071E">
        <w:rPr>
          <w:rFonts w:ascii="Times New Roman" w:hAnsi="Times New Roman" w:cs="Times New Roman"/>
          <w:b/>
          <w:sz w:val="24"/>
          <w:szCs w:val="24"/>
          <w:lang w:val="hr-HR"/>
        </w:rPr>
        <w:t>Tkalčević</w:t>
      </w:r>
      <w:proofErr w:type="spellEnd"/>
    </w:p>
    <w:p w:rsidR="00243900" w:rsidRDefault="00E71FF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243900">
        <w:rPr>
          <w:rFonts w:ascii="Times New Roman" w:hAnsi="Times New Roman" w:cs="Times New Roman"/>
          <w:sz w:val="24"/>
          <w:szCs w:val="24"/>
          <w:lang w:val="hr-HR"/>
        </w:rPr>
        <w:t>Nakon izlaganja predsjednika i upozn</w:t>
      </w:r>
      <w:r w:rsidR="00E3071E">
        <w:rPr>
          <w:rFonts w:ascii="Times New Roman" w:hAnsi="Times New Roman" w:cs="Times New Roman"/>
          <w:sz w:val="24"/>
          <w:szCs w:val="24"/>
          <w:lang w:val="hr-HR"/>
        </w:rPr>
        <w:t>avanja sa navedenim problemom</w:t>
      </w:r>
    </w:p>
    <w:p w:rsidR="00E3071E" w:rsidRDefault="00E3071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Vijeće </w:t>
      </w:r>
      <w:r w:rsidRPr="00E3071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E3071E" w:rsidRDefault="00E3071E" w:rsidP="00E3071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FE680F" w:rsidRDefault="00FE680F" w:rsidP="00FE680F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Razmotren je zahtjev gđe. Irine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Tkalčević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vezano za dovoz 8 m3 pitke vode cisternom. </w:t>
      </w:r>
    </w:p>
    <w:p w:rsidR="00FE680F" w:rsidRDefault="00FE680F" w:rsidP="00FE680F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obavljeno</w:t>
      </w:r>
      <w:r w:rsidR="00421A32">
        <w:rPr>
          <w:rFonts w:ascii="Times New Roman" w:hAnsi="Times New Roman" w:cs="Times New Roman"/>
          <w:sz w:val="24"/>
          <w:szCs w:val="24"/>
          <w:lang w:val="hr-HR"/>
        </w:rPr>
        <w:t xml:space="preserve">g terenskog izvida na lokaciji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Hađuri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53, Vijeće daje pozitivno mišljenje na navedeni zahtjev. </w:t>
      </w:r>
    </w:p>
    <w:p w:rsidR="00D745CD" w:rsidRPr="00FE680F" w:rsidRDefault="00E71FFE" w:rsidP="00FE68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E680F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243900" w:rsidRPr="00FE680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3071E" w:rsidRPr="00FE680F">
        <w:rPr>
          <w:rFonts w:ascii="Times New Roman" w:hAnsi="Times New Roman" w:cs="Times New Roman"/>
          <w:b/>
          <w:sz w:val="24"/>
          <w:szCs w:val="24"/>
          <w:lang w:val="hr-HR"/>
        </w:rPr>
        <w:t>Prijedlog rješavanja problematike voznog reda autobusne linije 239 na područj</w:t>
      </w:r>
      <w:r w:rsidR="00983D06" w:rsidRPr="00FE680F">
        <w:rPr>
          <w:rFonts w:ascii="Times New Roman" w:hAnsi="Times New Roman" w:cs="Times New Roman"/>
          <w:b/>
          <w:sz w:val="24"/>
          <w:szCs w:val="24"/>
          <w:lang w:val="hr-HR"/>
        </w:rPr>
        <w:t>u</w:t>
      </w:r>
      <w:r w:rsidR="00FE680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3071E" w:rsidRPr="00FE680F">
        <w:rPr>
          <w:rFonts w:ascii="Times New Roman" w:hAnsi="Times New Roman" w:cs="Times New Roman"/>
          <w:b/>
          <w:sz w:val="24"/>
          <w:szCs w:val="24"/>
          <w:lang w:val="hr-HR"/>
        </w:rPr>
        <w:t>Mjesnog odbora</w:t>
      </w:r>
      <w:r w:rsidR="00983D06" w:rsidRPr="00FE680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 </w:t>
      </w:r>
    </w:p>
    <w:p w:rsidR="00550828" w:rsidRDefault="00D745CD" w:rsidP="00983D0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83D06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983D06" w:rsidRPr="00983D0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983D06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983D06" w:rsidRDefault="00983D06" w:rsidP="00983D0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983D06" w:rsidRPr="00BB243E" w:rsidRDefault="00BB243E" w:rsidP="00BB243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I/ </w:t>
      </w:r>
      <w:r w:rsidRPr="00BB243E">
        <w:rPr>
          <w:rFonts w:ascii="Times New Roman" w:hAnsi="Times New Roman" w:cs="Times New Roman"/>
          <w:sz w:val="24"/>
          <w:szCs w:val="24"/>
          <w:lang w:val="hr-HR"/>
        </w:rPr>
        <w:t>Predlaž</w:t>
      </w:r>
      <w:r>
        <w:rPr>
          <w:rFonts w:ascii="Times New Roman" w:hAnsi="Times New Roman" w:cs="Times New Roman"/>
          <w:sz w:val="24"/>
          <w:szCs w:val="24"/>
          <w:lang w:val="hr-HR"/>
        </w:rPr>
        <w:t>e se uspostava trase autobusne linije</w:t>
      </w:r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239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Dankovec –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Markuševečka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Trnava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KOMBI vozilom</w:t>
      </w:r>
      <w:r w:rsidRPr="00BB243E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983D06" w:rsidRPr="00BB243E" w:rsidRDefault="00983D06" w:rsidP="00BB243E">
      <w:pPr>
        <w:pStyle w:val="Odlomakpopis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ruta: 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cesta 1 –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ces</w:t>
      </w:r>
      <w:r w:rsidR="00BB243E"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ta – </w:t>
      </w:r>
      <w:proofErr w:type="spellStart"/>
      <w:r w:rsidR="00BB243E" w:rsidRPr="00BB243E">
        <w:rPr>
          <w:rFonts w:ascii="Times New Roman" w:hAnsi="Times New Roman" w:cs="Times New Roman"/>
          <w:sz w:val="24"/>
          <w:szCs w:val="24"/>
          <w:lang w:val="hr-HR"/>
        </w:rPr>
        <w:t>Trstenik</w:t>
      </w:r>
      <w:proofErr w:type="spellEnd"/>
      <w:r w:rsidR="00BB243E"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BB243E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proofErr w:type="spellStart"/>
      <w:r w:rsidR="00BB243E" w:rsidRPr="00BB243E">
        <w:rPr>
          <w:rFonts w:ascii="Times New Roman" w:hAnsi="Times New Roman" w:cs="Times New Roman"/>
          <w:sz w:val="24"/>
          <w:szCs w:val="24"/>
          <w:lang w:val="hr-HR"/>
        </w:rPr>
        <w:t>Šuškovići</w:t>
      </w:r>
      <w:proofErr w:type="spellEnd"/>
      <w:r w:rsidR="00BB243E"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cesta –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BB243E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BB243E">
        <w:rPr>
          <w:rFonts w:ascii="Times New Roman" w:hAnsi="Times New Roman" w:cs="Times New Roman"/>
          <w:sz w:val="24"/>
          <w:szCs w:val="24"/>
          <w:lang w:val="hr-HR"/>
        </w:rPr>
        <w:t xml:space="preserve"> cesta 1</w:t>
      </w:r>
    </w:p>
    <w:p w:rsidR="0050695B" w:rsidRDefault="0050695B" w:rsidP="00983D06">
      <w:pPr>
        <w:pStyle w:val="Odlomakpopisa"/>
        <w:ind w:left="851"/>
        <w:rPr>
          <w:rFonts w:ascii="Times New Roman" w:hAnsi="Times New Roman" w:cs="Times New Roman"/>
          <w:sz w:val="24"/>
          <w:szCs w:val="24"/>
          <w:lang w:val="hr-HR"/>
        </w:rPr>
      </w:pPr>
    </w:p>
    <w:p w:rsidR="00983D06" w:rsidRDefault="00983D06" w:rsidP="00BB243E">
      <w:pPr>
        <w:pStyle w:val="Odlomakpopisa"/>
        <w:numPr>
          <w:ilvl w:val="0"/>
          <w:numId w:val="27"/>
        </w:numPr>
        <w:tabs>
          <w:tab w:val="left" w:pos="851"/>
        </w:tabs>
        <w:ind w:left="1418" w:hanging="85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ruta: 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1 </w:t>
      </w:r>
      <w:r w:rsidR="0050695B">
        <w:rPr>
          <w:rFonts w:ascii="Times New Roman" w:hAnsi="Times New Roman" w:cs="Times New Roman"/>
          <w:sz w:val="24"/>
          <w:szCs w:val="24"/>
          <w:lang w:val="hr-HR"/>
        </w:rPr>
        <w:t>–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cesta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Šuškovići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– 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Trstenik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cesta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50695B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="0050695B">
        <w:rPr>
          <w:rFonts w:ascii="Times New Roman" w:hAnsi="Times New Roman" w:cs="Times New Roman"/>
          <w:sz w:val="24"/>
          <w:szCs w:val="24"/>
          <w:lang w:val="hr-HR"/>
        </w:rPr>
        <w:t xml:space="preserve"> cesta 1</w:t>
      </w:r>
    </w:p>
    <w:p w:rsidR="0050695B" w:rsidRDefault="0050695B" w:rsidP="0050695B">
      <w:pPr>
        <w:pStyle w:val="Odlomakpopisa"/>
        <w:tabs>
          <w:tab w:val="left" w:pos="851"/>
        </w:tabs>
        <w:ind w:left="1418"/>
        <w:rPr>
          <w:rFonts w:ascii="Times New Roman" w:hAnsi="Times New Roman" w:cs="Times New Roman"/>
          <w:sz w:val="24"/>
          <w:szCs w:val="24"/>
          <w:lang w:val="hr-HR"/>
        </w:rPr>
      </w:pPr>
    </w:p>
    <w:p w:rsidR="0050695B" w:rsidRPr="00492404" w:rsidRDefault="00BB243E" w:rsidP="00492404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II/ Sukladno gore navedeno, predlaže se</w:t>
      </w:r>
      <w:r w:rsidR="00421A32">
        <w:rPr>
          <w:rFonts w:ascii="Times New Roman" w:hAnsi="Times New Roman" w:cs="Times New Roman"/>
          <w:sz w:val="24"/>
          <w:szCs w:val="24"/>
          <w:lang w:val="hr-HR"/>
        </w:rPr>
        <w:t xml:space="preserve"> održavanje komisijskog očevida </w:t>
      </w:r>
      <w:r w:rsidR="0050695B" w:rsidRPr="00492404">
        <w:rPr>
          <w:rFonts w:ascii="Times New Roman" w:hAnsi="Times New Roman" w:cs="Times New Roman"/>
          <w:sz w:val="24"/>
          <w:szCs w:val="24"/>
          <w:lang w:val="hr-HR"/>
        </w:rPr>
        <w:t xml:space="preserve">na području Mjesnog odbora Dankovec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uz prisustvo djelatnika </w:t>
      </w:r>
      <w:r w:rsidR="0050695B" w:rsidRPr="00492404">
        <w:rPr>
          <w:rFonts w:ascii="Times New Roman" w:hAnsi="Times New Roman" w:cs="Times New Roman"/>
          <w:sz w:val="24"/>
          <w:szCs w:val="24"/>
          <w:lang w:val="hr-HR"/>
        </w:rPr>
        <w:t>ZET –a, Gradskog ureda za obnovu, izgradnju, prostorno uređenje, graditeljstvo, komunalne poslove i promet, te MUP – a.</w:t>
      </w:r>
    </w:p>
    <w:p w:rsidR="0050695B" w:rsidRPr="00983D06" w:rsidRDefault="0050695B" w:rsidP="0050695B">
      <w:pPr>
        <w:pStyle w:val="Odlomakpopisa"/>
        <w:tabs>
          <w:tab w:val="left" w:pos="851"/>
        </w:tabs>
        <w:ind w:left="709"/>
        <w:rPr>
          <w:rFonts w:ascii="Times New Roman" w:hAnsi="Times New Roman" w:cs="Times New Roman"/>
          <w:sz w:val="24"/>
          <w:szCs w:val="24"/>
          <w:lang w:val="hr-HR"/>
        </w:rPr>
      </w:pPr>
    </w:p>
    <w:p w:rsidR="005551F6" w:rsidRDefault="005551F6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551F6">
        <w:rPr>
          <w:rFonts w:ascii="Times New Roman" w:hAnsi="Times New Roman" w:cs="Times New Roman"/>
          <w:b/>
          <w:sz w:val="24"/>
          <w:szCs w:val="24"/>
          <w:lang w:val="hr-HR"/>
        </w:rPr>
        <w:t>Ad 5.</w:t>
      </w:r>
      <w:r w:rsidR="0050695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Sanacija šahtova na području Mjesnog odbora Dankovec na lokaciji </w:t>
      </w:r>
      <w:proofErr w:type="spellStart"/>
      <w:r w:rsidR="0050695B">
        <w:rPr>
          <w:rFonts w:ascii="Times New Roman" w:hAnsi="Times New Roman" w:cs="Times New Roman"/>
          <w:b/>
          <w:sz w:val="24"/>
          <w:szCs w:val="24"/>
          <w:lang w:val="hr-HR"/>
        </w:rPr>
        <w:t>Čučerska</w:t>
      </w:r>
      <w:proofErr w:type="spellEnd"/>
      <w:r w:rsidR="0050695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cesta </w:t>
      </w:r>
    </w:p>
    <w:p w:rsidR="00243900" w:rsidRDefault="00243900" w:rsidP="00D745C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5C4898">
        <w:rPr>
          <w:rFonts w:ascii="Times New Roman" w:hAnsi="Times New Roman" w:cs="Times New Roman"/>
          <w:sz w:val="24"/>
          <w:szCs w:val="24"/>
          <w:lang w:val="hr-HR"/>
        </w:rPr>
        <w:t>Nakon rasprave Vijeće jednoglasno donosi</w:t>
      </w:r>
    </w:p>
    <w:p w:rsidR="00243900" w:rsidRDefault="00243900" w:rsidP="0024390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FE680F" w:rsidRDefault="005C4898" w:rsidP="00FE680F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24217">
        <w:rPr>
          <w:rFonts w:ascii="Times New Roman" w:hAnsi="Times New Roman" w:cs="Times New Roman"/>
          <w:sz w:val="24"/>
          <w:szCs w:val="24"/>
          <w:lang w:val="hr-HR"/>
        </w:rPr>
        <w:t xml:space="preserve">Predlaže se sanacija šahtova i </w:t>
      </w:r>
      <w:r w:rsidR="00E24217" w:rsidRPr="00E24217">
        <w:rPr>
          <w:rFonts w:ascii="Times New Roman" w:hAnsi="Times New Roman" w:cs="Times New Roman"/>
          <w:sz w:val="24"/>
          <w:szCs w:val="24"/>
          <w:lang w:val="hr-HR"/>
        </w:rPr>
        <w:t>područja</w:t>
      </w:r>
      <w:r w:rsidRPr="00E24217">
        <w:rPr>
          <w:rFonts w:ascii="Times New Roman" w:hAnsi="Times New Roman" w:cs="Times New Roman"/>
          <w:sz w:val="24"/>
          <w:szCs w:val="24"/>
          <w:lang w:val="hr-HR"/>
        </w:rPr>
        <w:t xml:space="preserve"> oko šahtova duž </w:t>
      </w:r>
      <w:proofErr w:type="spellStart"/>
      <w:r w:rsidRPr="00E24217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E24217">
        <w:rPr>
          <w:rFonts w:ascii="Times New Roman" w:hAnsi="Times New Roman" w:cs="Times New Roman"/>
          <w:sz w:val="24"/>
          <w:szCs w:val="24"/>
          <w:lang w:val="hr-HR"/>
        </w:rPr>
        <w:t xml:space="preserve"> ceste i to na slijedećim lokacijama: </w:t>
      </w:r>
    </w:p>
    <w:p w:rsidR="00E8130D" w:rsidRPr="00FE680F" w:rsidRDefault="005C4898" w:rsidP="00FE680F">
      <w:pPr>
        <w:pStyle w:val="Odlomakpopisa"/>
        <w:ind w:left="106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FE680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cesta kod kbr. 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71,</w:t>
      </w:r>
      <w:r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 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97,</w:t>
      </w:r>
      <w:r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>kbr.</w:t>
      </w:r>
      <w:r w:rsidRPr="00FE680F">
        <w:rPr>
          <w:rFonts w:ascii="Times New Roman" w:hAnsi="Times New Roman" w:cs="Times New Roman"/>
          <w:sz w:val="24"/>
          <w:szCs w:val="24"/>
          <w:lang w:val="hr-HR"/>
        </w:rPr>
        <w:t>101,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E680F">
        <w:rPr>
          <w:rFonts w:ascii="Times New Roman" w:hAnsi="Times New Roman" w:cs="Times New Roman"/>
          <w:sz w:val="24"/>
          <w:szCs w:val="24"/>
          <w:lang w:val="hr-HR"/>
        </w:rPr>
        <w:t>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103,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140,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148,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151,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155,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167,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179,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191,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200,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240 a,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254 i </w:t>
      </w:r>
      <w:r w:rsidR="00E24217" w:rsidRPr="00FE680F">
        <w:rPr>
          <w:rFonts w:ascii="Times New Roman" w:hAnsi="Times New Roman" w:cs="Times New Roman"/>
          <w:sz w:val="24"/>
          <w:szCs w:val="24"/>
          <w:lang w:val="hr-HR"/>
        </w:rPr>
        <w:t>kbr.</w:t>
      </w:r>
      <w:r w:rsidR="00E8130D" w:rsidRPr="00FE680F">
        <w:rPr>
          <w:rFonts w:ascii="Times New Roman" w:hAnsi="Times New Roman" w:cs="Times New Roman"/>
          <w:sz w:val="24"/>
          <w:szCs w:val="24"/>
          <w:lang w:val="hr-HR"/>
        </w:rPr>
        <w:t>262.</w:t>
      </w:r>
    </w:p>
    <w:p w:rsidR="00E24217" w:rsidRPr="00E24217" w:rsidRDefault="00E24217" w:rsidP="00FE680F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Gore navedeno predlaže se radi oštećenja na navedenima.</w:t>
      </w:r>
    </w:p>
    <w:p w:rsidR="00E8130D" w:rsidRPr="00E8130D" w:rsidRDefault="00E8130D" w:rsidP="00E8130D">
      <w:pPr>
        <w:pStyle w:val="Odlomakpopisa"/>
        <w:ind w:left="1380"/>
        <w:rPr>
          <w:rFonts w:ascii="Times New Roman" w:hAnsi="Times New Roman" w:cs="Times New Roman"/>
          <w:sz w:val="24"/>
          <w:szCs w:val="24"/>
          <w:lang w:val="hr-HR"/>
        </w:rPr>
      </w:pPr>
    </w:p>
    <w:p w:rsidR="00677523" w:rsidRDefault="00E8130D" w:rsidP="00BB243E">
      <w:pPr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</w:t>
      </w:r>
      <w:r w:rsidR="00BB243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6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Rekonstrukcija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ceste u punom pro</w:t>
      </w:r>
      <w:r w:rsidR="00BB243E">
        <w:rPr>
          <w:rFonts w:ascii="Times New Roman" w:hAnsi="Times New Roman" w:cs="Times New Roman"/>
          <w:b/>
          <w:sz w:val="24"/>
          <w:szCs w:val="24"/>
          <w:lang w:val="hr-HR"/>
        </w:rPr>
        <w:t xml:space="preserve">filu na području Mjesnog odbora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Dankovec</w:t>
      </w:r>
    </w:p>
    <w:p w:rsidR="00677523" w:rsidRDefault="00677523" w:rsidP="00A67248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 w:rsidR="00A67248"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FE68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67248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A67248" w:rsidRPr="00A67248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A67248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677523" w:rsidRDefault="00915E9C" w:rsidP="0067752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915E9C" w:rsidRPr="00BB243E" w:rsidRDefault="00BB243E" w:rsidP="00BB243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Rekonstrukcija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Pr="00BB243E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BB243E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Pr="00B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43E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Pr="00B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43E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Pr="00B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2023.</w:t>
      </w:r>
    </w:p>
    <w:p w:rsidR="0068207B" w:rsidRDefault="0068207B" w:rsidP="00A67248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</w:p>
    <w:p w:rsidR="0068207B" w:rsidRDefault="00A67248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7</w:t>
      </w:r>
      <w:r w:rsidR="0068207B">
        <w:rPr>
          <w:rFonts w:ascii="Times New Roman" w:hAnsi="Times New Roman" w:cs="Times New Roman"/>
          <w:b/>
          <w:sz w:val="24"/>
          <w:szCs w:val="24"/>
          <w:lang w:val="hr-HR"/>
        </w:rPr>
        <w:t>.   Pitanja,</w:t>
      </w:r>
      <w:r w:rsidR="00FE680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8207B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FE680F" w:rsidRDefault="0068207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 w:rsidR="005551F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Po ovoj točki nije bilo nikakvih pitanja,</w:t>
      </w:r>
      <w:r w:rsidR="00FE68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prijedloga i obavijesti.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</w:p>
    <w:p w:rsidR="00E71FFE" w:rsidRDefault="00A67248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20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>:3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FE680F" w:rsidRPr="00FE680F" w:rsidRDefault="007211E9" w:rsidP="00FE680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</w:t>
      </w:r>
      <w:r w:rsidR="00FE680F" w:rsidRPr="00FE680F">
        <w:rPr>
          <w:rFonts w:ascii="Times New Roman" w:hAnsi="Times New Roman" w:cs="Times New Roman"/>
          <w:sz w:val="24"/>
          <w:szCs w:val="24"/>
          <w:lang w:val="hr-HR"/>
        </w:rPr>
        <w:t>08/22-003/458</w:t>
      </w:r>
    </w:p>
    <w:p w:rsidR="00FE680F" w:rsidRPr="00FE680F" w:rsidRDefault="00FE680F" w:rsidP="00FE680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E680F"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:rsidR="00E71FFE" w:rsidRDefault="00A67248" w:rsidP="00FE680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E680F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FE680F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E680F">
        <w:rPr>
          <w:rFonts w:ascii="Times New Roman" w:hAnsi="Times New Roman" w:cs="Times New Roman"/>
          <w:sz w:val="24"/>
          <w:szCs w:val="24"/>
          <w:lang w:val="hr-HR"/>
        </w:rPr>
        <w:t>25. veljače</w:t>
      </w:r>
      <w:r w:rsidR="0068207B" w:rsidRPr="00FE680F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 w:rsidRPr="00FE680F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FE680F" w:rsidRDefault="00FE680F" w:rsidP="00FE680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F558F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</w:p>
    <w:p w:rsidR="00FE680F" w:rsidRDefault="001F558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Ivica Ivanović </w:t>
      </w:r>
      <w:bookmarkStart w:id="0" w:name="_GoBack"/>
      <w:bookmarkEnd w:id="0"/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</w:p>
    <w:p w:rsidR="0092048C" w:rsidRDefault="00FE680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sectPr w:rsidR="009204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5EE0FA6"/>
    <w:multiLevelType w:val="hybridMultilevel"/>
    <w:tmpl w:val="AD10C74E"/>
    <w:lvl w:ilvl="0" w:tplc="274AB46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0344A0"/>
    <w:multiLevelType w:val="hybridMultilevel"/>
    <w:tmpl w:val="7438E54A"/>
    <w:lvl w:ilvl="0" w:tplc="7034E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5" w:hanging="360"/>
      </w:pPr>
    </w:lvl>
    <w:lvl w:ilvl="2" w:tplc="0409001B" w:tentative="1">
      <w:start w:val="1"/>
      <w:numFmt w:val="lowerRoman"/>
      <w:lvlText w:val="%3."/>
      <w:lvlJc w:val="right"/>
      <w:pPr>
        <w:ind w:left="2095" w:hanging="180"/>
      </w:pPr>
    </w:lvl>
    <w:lvl w:ilvl="3" w:tplc="0409000F" w:tentative="1">
      <w:start w:val="1"/>
      <w:numFmt w:val="decimal"/>
      <w:lvlText w:val="%4."/>
      <w:lvlJc w:val="left"/>
      <w:pPr>
        <w:ind w:left="2815" w:hanging="360"/>
      </w:pPr>
    </w:lvl>
    <w:lvl w:ilvl="4" w:tplc="04090019" w:tentative="1">
      <w:start w:val="1"/>
      <w:numFmt w:val="lowerLetter"/>
      <w:lvlText w:val="%5."/>
      <w:lvlJc w:val="left"/>
      <w:pPr>
        <w:ind w:left="3535" w:hanging="360"/>
      </w:pPr>
    </w:lvl>
    <w:lvl w:ilvl="5" w:tplc="0409001B" w:tentative="1">
      <w:start w:val="1"/>
      <w:numFmt w:val="lowerRoman"/>
      <w:lvlText w:val="%6."/>
      <w:lvlJc w:val="right"/>
      <w:pPr>
        <w:ind w:left="4255" w:hanging="180"/>
      </w:pPr>
    </w:lvl>
    <w:lvl w:ilvl="6" w:tplc="0409000F" w:tentative="1">
      <w:start w:val="1"/>
      <w:numFmt w:val="decimal"/>
      <w:lvlText w:val="%7."/>
      <w:lvlJc w:val="left"/>
      <w:pPr>
        <w:ind w:left="4975" w:hanging="360"/>
      </w:pPr>
    </w:lvl>
    <w:lvl w:ilvl="7" w:tplc="04090019" w:tentative="1">
      <w:start w:val="1"/>
      <w:numFmt w:val="lowerLetter"/>
      <w:lvlText w:val="%8."/>
      <w:lvlJc w:val="left"/>
      <w:pPr>
        <w:ind w:left="5695" w:hanging="360"/>
      </w:pPr>
    </w:lvl>
    <w:lvl w:ilvl="8" w:tplc="04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3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8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13D32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25"/>
  </w:num>
  <w:num w:numId="5">
    <w:abstractNumId w:val="26"/>
  </w:num>
  <w:num w:numId="6">
    <w:abstractNumId w:val="10"/>
  </w:num>
  <w:num w:numId="7">
    <w:abstractNumId w:val="4"/>
  </w:num>
  <w:num w:numId="8">
    <w:abstractNumId w:val="11"/>
  </w:num>
  <w:num w:numId="9">
    <w:abstractNumId w:val="6"/>
  </w:num>
  <w:num w:numId="10">
    <w:abstractNumId w:val="18"/>
  </w:num>
  <w:num w:numId="11">
    <w:abstractNumId w:val="2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8"/>
  </w:num>
  <w:num w:numId="17">
    <w:abstractNumId w:val="0"/>
  </w:num>
  <w:num w:numId="18">
    <w:abstractNumId w:val="16"/>
  </w:num>
  <w:num w:numId="19">
    <w:abstractNumId w:val="5"/>
  </w:num>
  <w:num w:numId="20">
    <w:abstractNumId w:val="13"/>
  </w:num>
  <w:num w:numId="21">
    <w:abstractNumId w:val="22"/>
  </w:num>
  <w:num w:numId="22">
    <w:abstractNumId w:val="19"/>
  </w:num>
  <w:num w:numId="23">
    <w:abstractNumId w:val="20"/>
  </w:num>
  <w:num w:numId="24">
    <w:abstractNumId w:val="15"/>
  </w:num>
  <w:num w:numId="25">
    <w:abstractNumId w:val="3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2042B"/>
    <w:rsid w:val="001755A5"/>
    <w:rsid w:val="0019033F"/>
    <w:rsid w:val="001E2FDC"/>
    <w:rsid w:val="001E5B59"/>
    <w:rsid w:val="001F558F"/>
    <w:rsid w:val="002338AE"/>
    <w:rsid w:val="00243900"/>
    <w:rsid w:val="00251EEE"/>
    <w:rsid w:val="00267F16"/>
    <w:rsid w:val="00297A90"/>
    <w:rsid w:val="002D2EBF"/>
    <w:rsid w:val="002F3483"/>
    <w:rsid w:val="00304A5A"/>
    <w:rsid w:val="00356D1C"/>
    <w:rsid w:val="003C5D53"/>
    <w:rsid w:val="003F05F1"/>
    <w:rsid w:val="00402A81"/>
    <w:rsid w:val="0040610E"/>
    <w:rsid w:val="00421A32"/>
    <w:rsid w:val="004257C1"/>
    <w:rsid w:val="00435180"/>
    <w:rsid w:val="004500BC"/>
    <w:rsid w:val="004514F3"/>
    <w:rsid w:val="00492404"/>
    <w:rsid w:val="00493C7F"/>
    <w:rsid w:val="004B4629"/>
    <w:rsid w:val="004E6880"/>
    <w:rsid w:val="0050695B"/>
    <w:rsid w:val="00537CF5"/>
    <w:rsid w:val="00550828"/>
    <w:rsid w:val="005551F6"/>
    <w:rsid w:val="00571DC9"/>
    <w:rsid w:val="00580590"/>
    <w:rsid w:val="005C4898"/>
    <w:rsid w:val="005D17A0"/>
    <w:rsid w:val="00605A88"/>
    <w:rsid w:val="00647E74"/>
    <w:rsid w:val="00660F7F"/>
    <w:rsid w:val="00677523"/>
    <w:rsid w:val="0068207B"/>
    <w:rsid w:val="007211E9"/>
    <w:rsid w:val="007632DA"/>
    <w:rsid w:val="00763D4F"/>
    <w:rsid w:val="00793546"/>
    <w:rsid w:val="00797DDA"/>
    <w:rsid w:val="007A3CC6"/>
    <w:rsid w:val="007A4C3E"/>
    <w:rsid w:val="007C4736"/>
    <w:rsid w:val="00845393"/>
    <w:rsid w:val="008A76EB"/>
    <w:rsid w:val="008D2561"/>
    <w:rsid w:val="008D3607"/>
    <w:rsid w:val="009014E7"/>
    <w:rsid w:val="00913470"/>
    <w:rsid w:val="00915E9C"/>
    <w:rsid w:val="0092048C"/>
    <w:rsid w:val="00933CD7"/>
    <w:rsid w:val="00983D06"/>
    <w:rsid w:val="009A01D4"/>
    <w:rsid w:val="009F3245"/>
    <w:rsid w:val="00A31919"/>
    <w:rsid w:val="00A64452"/>
    <w:rsid w:val="00A67248"/>
    <w:rsid w:val="00AB015F"/>
    <w:rsid w:val="00AB2CB4"/>
    <w:rsid w:val="00AB5296"/>
    <w:rsid w:val="00AC77D7"/>
    <w:rsid w:val="00B1215C"/>
    <w:rsid w:val="00B4696F"/>
    <w:rsid w:val="00B96557"/>
    <w:rsid w:val="00BA0952"/>
    <w:rsid w:val="00BA4ADE"/>
    <w:rsid w:val="00BA4C70"/>
    <w:rsid w:val="00BB243E"/>
    <w:rsid w:val="00BB48CD"/>
    <w:rsid w:val="00BE54E4"/>
    <w:rsid w:val="00BF55D7"/>
    <w:rsid w:val="00C129C9"/>
    <w:rsid w:val="00C16ABB"/>
    <w:rsid w:val="00C37DCA"/>
    <w:rsid w:val="00C527F0"/>
    <w:rsid w:val="00C67599"/>
    <w:rsid w:val="00CE69A1"/>
    <w:rsid w:val="00CF0426"/>
    <w:rsid w:val="00CF36D5"/>
    <w:rsid w:val="00D731B5"/>
    <w:rsid w:val="00D745CD"/>
    <w:rsid w:val="00D91E31"/>
    <w:rsid w:val="00E24217"/>
    <w:rsid w:val="00E3071E"/>
    <w:rsid w:val="00E34FBB"/>
    <w:rsid w:val="00E71FFE"/>
    <w:rsid w:val="00E8130D"/>
    <w:rsid w:val="00ED162B"/>
    <w:rsid w:val="00EE0625"/>
    <w:rsid w:val="00F16393"/>
    <w:rsid w:val="00F200F5"/>
    <w:rsid w:val="00F26EEA"/>
    <w:rsid w:val="00F36E1B"/>
    <w:rsid w:val="00F52624"/>
    <w:rsid w:val="00F608F0"/>
    <w:rsid w:val="00F72DD1"/>
    <w:rsid w:val="00F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3976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CEB04-8AE9-412B-8A83-2F25D704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6</cp:revision>
  <cp:lastPrinted>2022-03-16T10:14:00Z</cp:lastPrinted>
  <dcterms:created xsi:type="dcterms:W3CDTF">2022-02-28T09:26:00Z</dcterms:created>
  <dcterms:modified xsi:type="dcterms:W3CDTF">2022-03-16T10:15:00Z</dcterms:modified>
</cp:coreProperties>
</file>