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B1E5F" w14:textId="77777777" w:rsidR="0032590B" w:rsidRP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ZAPISNIK</w:t>
      </w:r>
    </w:p>
    <w:p w14:paraId="6F1FC367" w14:textId="142D96B8" w:rsidR="0032590B" w:rsidRPr="0032590B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sa </w:t>
      </w:r>
      <w:r w:rsid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Vidovec,</w:t>
      </w:r>
    </w:p>
    <w:p w14:paraId="3DC64811" w14:textId="77777777" w:rsidR="0064101A" w:rsidRDefault="0032590B" w:rsidP="00641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64101A"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ČETVRTAK, 23. rujna 2021. u 19,00 sati</w:t>
      </w:r>
      <w:r w:rsid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749807BE" w14:textId="6F237181" w:rsidR="0032590B" w:rsidRPr="0032590B" w:rsidRDefault="0064101A" w:rsidP="00641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objektu MS Vidovec, Vidovec 31</w:t>
      </w:r>
    </w:p>
    <w:p w14:paraId="533B9129" w14:textId="77777777" w:rsidR="0064101A" w:rsidRDefault="00641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7610847" w14:textId="77777777" w:rsidR="0064101A" w:rsidRDefault="0064101A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76DED4D" w14:textId="2F3CB7B9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116DDD91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85471392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Bernarda Hukman</w:t>
      </w:r>
      <w:bookmarkEnd w:id="0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1" w:name="_Hlk85471155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Mario Komušar</w:t>
      </w:r>
      <w:bookmarkEnd w:id="1"/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Josip Huzanić, 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942B03" w:rsidRP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2B03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Đurđica Todić</w:t>
      </w:r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D72FDBD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F7D2C94" w14:textId="311C7D8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CBB258D" w14:textId="1ABDE96E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da Vijeće može 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valjano odlučivati te otvara </w:t>
      </w:r>
      <w:r w:rsidR="00942B0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Vijeća Mjesnog odbora Vidovec</w:t>
      </w:r>
      <w:r w:rsidR="003D5DC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24171A4" w:rsid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prijedlog 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utvrđuje sljedeći</w:t>
      </w:r>
    </w:p>
    <w:p w14:paraId="17FB5BB1" w14:textId="77777777" w:rsidR="003D5DCD" w:rsidRPr="0032590B" w:rsidRDefault="003D5DCD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F95152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0F1DC3A9" w14:textId="77777777" w:rsidR="003D5DCD" w:rsidRPr="003D5DCD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6F7975" w14:textId="77777777" w:rsidR="0064101A" w:rsidRPr="0064101A" w:rsidRDefault="0064101A" w:rsidP="0064101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01A">
        <w:rPr>
          <w:rFonts w:ascii="Times New Roman" w:hAnsi="Times New Roman" w:cs="Times New Roman"/>
          <w:sz w:val="24"/>
          <w:szCs w:val="24"/>
        </w:rPr>
        <w:t>Tekuća problematika</w:t>
      </w:r>
    </w:p>
    <w:p w14:paraId="0B937398" w14:textId="77777777" w:rsidR="0064101A" w:rsidRPr="0064101A" w:rsidRDefault="0064101A" w:rsidP="0064101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5471000"/>
      <w:r w:rsidRPr="0064101A">
        <w:rPr>
          <w:rFonts w:ascii="Times New Roman" w:hAnsi="Times New Roman" w:cs="Times New Roman"/>
          <w:sz w:val="24"/>
          <w:szCs w:val="24"/>
        </w:rPr>
        <w:t>Davanje mišljenja na Prijedlog odluke o mjestima za trgovinu na malo izvan prodavaonica i tržnica na malo koja se obavlja na pokretnim napravama i vanjskom izgledu pokretnih naprava i privremenih građevina</w:t>
      </w:r>
    </w:p>
    <w:p w14:paraId="32C64BE3" w14:textId="77777777" w:rsidR="0064101A" w:rsidRPr="0064101A" w:rsidRDefault="0064101A" w:rsidP="0064101A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5471101"/>
      <w:bookmarkEnd w:id="2"/>
      <w:r w:rsidRPr="0064101A">
        <w:rPr>
          <w:rFonts w:ascii="Times New Roman" w:hAnsi="Times New Roman" w:cs="Times New Roman"/>
          <w:sz w:val="24"/>
          <w:szCs w:val="24"/>
        </w:rPr>
        <w:t>Pitanja, prijedlozi i obavijesti</w:t>
      </w:r>
    </w:p>
    <w:bookmarkEnd w:id="3"/>
    <w:p w14:paraId="03E7D69B" w14:textId="77777777" w:rsidR="003D5DCD" w:rsidRPr="0064101A" w:rsidRDefault="003D5DCD" w:rsidP="0064101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C6C688" w14:textId="77777777" w:rsidR="0032590B" w:rsidRDefault="0032590B" w:rsidP="003D5D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BB140A" w14:textId="77777777" w:rsidR="003D5DCD" w:rsidRPr="0032590B" w:rsidRDefault="003D5DCD" w:rsidP="003D5D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656347" w14:textId="4140E417" w:rsidR="003D5DCD" w:rsidRDefault="0032590B" w:rsidP="00D1164E">
      <w:pPr>
        <w:spacing w:after="0" w:line="240" w:lineRule="auto"/>
        <w:ind w:left="1413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1 </w:t>
      </w:r>
      <w:r w:rsidR="00F8150B" w:rsidRPr="00F815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4101A" w:rsidRPr="00641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Tekuća problematika</w:t>
      </w:r>
    </w:p>
    <w:p w14:paraId="68733539" w14:textId="77777777" w:rsidR="00723AC6" w:rsidRPr="003D5DCD" w:rsidRDefault="00723AC6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BC4CD0" w14:textId="1AA41DD0" w:rsidR="00D1164E" w:rsidRPr="00C8250A" w:rsidRDefault="00F8150B" w:rsidP="000E58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4" w:name="_Hlk81326937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obavještava Vijeć</w:t>
      </w:r>
      <w:r w:rsidR="00D116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</w:t>
      </w:r>
      <w:bookmarkEnd w:id="4"/>
      <w:r w:rsidR="00D116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</w:t>
      </w:r>
      <w:r w:rsidR="0064101A">
        <w:rPr>
          <w:rFonts w:ascii="Times New Roman" w:eastAsia="Times New Roman" w:hAnsi="Times New Roman" w:cs="Times New Roman"/>
          <w:sz w:val="24"/>
          <w:szCs w:val="24"/>
          <w:lang w:eastAsia="hr-HR"/>
        </w:rPr>
        <w:t>nema značajnih aktivnosti zbog mirovanja javne nabave.</w:t>
      </w:r>
    </w:p>
    <w:p w14:paraId="13412576" w14:textId="7FE10C9E" w:rsid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AE14C3" w14:textId="77777777" w:rsidR="0077360C" w:rsidRDefault="0077360C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6DDFC" w14:textId="21D9B466" w:rsidR="0032590B" w:rsidRDefault="0032590B" w:rsidP="00EE20D8">
      <w:pPr>
        <w:spacing w:after="0" w:line="240" w:lineRule="auto"/>
        <w:ind w:left="1413" w:hanging="70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Ad.2</w:t>
      </w:r>
      <w:r w:rsidR="00F8150B" w:rsidRPr="00F815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64101A" w:rsidRPr="00641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Davanje mišljenja na Prijedlog odluke o mjestima za trgovinu na malo izvan prodavaonica i tržnica na malo koja se obavlja na pokretnim napravama i vanjskom izgledu pokretnih naprava i privremenih građevina</w:t>
      </w:r>
    </w:p>
    <w:p w14:paraId="4ABED647" w14:textId="77777777" w:rsidR="003D5DCD" w:rsidRPr="003D5DCD" w:rsidRDefault="003D5DCD" w:rsidP="003D5DC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069147" w14:textId="1ED76E0D" w:rsidR="007D4BB1" w:rsidRDefault="0064101A" w:rsidP="000E58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prihvaća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4101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mjestima za trgovinu na malo izvan prodavaonica i tržnica na malo koja se obavlja na pokretnim napravama i vanjskom izgledu pokretnih naprava i privremenih građevina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E30344E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538D93" w14:textId="7E44FC2E" w:rsidR="00A97284" w:rsidRDefault="0032590B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5" w:name="_Hlk81326803"/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D4B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bookmarkEnd w:id="5"/>
      <w:r w:rsidR="0064101A" w:rsidRPr="0064101A">
        <w:t xml:space="preserve"> </w:t>
      </w:r>
      <w:r w:rsidR="0064101A" w:rsidRPr="00641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161361BA" w14:textId="77777777" w:rsidR="00F33CC9" w:rsidRPr="003B6266" w:rsidRDefault="00F33CC9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3F9646" w14:textId="2EC93502" w:rsidR="00EE20D8" w:rsidRDefault="0064101A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Vijećnik</w:t>
      </w:r>
      <w:r w:rsidRPr="0064101A">
        <w:t xml:space="preserve"> </w:t>
      </w:r>
      <w:r w:rsidRPr="006410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Mario Komušar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predlaže da se postavi novi reciklažni otok na parceli DVD-a Vidovec.</w:t>
      </w:r>
    </w:p>
    <w:p w14:paraId="78036AEF" w14:textId="37AEF306" w:rsidR="0064101A" w:rsidRDefault="0064101A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Vijećnica </w:t>
      </w:r>
      <w:r w:rsidRPr="006410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Đurđica Todić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predlaže uređenje šetnice od Markuševečke Trnave do Markuševečkog Popovca uz naznaku da je dio puta uređen te je potrebno uređenje 2/3 puta koji korist</w:t>
      </w:r>
      <w:r w:rsidR="000E58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veliki broj sugrađana i rekreativaca.</w:t>
      </w:r>
    </w:p>
    <w:p w14:paraId="7638977A" w14:textId="2C7041EA" w:rsidR="0064101A" w:rsidRDefault="0064101A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410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Vijećnica Bernarda Hukman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upozorava da je prije formiranja Zimske službe potrebno još jednom </w:t>
      </w:r>
      <w:r w:rsidR="008B61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odrediti lokacije za košnju te istu obaviti.</w:t>
      </w:r>
    </w:p>
    <w:p w14:paraId="699D66BA" w14:textId="746AA50C" w:rsidR="008B61DE" w:rsidRDefault="008B61DE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Vijećnik Josip Huzanić predlaže čišćenje potoka Vidovec u naseljenom djelu  MO Vidovec.</w:t>
      </w:r>
    </w:p>
    <w:p w14:paraId="74C3863A" w14:textId="2969CFD1" w:rsidR="008B61DE" w:rsidRDefault="008B61DE" w:rsidP="008B61D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je suglasno sa svim prijedlozima jednoglasno, </w:t>
      </w:r>
      <w:r w:rsidR="000E585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 </w:t>
      </w:r>
      <w:r w:rsidRPr="008B61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Božidar Jambrešić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se obavezuje upite proslijediti nadležnima.</w:t>
      </w:r>
    </w:p>
    <w:p w14:paraId="795EB067" w14:textId="77777777" w:rsidR="0064101A" w:rsidRPr="0064101A" w:rsidRDefault="0064101A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F9BAD25" w14:textId="124E4E2B" w:rsidR="00EE20D8" w:rsidRDefault="00EE20D8" w:rsidP="00EE20D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16BD35" w14:textId="77777777" w:rsidR="00EA3AAF" w:rsidRDefault="00EA3AAF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2D6F1C" w14:textId="77777777" w:rsidR="009828B1" w:rsidRDefault="009828B1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CA338" w14:textId="5E2B10B9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.30 sati</w:t>
      </w:r>
    </w:p>
    <w:p w14:paraId="23BE7C74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93133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1612C" w14:textId="1A007345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187DC7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026-02/21-002/1639</w:t>
      </w:r>
    </w:p>
    <w:p w14:paraId="5E19A12F" w14:textId="182A729D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187DC7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251-06-11-205-21-2</w:t>
      </w:r>
      <w:bookmarkStart w:id="6" w:name="_GoBack"/>
      <w:bookmarkEnd w:id="6"/>
    </w:p>
    <w:p w14:paraId="18497DDD" w14:textId="17B89617" w:rsidR="003B6266" w:rsidRPr="0032590B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B61DE" w:rsidRPr="008B61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23. rujna </w:t>
      </w:r>
      <w:r w:rsidRP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66E4F71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EA78D1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094C743A" w:rsidR="0032590B" w:rsidRP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C6461A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453C315F" w14:textId="2BC5B2A7" w:rsidR="0032590B" w:rsidRPr="0032590B" w:rsidRDefault="00811E3D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313EEEBE" w14:textId="77777777" w:rsidR="00A97284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 </w:t>
      </w:r>
    </w:p>
    <w:p w14:paraId="5659B1B5" w14:textId="77777777" w:rsidR="00A97284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35FEB" w14:textId="34B1A2F3" w:rsidR="0032590B" w:rsidRPr="0032590B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7E839B2D" w14:textId="302B0115" w:rsidR="0032590B" w:rsidRPr="0032590B" w:rsidRDefault="00811E3D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19E50144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                                                                                                                         </w:t>
      </w:r>
    </w:p>
    <w:p w14:paraId="016E412F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C75361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6AFFE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088C">
        <w:rPr>
          <w:rFonts w:ascii="Times New Roman" w:eastAsia="Times New Roman" w:hAnsi="Times New Roman" w:cs="Times New Roman"/>
          <w:sz w:val="24"/>
          <w:szCs w:val="24"/>
          <w:lang w:eastAsia="hr-HR"/>
        </w:rPr>
        <w:t>    </w:t>
      </w:r>
    </w:p>
    <w:p w14:paraId="612A7D1C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0E9335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3231A4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A7552A" w14:textId="77777777" w:rsidR="00A218A6" w:rsidRDefault="00A218A6" w:rsidP="003D5DCD">
      <w:pPr>
        <w:spacing w:after="0" w:line="240" w:lineRule="auto"/>
      </w:pPr>
    </w:p>
    <w:sectPr w:rsidR="00A218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632B8" w14:textId="77777777" w:rsidR="00187DC7" w:rsidRDefault="00187DC7" w:rsidP="00187DC7">
      <w:pPr>
        <w:spacing w:after="0" w:line="240" w:lineRule="auto"/>
      </w:pPr>
      <w:r>
        <w:separator/>
      </w:r>
    </w:p>
  </w:endnote>
  <w:endnote w:type="continuationSeparator" w:id="0">
    <w:p w14:paraId="7E90342B" w14:textId="77777777" w:rsidR="00187DC7" w:rsidRDefault="00187DC7" w:rsidP="0018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107690"/>
      <w:docPartObj>
        <w:docPartGallery w:val="Page Numbers (Bottom of Page)"/>
        <w:docPartUnique/>
      </w:docPartObj>
    </w:sdtPr>
    <w:sdtContent>
      <w:p w14:paraId="71D4CA37" w14:textId="0C5E66FA" w:rsidR="00187DC7" w:rsidRDefault="00187DC7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CD1126" wp14:editId="43AC3C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7D605" w14:textId="2CC8DA7D" w:rsidR="00187DC7" w:rsidRDefault="00187DC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187DC7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8CD112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1E17D605" w14:textId="2CC8DA7D" w:rsidR="00187DC7" w:rsidRDefault="00187DC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187DC7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0A533" w14:textId="77777777" w:rsidR="00187DC7" w:rsidRDefault="00187DC7" w:rsidP="00187DC7">
      <w:pPr>
        <w:spacing w:after="0" w:line="240" w:lineRule="auto"/>
      </w:pPr>
      <w:r>
        <w:separator/>
      </w:r>
    </w:p>
  </w:footnote>
  <w:footnote w:type="continuationSeparator" w:id="0">
    <w:p w14:paraId="202AEAED" w14:textId="77777777" w:rsidR="00187DC7" w:rsidRDefault="00187DC7" w:rsidP="00187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108B9"/>
    <w:multiLevelType w:val="hybridMultilevel"/>
    <w:tmpl w:val="9240438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4D09BA"/>
    <w:multiLevelType w:val="hybridMultilevel"/>
    <w:tmpl w:val="5C98AC5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2011DD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043DF"/>
    <w:multiLevelType w:val="hybridMultilevel"/>
    <w:tmpl w:val="151043B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87849E5"/>
    <w:multiLevelType w:val="hybridMultilevel"/>
    <w:tmpl w:val="5A528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0E585F"/>
    <w:rsid w:val="00187DC7"/>
    <w:rsid w:val="0032590B"/>
    <w:rsid w:val="003640FB"/>
    <w:rsid w:val="003B6266"/>
    <w:rsid w:val="003D5DCD"/>
    <w:rsid w:val="0064101A"/>
    <w:rsid w:val="00723AC6"/>
    <w:rsid w:val="0077360C"/>
    <w:rsid w:val="007D4BB1"/>
    <w:rsid w:val="00811E3D"/>
    <w:rsid w:val="008B61DE"/>
    <w:rsid w:val="00942B03"/>
    <w:rsid w:val="009828B1"/>
    <w:rsid w:val="00A218A6"/>
    <w:rsid w:val="00A97284"/>
    <w:rsid w:val="00C25DC8"/>
    <w:rsid w:val="00C6461A"/>
    <w:rsid w:val="00C8250A"/>
    <w:rsid w:val="00D1164E"/>
    <w:rsid w:val="00EA3AAF"/>
    <w:rsid w:val="00EC562B"/>
    <w:rsid w:val="00EE20D8"/>
    <w:rsid w:val="00F1088C"/>
    <w:rsid w:val="00F33CC9"/>
    <w:rsid w:val="00F8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7DC7"/>
  </w:style>
  <w:style w:type="paragraph" w:styleId="Podnoje">
    <w:name w:val="footer"/>
    <w:basedOn w:val="Normal"/>
    <w:link w:val="PodnojeChar"/>
    <w:uiPriority w:val="99"/>
    <w:unhideWhenUsed/>
    <w:rsid w:val="00187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7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4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Vidovec</dc:creator>
  <cp:lastModifiedBy>Mirela Gašpert Bertić</cp:lastModifiedBy>
  <cp:revision>2</cp:revision>
  <cp:lastPrinted>2021-10-19T06:33:00Z</cp:lastPrinted>
  <dcterms:created xsi:type="dcterms:W3CDTF">2021-10-19T06:33:00Z</dcterms:created>
  <dcterms:modified xsi:type="dcterms:W3CDTF">2021-10-19T06:33:00Z</dcterms:modified>
</cp:coreProperties>
</file>