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6505" w14:textId="77777777" w:rsidR="007D4343" w:rsidRPr="000A49F8" w:rsidRDefault="007D4343" w:rsidP="000A49F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0A49F8" w:rsidRDefault="00696D2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ZAPISNIK</w:t>
      </w:r>
    </w:p>
    <w:p w14:paraId="3F09ADFC" w14:textId="6564730D" w:rsidR="007D4343" w:rsidRPr="000A49F8" w:rsidRDefault="00495E5B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  <w:b/>
        </w:rPr>
        <w:t xml:space="preserve">s </w:t>
      </w:r>
      <w:r w:rsidR="000A6E75">
        <w:rPr>
          <w:rFonts w:ascii="Times New Roman" w:eastAsia="Times New Roman" w:hAnsi="Times New Roman" w:cs="Times New Roman"/>
          <w:b/>
        </w:rPr>
        <w:t>40</w:t>
      </w:r>
      <w:r w:rsidR="00E9501D" w:rsidRPr="000A49F8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1AE928B8" w:rsidR="00DE086F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 xml:space="preserve">održane u 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ČETVRTAK, </w:t>
      </w:r>
      <w:r w:rsidR="00DE78AF" w:rsidRPr="000A49F8">
        <w:rPr>
          <w:rFonts w:ascii="Times New Roman" w:eastAsia="Times New Roman" w:hAnsi="Times New Roman" w:cs="Times New Roman"/>
          <w:b/>
        </w:rPr>
        <w:t>2</w:t>
      </w:r>
      <w:r w:rsidR="000A6E75">
        <w:rPr>
          <w:rFonts w:ascii="Times New Roman" w:eastAsia="Times New Roman" w:hAnsi="Times New Roman" w:cs="Times New Roman"/>
          <w:b/>
        </w:rPr>
        <w:t>6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. </w:t>
      </w:r>
      <w:r w:rsidR="000A6E75">
        <w:rPr>
          <w:rFonts w:ascii="Times New Roman" w:eastAsia="Times New Roman" w:hAnsi="Times New Roman" w:cs="Times New Roman"/>
          <w:b/>
        </w:rPr>
        <w:t>rujna</w:t>
      </w:r>
      <w:r w:rsidR="00D353FE" w:rsidRPr="000A49F8">
        <w:rPr>
          <w:rFonts w:ascii="Times New Roman" w:eastAsia="Times New Roman" w:hAnsi="Times New Roman" w:cs="Times New Roman"/>
          <w:b/>
        </w:rPr>
        <w:t xml:space="preserve"> 2024.</w:t>
      </w:r>
      <w:r w:rsidR="00C71D47" w:rsidRPr="000A49F8">
        <w:rPr>
          <w:rFonts w:ascii="Times New Roman" w:eastAsia="Times New Roman" w:hAnsi="Times New Roman" w:cs="Times New Roman"/>
          <w:b/>
        </w:rPr>
        <w:t xml:space="preserve"> u 19,00 sati</w:t>
      </w:r>
    </w:p>
    <w:p w14:paraId="307F530A" w14:textId="7B3DF69A" w:rsidR="007D4343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u objektu MS Vidovec, Vidovec 31</w:t>
      </w:r>
    </w:p>
    <w:p w14:paraId="1FA16979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 xml:space="preserve"> </w:t>
      </w:r>
    </w:p>
    <w:p w14:paraId="5E0B11E5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37A36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57FB56" w14:textId="69BA540F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BEA17B7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</w:t>
      </w:r>
    </w:p>
    <w:p w14:paraId="30B1D455" w14:textId="3807D983" w:rsidR="007D4343" w:rsidRPr="000A49F8" w:rsidRDefault="00495E5B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Vijeće usvaja Zapisnik 3</w:t>
      </w:r>
      <w:r w:rsidR="000A6E75">
        <w:rPr>
          <w:rFonts w:ascii="Times New Roman" w:eastAsia="Times New Roman" w:hAnsi="Times New Roman" w:cs="Times New Roman"/>
        </w:rPr>
        <w:t>9</w:t>
      </w:r>
      <w:r w:rsidR="00E9501D" w:rsidRPr="000A49F8">
        <w:rPr>
          <w:rFonts w:ascii="Times New Roman" w:eastAsia="Times New Roman" w:hAnsi="Times New Roman" w:cs="Times New Roman"/>
        </w:rPr>
        <w:t xml:space="preserve">. sjednice Vijeća održane </w:t>
      </w:r>
      <w:r w:rsidRPr="000A49F8">
        <w:rPr>
          <w:rFonts w:ascii="Times New Roman" w:eastAsia="Times New Roman" w:hAnsi="Times New Roman" w:cs="Times New Roman"/>
        </w:rPr>
        <w:t>četvrtak</w:t>
      </w:r>
      <w:r w:rsidR="000A6E75" w:rsidRPr="000A6E75">
        <w:rPr>
          <w:rFonts w:ascii="Times New Roman" w:eastAsia="Times New Roman" w:hAnsi="Times New Roman" w:cs="Times New Roman"/>
        </w:rPr>
        <w:t xml:space="preserve">, 22. kolovoza 2024. u 19,00 sati </w:t>
      </w:r>
      <w:r w:rsidR="00DE086F" w:rsidRPr="000A49F8">
        <w:rPr>
          <w:rFonts w:ascii="Times New Roman" w:eastAsia="Times New Roman" w:hAnsi="Times New Roman" w:cs="Times New Roman"/>
        </w:rPr>
        <w:t xml:space="preserve">sati </w:t>
      </w:r>
      <w:r w:rsidR="00366E92" w:rsidRPr="000A49F8">
        <w:rPr>
          <w:rFonts w:ascii="Times New Roman" w:eastAsia="Times New Roman" w:hAnsi="Times New Roman" w:cs="Times New Roman"/>
        </w:rPr>
        <w:t>na temelju glasanja</w:t>
      </w:r>
      <w:r w:rsidR="00E9501D" w:rsidRPr="000A49F8">
        <w:rPr>
          <w:rFonts w:ascii="Times New Roman" w:eastAsia="Times New Roman" w:hAnsi="Times New Roman" w:cs="Times New Roman"/>
        </w:rPr>
        <w:t xml:space="preserve"> </w:t>
      </w:r>
      <w:r w:rsidR="00A650B5" w:rsidRPr="000A49F8">
        <w:rPr>
          <w:rFonts w:ascii="Times New Roman" w:eastAsia="Times New Roman" w:hAnsi="Times New Roman" w:cs="Times New Roman"/>
        </w:rPr>
        <w:t>većine</w:t>
      </w:r>
      <w:r w:rsidR="00E9501D" w:rsidRPr="000A49F8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0A49F8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34645628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 w:rsidRPr="000A49F8">
        <w:rPr>
          <w:rFonts w:ascii="Times New Roman" w:eastAsia="Times New Roman" w:hAnsi="Times New Roman" w:cs="Times New Roman"/>
        </w:rPr>
        <w:t>v</w:t>
      </w:r>
      <w:r w:rsidR="00495E5B" w:rsidRPr="000A49F8">
        <w:rPr>
          <w:rFonts w:ascii="Times New Roman" w:eastAsia="Times New Roman" w:hAnsi="Times New Roman" w:cs="Times New Roman"/>
        </w:rPr>
        <w:t xml:space="preserve">ovaljano odlučivati te otvara </w:t>
      </w:r>
      <w:r w:rsidR="000A6E75">
        <w:rPr>
          <w:rFonts w:ascii="Times New Roman" w:eastAsia="Times New Roman" w:hAnsi="Times New Roman" w:cs="Times New Roman"/>
        </w:rPr>
        <w:t>40</w:t>
      </w:r>
      <w:r w:rsidRPr="000A49F8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0A49F8" w:rsidRDefault="007D4343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0A49F8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0A49F8" w:rsidRDefault="005B4C4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0A49F8" w:rsidRDefault="007D4343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Pr="000A49F8" w:rsidRDefault="00E9501D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0A49F8" w:rsidRDefault="00A650B5" w:rsidP="000A4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8773DE1" w14:textId="63DACAE0" w:rsidR="000A6E75" w:rsidRPr="000A6E75" w:rsidRDefault="000A6E75" w:rsidP="000A6E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A6E75">
        <w:rPr>
          <w:rFonts w:ascii="Times New Roman" w:eastAsia="Times New Roman" w:hAnsi="Times New Roman" w:cs="Times New Roman"/>
          <w:color w:val="000000"/>
        </w:rPr>
        <w:t>Donošenje zaključka o potrebi osiguranja sredstava u Financijskom planu za Plan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A6E75">
        <w:rPr>
          <w:rFonts w:ascii="Times New Roman" w:eastAsia="Times New Roman" w:hAnsi="Times New Roman" w:cs="Times New Roman"/>
          <w:color w:val="000000"/>
        </w:rPr>
        <w:t>potreba MO Vidovec 2025. (maksimalni raspoloživi iznos je 3.000,00 €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38090176" w14:textId="77B5E74C" w:rsidR="00FE54CF" w:rsidRPr="000A49F8" w:rsidRDefault="00FE54CF" w:rsidP="000A6E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A49F8">
        <w:rPr>
          <w:rFonts w:ascii="Times New Roman" w:eastAsia="Times New Roman" w:hAnsi="Times New Roman" w:cs="Times New Roman"/>
          <w:color w:val="000000"/>
        </w:rPr>
        <w:t>Tekuća problematika</w:t>
      </w:r>
    </w:p>
    <w:p w14:paraId="4AA20BFC" w14:textId="48491DCC" w:rsidR="009518C0" w:rsidRPr="000A49F8" w:rsidRDefault="00DE78AF" w:rsidP="000A6E75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A49F8">
        <w:rPr>
          <w:rFonts w:ascii="Times New Roman" w:eastAsia="Times New Roman" w:hAnsi="Times New Roman" w:cs="Times New Roman"/>
          <w:color w:val="000000"/>
        </w:rPr>
        <w:t>Pitanja, prijedlozi i obavijesti</w:t>
      </w:r>
    </w:p>
    <w:p w14:paraId="1B4DB433" w14:textId="77777777" w:rsidR="00DE78AF" w:rsidRPr="000A49F8" w:rsidRDefault="00DE78AF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D6C8E4F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5919A14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86254EB" w14:textId="491BE67D" w:rsidR="0085485D" w:rsidRPr="000A49F8" w:rsidRDefault="00F51B84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A49F8">
        <w:rPr>
          <w:rFonts w:ascii="Times New Roman" w:eastAsia="Times New Roman" w:hAnsi="Times New Roman" w:cs="Times New Roman"/>
          <w:b/>
          <w:bCs/>
        </w:rPr>
        <w:t>Ad. 1</w:t>
      </w:r>
      <w:r w:rsidR="00656973" w:rsidRPr="000A49F8">
        <w:rPr>
          <w:rFonts w:ascii="Times New Roman" w:eastAsia="Times New Roman" w:hAnsi="Times New Roman" w:cs="Times New Roman"/>
          <w:b/>
          <w:bCs/>
        </w:rPr>
        <w:t>.</w:t>
      </w:r>
      <w:r w:rsidR="00656973" w:rsidRPr="000A49F8">
        <w:rPr>
          <w:rFonts w:ascii="Times New Roman" w:eastAsia="Times New Roman" w:hAnsi="Times New Roman" w:cs="Times New Roman"/>
          <w:b/>
          <w:bCs/>
        </w:rPr>
        <w:tab/>
      </w:r>
      <w:r w:rsidR="000A6E75" w:rsidRPr="000A6E75">
        <w:rPr>
          <w:rFonts w:ascii="Times New Roman" w:eastAsia="Times New Roman" w:hAnsi="Times New Roman" w:cs="Times New Roman"/>
          <w:b/>
          <w:bCs/>
          <w:color w:val="000000"/>
        </w:rPr>
        <w:t>Donošenje zaključka o potrebi osiguranja sredstava u Financijskom planu za Plan potreba MO Vidovec 2025. (maksimalni raspoloživi iznos je 3.000,00 €)</w:t>
      </w:r>
    </w:p>
    <w:p w14:paraId="22CA2071" w14:textId="77777777" w:rsidR="00ED0657" w:rsidRDefault="00ED0657" w:rsidP="000A6E75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</w:rPr>
      </w:pPr>
    </w:p>
    <w:p w14:paraId="1F1CCD82" w14:textId="251B48F2" w:rsidR="000A49F8" w:rsidRDefault="000A6E75" w:rsidP="00ED0657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  <w:r w:rsidRPr="000A6E75">
        <w:rPr>
          <w:rFonts w:ascii="Times New Roman" w:eastAsia="Times New Roman" w:hAnsi="Times New Roman" w:cs="Times New Roman"/>
          <w:bCs/>
        </w:rPr>
        <w:t xml:space="preserve">Vijeće Mjesnog odbora Vidovec </w:t>
      </w:r>
      <w:r>
        <w:rPr>
          <w:rFonts w:ascii="Times New Roman" w:eastAsia="Times New Roman" w:hAnsi="Times New Roman" w:cs="Times New Roman"/>
          <w:bCs/>
        </w:rPr>
        <w:t>jednoglasno prihvaća Zaključak</w:t>
      </w:r>
      <w:r w:rsidRPr="000A6E75">
        <w:rPr>
          <w:rFonts w:ascii="Times New Roman" w:eastAsia="Times New Roman" w:hAnsi="Times New Roman" w:cs="Times New Roman"/>
          <w:bCs/>
        </w:rPr>
        <w:t xml:space="preserve"> o Planu potreba za aktivnostima, programima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0A6E75">
        <w:rPr>
          <w:rFonts w:ascii="Times New Roman" w:eastAsia="Times New Roman" w:hAnsi="Times New Roman" w:cs="Times New Roman"/>
          <w:bCs/>
        </w:rPr>
        <w:t>i projektima unapređenja kvalitete života građana</w:t>
      </w:r>
    </w:p>
    <w:p w14:paraId="16983E2D" w14:textId="77777777" w:rsidR="00EC6D5C" w:rsidRPr="000A6E75" w:rsidRDefault="00EC6D5C" w:rsidP="00ED0657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</w:p>
    <w:p w14:paraId="61547AE4" w14:textId="3B85D994" w:rsidR="00FE54CF" w:rsidRPr="000A49F8" w:rsidRDefault="00A52D4C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A49F8">
        <w:rPr>
          <w:rFonts w:ascii="Times New Roman" w:eastAsia="Times New Roman" w:hAnsi="Times New Roman" w:cs="Times New Roman"/>
          <w:b/>
        </w:rPr>
        <w:t>Ad.2. Tekuća problematika</w:t>
      </w:r>
    </w:p>
    <w:p w14:paraId="0EBA88B5" w14:textId="77777777" w:rsidR="00ED0657" w:rsidRDefault="00ED0657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9735834" w14:textId="1840F317" w:rsidR="000A6E75" w:rsidRDefault="00A52D4C" w:rsidP="00ED0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 w:rsidRPr="000A49F8">
        <w:rPr>
          <w:rFonts w:ascii="Times New Roman" w:eastAsia="Times New Roman" w:hAnsi="Times New Roman" w:cs="Times New Roman"/>
          <w:bCs/>
        </w:rPr>
        <w:t>Predsjednik izvještav</w:t>
      </w:r>
      <w:r w:rsidR="0080302B" w:rsidRPr="000A49F8">
        <w:rPr>
          <w:rFonts w:ascii="Times New Roman" w:eastAsia="Times New Roman" w:hAnsi="Times New Roman" w:cs="Times New Roman"/>
          <w:bCs/>
        </w:rPr>
        <w:t xml:space="preserve">a da je </w:t>
      </w:r>
      <w:r w:rsidR="000A6E75">
        <w:rPr>
          <w:rFonts w:ascii="Times New Roman" w:eastAsia="Times New Roman" w:hAnsi="Times New Roman" w:cs="Times New Roman"/>
          <w:bCs/>
        </w:rPr>
        <w:t>iz šahta za kanalizaciju u Ulici Površnica došlo do izbijanja fekalija na kolnik. Pozvana je mjerodavna služba koja je nakon više uzastopnih poziva izašla na teren te odčepila cijevi kanalizacije u ulici Površnica.</w:t>
      </w:r>
    </w:p>
    <w:p w14:paraId="2076D7D0" w14:textId="6780F139" w:rsidR="000A6E75" w:rsidRDefault="000A6E75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U ulici Vidovec kod kbr. 72 došlo je do izvrtanja poklopca </w:t>
      </w:r>
      <w:r w:rsidR="00EC6D5C">
        <w:rPr>
          <w:rFonts w:ascii="Times New Roman" w:eastAsia="Times New Roman" w:hAnsi="Times New Roman" w:cs="Times New Roman"/>
          <w:bCs/>
        </w:rPr>
        <w:t xml:space="preserve">vodovodnog </w:t>
      </w:r>
      <w:r>
        <w:rPr>
          <w:rFonts w:ascii="Times New Roman" w:eastAsia="Times New Roman" w:hAnsi="Times New Roman" w:cs="Times New Roman"/>
          <w:bCs/>
        </w:rPr>
        <w:t>šah</w:t>
      </w:r>
      <w:r w:rsidR="00EC6D5C">
        <w:rPr>
          <w:rFonts w:ascii="Times New Roman" w:eastAsia="Times New Roman" w:hAnsi="Times New Roman" w:cs="Times New Roman"/>
          <w:bCs/>
        </w:rPr>
        <w:t>ta</w:t>
      </w:r>
      <w:r>
        <w:rPr>
          <w:rFonts w:ascii="Times New Roman" w:eastAsia="Times New Roman" w:hAnsi="Times New Roman" w:cs="Times New Roman"/>
          <w:bCs/>
        </w:rPr>
        <w:t xml:space="preserve">. Isti je ugrožavao promet te pješake jer je dubina okna preko 2m. Prva sanacija se obavila lijepljenjem poklopca tekućim asfaltom što je izdržalo svega </w:t>
      </w:r>
      <w:r w:rsidR="00EC6D5C">
        <w:rPr>
          <w:rFonts w:ascii="Times New Roman" w:eastAsia="Times New Roman" w:hAnsi="Times New Roman" w:cs="Times New Roman"/>
          <w:bCs/>
        </w:rPr>
        <w:t xml:space="preserve">dva </w:t>
      </w:r>
      <w:r>
        <w:rPr>
          <w:rFonts w:ascii="Times New Roman" w:eastAsia="Times New Roman" w:hAnsi="Times New Roman" w:cs="Times New Roman"/>
          <w:bCs/>
        </w:rPr>
        <w:t>sata prometovanja. Nakon 3 dana pozvana je i policija jer se nakon višestrukih poziva problem nije riješio.</w:t>
      </w:r>
      <w:r w:rsidR="00ED0657">
        <w:rPr>
          <w:rFonts w:ascii="Times New Roman" w:eastAsia="Times New Roman" w:hAnsi="Times New Roman" w:cs="Times New Roman"/>
          <w:bCs/>
        </w:rPr>
        <w:t xml:space="preserve"> Po nalogu policij</w:t>
      </w:r>
      <w:r w:rsidR="00EC6D5C">
        <w:rPr>
          <w:rFonts w:ascii="Times New Roman" w:eastAsia="Times New Roman" w:hAnsi="Times New Roman" w:cs="Times New Roman"/>
          <w:bCs/>
        </w:rPr>
        <w:t>e</w:t>
      </w:r>
      <w:r w:rsidR="00ED0657">
        <w:rPr>
          <w:rFonts w:ascii="Times New Roman" w:eastAsia="Times New Roman" w:hAnsi="Times New Roman" w:cs="Times New Roman"/>
          <w:bCs/>
        </w:rPr>
        <w:t xml:space="preserve"> obavljena je druga sanacija drvenim klinovima kako bi isto izdržalo do ponedjeljka kada se očekuje detaljna sanacija poklopca šahta. Radovi sanacije obavljeni su tek u četvrtak.</w:t>
      </w:r>
    </w:p>
    <w:p w14:paraId="6249030D" w14:textId="13924035" w:rsidR="000A49F8" w:rsidRPr="000A49F8" w:rsidRDefault="00ED0657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Na trećoj lokaciji 50m južno od kbr.72 je problem  riješen nakon tjedan dana uzastopnih poziva.</w:t>
      </w:r>
    </w:p>
    <w:p w14:paraId="711CA3B1" w14:textId="2606EB22" w:rsidR="00A42D14" w:rsidRPr="000A49F8" w:rsidRDefault="00470CB9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A49F8">
        <w:rPr>
          <w:rFonts w:ascii="Times New Roman" w:eastAsia="Times New Roman" w:hAnsi="Times New Roman" w:cs="Times New Roman"/>
          <w:b/>
          <w:bCs/>
        </w:rPr>
        <w:lastRenderedPageBreak/>
        <w:t xml:space="preserve">Ad. </w:t>
      </w:r>
      <w:r w:rsidR="00A52D4C" w:rsidRPr="000A49F8">
        <w:rPr>
          <w:rFonts w:ascii="Times New Roman" w:eastAsia="Times New Roman" w:hAnsi="Times New Roman" w:cs="Times New Roman"/>
          <w:b/>
          <w:bCs/>
        </w:rPr>
        <w:t>3</w:t>
      </w:r>
      <w:r w:rsidR="00A86E91" w:rsidRPr="000A49F8">
        <w:rPr>
          <w:rFonts w:ascii="Times New Roman" w:eastAsia="Times New Roman" w:hAnsi="Times New Roman" w:cs="Times New Roman"/>
          <w:b/>
          <w:bCs/>
        </w:rPr>
        <w:t>.</w:t>
      </w:r>
      <w:r w:rsidR="00A86E91" w:rsidRPr="000A49F8">
        <w:rPr>
          <w:rFonts w:ascii="Times New Roman" w:eastAsia="Times New Roman" w:hAnsi="Times New Roman" w:cs="Times New Roman"/>
          <w:b/>
          <w:bCs/>
        </w:rPr>
        <w:tab/>
      </w:r>
      <w:r w:rsidR="0085485D" w:rsidRPr="000A49F8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02273F39" w14:textId="77777777" w:rsidR="00ED0657" w:rsidRDefault="00ED0657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471003B" w14:textId="6ADB25C4" w:rsidR="008C2FEE" w:rsidRDefault="00ED0657" w:rsidP="00ED0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Vijeće traži da se pomogne PŠ Vidovec oko organizacije 90 godišnjice postojanja. Godišnjica će se održati u svibnju. Kako bi se mogla organizirati prigodna školska priredba u sportskoj dvorani potrebna je nabava tepiha zbog osjetljivog poda. Potrebno je oko 300m</w:t>
      </w:r>
      <w:r w:rsidRPr="00ED0657">
        <w:rPr>
          <w:rFonts w:ascii="Times New Roman" w:eastAsia="Times New Roman" w:hAnsi="Times New Roman" w:cs="Times New Roman"/>
          <w:bCs/>
          <w:vertAlign w:val="superscript"/>
        </w:rPr>
        <w:t>2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Cs/>
        </w:rPr>
        <w:t>tepiha koji bi se koristio i u drugim sličnim prigodama.</w:t>
      </w:r>
    </w:p>
    <w:p w14:paraId="0C4456D4" w14:textId="4E83E3E7" w:rsidR="00ED0657" w:rsidRDefault="00ED0657" w:rsidP="00ED0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dobava i ugradnja sigurnosne ograde na pločniku ispred ulaza u školu kako bi se spriječilo izlijetanje djece i nepropisno parkiranje vozila.</w:t>
      </w:r>
    </w:p>
    <w:p w14:paraId="668B5C1B" w14:textId="77777777" w:rsidR="00ED0657" w:rsidRPr="00ED0657" w:rsidRDefault="00ED0657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9316007" w14:textId="77777777" w:rsidR="008C2FEE" w:rsidRPr="000A49F8" w:rsidRDefault="008C2FE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4BD83F4" w14:textId="72772FEB" w:rsidR="007D4343" w:rsidRDefault="00E9501D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Sjednica završava u </w:t>
      </w:r>
      <w:r w:rsidR="00FE54CF" w:rsidRPr="000A49F8">
        <w:rPr>
          <w:rFonts w:ascii="Times New Roman" w:eastAsia="Times New Roman" w:hAnsi="Times New Roman" w:cs="Times New Roman"/>
        </w:rPr>
        <w:t>19</w:t>
      </w:r>
      <w:r w:rsidR="00ED7997" w:rsidRPr="000A49F8">
        <w:rPr>
          <w:rFonts w:ascii="Times New Roman" w:eastAsia="Times New Roman" w:hAnsi="Times New Roman" w:cs="Times New Roman"/>
        </w:rPr>
        <w:t>.</w:t>
      </w:r>
      <w:r w:rsidR="008B59E1" w:rsidRPr="000A49F8">
        <w:rPr>
          <w:rFonts w:ascii="Times New Roman" w:eastAsia="Times New Roman" w:hAnsi="Times New Roman" w:cs="Times New Roman"/>
        </w:rPr>
        <w:t>40</w:t>
      </w:r>
      <w:r w:rsidR="008C2FEE" w:rsidRPr="000A49F8">
        <w:rPr>
          <w:rFonts w:ascii="Times New Roman" w:eastAsia="Times New Roman" w:hAnsi="Times New Roman" w:cs="Times New Roman"/>
        </w:rPr>
        <w:t xml:space="preserve"> sati</w:t>
      </w:r>
    </w:p>
    <w:p w14:paraId="12E3D20C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9F9AA6" w14:textId="77777777" w:rsid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2B3031" w14:textId="77777777" w:rsidR="000A49F8" w:rsidRPr="000A49F8" w:rsidRDefault="000A49F8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32D303" w14:textId="77777777" w:rsidR="00866DE0" w:rsidRPr="00866DE0" w:rsidRDefault="00866DE0" w:rsidP="00866DE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866DE0">
        <w:rPr>
          <w:rFonts w:ascii="Times New Roman" w:hAnsi="Times New Roman" w:cs="Times New Roman"/>
        </w:rPr>
        <w:t>KLASA: 024-08/24-003/1833</w:t>
      </w:r>
    </w:p>
    <w:p w14:paraId="18D5FB59" w14:textId="00AD4DE7" w:rsidR="00866DE0" w:rsidRPr="00866DE0" w:rsidRDefault="00866DE0" w:rsidP="00866DE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866DE0">
        <w:rPr>
          <w:rFonts w:ascii="Times New Roman" w:hAnsi="Times New Roman" w:cs="Times New Roman"/>
        </w:rPr>
        <w:t>URBROJ: 251-13-11-2/003-24-</w:t>
      </w:r>
      <w:r>
        <w:rPr>
          <w:rFonts w:ascii="Times New Roman" w:hAnsi="Times New Roman" w:cs="Times New Roman"/>
        </w:rPr>
        <w:t>2</w:t>
      </w:r>
    </w:p>
    <w:p w14:paraId="57EF25A2" w14:textId="1A9C31EF" w:rsidR="00E9501D" w:rsidRPr="000A49F8" w:rsidRDefault="00E9501D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0A49F8">
        <w:rPr>
          <w:rFonts w:ascii="Times New Roman" w:hAnsi="Times New Roman" w:cs="Times New Roman"/>
        </w:rPr>
        <w:t xml:space="preserve">Zagreb, </w:t>
      </w:r>
      <w:r w:rsidR="00FE54CF" w:rsidRPr="000A49F8">
        <w:rPr>
          <w:rFonts w:ascii="Times New Roman" w:hAnsi="Times New Roman" w:cs="Times New Roman"/>
        </w:rPr>
        <w:t>2</w:t>
      </w:r>
      <w:r w:rsidR="00ED0657">
        <w:rPr>
          <w:rFonts w:ascii="Times New Roman" w:hAnsi="Times New Roman" w:cs="Times New Roman"/>
        </w:rPr>
        <w:t>6</w:t>
      </w:r>
      <w:r w:rsidR="0085485D" w:rsidRPr="000A49F8">
        <w:rPr>
          <w:rFonts w:ascii="Times New Roman" w:hAnsi="Times New Roman" w:cs="Times New Roman"/>
        </w:rPr>
        <w:t xml:space="preserve">. </w:t>
      </w:r>
      <w:r w:rsidR="00ED0657">
        <w:rPr>
          <w:rFonts w:ascii="Times New Roman" w:hAnsi="Times New Roman" w:cs="Times New Roman"/>
        </w:rPr>
        <w:t>rujna</w:t>
      </w:r>
      <w:r w:rsidR="0085485D" w:rsidRPr="000A49F8">
        <w:rPr>
          <w:rFonts w:ascii="Times New Roman" w:hAnsi="Times New Roman" w:cs="Times New Roman"/>
        </w:rPr>
        <w:t xml:space="preserve"> 2024</w:t>
      </w:r>
      <w:r w:rsidRPr="000A49F8">
        <w:rPr>
          <w:rFonts w:ascii="Times New Roman" w:hAnsi="Times New Roman" w:cs="Times New Roman"/>
        </w:rPr>
        <w:t>.</w:t>
      </w:r>
    </w:p>
    <w:p w14:paraId="4C213956" w14:textId="0A3C6E0F" w:rsidR="005B4C4F" w:rsidRPr="000A49F8" w:rsidRDefault="005B4C4F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Pr="000A49F8" w:rsidRDefault="005B4C4F" w:rsidP="000A49F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0EB5F0AB" w:rsidR="007D4343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Zapisnik obradila: </w:t>
      </w:r>
      <w:r w:rsidR="000A49F8" w:rsidRPr="000A49F8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990518C" w14:textId="77777777" w:rsidR="00866DE0" w:rsidRPr="000A49F8" w:rsidRDefault="00866DE0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0A49F8" w:rsidRDefault="006539AE" w:rsidP="000A49F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Zapisnik sastavio:</w:t>
      </w:r>
    </w:p>
    <w:p w14:paraId="1E793A08" w14:textId="103B3C24" w:rsidR="007D4343" w:rsidRPr="000A49F8" w:rsidRDefault="00E9501D" w:rsidP="000A49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Josip Huzanić</w:t>
      </w:r>
      <w:r w:rsidR="0080734F">
        <w:rPr>
          <w:rFonts w:ascii="Times New Roman" w:eastAsia="Times New Roman" w:hAnsi="Times New Roman" w:cs="Times New Roman"/>
        </w:rPr>
        <w:t>, v.r.</w:t>
      </w:r>
      <w:r w:rsidRPr="000A49F8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0A49F8" w:rsidRDefault="00E9501D" w:rsidP="000A49F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>Predsjednik MO Vidovec: </w:t>
      </w:r>
    </w:p>
    <w:p w14:paraId="72A29358" w14:textId="601B1D95" w:rsidR="007D4343" w:rsidRPr="000A49F8" w:rsidRDefault="00E9501D" w:rsidP="000A4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0A49F8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80734F">
        <w:rPr>
          <w:rFonts w:ascii="Times New Roman" w:eastAsia="Times New Roman" w:hAnsi="Times New Roman" w:cs="Times New Roman"/>
        </w:rPr>
        <w:t>, v.r.</w:t>
      </w:r>
    </w:p>
    <w:sectPr w:rsidR="007D4343" w:rsidRPr="000A49F8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EABE4" w14:textId="77777777" w:rsidR="00BB53CD" w:rsidRDefault="00BB53CD">
      <w:pPr>
        <w:spacing w:line="240" w:lineRule="auto"/>
      </w:pPr>
      <w:r>
        <w:separator/>
      </w:r>
    </w:p>
  </w:endnote>
  <w:endnote w:type="continuationSeparator" w:id="0">
    <w:p w14:paraId="6C2E8E3D" w14:textId="77777777" w:rsidR="00BB53CD" w:rsidRDefault="00BB5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0EBF4331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C2FEE" w:rsidRPr="008C2FEE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0EBF4331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C2FEE" w:rsidRPr="008C2FEE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90F90" w14:textId="77777777" w:rsidR="00BB53CD" w:rsidRDefault="00BB53CD">
      <w:pPr>
        <w:spacing w:after="0"/>
      </w:pPr>
      <w:r>
        <w:separator/>
      </w:r>
    </w:p>
  </w:footnote>
  <w:footnote w:type="continuationSeparator" w:id="0">
    <w:p w14:paraId="7D8B4275" w14:textId="77777777" w:rsidR="00BB53CD" w:rsidRDefault="00BB53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23AF"/>
    <w:multiLevelType w:val="hybridMultilevel"/>
    <w:tmpl w:val="053C1592"/>
    <w:lvl w:ilvl="0" w:tplc="53264ED8">
      <w:start w:val="1"/>
      <w:numFmt w:val="decimal"/>
      <w:lvlText w:val="%1."/>
      <w:lvlJc w:val="left"/>
      <w:pPr>
        <w:ind w:left="1080" w:hanging="360"/>
      </w:pPr>
      <w:rPr>
        <w:rFonts w:cs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F75EB"/>
    <w:multiLevelType w:val="hybridMultilevel"/>
    <w:tmpl w:val="34DC68D4"/>
    <w:lvl w:ilvl="0" w:tplc="3FB2146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4EF35DA"/>
    <w:multiLevelType w:val="hybridMultilevel"/>
    <w:tmpl w:val="8204470A"/>
    <w:lvl w:ilvl="0" w:tplc="3FB21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169276">
    <w:abstractNumId w:val="8"/>
  </w:num>
  <w:num w:numId="2" w16cid:durableId="2147043248">
    <w:abstractNumId w:val="6"/>
  </w:num>
  <w:num w:numId="3" w16cid:durableId="1257519817">
    <w:abstractNumId w:val="13"/>
  </w:num>
  <w:num w:numId="4" w16cid:durableId="742992656">
    <w:abstractNumId w:val="3"/>
  </w:num>
  <w:num w:numId="5" w16cid:durableId="2058435211">
    <w:abstractNumId w:val="9"/>
  </w:num>
  <w:num w:numId="6" w16cid:durableId="1809856948">
    <w:abstractNumId w:val="12"/>
  </w:num>
  <w:num w:numId="7" w16cid:durableId="115563706">
    <w:abstractNumId w:val="7"/>
  </w:num>
  <w:num w:numId="8" w16cid:durableId="1304040779">
    <w:abstractNumId w:val="5"/>
  </w:num>
  <w:num w:numId="9" w16cid:durableId="348290330">
    <w:abstractNumId w:val="2"/>
  </w:num>
  <w:num w:numId="10" w16cid:durableId="918052617">
    <w:abstractNumId w:val="1"/>
  </w:num>
  <w:num w:numId="11" w16cid:durableId="1616863424">
    <w:abstractNumId w:val="0"/>
  </w:num>
  <w:num w:numId="12" w16cid:durableId="923420008">
    <w:abstractNumId w:val="4"/>
  </w:num>
  <w:num w:numId="13" w16cid:durableId="715085153">
    <w:abstractNumId w:val="11"/>
  </w:num>
  <w:num w:numId="14" w16cid:durableId="903100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003FB"/>
    <w:rsid w:val="00024961"/>
    <w:rsid w:val="0003278B"/>
    <w:rsid w:val="00062FB8"/>
    <w:rsid w:val="00085924"/>
    <w:rsid w:val="00093996"/>
    <w:rsid w:val="000A49F8"/>
    <w:rsid w:val="000A6E75"/>
    <w:rsid w:val="000B232E"/>
    <w:rsid w:val="000C36C6"/>
    <w:rsid w:val="000D40E2"/>
    <w:rsid w:val="000F5BB9"/>
    <w:rsid w:val="001155D2"/>
    <w:rsid w:val="00121DC2"/>
    <w:rsid w:val="0014518A"/>
    <w:rsid w:val="001512EF"/>
    <w:rsid w:val="0015468F"/>
    <w:rsid w:val="00197564"/>
    <w:rsid w:val="001B2729"/>
    <w:rsid w:val="001B4B74"/>
    <w:rsid w:val="001B64F5"/>
    <w:rsid w:val="001C532E"/>
    <w:rsid w:val="00204B27"/>
    <w:rsid w:val="002424C0"/>
    <w:rsid w:val="002670E3"/>
    <w:rsid w:val="002730BB"/>
    <w:rsid w:val="00281E31"/>
    <w:rsid w:val="002864FB"/>
    <w:rsid w:val="00291999"/>
    <w:rsid w:val="002C108F"/>
    <w:rsid w:val="002D685B"/>
    <w:rsid w:val="002F58A2"/>
    <w:rsid w:val="00302E88"/>
    <w:rsid w:val="00327A55"/>
    <w:rsid w:val="00366E92"/>
    <w:rsid w:val="003A13DF"/>
    <w:rsid w:val="003E7CE7"/>
    <w:rsid w:val="004236DE"/>
    <w:rsid w:val="004577BF"/>
    <w:rsid w:val="00470CB9"/>
    <w:rsid w:val="0047567D"/>
    <w:rsid w:val="004947EE"/>
    <w:rsid w:val="00495E5B"/>
    <w:rsid w:val="004A36DA"/>
    <w:rsid w:val="004F0BD7"/>
    <w:rsid w:val="005049BC"/>
    <w:rsid w:val="00527933"/>
    <w:rsid w:val="0059690E"/>
    <w:rsid w:val="005B470D"/>
    <w:rsid w:val="005B4C4F"/>
    <w:rsid w:val="005C564F"/>
    <w:rsid w:val="005F3465"/>
    <w:rsid w:val="00621834"/>
    <w:rsid w:val="006539AE"/>
    <w:rsid w:val="00656973"/>
    <w:rsid w:val="00696D23"/>
    <w:rsid w:val="006F1FCB"/>
    <w:rsid w:val="006F44E6"/>
    <w:rsid w:val="0072626A"/>
    <w:rsid w:val="007338EE"/>
    <w:rsid w:val="00745613"/>
    <w:rsid w:val="0075125B"/>
    <w:rsid w:val="00783460"/>
    <w:rsid w:val="00791B86"/>
    <w:rsid w:val="007D4343"/>
    <w:rsid w:val="007F040D"/>
    <w:rsid w:val="0080302B"/>
    <w:rsid w:val="0080734F"/>
    <w:rsid w:val="00832B6B"/>
    <w:rsid w:val="00833CFC"/>
    <w:rsid w:val="00844CA6"/>
    <w:rsid w:val="0085485D"/>
    <w:rsid w:val="00866DE0"/>
    <w:rsid w:val="0089587B"/>
    <w:rsid w:val="008A23FF"/>
    <w:rsid w:val="008B59E1"/>
    <w:rsid w:val="008C2FEE"/>
    <w:rsid w:val="008D4E5B"/>
    <w:rsid w:val="00907031"/>
    <w:rsid w:val="00930123"/>
    <w:rsid w:val="009518C0"/>
    <w:rsid w:val="009B0A35"/>
    <w:rsid w:val="009B5046"/>
    <w:rsid w:val="009E7835"/>
    <w:rsid w:val="009F0E44"/>
    <w:rsid w:val="009F4DB3"/>
    <w:rsid w:val="00A07756"/>
    <w:rsid w:val="00A35B26"/>
    <w:rsid w:val="00A42D14"/>
    <w:rsid w:val="00A46B3D"/>
    <w:rsid w:val="00A5143F"/>
    <w:rsid w:val="00A52D4C"/>
    <w:rsid w:val="00A650B5"/>
    <w:rsid w:val="00A670D9"/>
    <w:rsid w:val="00A86E91"/>
    <w:rsid w:val="00A90683"/>
    <w:rsid w:val="00A9668F"/>
    <w:rsid w:val="00AB736F"/>
    <w:rsid w:val="00AD2899"/>
    <w:rsid w:val="00B223F8"/>
    <w:rsid w:val="00B23326"/>
    <w:rsid w:val="00B44396"/>
    <w:rsid w:val="00B664F5"/>
    <w:rsid w:val="00B90F02"/>
    <w:rsid w:val="00BB53CD"/>
    <w:rsid w:val="00BC1324"/>
    <w:rsid w:val="00BD2F77"/>
    <w:rsid w:val="00BE0866"/>
    <w:rsid w:val="00BF1382"/>
    <w:rsid w:val="00C172AC"/>
    <w:rsid w:val="00C4568D"/>
    <w:rsid w:val="00C5684E"/>
    <w:rsid w:val="00C71D47"/>
    <w:rsid w:val="00C72F2B"/>
    <w:rsid w:val="00C839BE"/>
    <w:rsid w:val="00CB23E7"/>
    <w:rsid w:val="00CC2C56"/>
    <w:rsid w:val="00CD71F3"/>
    <w:rsid w:val="00CE2AF3"/>
    <w:rsid w:val="00CF67A5"/>
    <w:rsid w:val="00D353FE"/>
    <w:rsid w:val="00DC2C07"/>
    <w:rsid w:val="00DD68CB"/>
    <w:rsid w:val="00DE086F"/>
    <w:rsid w:val="00DE78AF"/>
    <w:rsid w:val="00DF7002"/>
    <w:rsid w:val="00E1517F"/>
    <w:rsid w:val="00E40499"/>
    <w:rsid w:val="00E40CB8"/>
    <w:rsid w:val="00E443C6"/>
    <w:rsid w:val="00E9501D"/>
    <w:rsid w:val="00EB5632"/>
    <w:rsid w:val="00EC6D5C"/>
    <w:rsid w:val="00ED0657"/>
    <w:rsid w:val="00ED2DA9"/>
    <w:rsid w:val="00ED7997"/>
    <w:rsid w:val="00F04F60"/>
    <w:rsid w:val="00F424FF"/>
    <w:rsid w:val="00F46976"/>
    <w:rsid w:val="00F51B84"/>
    <w:rsid w:val="00F522E8"/>
    <w:rsid w:val="00FC4087"/>
    <w:rsid w:val="00FE407B"/>
    <w:rsid w:val="00FE54CF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312FA3C-AC4C-453F-9B6A-0C2E373F5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4</cp:revision>
  <cp:lastPrinted>2024-10-04T08:09:00Z</cp:lastPrinted>
  <dcterms:created xsi:type="dcterms:W3CDTF">2024-10-04T06:26:00Z</dcterms:created>
  <dcterms:modified xsi:type="dcterms:W3CDTF">2024-11-26T13:41:00Z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