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336D29" w14:textId="77777777" w:rsidR="00CB70C1" w:rsidRPr="00C50910" w:rsidRDefault="00CB70C1" w:rsidP="00CB70C1">
      <w:pPr>
        <w:jc w:val="center"/>
        <w:rPr>
          <w:rFonts w:eastAsiaTheme="minorHAnsi"/>
          <w:b/>
          <w:bCs/>
          <w:sz w:val="28"/>
          <w:szCs w:val="28"/>
        </w:rPr>
      </w:pPr>
      <w:r w:rsidRPr="00C50910">
        <w:rPr>
          <w:rFonts w:eastAsiaTheme="minorHAnsi"/>
          <w:b/>
          <w:bCs/>
          <w:sz w:val="28"/>
          <w:szCs w:val="28"/>
        </w:rPr>
        <w:t>ZAPISNIK</w:t>
      </w:r>
    </w:p>
    <w:p w14:paraId="60EF9662" w14:textId="77777777" w:rsidR="00CB70C1" w:rsidRPr="00C50910" w:rsidRDefault="00CB70C1" w:rsidP="00CB70C1">
      <w:pPr>
        <w:jc w:val="center"/>
        <w:rPr>
          <w:rFonts w:eastAsiaTheme="minorHAnsi"/>
          <w:b/>
          <w:bCs/>
          <w:sz w:val="28"/>
          <w:szCs w:val="28"/>
        </w:rPr>
      </w:pPr>
    </w:p>
    <w:p w14:paraId="62691B4B" w14:textId="18DA9629" w:rsidR="00CB70C1" w:rsidRPr="00C50910" w:rsidRDefault="00CB70C1" w:rsidP="00CB70C1">
      <w:pPr>
        <w:jc w:val="center"/>
        <w:rPr>
          <w:rFonts w:eastAsiaTheme="minorHAnsi"/>
          <w:b/>
        </w:rPr>
      </w:pPr>
      <w:r>
        <w:rPr>
          <w:rFonts w:eastAsiaTheme="minorHAnsi"/>
          <w:b/>
        </w:rPr>
        <w:t>21</w:t>
      </w:r>
      <w:r w:rsidRPr="00C50910">
        <w:rPr>
          <w:rFonts w:eastAsiaTheme="minorHAnsi"/>
          <w:b/>
        </w:rPr>
        <w:t xml:space="preserve">. sjednice </w:t>
      </w:r>
      <w:bookmarkStart w:id="0" w:name="_Hlk79584113"/>
      <w:r w:rsidRPr="00C50910">
        <w:rPr>
          <w:rFonts w:eastAsiaTheme="minorHAnsi"/>
          <w:b/>
        </w:rPr>
        <w:t>Vijeća Mjesnog odbora „Petar Krešimir IV.“</w:t>
      </w:r>
      <w:bookmarkEnd w:id="0"/>
      <w:r w:rsidRPr="00C50910">
        <w:rPr>
          <w:rFonts w:eastAsiaTheme="minorHAnsi"/>
          <w:b/>
        </w:rPr>
        <w:t xml:space="preserve"> održane </w:t>
      </w:r>
      <w:r>
        <w:rPr>
          <w:rFonts w:eastAsiaTheme="minorHAnsi"/>
          <w:b/>
        </w:rPr>
        <w:t>08. veljače</w:t>
      </w:r>
      <w:r w:rsidRPr="00C50910">
        <w:rPr>
          <w:rFonts w:eastAsiaTheme="minorHAnsi"/>
          <w:b/>
        </w:rPr>
        <w:t xml:space="preserve"> 2023. u prostorijama Mjesnog odbora „Petar Krešimir IV.“ s početkom u 16,00 sati</w:t>
      </w:r>
    </w:p>
    <w:p w14:paraId="75490973" w14:textId="77777777" w:rsidR="00CB70C1" w:rsidRPr="00C50910" w:rsidRDefault="00CB70C1" w:rsidP="00CB70C1">
      <w:pPr>
        <w:jc w:val="both"/>
        <w:rPr>
          <w:rFonts w:eastAsiaTheme="minorHAnsi"/>
        </w:rPr>
      </w:pPr>
    </w:p>
    <w:p w14:paraId="0DFC6EA0" w14:textId="77777777" w:rsidR="00CB70C1" w:rsidRPr="00C50910" w:rsidRDefault="00CB70C1" w:rsidP="00CB70C1">
      <w:pPr>
        <w:jc w:val="both"/>
        <w:rPr>
          <w:rFonts w:eastAsiaTheme="minorHAnsi"/>
        </w:rPr>
      </w:pPr>
      <w:r w:rsidRPr="00C50910">
        <w:rPr>
          <w:rFonts w:eastAsiaTheme="minorHAnsi"/>
          <w:u w:val="single"/>
        </w:rPr>
        <w:t>Nazočni članovi Vijeća Mjesnog odbora „Petar Krešimir IV.“</w:t>
      </w:r>
      <w:r w:rsidRPr="00C50910">
        <w:rPr>
          <w:rFonts w:eastAsiaTheme="minorHAnsi"/>
        </w:rPr>
        <w:t xml:space="preserve">: Senada Kulašić, Robert Lokar, Hubert Loos, Tomislav Šola i Ana Štokalo. </w:t>
      </w:r>
    </w:p>
    <w:p w14:paraId="282CAEB1" w14:textId="77777777" w:rsidR="00CB70C1" w:rsidRPr="00C50910" w:rsidRDefault="00CB70C1" w:rsidP="00CB70C1">
      <w:pPr>
        <w:jc w:val="both"/>
        <w:rPr>
          <w:rFonts w:eastAsiaTheme="minorHAnsi"/>
        </w:rPr>
      </w:pPr>
    </w:p>
    <w:p w14:paraId="5536897A" w14:textId="6DE02B89" w:rsidR="00CB70C1" w:rsidRPr="00C50910" w:rsidRDefault="00CB70C1" w:rsidP="00CB70C1">
      <w:pPr>
        <w:jc w:val="both"/>
        <w:rPr>
          <w:rFonts w:eastAsiaTheme="minorHAnsi"/>
        </w:rPr>
      </w:pPr>
      <w:r w:rsidRPr="00C50910">
        <w:rPr>
          <w:rFonts w:eastAsiaTheme="minorHAnsi"/>
        </w:rPr>
        <w:t xml:space="preserve">Vijeće Mjesnog odbora jednoglasno prihvaća zapisnik sa </w:t>
      </w:r>
      <w:r>
        <w:rPr>
          <w:rFonts w:eastAsiaTheme="minorHAnsi"/>
        </w:rPr>
        <w:t>20</w:t>
      </w:r>
      <w:r w:rsidRPr="00C50910">
        <w:rPr>
          <w:rFonts w:eastAsiaTheme="minorHAnsi"/>
        </w:rPr>
        <w:t>. sjednice Vijeća Mjesnog odbora „Petar Krešimir IV.“.</w:t>
      </w:r>
    </w:p>
    <w:p w14:paraId="2844EA9C" w14:textId="77777777" w:rsidR="00CB70C1" w:rsidRPr="00C50910" w:rsidRDefault="00CB70C1" w:rsidP="00CB70C1">
      <w:pPr>
        <w:jc w:val="both"/>
        <w:rPr>
          <w:rFonts w:eastAsiaTheme="minorHAnsi"/>
        </w:rPr>
      </w:pPr>
    </w:p>
    <w:p w14:paraId="7E9F30CD" w14:textId="5B0DD30A" w:rsidR="00CB70C1" w:rsidRPr="00C50910" w:rsidRDefault="00CB70C1" w:rsidP="00CB70C1">
      <w:pPr>
        <w:jc w:val="both"/>
      </w:pPr>
      <w:r w:rsidRPr="00C50910">
        <w:t xml:space="preserve">Vijeće </w:t>
      </w:r>
      <w:r w:rsidRPr="00C50910">
        <w:rPr>
          <w:rFonts w:eastAsiaTheme="minorHAnsi"/>
        </w:rPr>
        <w:t>Mjesnog odbora „Petar Krešimir IV.“</w:t>
      </w:r>
      <w:r w:rsidRPr="00C50910">
        <w:t>, bez rasprave, jednoglasno donosi</w:t>
      </w:r>
      <w:r>
        <w:t xml:space="preserve"> sljedeći</w:t>
      </w:r>
    </w:p>
    <w:p w14:paraId="1A9E6D8A" w14:textId="77777777" w:rsidR="008A2331" w:rsidRDefault="008A2331" w:rsidP="008A2331"/>
    <w:p w14:paraId="4ADCFD3B" w14:textId="77777777" w:rsidR="008A2331" w:rsidRDefault="008A2331" w:rsidP="008A2331">
      <w:pPr>
        <w:jc w:val="center"/>
      </w:pPr>
    </w:p>
    <w:p w14:paraId="3A6ACF1D" w14:textId="77777777" w:rsidR="00CB70C1" w:rsidRPr="007B5641" w:rsidRDefault="00CB70C1" w:rsidP="00CB70C1">
      <w:pPr>
        <w:jc w:val="center"/>
        <w:rPr>
          <w:b/>
        </w:rPr>
      </w:pPr>
      <w:r w:rsidRPr="007B5641">
        <w:rPr>
          <w:b/>
        </w:rPr>
        <w:t>DNEVNI RED:</w:t>
      </w:r>
    </w:p>
    <w:p w14:paraId="2E986407" w14:textId="77777777" w:rsidR="00CB70C1" w:rsidRDefault="00CB70C1" w:rsidP="00CB70C1">
      <w:pPr>
        <w:jc w:val="center"/>
        <w:rPr>
          <w:b/>
        </w:rPr>
      </w:pPr>
    </w:p>
    <w:p w14:paraId="274227E0" w14:textId="77777777" w:rsidR="00CB70C1" w:rsidRPr="00CB70C1" w:rsidRDefault="00CB70C1" w:rsidP="00CB70C1">
      <w:pPr>
        <w:rPr>
          <w:b/>
          <w:bCs/>
        </w:rPr>
      </w:pPr>
    </w:p>
    <w:p w14:paraId="30009338" w14:textId="77777777" w:rsidR="00CB70C1" w:rsidRPr="00CB70C1" w:rsidRDefault="00CB70C1" w:rsidP="00CB70C1">
      <w:pPr>
        <w:numPr>
          <w:ilvl w:val="0"/>
          <w:numId w:val="9"/>
        </w:numPr>
        <w:tabs>
          <w:tab w:val="left" w:pos="426"/>
        </w:tabs>
        <w:spacing w:line="252" w:lineRule="auto"/>
        <w:ind w:left="426" w:hanging="426"/>
        <w:contextualSpacing/>
        <w:jc w:val="both"/>
        <w:rPr>
          <w:b/>
          <w:bCs/>
        </w:rPr>
      </w:pPr>
      <w:bookmarkStart w:id="1" w:name="_Hlk103322994"/>
      <w:bookmarkStart w:id="2" w:name="_Hlk103258837"/>
      <w:r w:rsidRPr="00CB70C1">
        <w:rPr>
          <w:b/>
          <w:bCs/>
        </w:rPr>
        <w:t>Financijski plan Mjesnog odbora „Petar Krešimir IV.“ za 2023.</w:t>
      </w:r>
    </w:p>
    <w:p w14:paraId="211C92D4" w14:textId="614B2E2A" w:rsidR="00CB70C1" w:rsidRPr="00CB70C1" w:rsidRDefault="00CB70C1" w:rsidP="00CB70C1">
      <w:pPr>
        <w:numPr>
          <w:ilvl w:val="0"/>
          <w:numId w:val="9"/>
        </w:numPr>
        <w:tabs>
          <w:tab w:val="left" w:pos="426"/>
        </w:tabs>
        <w:spacing w:line="252" w:lineRule="auto"/>
        <w:ind w:left="426" w:hanging="426"/>
        <w:contextualSpacing/>
        <w:jc w:val="both"/>
        <w:rPr>
          <w:b/>
          <w:bCs/>
        </w:rPr>
      </w:pPr>
      <w:r w:rsidRPr="00CB70C1">
        <w:rPr>
          <w:b/>
          <w:bCs/>
        </w:rPr>
        <w:t>Izrada odvoda na uglu Tvrtkove i Trga kralja Petra Krešimira IV</w:t>
      </w:r>
      <w:r w:rsidR="00296A7A">
        <w:rPr>
          <w:b/>
          <w:bCs/>
        </w:rPr>
        <w:t xml:space="preserve">. </w:t>
      </w:r>
      <w:r w:rsidRPr="00CB70C1">
        <w:rPr>
          <w:b/>
          <w:bCs/>
        </w:rPr>
        <w:t>ispred zgrade na adresi trg Kralja Petra Krešimira IV</w:t>
      </w:r>
      <w:r w:rsidR="00296A7A">
        <w:rPr>
          <w:b/>
          <w:bCs/>
        </w:rPr>
        <w:t>.</w:t>
      </w:r>
      <w:r w:rsidRPr="00CB70C1">
        <w:rPr>
          <w:b/>
          <w:bCs/>
        </w:rPr>
        <w:t>, kućni broj 12</w:t>
      </w:r>
    </w:p>
    <w:p w14:paraId="60398D6E" w14:textId="77777777" w:rsidR="00CB70C1" w:rsidRPr="00CB70C1" w:rsidRDefault="00CB70C1" w:rsidP="00CB70C1">
      <w:pPr>
        <w:numPr>
          <w:ilvl w:val="0"/>
          <w:numId w:val="9"/>
        </w:numPr>
        <w:tabs>
          <w:tab w:val="left" w:pos="426"/>
        </w:tabs>
        <w:spacing w:line="252" w:lineRule="auto"/>
        <w:ind w:left="426" w:hanging="426"/>
        <w:contextualSpacing/>
        <w:jc w:val="both"/>
        <w:rPr>
          <w:b/>
          <w:bCs/>
        </w:rPr>
      </w:pPr>
      <w:r w:rsidRPr="00CB70C1">
        <w:rPr>
          <w:b/>
          <w:bCs/>
        </w:rPr>
        <w:t>Popravak/izrada odvoda Švearova/Erdodyjeva ispred zgrade na adresi Erdodyjeva kućni broj 2 i ugao ulice Hrvoja Vukčića i ulice Ivana Šveara ispred zgrade na adresi Švearova kućni broj 9</w:t>
      </w:r>
    </w:p>
    <w:p w14:paraId="1AF39A91" w14:textId="7F778023" w:rsidR="00CB70C1" w:rsidRPr="00CB70C1" w:rsidRDefault="00CB70C1" w:rsidP="00CB70C1">
      <w:pPr>
        <w:numPr>
          <w:ilvl w:val="0"/>
          <w:numId w:val="9"/>
        </w:numPr>
        <w:tabs>
          <w:tab w:val="left" w:pos="426"/>
        </w:tabs>
        <w:spacing w:line="252" w:lineRule="auto"/>
        <w:ind w:left="426" w:hanging="426"/>
        <w:contextualSpacing/>
        <w:jc w:val="both"/>
        <w:rPr>
          <w:b/>
          <w:bCs/>
        </w:rPr>
      </w:pPr>
      <w:r w:rsidRPr="00CB70C1">
        <w:rPr>
          <w:b/>
          <w:bCs/>
        </w:rPr>
        <w:t>Popravak nivelacije na uglu Krešimirovog trga i Hrvojeve</w:t>
      </w:r>
      <w:r w:rsidR="00296A7A">
        <w:rPr>
          <w:b/>
          <w:bCs/>
        </w:rPr>
        <w:t xml:space="preserve"> </w:t>
      </w:r>
      <w:r w:rsidRPr="00CB70C1">
        <w:rPr>
          <w:b/>
          <w:bCs/>
        </w:rPr>
        <w:t>ispred zgrade na adresi Hrvojeva kućni broj 10</w:t>
      </w:r>
    </w:p>
    <w:bookmarkEnd w:id="1"/>
    <w:bookmarkEnd w:id="2"/>
    <w:p w14:paraId="0E7D6BD8" w14:textId="77777777" w:rsidR="00CB70C1" w:rsidRPr="00CB70C1" w:rsidRDefault="00CB70C1" w:rsidP="00CB70C1">
      <w:pPr>
        <w:numPr>
          <w:ilvl w:val="0"/>
          <w:numId w:val="9"/>
        </w:numPr>
        <w:tabs>
          <w:tab w:val="left" w:pos="426"/>
        </w:tabs>
        <w:ind w:left="426" w:hanging="426"/>
        <w:contextualSpacing/>
        <w:rPr>
          <w:b/>
          <w:bCs/>
        </w:rPr>
      </w:pPr>
      <w:r w:rsidRPr="00CB70C1">
        <w:rPr>
          <w:b/>
          <w:bCs/>
        </w:rPr>
        <w:t>Razno</w:t>
      </w:r>
    </w:p>
    <w:p w14:paraId="270EF306" w14:textId="45775F33" w:rsidR="008A2331" w:rsidRDefault="008A2331" w:rsidP="008A2331">
      <w:pPr>
        <w:jc w:val="both"/>
      </w:pPr>
    </w:p>
    <w:p w14:paraId="312C6F92" w14:textId="10C102A4" w:rsidR="008A2331" w:rsidRDefault="008A2331" w:rsidP="008A2331">
      <w:pPr>
        <w:jc w:val="both"/>
      </w:pPr>
    </w:p>
    <w:p w14:paraId="274483F0" w14:textId="6DC6BDE3" w:rsidR="008A2331" w:rsidRPr="00CB70C1" w:rsidRDefault="00CB70C1" w:rsidP="008A2331">
      <w:pPr>
        <w:jc w:val="both"/>
        <w:rPr>
          <w:b/>
          <w:bCs/>
        </w:rPr>
      </w:pPr>
      <w:r w:rsidRPr="00CB70C1">
        <w:rPr>
          <w:b/>
          <w:bCs/>
        </w:rPr>
        <w:t xml:space="preserve">Ad. </w:t>
      </w:r>
      <w:r w:rsidR="008A2331" w:rsidRPr="00CB70C1">
        <w:rPr>
          <w:b/>
          <w:bCs/>
        </w:rPr>
        <w:t>1. Financijski plan Mjesnog odbora „Petar Krešimir IV.“ za 2023.</w:t>
      </w:r>
    </w:p>
    <w:p w14:paraId="3C9B7B6B" w14:textId="77777777" w:rsidR="00CB70C1" w:rsidRDefault="00CB70C1" w:rsidP="00CB70C1">
      <w:pPr>
        <w:jc w:val="both"/>
        <w:rPr>
          <w:rFonts w:eastAsiaTheme="minorHAnsi"/>
        </w:rPr>
      </w:pPr>
    </w:p>
    <w:p w14:paraId="61584275" w14:textId="582E7437" w:rsidR="00CB70C1" w:rsidRDefault="00CB70C1" w:rsidP="00CB70C1">
      <w:pPr>
        <w:jc w:val="both"/>
        <w:rPr>
          <w:rFonts w:eastAsiaTheme="minorHAnsi"/>
        </w:rPr>
      </w:pPr>
      <w:r w:rsidRPr="00C50910">
        <w:rPr>
          <w:rFonts w:eastAsiaTheme="minorHAnsi"/>
        </w:rPr>
        <w:t>Vijeće jednoglasno donosi sljedeći</w:t>
      </w:r>
    </w:p>
    <w:p w14:paraId="092D390D" w14:textId="77777777" w:rsidR="00CB70C1" w:rsidRPr="00C50910" w:rsidRDefault="00CB70C1" w:rsidP="00CB70C1">
      <w:pPr>
        <w:jc w:val="both"/>
        <w:rPr>
          <w:rFonts w:eastAsiaTheme="minorHAnsi"/>
        </w:rPr>
      </w:pPr>
    </w:p>
    <w:p w14:paraId="59F1F594" w14:textId="7F448667" w:rsidR="000C214B" w:rsidRDefault="000C214B" w:rsidP="008A2331">
      <w:pPr>
        <w:jc w:val="both"/>
      </w:pPr>
    </w:p>
    <w:p w14:paraId="02289D6F" w14:textId="77777777" w:rsidR="00CB70C1" w:rsidRPr="00027252" w:rsidRDefault="00CB70C1" w:rsidP="00CB70C1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027252">
        <w:rPr>
          <w:rFonts w:ascii="Arial" w:hAnsi="Arial" w:cs="Arial"/>
          <w:b/>
          <w:color w:val="000000"/>
          <w:sz w:val="20"/>
          <w:szCs w:val="20"/>
        </w:rPr>
        <w:t>FINANCIJSKI PLAN</w:t>
      </w:r>
    </w:p>
    <w:p w14:paraId="6B2C5A01" w14:textId="77777777" w:rsidR="00CB70C1" w:rsidRPr="00027252" w:rsidRDefault="00CB70C1" w:rsidP="00CB70C1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027252">
        <w:rPr>
          <w:rFonts w:ascii="Arial" w:hAnsi="Arial" w:cs="Arial"/>
          <w:b/>
          <w:color w:val="000000"/>
          <w:sz w:val="20"/>
          <w:szCs w:val="20"/>
        </w:rPr>
        <w:t xml:space="preserve">Mjesnog Odbora </w:t>
      </w:r>
      <w:r w:rsidRPr="001936BA">
        <w:rPr>
          <w:rFonts w:ascii="Arial" w:hAnsi="Arial" w:cs="Arial"/>
          <w:b/>
          <w:noProof/>
          <w:color w:val="000000"/>
          <w:sz w:val="20"/>
          <w:szCs w:val="20"/>
        </w:rPr>
        <w:t>''Petar Krešimir IV</w:t>
      </w:r>
      <w:r>
        <w:rPr>
          <w:rFonts w:ascii="Arial" w:hAnsi="Arial" w:cs="Arial"/>
          <w:b/>
          <w:noProof/>
          <w:color w:val="000000"/>
          <w:sz w:val="20"/>
          <w:szCs w:val="20"/>
        </w:rPr>
        <w:t>.</w:t>
      </w:r>
      <w:r w:rsidRPr="001936BA">
        <w:rPr>
          <w:rFonts w:ascii="Arial" w:hAnsi="Arial" w:cs="Arial"/>
          <w:b/>
          <w:noProof/>
          <w:color w:val="000000"/>
          <w:sz w:val="20"/>
          <w:szCs w:val="20"/>
        </w:rPr>
        <w:t>''</w:t>
      </w:r>
    </w:p>
    <w:p w14:paraId="1F85B86D" w14:textId="77777777" w:rsidR="00CB70C1" w:rsidRPr="00027252" w:rsidRDefault="00CB70C1" w:rsidP="00CB70C1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027252">
        <w:rPr>
          <w:rFonts w:ascii="Arial" w:hAnsi="Arial" w:cs="Arial"/>
          <w:b/>
          <w:color w:val="000000"/>
          <w:sz w:val="20"/>
          <w:szCs w:val="20"/>
        </w:rPr>
        <w:t>za 202</w:t>
      </w:r>
      <w:r>
        <w:rPr>
          <w:rFonts w:ascii="Arial" w:hAnsi="Arial" w:cs="Arial"/>
          <w:b/>
          <w:color w:val="000000"/>
          <w:sz w:val="20"/>
          <w:szCs w:val="20"/>
        </w:rPr>
        <w:t>3</w:t>
      </w:r>
      <w:r w:rsidRPr="00027252">
        <w:rPr>
          <w:rFonts w:ascii="Arial" w:hAnsi="Arial" w:cs="Arial"/>
          <w:b/>
          <w:color w:val="000000"/>
          <w:sz w:val="20"/>
          <w:szCs w:val="20"/>
        </w:rPr>
        <w:t>.</w:t>
      </w:r>
    </w:p>
    <w:p w14:paraId="6800F2E7" w14:textId="77777777" w:rsidR="00CB70C1" w:rsidRPr="00027252" w:rsidRDefault="00CB70C1" w:rsidP="00CB70C1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077388CC" w14:textId="77777777" w:rsidR="00CB70C1" w:rsidRPr="00027252" w:rsidRDefault="00CB70C1" w:rsidP="00CB70C1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027252">
        <w:rPr>
          <w:rFonts w:ascii="Arial" w:hAnsi="Arial" w:cs="Arial"/>
          <w:b/>
          <w:color w:val="000000"/>
          <w:sz w:val="20"/>
          <w:szCs w:val="20"/>
        </w:rPr>
        <w:t>Članak 1.</w:t>
      </w:r>
    </w:p>
    <w:p w14:paraId="7653BDC4" w14:textId="77777777" w:rsidR="00CB70C1" w:rsidRPr="00027252" w:rsidRDefault="00CB70C1" w:rsidP="00CB70C1">
      <w:pPr>
        <w:jc w:val="center"/>
        <w:rPr>
          <w:rFonts w:ascii="Arial" w:hAnsi="Arial" w:cs="Arial"/>
          <w:color w:val="000000"/>
          <w:sz w:val="20"/>
          <w:szCs w:val="20"/>
        </w:rPr>
      </w:pPr>
      <w:r w:rsidRPr="00027252">
        <w:rPr>
          <w:rFonts w:ascii="Arial" w:hAnsi="Arial" w:cs="Arial"/>
          <w:color w:val="000000"/>
          <w:sz w:val="20"/>
          <w:szCs w:val="20"/>
        </w:rPr>
        <w:t xml:space="preserve">Financijski plan Mjesnog odbora </w:t>
      </w:r>
      <w:r w:rsidRPr="001936BA">
        <w:rPr>
          <w:rFonts w:ascii="Arial" w:hAnsi="Arial" w:cs="Arial"/>
          <w:noProof/>
          <w:color w:val="000000"/>
          <w:sz w:val="20"/>
          <w:szCs w:val="20"/>
        </w:rPr>
        <w:t>''Petar Krešimir IV</w:t>
      </w:r>
      <w:r>
        <w:rPr>
          <w:rFonts w:ascii="Arial" w:hAnsi="Arial" w:cs="Arial"/>
          <w:noProof/>
          <w:color w:val="000000"/>
          <w:sz w:val="20"/>
          <w:szCs w:val="20"/>
        </w:rPr>
        <w:t>.</w:t>
      </w:r>
      <w:r w:rsidRPr="001936BA">
        <w:rPr>
          <w:rFonts w:ascii="Arial" w:hAnsi="Arial" w:cs="Arial"/>
          <w:noProof/>
          <w:color w:val="000000"/>
          <w:sz w:val="20"/>
          <w:szCs w:val="20"/>
        </w:rPr>
        <w:t>''</w:t>
      </w:r>
      <w:r>
        <w:rPr>
          <w:rFonts w:ascii="Arial" w:hAnsi="Arial" w:cs="Arial"/>
          <w:noProof/>
          <w:color w:val="000000"/>
          <w:sz w:val="20"/>
          <w:szCs w:val="20"/>
        </w:rPr>
        <w:t xml:space="preserve"> </w:t>
      </w:r>
      <w:r w:rsidRPr="00027252">
        <w:rPr>
          <w:rFonts w:ascii="Arial" w:hAnsi="Arial" w:cs="Arial"/>
          <w:color w:val="000000"/>
          <w:sz w:val="20"/>
          <w:szCs w:val="20"/>
        </w:rPr>
        <w:t>za 202</w:t>
      </w:r>
      <w:r>
        <w:rPr>
          <w:rFonts w:ascii="Arial" w:hAnsi="Arial" w:cs="Arial"/>
          <w:color w:val="000000"/>
          <w:sz w:val="20"/>
          <w:szCs w:val="20"/>
        </w:rPr>
        <w:t>3</w:t>
      </w:r>
      <w:r w:rsidRPr="00027252">
        <w:rPr>
          <w:rFonts w:ascii="Arial" w:hAnsi="Arial" w:cs="Arial"/>
          <w:color w:val="000000"/>
          <w:sz w:val="20"/>
          <w:szCs w:val="20"/>
        </w:rPr>
        <w:t>. (dalje u tekstu: Plan) sastoji se od:</w:t>
      </w:r>
    </w:p>
    <w:p w14:paraId="05A4093C" w14:textId="77777777" w:rsidR="00CB70C1" w:rsidRPr="00027252" w:rsidRDefault="00CB70C1" w:rsidP="00CB70C1">
      <w:pPr>
        <w:jc w:val="center"/>
        <w:rPr>
          <w:rFonts w:ascii="Arial" w:hAnsi="Arial" w:cs="Arial"/>
          <w:color w:val="000000"/>
          <w:sz w:val="20"/>
          <w:szCs w:val="20"/>
        </w:rPr>
      </w:pPr>
    </w:p>
    <w:p w14:paraId="0102EE2F" w14:textId="77777777" w:rsidR="00CB70C1" w:rsidRPr="00027252" w:rsidRDefault="00CB70C1" w:rsidP="00CB70C1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PRIHODA: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 w:rsidRPr="001936BA">
        <w:rPr>
          <w:rFonts w:ascii="Arial" w:hAnsi="Arial" w:cs="Arial"/>
          <w:noProof/>
          <w:color w:val="000000"/>
          <w:sz w:val="20"/>
          <w:szCs w:val="20"/>
        </w:rPr>
        <w:t>66.440,00</w:t>
      </w:r>
      <w:r>
        <w:rPr>
          <w:rFonts w:ascii="Arial" w:hAnsi="Arial" w:cs="Arial"/>
          <w:noProof/>
          <w:color w:val="000000"/>
          <w:sz w:val="20"/>
          <w:szCs w:val="20"/>
        </w:rPr>
        <w:t xml:space="preserve"> EUR</w:t>
      </w:r>
    </w:p>
    <w:p w14:paraId="68783B11" w14:textId="77777777" w:rsidR="00CB70C1" w:rsidRPr="00027252" w:rsidRDefault="00CB70C1" w:rsidP="00CB70C1">
      <w:pPr>
        <w:rPr>
          <w:rFonts w:ascii="Arial" w:hAnsi="Arial" w:cs="Arial"/>
          <w:color w:val="000000"/>
          <w:sz w:val="20"/>
          <w:szCs w:val="20"/>
        </w:rPr>
      </w:pPr>
      <w:r w:rsidRPr="00027252">
        <w:rPr>
          <w:rFonts w:ascii="Arial" w:hAnsi="Arial" w:cs="Arial"/>
          <w:color w:val="000000"/>
          <w:sz w:val="20"/>
          <w:szCs w:val="20"/>
        </w:rPr>
        <w:t>RASHODA:</w:t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1936BA">
        <w:rPr>
          <w:rFonts w:ascii="Arial" w:hAnsi="Arial" w:cs="Arial"/>
          <w:noProof/>
          <w:color w:val="000000"/>
          <w:sz w:val="20"/>
          <w:szCs w:val="20"/>
        </w:rPr>
        <w:t>66.440,00</w:t>
      </w:r>
      <w:r>
        <w:rPr>
          <w:rFonts w:ascii="Arial" w:hAnsi="Arial" w:cs="Arial"/>
          <w:noProof/>
          <w:color w:val="000000"/>
          <w:sz w:val="20"/>
          <w:szCs w:val="20"/>
        </w:rPr>
        <w:t xml:space="preserve"> EUR</w:t>
      </w:r>
    </w:p>
    <w:p w14:paraId="677EEBA4" w14:textId="77777777" w:rsidR="00CB70C1" w:rsidRPr="00027252" w:rsidRDefault="00CB70C1" w:rsidP="00CB70C1">
      <w:pPr>
        <w:jc w:val="center"/>
        <w:rPr>
          <w:rFonts w:ascii="Arial" w:hAnsi="Arial" w:cs="Arial"/>
          <w:color w:val="000000"/>
          <w:sz w:val="20"/>
          <w:szCs w:val="20"/>
        </w:rPr>
      </w:pPr>
    </w:p>
    <w:tbl>
      <w:tblPr>
        <w:tblW w:w="9808" w:type="dxa"/>
        <w:tblLook w:val="04A0" w:firstRow="1" w:lastRow="0" w:firstColumn="1" w:lastColumn="0" w:noHBand="0" w:noVBand="1"/>
      </w:tblPr>
      <w:tblGrid>
        <w:gridCol w:w="993"/>
        <w:gridCol w:w="6804"/>
        <w:gridCol w:w="1275"/>
        <w:gridCol w:w="736"/>
      </w:tblGrid>
      <w:tr w:rsidR="00CB70C1" w:rsidRPr="00027252" w14:paraId="56727835" w14:textId="77777777" w:rsidTr="00094D44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0B22F089" w14:textId="77777777" w:rsidR="00CB70C1" w:rsidRPr="00027252" w:rsidRDefault="00CB70C1" w:rsidP="00094D4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Članak 2.</w:t>
            </w:r>
          </w:p>
        </w:tc>
      </w:tr>
      <w:tr w:rsidR="00CB70C1" w:rsidRPr="00027252" w14:paraId="736ED36C" w14:textId="77777777" w:rsidTr="00094D44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007A6B30" w14:textId="77777777" w:rsidR="00CB70C1" w:rsidRPr="00027252" w:rsidRDefault="00CB70C1" w:rsidP="00094D4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Prihodi i rashodi iz članka 1. Plana su:</w:t>
            </w:r>
          </w:p>
        </w:tc>
      </w:tr>
      <w:tr w:rsidR="00CB70C1" w:rsidRPr="00027252" w14:paraId="26F5CC95" w14:textId="77777777" w:rsidTr="00094D44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7DB1BEE8" w14:textId="77777777" w:rsidR="00CB70C1" w:rsidRPr="00027252" w:rsidRDefault="00CB70C1" w:rsidP="00CB70C1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r w:rsidRPr="00027252">
              <w:rPr>
                <w:rFonts w:ascii="Arial" w:hAnsi="Arial" w:cs="Arial"/>
                <w:sz w:val="20"/>
                <w:szCs w:val="20"/>
              </w:rPr>
              <w:t>PRIHODI</w:t>
            </w:r>
          </w:p>
        </w:tc>
      </w:tr>
      <w:tr w:rsidR="00CB70C1" w:rsidRPr="00027252" w14:paraId="3DDA608B" w14:textId="77777777" w:rsidTr="00094D44">
        <w:trPr>
          <w:gridAfter w:val="1"/>
          <w:wAfter w:w="736" w:type="dxa"/>
          <w:trHeight w:val="4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6452C" w14:textId="77777777" w:rsidR="00CB70C1" w:rsidRPr="00027252" w:rsidRDefault="00CB70C1" w:rsidP="00094D4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8890A" w14:textId="77777777" w:rsidR="00CB70C1" w:rsidRPr="00027252" w:rsidRDefault="00CB70C1" w:rsidP="00094D4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E3F98" w14:textId="77777777" w:rsidR="00CB70C1" w:rsidRPr="00027252" w:rsidRDefault="00CB70C1" w:rsidP="00094D4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IZNOS</w:t>
            </w:r>
          </w:p>
        </w:tc>
      </w:tr>
      <w:tr w:rsidR="00CB70C1" w:rsidRPr="00027252" w14:paraId="33AE07DC" w14:textId="77777777" w:rsidTr="00094D44">
        <w:trPr>
          <w:gridAfter w:val="1"/>
          <w:wAfter w:w="736" w:type="dxa"/>
          <w:trHeight w:val="326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7DB6826B" w14:textId="77777777" w:rsidR="00CB70C1" w:rsidRPr="00027252" w:rsidRDefault="00CB70C1" w:rsidP="00094D44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PRIHODI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5DB63F7A" w14:textId="77777777" w:rsidR="00CB70C1" w:rsidRPr="00CE1013" w:rsidRDefault="00CB70C1" w:rsidP="00094D44">
            <w:pPr>
              <w:jc w:val="right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1936BA">
              <w:rPr>
                <w:rFonts w:ascii="Arial" w:hAnsi="Arial" w:cs="Arial"/>
                <w:b/>
                <w:noProof/>
                <w:color w:val="FFFFFF" w:themeColor="background1"/>
                <w:sz w:val="20"/>
                <w:szCs w:val="20"/>
              </w:rPr>
              <w:t>66.440,00</w:t>
            </w:r>
          </w:p>
        </w:tc>
      </w:tr>
      <w:tr w:rsidR="00CB70C1" w:rsidRPr="00027252" w14:paraId="55B84D74" w14:textId="77777777" w:rsidTr="00094D44">
        <w:trPr>
          <w:gridAfter w:val="1"/>
          <w:wAfter w:w="736" w:type="dxa"/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042E9" w14:textId="77777777" w:rsidR="00CB70C1" w:rsidRPr="00027252" w:rsidRDefault="00CB70C1" w:rsidP="00094D4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6711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3C322" w14:textId="77777777" w:rsidR="00CB70C1" w:rsidRPr="00027252" w:rsidRDefault="00CB70C1" w:rsidP="00094D4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PRIHODI ZA FINANCIRANJE RASHODA POSLOVANJA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1A4B3" w14:textId="77777777" w:rsidR="00CB70C1" w:rsidRPr="00027252" w:rsidRDefault="00CB70C1" w:rsidP="00094D4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936BA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66.440,00</w:t>
            </w:r>
          </w:p>
        </w:tc>
      </w:tr>
      <w:tr w:rsidR="00CB70C1" w:rsidRPr="00027252" w14:paraId="6CC8FBE4" w14:textId="77777777" w:rsidTr="00094D44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1A8040AC" w14:textId="77777777" w:rsidR="00CB70C1" w:rsidRPr="00027252" w:rsidRDefault="00CB70C1" w:rsidP="00094D4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53DBEAE" w14:textId="77777777" w:rsidR="00CB70C1" w:rsidRPr="00027252" w:rsidRDefault="00CB70C1" w:rsidP="00CB70C1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RASHODI</w:t>
            </w:r>
          </w:p>
        </w:tc>
      </w:tr>
      <w:tr w:rsidR="00CB70C1" w:rsidRPr="00027252" w14:paraId="78731CB8" w14:textId="77777777" w:rsidTr="00094D44">
        <w:trPr>
          <w:gridAfter w:val="1"/>
          <w:wAfter w:w="736" w:type="dxa"/>
          <w:trHeight w:val="37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43C22" w14:textId="77777777" w:rsidR="00CB70C1" w:rsidRPr="00027252" w:rsidRDefault="00CB70C1" w:rsidP="00094D4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3CA2F" w14:textId="77777777" w:rsidR="00CB70C1" w:rsidRPr="00027252" w:rsidRDefault="00CB70C1" w:rsidP="00094D4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01ADA" w14:textId="77777777" w:rsidR="00CB70C1" w:rsidRPr="00027252" w:rsidRDefault="00CB70C1" w:rsidP="00094D4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IZNOS</w:t>
            </w:r>
          </w:p>
        </w:tc>
      </w:tr>
      <w:tr w:rsidR="00CB70C1" w:rsidRPr="00027252" w14:paraId="04CA8CB8" w14:textId="77777777" w:rsidTr="00CB70C1">
        <w:trPr>
          <w:gridAfter w:val="1"/>
          <w:wAfter w:w="736" w:type="dxa"/>
          <w:trHeight w:val="382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  <w:hideMark/>
          </w:tcPr>
          <w:p w14:paraId="7321C4E3" w14:textId="77777777" w:rsidR="00CB70C1" w:rsidRPr="00027252" w:rsidRDefault="00CB70C1" w:rsidP="00094D44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RASHODI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718B3704" w14:textId="77777777" w:rsidR="00CB70C1" w:rsidRPr="00027252" w:rsidRDefault="00CB70C1" w:rsidP="00094D44">
            <w:pPr>
              <w:jc w:val="right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1936BA">
              <w:rPr>
                <w:rFonts w:ascii="Arial" w:hAnsi="Arial" w:cs="Arial"/>
                <w:b/>
                <w:noProof/>
                <w:color w:val="FFFFFF" w:themeColor="background1"/>
                <w:sz w:val="20"/>
                <w:szCs w:val="20"/>
              </w:rPr>
              <w:t>66.440,00</w:t>
            </w:r>
          </w:p>
        </w:tc>
      </w:tr>
      <w:tr w:rsidR="00CB70C1" w:rsidRPr="00027252" w14:paraId="296A9748" w14:textId="77777777" w:rsidTr="00CB70C1">
        <w:trPr>
          <w:gridAfter w:val="1"/>
          <w:wAfter w:w="736" w:type="dxa"/>
          <w:trHeight w:val="398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85107C" w14:textId="77777777" w:rsidR="00CB70C1" w:rsidRPr="00CE1013" w:rsidRDefault="00CB70C1" w:rsidP="00094D44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E1013">
              <w:rPr>
                <w:rFonts w:ascii="Arial" w:hAnsi="Arial" w:cs="Arial"/>
                <w:b/>
                <w:color w:val="000000"/>
                <w:sz w:val="20"/>
                <w:szCs w:val="20"/>
              </w:rPr>
              <w:t>Izvor 1.1. OPĆI PRIHODI I PRIMICI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D6543E" w14:textId="77777777" w:rsidR="00CB70C1" w:rsidRPr="00CE1013" w:rsidRDefault="00CB70C1" w:rsidP="00094D44">
            <w:pPr>
              <w:jc w:val="right"/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</w:pPr>
            <w:r w:rsidRPr="001936BA"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  <w:t>10.210,00</w:t>
            </w:r>
          </w:p>
        </w:tc>
      </w:tr>
      <w:tr w:rsidR="00CB70C1" w:rsidRPr="00027252" w14:paraId="65083D5C" w14:textId="77777777" w:rsidTr="00CB70C1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3A66F1" w14:textId="77777777" w:rsidR="00CB70C1" w:rsidRPr="00027252" w:rsidRDefault="00CB70C1" w:rsidP="00094D4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3291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8C17D2" w14:textId="77777777" w:rsidR="00CB70C1" w:rsidRPr="00027252" w:rsidRDefault="00CB70C1" w:rsidP="00094D4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NAKNADE ČLANOVIMA VIJEĆA MJESNOG ODBORA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7ABF43" w14:textId="77777777" w:rsidR="00CB70C1" w:rsidRPr="00027252" w:rsidRDefault="00CB70C1" w:rsidP="00094D44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1936BA">
              <w:rPr>
                <w:rFonts w:ascii="Arial" w:hAnsi="Arial" w:cs="Arial"/>
                <w:bCs/>
                <w:noProof/>
                <w:sz w:val="20"/>
                <w:szCs w:val="20"/>
              </w:rPr>
              <w:t>9.560,00</w:t>
            </w:r>
          </w:p>
        </w:tc>
      </w:tr>
      <w:tr w:rsidR="00CB70C1" w:rsidRPr="00027252" w14:paraId="592BB7EA" w14:textId="77777777" w:rsidTr="00094D44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6F254" w14:textId="77777777" w:rsidR="00CB70C1" w:rsidRPr="00027252" w:rsidRDefault="00CB70C1" w:rsidP="00094D4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3299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B3650" w14:textId="77777777" w:rsidR="00CB70C1" w:rsidRPr="00027252" w:rsidRDefault="00CB70C1" w:rsidP="00094D4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OSTALI NESPOMENUTI RASHODI POSLOVANJA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F84EF" w14:textId="77777777" w:rsidR="00CB70C1" w:rsidRPr="00027252" w:rsidRDefault="00CB70C1" w:rsidP="00094D44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1936BA">
              <w:rPr>
                <w:rFonts w:ascii="Arial" w:hAnsi="Arial" w:cs="Arial"/>
                <w:bCs/>
                <w:noProof/>
                <w:sz w:val="20"/>
                <w:szCs w:val="20"/>
              </w:rPr>
              <w:t>650,00</w:t>
            </w:r>
          </w:p>
        </w:tc>
      </w:tr>
      <w:tr w:rsidR="00CB70C1" w:rsidRPr="00027252" w14:paraId="3D8FB967" w14:textId="77777777" w:rsidTr="00094D44">
        <w:trPr>
          <w:gridAfter w:val="1"/>
          <w:wAfter w:w="736" w:type="dxa"/>
          <w:trHeight w:val="351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3B65D8" w14:textId="77777777" w:rsidR="00CB70C1" w:rsidRPr="00CE1013" w:rsidRDefault="00CB70C1" w:rsidP="00094D44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E1013">
              <w:rPr>
                <w:rFonts w:ascii="Arial" w:hAnsi="Arial" w:cs="Arial"/>
                <w:b/>
                <w:color w:val="000000"/>
                <w:sz w:val="20"/>
                <w:szCs w:val="20"/>
              </w:rPr>
              <w:t>Izvor 4.1. PRIHOD OD KOMUNALNE NAKNADE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BF0780" w14:textId="77777777" w:rsidR="00CB70C1" w:rsidRPr="00CE1013" w:rsidRDefault="00CB70C1" w:rsidP="00094D44">
            <w:pPr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1936BA"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  <w:t>56.230,00</w:t>
            </w:r>
          </w:p>
        </w:tc>
      </w:tr>
      <w:tr w:rsidR="00CB70C1" w:rsidRPr="00027252" w14:paraId="0C5EF92E" w14:textId="77777777" w:rsidTr="00094D44">
        <w:trPr>
          <w:gridAfter w:val="1"/>
          <w:wAfter w:w="736" w:type="dxa"/>
          <w:trHeight w:val="4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C88094" w14:textId="77777777" w:rsidR="00CB70C1" w:rsidRPr="00027252" w:rsidRDefault="00CB70C1" w:rsidP="00094D4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3232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F997A4" w14:textId="77777777" w:rsidR="00CB70C1" w:rsidRPr="00027252" w:rsidRDefault="00CB70C1" w:rsidP="00094D4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USLUGE TEKUĆEG I INVESTICIJSKOG ODRŽAVANJA - PMKA MO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3B3B4E" w14:textId="77777777" w:rsidR="00CB70C1" w:rsidRPr="00027252" w:rsidRDefault="00CB70C1" w:rsidP="00094D4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936BA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56.230,00</w:t>
            </w:r>
          </w:p>
        </w:tc>
      </w:tr>
      <w:tr w:rsidR="00CB70C1" w:rsidRPr="00027252" w14:paraId="643ED76F" w14:textId="77777777" w:rsidTr="00094D44">
        <w:trPr>
          <w:gridAfter w:val="1"/>
          <w:wAfter w:w="736" w:type="dxa"/>
          <w:trHeight w:val="4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A0505" w14:textId="77777777" w:rsidR="00CB70C1" w:rsidRPr="00027252" w:rsidRDefault="00CB70C1" w:rsidP="00094D4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EF6A34" w14:textId="77777777" w:rsidR="00CB70C1" w:rsidRPr="00027252" w:rsidRDefault="00CB70C1" w:rsidP="00094D4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ODRŽAVANJE JAVNIH ZELENIH POVRŠINA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CA417B" w14:textId="77777777" w:rsidR="00CB70C1" w:rsidRPr="00027252" w:rsidRDefault="00CB70C1" w:rsidP="00094D44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1936BA">
              <w:rPr>
                <w:rFonts w:ascii="Arial" w:hAnsi="Arial" w:cs="Arial"/>
                <w:bCs/>
                <w:noProof/>
                <w:sz w:val="20"/>
                <w:szCs w:val="20"/>
              </w:rPr>
              <w:t>27.750,00</w:t>
            </w:r>
          </w:p>
        </w:tc>
      </w:tr>
      <w:tr w:rsidR="00CB70C1" w:rsidRPr="00027252" w14:paraId="6BA871B9" w14:textId="77777777" w:rsidTr="00094D44">
        <w:trPr>
          <w:gridAfter w:val="1"/>
          <w:wAfter w:w="736" w:type="dxa"/>
          <w:trHeight w:val="3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BAFAA" w14:textId="77777777" w:rsidR="00CB70C1" w:rsidRPr="00027252" w:rsidRDefault="00CB70C1" w:rsidP="00094D4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EEEDA4" w14:textId="77777777" w:rsidR="00CB70C1" w:rsidRPr="00027252" w:rsidRDefault="00CB70C1" w:rsidP="00094D4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ODRŽAVANJE NERAZVRSTANIH CESTA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1F8118" w14:textId="77777777" w:rsidR="00CB70C1" w:rsidRPr="00027252" w:rsidRDefault="00CB70C1" w:rsidP="00094D44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1936BA">
              <w:rPr>
                <w:rFonts w:ascii="Arial" w:hAnsi="Arial" w:cs="Arial"/>
                <w:bCs/>
                <w:noProof/>
                <w:sz w:val="20"/>
                <w:szCs w:val="20"/>
              </w:rPr>
              <w:t>28.480,00</w:t>
            </w:r>
          </w:p>
        </w:tc>
      </w:tr>
    </w:tbl>
    <w:p w14:paraId="381FB7B9" w14:textId="77777777" w:rsidR="00CB70C1" w:rsidRPr="00027252" w:rsidRDefault="00CB70C1" w:rsidP="00CB70C1">
      <w:pPr>
        <w:jc w:val="center"/>
        <w:rPr>
          <w:rFonts w:ascii="Arial" w:hAnsi="Arial" w:cs="Arial"/>
          <w:b/>
          <w:sz w:val="20"/>
          <w:szCs w:val="20"/>
        </w:rPr>
      </w:pPr>
    </w:p>
    <w:p w14:paraId="33D8153E" w14:textId="77777777" w:rsidR="00CB70C1" w:rsidRPr="00027252" w:rsidRDefault="00CB70C1" w:rsidP="00CB70C1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027252">
        <w:rPr>
          <w:rFonts w:ascii="Arial" w:hAnsi="Arial" w:cs="Arial"/>
          <w:b/>
          <w:color w:val="000000"/>
          <w:sz w:val="20"/>
          <w:szCs w:val="20"/>
        </w:rPr>
        <w:t>Članak 3.</w:t>
      </w:r>
    </w:p>
    <w:p w14:paraId="03B3A79F" w14:textId="77777777" w:rsidR="00CB70C1" w:rsidRPr="00027252" w:rsidRDefault="00CB70C1" w:rsidP="00CB70C1">
      <w:pPr>
        <w:jc w:val="center"/>
        <w:rPr>
          <w:rFonts w:ascii="Arial" w:hAnsi="Arial" w:cs="Arial"/>
          <w:b/>
          <w:sz w:val="20"/>
          <w:szCs w:val="20"/>
        </w:rPr>
      </w:pPr>
      <w:r w:rsidRPr="00027252">
        <w:rPr>
          <w:rFonts w:ascii="Arial" w:hAnsi="Arial" w:cs="Arial"/>
          <w:color w:val="000000"/>
          <w:sz w:val="20"/>
          <w:szCs w:val="20"/>
        </w:rPr>
        <w:t xml:space="preserve">Naredbodavac za izvršenje Plana je </w:t>
      </w:r>
      <w:r>
        <w:rPr>
          <w:rFonts w:ascii="Arial" w:hAnsi="Arial" w:cs="Arial"/>
          <w:color w:val="000000"/>
          <w:sz w:val="20"/>
          <w:szCs w:val="20"/>
        </w:rPr>
        <w:t>P</w:t>
      </w:r>
      <w:r w:rsidRPr="00027252">
        <w:rPr>
          <w:rFonts w:ascii="Arial" w:hAnsi="Arial" w:cs="Arial"/>
          <w:color w:val="000000"/>
          <w:sz w:val="20"/>
          <w:szCs w:val="20"/>
        </w:rPr>
        <w:t>ročelni</w:t>
      </w:r>
      <w:r>
        <w:rPr>
          <w:rFonts w:ascii="Arial" w:hAnsi="Arial" w:cs="Arial"/>
          <w:color w:val="000000"/>
          <w:sz w:val="20"/>
          <w:szCs w:val="20"/>
        </w:rPr>
        <w:t>k</w:t>
      </w:r>
      <w:r w:rsidRPr="00027252">
        <w:rPr>
          <w:rFonts w:ascii="Arial" w:hAnsi="Arial" w:cs="Arial"/>
          <w:color w:val="000000"/>
          <w:sz w:val="20"/>
          <w:szCs w:val="20"/>
        </w:rPr>
        <w:t xml:space="preserve"> Gradskog ureda za mjesnu samoupravu</w:t>
      </w:r>
      <w:r>
        <w:rPr>
          <w:rFonts w:ascii="Arial" w:hAnsi="Arial" w:cs="Arial"/>
          <w:color w:val="000000"/>
          <w:sz w:val="20"/>
          <w:szCs w:val="20"/>
        </w:rPr>
        <w:t>, civilnu zaštitu i sigurnost</w:t>
      </w:r>
      <w:r w:rsidRPr="00027252">
        <w:rPr>
          <w:rFonts w:ascii="Arial" w:hAnsi="Arial" w:cs="Arial"/>
          <w:color w:val="000000"/>
          <w:sz w:val="20"/>
          <w:szCs w:val="20"/>
        </w:rPr>
        <w:t>.</w:t>
      </w:r>
    </w:p>
    <w:p w14:paraId="1E3225CD" w14:textId="77777777" w:rsidR="00CB70C1" w:rsidRPr="00027252" w:rsidRDefault="00CB70C1" w:rsidP="00CB70C1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04E0F54E" w14:textId="77777777" w:rsidR="00CB70C1" w:rsidRPr="00027252" w:rsidRDefault="00CB70C1" w:rsidP="00CB70C1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027252">
        <w:rPr>
          <w:rFonts w:ascii="Arial" w:hAnsi="Arial" w:cs="Arial"/>
          <w:b/>
          <w:color w:val="000000"/>
          <w:sz w:val="20"/>
          <w:szCs w:val="20"/>
        </w:rPr>
        <w:t>Članak 4.</w:t>
      </w:r>
    </w:p>
    <w:p w14:paraId="452F5DEB" w14:textId="77777777" w:rsidR="00CB70C1" w:rsidRPr="00027252" w:rsidRDefault="00CB70C1" w:rsidP="00CB70C1">
      <w:pPr>
        <w:jc w:val="center"/>
        <w:rPr>
          <w:rFonts w:ascii="Arial" w:hAnsi="Arial" w:cs="Arial"/>
          <w:color w:val="000000"/>
          <w:sz w:val="20"/>
          <w:szCs w:val="20"/>
        </w:rPr>
      </w:pPr>
      <w:r w:rsidRPr="00027252">
        <w:rPr>
          <w:rFonts w:ascii="Arial" w:hAnsi="Arial" w:cs="Arial"/>
          <w:color w:val="000000"/>
          <w:sz w:val="20"/>
          <w:szCs w:val="20"/>
        </w:rPr>
        <w:t>Plan će biti objavljen na oglasnoj ploči u sjedištu Mjesnog odbora.</w:t>
      </w:r>
    </w:p>
    <w:p w14:paraId="505A546E" w14:textId="3465ECC2" w:rsidR="00CB70C1" w:rsidRDefault="00CB70C1" w:rsidP="008A2331">
      <w:pPr>
        <w:jc w:val="both"/>
      </w:pPr>
    </w:p>
    <w:p w14:paraId="321B64D3" w14:textId="77777777" w:rsidR="00CB70C1" w:rsidRDefault="00CB70C1" w:rsidP="008A2331">
      <w:pPr>
        <w:jc w:val="both"/>
      </w:pPr>
    </w:p>
    <w:p w14:paraId="5CE7F90A" w14:textId="2191EF39" w:rsidR="008A2331" w:rsidRPr="00CB70C1" w:rsidRDefault="00CB70C1" w:rsidP="008A2331">
      <w:pPr>
        <w:jc w:val="both"/>
        <w:rPr>
          <w:b/>
          <w:bCs/>
        </w:rPr>
      </w:pPr>
      <w:r>
        <w:rPr>
          <w:b/>
          <w:bCs/>
        </w:rPr>
        <w:t xml:space="preserve">Ad. </w:t>
      </w:r>
      <w:r w:rsidR="008A2331" w:rsidRPr="00CB70C1">
        <w:rPr>
          <w:b/>
          <w:bCs/>
        </w:rPr>
        <w:t>2. Izrada odvoda na uglu Tvrtkove i Trga kralja Petra Krešimira IV</w:t>
      </w:r>
      <w:r>
        <w:rPr>
          <w:b/>
          <w:bCs/>
        </w:rPr>
        <w:t xml:space="preserve">. </w:t>
      </w:r>
      <w:r w:rsidR="008A2331" w:rsidRPr="00CB70C1">
        <w:rPr>
          <w:b/>
          <w:bCs/>
        </w:rPr>
        <w:t>ispred zgrade na adresi</w:t>
      </w:r>
      <w:r>
        <w:rPr>
          <w:b/>
          <w:bCs/>
        </w:rPr>
        <w:t xml:space="preserve"> T</w:t>
      </w:r>
      <w:r w:rsidR="008A2331" w:rsidRPr="00CB70C1">
        <w:rPr>
          <w:b/>
          <w:bCs/>
        </w:rPr>
        <w:t xml:space="preserve">rg </w:t>
      </w:r>
      <w:r>
        <w:rPr>
          <w:b/>
          <w:bCs/>
        </w:rPr>
        <w:t>k</w:t>
      </w:r>
      <w:r w:rsidR="008A2331" w:rsidRPr="00CB70C1">
        <w:rPr>
          <w:b/>
          <w:bCs/>
        </w:rPr>
        <w:t>ralja Petra Krešimira IV</w:t>
      </w:r>
      <w:r>
        <w:rPr>
          <w:b/>
          <w:bCs/>
        </w:rPr>
        <w:t>.</w:t>
      </w:r>
      <w:r w:rsidR="008A2331" w:rsidRPr="00CB70C1">
        <w:rPr>
          <w:b/>
          <w:bCs/>
        </w:rPr>
        <w:t>, kućni broj 12</w:t>
      </w:r>
    </w:p>
    <w:p w14:paraId="6332706C" w14:textId="77777777" w:rsidR="00CB70C1" w:rsidRDefault="00CB70C1" w:rsidP="00CB70C1">
      <w:pPr>
        <w:jc w:val="both"/>
        <w:rPr>
          <w:rFonts w:eastAsiaTheme="minorHAnsi"/>
        </w:rPr>
      </w:pPr>
    </w:p>
    <w:p w14:paraId="488A029F" w14:textId="68BAD962" w:rsidR="00CB70C1" w:rsidRDefault="00CB70C1" w:rsidP="00CB70C1">
      <w:pPr>
        <w:jc w:val="both"/>
        <w:rPr>
          <w:rFonts w:eastAsiaTheme="minorHAnsi"/>
        </w:rPr>
      </w:pPr>
      <w:r>
        <w:rPr>
          <w:rFonts w:eastAsiaTheme="minorHAnsi"/>
        </w:rPr>
        <w:t>Vijeće, nakon rasprave, jednoglasno donosi sljedeći</w:t>
      </w:r>
    </w:p>
    <w:p w14:paraId="2F37AED1" w14:textId="7C091EF4" w:rsidR="000C214B" w:rsidRDefault="000C214B" w:rsidP="000C214B">
      <w:pPr>
        <w:ind w:left="720"/>
        <w:jc w:val="both"/>
        <w:rPr>
          <w:rFonts w:eastAsiaTheme="minorHAnsi"/>
          <w:b/>
          <w:bCs/>
        </w:rPr>
      </w:pPr>
    </w:p>
    <w:p w14:paraId="04F57307" w14:textId="77777777" w:rsidR="00A20608" w:rsidRPr="00A958DE" w:rsidRDefault="00A20608" w:rsidP="000C214B">
      <w:pPr>
        <w:ind w:left="720"/>
        <w:jc w:val="both"/>
        <w:rPr>
          <w:rFonts w:eastAsiaTheme="minorHAnsi"/>
          <w:b/>
          <w:bCs/>
        </w:rPr>
      </w:pPr>
    </w:p>
    <w:p w14:paraId="08C28E02" w14:textId="77777777" w:rsidR="000C214B" w:rsidRPr="00A958DE" w:rsidRDefault="000C214B" w:rsidP="00CB70C1">
      <w:pPr>
        <w:jc w:val="center"/>
        <w:rPr>
          <w:rFonts w:eastAsiaTheme="minorHAnsi"/>
          <w:b/>
          <w:bCs/>
        </w:rPr>
      </w:pPr>
      <w:r w:rsidRPr="00A958DE">
        <w:rPr>
          <w:rFonts w:eastAsiaTheme="minorHAnsi"/>
          <w:b/>
          <w:bCs/>
        </w:rPr>
        <w:t>ZAKLJUČAK</w:t>
      </w:r>
    </w:p>
    <w:p w14:paraId="2ACE99E0" w14:textId="77777777" w:rsidR="000C214B" w:rsidRPr="00A958DE" w:rsidRDefault="000C214B" w:rsidP="00CB70C1">
      <w:pPr>
        <w:ind w:left="426" w:hanging="426"/>
        <w:jc w:val="both"/>
        <w:rPr>
          <w:rFonts w:eastAsiaTheme="minorHAnsi"/>
          <w:b/>
          <w:bCs/>
        </w:rPr>
      </w:pPr>
    </w:p>
    <w:p w14:paraId="52F1F43A" w14:textId="18D670DB" w:rsidR="000C214B" w:rsidRPr="000C214B" w:rsidRDefault="000C214B" w:rsidP="00CB70C1">
      <w:pPr>
        <w:jc w:val="center"/>
        <w:rPr>
          <w:rFonts w:eastAsiaTheme="minorHAnsi"/>
          <w:b/>
          <w:bCs/>
        </w:rPr>
      </w:pPr>
      <w:r>
        <w:rPr>
          <w:rFonts w:eastAsiaTheme="minorHAnsi"/>
          <w:b/>
          <w:bCs/>
        </w:rPr>
        <w:t xml:space="preserve">o </w:t>
      </w:r>
      <w:r w:rsidR="00E5670F">
        <w:rPr>
          <w:rFonts w:eastAsiaTheme="minorHAnsi"/>
          <w:b/>
          <w:bCs/>
        </w:rPr>
        <w:t>popravku ili i</w:t>
      </w:r>
      <w:r w:rsidRPr="000C214B">
        <w:rPr>
          <w:rFonts w:eastAsiaTheme="minorHAnsi"/>
          <w:b/>
          <w:bCs/>
        </w:rPr>
        <w:t>zrad</w:t>
      </w:r>
      <w:r w:rsidR="00E5670F">
        <w:rPr>
          <w:rFonts w:eastAsiaTheme="minorHAnsi"/>
          <w:b/>
          <w:bCs/>
        </w:rPr>
        <w:t>i</w:t>
      </w:r>
      <w:r w:rsidRPr="000C214B">
        <w:rPr>
          <w:rFonts w:eastAsiaTheme="minorHAnsi"/>
          <w:b/>
          <w:bCs/>
        </w:rPr>
        <w:t xml:space="preserve"> odvoda na uglu Tvrtkove i Trga kralja Petra Krešimira IV</w:t>
      </w:r>
      <w:r w:rsidR="00CB70C1">
        <w:rPr>
          <w:rFonts w:eastAsiaTheme="minorHAnsi"/>
          <w:b/>
          <w:bCs/>
        </w:rPr>
        <w:t xml:space="preserve">. </w:t>
      </w:r>
      <w:r w:rsidRPr="000C214B">
        <w:rPr>
          <w:rFonts w:eastAsiaTheme="minorHAnsi"/>
          <w:b/>
          <w:bCs/>
        </w:rPr>
        <w:t>ispred zgrade na adresi</w:t>
      </w:r>
      <w:r>
        <w:rPr>
          <w:rFonts w:eastAsiaTheme="minorHAnsi"/>
          <w:b/>
          <w:bCs/>
        </w:rPr>
        <w:t xml:space="preserve"> </w:t>
      </w:r>
      <w:r w:rsidR="00CB70C1">
        <w:rPr>
          <w:rFonts w:eastAsiaTheme="minorHAnsi"/>
          <w:b/>
          <w:bCs/>
        </w:rPr>
        <w:t>Tr</w:t>
      </w:r>
      <w:r w:rsidRPr="000C214B">
        <w:rPr>
          <w:rFonts w:eastAsiaTheme="minorHAnsi"/>
          <w:b/>
          <w:bCs/>
        </w:rPr>
        <w:t xml:space="preserve">g </w:t>
      </w:r>
      <w:r w:rsidR="00CB70C1">
        <w:rPr>
          <w:rFonts w:eastAsiaTheme="minorHAnsi"/>
          <w:b/>
          <w:bCs/>
        </w:rPr>
        <w:t>k</w:t>
      </w:r>
      <w:r w:rsidRPr="000C214B">
        <w:rPr>
          <w:rFonts w:eastAsiaTheme="minorHAnsi"/>
          <w:b/>
          <w:bCs/>
        </w:rPr>
        <w:t>ralja Petra Krešimira IV</w:t>
      </w:r>
      <w:r w:rsidR="00CB70C1">
        <w:rPr>
          <w:rFonts w:eastAsiaTheme="minorHAnsi"/>
          <w:b/>
          <w:bCs/>
        </w:rPr>
        <w:t>.</w:t>
      </w:r>
      <w:r w:rsidRPr="000C214B">
        <w:rPr>
          <w:rFonts w:eastAsiaTheme="minorHAnsi"/>
          <w:b/>
          <w:bCs/>
        </w:rPr>
        <w:t xml:space="preserve">, </w:t>
      </w:r>
      <w:r w:rsidR="00E5670F">
        <w:rPr>
          <w:rFonts w:eastAsiaTheme="minorHAnsi"/>
          <w:b/>
          <w:bCs/>
        </w:rPr>
        <w:t xml:space="preserve">ispred </w:t>
      </w:r>
      <w:r w:rsidRPr="000C214B">
        <w:rPr>
          <w:rFonts w:eastAsiaTheme="minorHAnsi"/>
          <w:b/>
          <w:bCs/>
        </w:rPr>
        <w:t>kućn</w:t>
      </w:r>
      <w:r w:rsidR="00E5670F">
        <w:rPr>
          <w:rFonts w:eastAsiaTheme="minorHAnsi"/>
          <w:b/>
          <w:bCs/>
        </w:rPr>
        <w:t>og</w:t>
      </w:r>
      <w:r w:rsidRPr="000C214B">
        <w:rPr>
          <w:rFonts w:eastAsiaTheme="minorHAnsi"/>
          <w:b/>
          <w:bCs/>
        </w:rPr>
        <w:t xml:space="preserve"> broj</w:t>
      </w:r>
      <w:r w:rsidR="00E5670F">
        <w:rPr>
          <w:rFonts w:eastAsiaTheme="minorHAnsi"/>
          <w:b/>
          <w:bCs/>
        </w:rPr>
        <w:t>a</w:t>
      </w:r>
      <w:r w:rsidRPr="000C214B">
        <w:rPr>
          <w:rFonts w:eastAsiaTheme="minorHAnsi"/>
          <w:b/>
          <w:bCs/>
        </w:rPr>
        <w:t xml:space="preserve"> 12</w:t>
      </w:r>
    </w:p>
    <w:p w14:paraId="27332459" w14:textId="77777777" w:rsidR="000C214B" w:rsidRPr="00A958DE" w:rsidRDefault="000C214B" w:rsidP="00CB70C1">
      <w:pPr>
        <w:ind w:left="426" w:hanging="426"/>
        <w:jc w:val="both"/>
        <w:rPr>
          <w:rFonts w:eastAsiaTheme="minorHAnsi"/>
          <w:bCs/>
        </w:rPr>
      </w:pPr>
    </w:p>
    <w:p w14:paraId="7006248C" w14:textId="1E67EDA8" w:rsidR="000C214B" w:rsidRDefault="000C214B" w:rsidP="00CB70C1">
      <w:pPr>
        <w:numPr>
          <w:ilvl w:val="0"/>
          <w:numId w:val="1"/>
        </w:numPr>
        <w:ind w:left="426" w:hanging="426"/>
        <w:jc w:val="both"/>
        <w:rPr>
          <w:rFonts w:eastAsiaTheme="minorHAnsi"/>
          <w:bCs/>
        </w:rPr>
      </w:pPr>
      <w:r w:rsidRPr="00A958DE">
        <w:rPr>
          <w:rFonts w:eastAsiaTheme="minorHAnsi"/>
          <w:bCs/>
        </w:rPr>
        <w:t>Vijeće Mjesnog odbora „Petar Krešimir IV</w:t>
      </w:r>
      <w:r w:rsidR="00CB70C1">
        <w:rPr>
          <w:rFonts w:eastAsiaTheme="minorHAnsi"/>
          <w:bCs/>
        </w:rPr>
        <w:t>.</w:t>
      </w:r>
      <w:r w:rsidRPr="00A958DE">
        <w:rPr>
          <w:rFonts w:eastAsiaTheme="minorHAnsi"/>
          <w:bCs/>
        </w:rPr>
        <w:t>“ je raspravljalo o</w:t>
      </w:r>
      <w:r>
        <w:rPr>
          <w:rFonts w:eastAsiaTheme="minorHAnsi"/>
          <w:bCs/>
        </w:rPr>
        <w:t xml:space="preserve"> </w:t>
      </w:r>
      <w:r w:rsidR="00E5670F" w:rsidRPr="00E5670F">
        <w:rPr>
          <w:rFonts w:eastAsiaTheme="minorHAnsi"/>
          <w:bCs/>
        </w:rPr>
        <w:t>dugogodišnj</w:t>
      </w:r>
      <w:r w:rsidR="00E5670F">
        <w:rPr>
          <w:rFonts w:eastAsiaTheme="minorHAnsi"/>
          <w:bCs/>
        </w:rPr>
        <w:t>em</w:t>
      </w:r>
      <w:r w:rsidR="00E5670F" w:rsidRPr="00E5670F">
        <w:rPr>
          <w:rFonts w:eastAsiaTheme="minorHAnsi"/>
          <w:bCs/>
        </w:rPr>
        <w:t xml:space="preserve"> problem</w:t>
      </w:r>
      <w:r w:rsidR="00E5670F">
        <w:rPr>
          <w:rFonts w:eastAsiaTheme="minorHAnsi"/>
          <w:bCs/>
        </w:rPr>
        <w:t>u</w:t>
      </w:r>
      <w:r w:rsidR="00E5670F" w:rsidRPr="00E5670F">
        <w:rPr>
          <w:rFonts w:eastAsiaTheme="minorHAnsi"/>
          <w:bCs/>
        </w:rPr>
        <w:t xml:space="preserve"> znatnog nakupljanja vode na uglu Tvrtkove i Krešimirovog trga. Postoji manja rupa između parkirnog mjesta i kolnika na strani Krešimirovog trga za otjecanje vode, ali nije dovoljna pa prilikom svake kiše nastaju velike lokve na tom uglu.</w:t>
      </w:r>
    </w:p>
    <w:p w14:paraId="141506D9" w14:textId="77777777" w:rsidR="00CB70C1" w:rsidRPr="00E5670F" w:rsidRDefault="00CB70C1" w:rsidP="00CB70C1">
      <w:pPr>
        <w:ind w:left="426"/>
        <w:jc w:val="both"/>
        <w:rPr>
          <w:rFonts w:eastAsiaTheme="minorHAnsi"/>
          <w:bCs/>
        </w:rPr>
      </w:pPr>
    </w:p>
    <w:p w14:paraId="04133EA9" w14:textId="1601CD76" w:rsidR="00E5670F" w:rsidRDefault="000C214B" w:rsidP="00CB70C1">
      <w:pPr>
        <w:numPr>
          <w:ilvl w:val="0"/>
          <w:numId w:val="1"/>
        </w:numPr>
        <w:ind w:left="426" w:hanging="426"/>
        <w:jc w:val="both"/>
        <w:rPr>
          <w:rFonts w:eastAsiaTheme="minorHAnsi"/>
          <w:b/>
          <w:bCs/>
        </w:rPr>
      </w:pPr>
      <w:r w:rsidRPr="00A958DE">
        <w:rPr>
          <w:rFonts w:eastAsiaTheme="minorHAnsi"/>
          <w:bCs/>
        </w:rPr>
        <w:t>Vijeće Mjesnog odbora „Petar Krešimir IV</w:t>
      </w:r>
      <w:r w:rsidR="00CB70C1">
        <w:rPr>
          <w:rFonts w:eastAsiaTheme="minorHAnsi"/>
          <w:bCs/>
        </w:rPr>
        <w:t>.</w:t>
      </w:r>
      <w:r w:rsidRPr="00A958DE">
        <w:rPr>
          <w:rFonts w:eastAsiaTheme="minorHAnsi"/>
          <w:bCs/>
        </w:rPr>
        <w:t xml:space="preserve">“ zaključilo je da postoji potreba za </w:t>
      </w:r>
      <w:r w:rsidR="00E5670F">
        <w:rPr>
          <w:rFonts w:eastAsiaTheme="minorHAnsi"/>
        </w:rPr>
        <w:t>popravkom ili iz</w:t>
      </w:r>
      <w:r w:rsidR="00E5670F" w:rsidRPr="00E5670F">
        <w:rPr>
          <w:rFonts w:eastAsiaTheme="minorHAnsi"/>
        </w:rPr>
        <w:t>rad</w:t>
      </w:r>
      <w:r w:rsidR="00E5670F">
        <w:rPr>
          <w:rFonts w:eastAsiaTheme="minorHAnsi"/>
        </w:rPr>
        <w:t>om</w:t>
      </w:r>
      <w:r w:rsidR="00E5670F" w:rsidRPr="00E5670F">
        <w:rPr>
          <w:rFonts w:eastAsiaTheme="minorHAnsi"/>
        </w:rPr>
        <w:t xml:space="preserve"> odvoda na uglu Tvrtkove i Trga kralja Petra Krešimira IV</w:t>
      </w:r>
      <w:r w:rsidR="00CB70C1">
        <w:rPr>
          <w:rFonts w:eastAsiaTheme="minorHAnsi"/>
        </w:rPr>
        <w:t xml:space="preserve">. </w:t>
      </w:r>
      <w:r w:rsidR="00E5670F" w:rsidRPr="00E5670F">
        <w:rPr>
          <w:rFonts w:eastAsiaTheme="minorHAnsi"/>
        </w:rPr>
        <w:t xml:space="preserve">ispred zgrade na adresi </w:t>
      </w:r>
      <w:r w:rsidR="00CB70C1">
        <w:rPr>
          <w:rFonts w:eastAsiaTheme="minorHAnsi"/>
        </w:rPr>
        <w:t>T</w:t>
      </w:r>
      <w:r w:rsidR="00E5670F" w:rsidRPr="00E5670F">
        <w:rPr>
          <w:rFonts w:eastAsiaTheme="minorHAnsi"/>
        </w:rPr>
        <w:t xml:space="preserve">rg </w:t>
      </w:r>
      <w:r w:rsidR="00CB70C1">
        <w:rPr>
          <w:rFonts w:eastAsiaTheme="minorHAnsi"/>
        </w:rPr>
        <w:t>k</w:t>
      </w:r>
      <w:r w:rsidR="00E5670F" w:rsidRPr="00E5670F">
        <w:rPr>
          <w:rFonts w:eastAsiaTheme="minorHAnsi"/>
        </w:rPr>
        <w:t>ralja Petra Krešimira IV</w:t>
      </w:r>
      <w:r w:rsidR="00CB70C1">
        <w:rPr>
          <w:rFonts w:eastAsiaTheme="minorHAnsi"/>
        </w:rPr>
        <w:t>.</w:t>
      </w:r>
      <w:r w:rsidR="00E5670F" w:rsidRPr="00E5670F">
        <w:rPr>
          <w:rFonts w:eastAsiaTheme="minorHAnsi"/>
        </w:rPr>
        <w:t xml:space="preserve">, </w:t>
      </w:r>
      <w:r w:rsidR="00E5670F">
        <w:rPr>
          <w:rFonts w:eastAsiaTheme="minorHAnsi"/>
        </w:rPr>
        <w:t xml:space="preserve">ispred </w:t>
      </w:r>
      <w:r w:rsidR="00E5670F" w:rsidRPr="00E5670F">
        <w:rPr>
          <w:rFonts w:eastAsiaTheme="minorHAnsi"/>
        </w:rPr>
        <w:t>kućn</w:t>
      </w:r>
      <w:r w:rsidR="00E5670F">
        <w:rPr>
          <w:rFonts w:eastAsiaTheme="minorHAnsi"/>
        </w:rPr>
        <w:t>og</w:t>
      </w:r>
      <w:r w:rsidR="00E5670F" w:rsidRPr="00E5670F">
        <w:rPr>
          <w:rFonts w:eastAsiaTheme="minorHAnsi"/>
        </w:rPr>
        <w:t xml:space="preserve"> broj</w:t>
      </w:r>
      <w:r w:rsidR="00E5670F">
        <w:rPr>
          <w:rFonts w:eastAsiaTheme="minorHAnsi"/>
        </w:rPr>
        <w:t>a</w:t>
      </w:r>
      <w:r w:rsidR="00E5670F" w:rsidRPr="00E5670F">
        <w:rPr>
          <w:rFonts w:eastAsiaTheme="minorHAnsi"/>
        </w:rPr>
        <w:t xml:space="preserve"> 12</w:t>
      </w:r>
      <w:r w:rsidR="00E5670F">
        <w:rPr>
          <w:rFonts w:eastAsiaTheme="minorHAnsi"/>
        </w:rPr>
        <w:t>.</w:t>
      </w:r>
    </w:p>
    <w:p w14:paraId="5E33F5B7" w14:textId="77777777" w:rsidR="00CB70C1" w:rsidRPr="00E5670F" w:rsidRDefault="00CB70C1" w:rsidP="00CB70C1">
      <w:pPr>
        <w:jc w:val="both"/>
        <w:rPr>
          <w:rFonts w:eastAsiaTheme="minorHAnsi"/>
          <w:b/>
          <w:bCs/>
        </w:rPr>
      </w:pPr>
    </w:p>
    <w:p w14:paraId="19455042" w14:textId="0E6F188F" w:rsidR="00E5670F" w:rsidRDefault="000C214B" w:rsidP="00CB70C1">
      <w:pPr>
        <w:numPr>
          <w:ilvl w:val="0"/>
          <w:numId w:val="1"/>
        </w:numPr>
        <w:ind w:left="426" w:hanging="426"/>
        <w:jc w:val="both"/>
        <w:rPr>
          <w:rFonts w:eastAsiaTheme="minorHAnsi"/>
          <w:bCs/>
        </w:rPr>
      </w:pPr>
      <w:r w:rsidRPr="00E5670F">
        <w:rPr>
          <w:rFonts w:eastAsiaTheme="minorHAnsi"/>
          <w:bCs/>
        </w:rPr>
        <w:t xml:space="preserve">Ovaj će Zaključak biti dostavljen Vijeću </w:t>
      </w:r>
      <w:r w:rsidR="00CB70C1">
        <w:rPr>
          <w:rFonts w:eastAsiaTheme="minorHAnsi"/>
          <w:bCs/>
        </w:rPr>
        <w:t>G</w:t>
      </w:r>
      <w:r w:rsidRPr="00E5670F">
        <w:rPr>
          <w:rFonts w:eastAsiaTheme="minorHAnsi"/>
          <w:bCs/>
        </w:rPr>
        <w:t>radske četvrti Donji grad</w:t>
      </w:r>
      <w:r w:rsidRPr="00E5670F">
        <w:rPr>
          <w:rFonts w:eastAsiaTheme="minorHAnsi"/>
          <w:bCs/>
          <w:lang w:val="en-AU"/>
        </w:rPr>
        <w:t xml:space="preserve"> na daljnje postupanje.</w:t>
      </w:r>
      <w:r w:rsidRPr="00E5670F">
        <w:rPr>
          <w:rFonts w:eastAsiaTheme="minorHAnsi"/>
          <w:bCs/>
        </w:rPr>
        <w:t xml:space="preserve"> </w:t>
      </w:r>
    </w:p>
    <w:p w14:paraId="5D0461F0" w14:textId="570DEF9A" w:rsidR="000C214B" w:rsidRDefault="000C214B" w:rsidP="008A2331">
      <w:pPr>
        <w:jc w:val="both"/>
      </w:pPr>
    </w:p>
    <w:p w14:paraId="4CADD5FD" w14:textId="77777777" w:rsidR="00CB70C1" w:rsidRDefault="00CB70C1" w:rsidP="008A2331">
      <w:pPr>
        <w:jc w:val="both"/>
      </w:pPr>
    </w:p>
    <w:p w14:paraId="4B5F6D66" w14:textId="35645648" w:rsidR="008A2331" w:rsidRPr="00A20608" w:rsidRDefault="00CB70C1" w:rsidP="008A2331">
      <w:pPr>
        <w:jc w:val="both"/>
        <w:rPr>
          <w:b/>
          <w:bCs/>
        </w:rPr>
      </w:pPr>
      <w:r w:rsidRPr="00A20608">
        <w:rPr>
          <w:b/>
          <w:bCs/>
        </w:rPr>
        <w:t xml:space="preserve">Ad. </w:t>
      </w:r>
      <w:r w:rsidR="008A2331" w:rsidRPr="00A20608">
        <w:rPr>
          <w:b/>
          <w:bCs/>
        </w:rPr>
        <w:t>3. Popravak/izrada odvoda Švearova/Erdodyjeva ispred zgrade na adresi Erdodyjeva kućni</w:t>
      </w:r>
      <w:r w:rsidR="00A20608">
        <w:rPr>
          <w:b/>
          <w:bCs/>
        </w:rPr>
        <w:t xml:space="preserve"> </w:t>
      </w:r>
      <w:r w:rsidR="008A2331" w:rsidRPr="00A20608">
        <w:rPr>
          <w:b/>
          <w:bCs/>
        </w:rPr>
        <w:t>broj 2 i ugao ulice Hrvoja Vukčića i ulice Ivana Šveara ispred zgrade na adresi Švearova</w:t>
      </w:r>
      <w:r w:rsidR="00A20608">
        <w:rPr>
          <w:b/>
          <w:bCs/>
        </w:rPr>
        <w:t xml:space="preserve"> </w:t>
      </w:r>
      <w:r w:rsidR="008A2331" w:rsidRPr="00A20608">
        <w:rPr>
          <w:b/>
          <w:bCs/>
        </w:rPr>
        <w:t>kućni broj 9</w:t>
      </w:r>
    </w:p>
    <w:p w14:paraId="09A37C37" w14:textId="5372EAC4" w:rsidR="000C214B" w:rsidRDefault="000C214B" w:rsidP="008A2331">
      <w:pPr>
        <w:jc w:val="both"/>
      </w:pPr>
    </w:p>
    <w:p w14:paraId="08814995" w14:textId="77777777" w:rsidR="00A20608" w:rsidRDefault="00A20608" w:rsidP="00A20608">
      <w:pPr>
        <w:jc w:val="both"/>
        <w:rPr>
          <w:rFonts w:eastAsiaTheme="minorHAnsi"/>
        </w:rPr>
      </w:pPr>
      <w:bookmarkStart w:id="3" w:name="_Hlk126834173"/>
      <w:r>
        <w:rPr>
          <w:rFonts w:eastAsiaTheme="minorHAnsi"/>
        </w:rPr>
        <w:t>Vijeće, nakon rasprave, jednoglasno donosi sljedeći</w:t>
      </w:r>
    </w:p>
    <w:p w14:paraId="7FB3B8EB" w14:textId="77777777" w:rsidR="00E5670F" w:rsidRPr="00A958DE" w:rsidRDefault="00E5670F" w:rsidP="00A20608">
      <w:pPr>
        <w:ind w:left="426" w:hanging="426"/>
        <w:jc w:val="both"/>
        <w:rPr>
          <w:rFonts w:eastAsiaTheme="minorHAnsi"/>
          <w:b/>
          <w:bCs/>
        </w:rPr>
      </w:pPr>
    </w:p>
    <w:p w14:paraId="2CCA004A" w14:textId="77777777" w:rsidR="00E5670F" w:rsidRPr="00A958DE" w:rsidRDefault="00E5670F" w:rsidP="00A20608">
      <w:pPr>
        <w:ind w:left="426" w:hanging="426"/>
        <w:jc w:val="both"/>
        <w:rPr>
          <w:rFonts w:eastAsiaTheme="minorHAnsi"/>
          <w:b/>
          <w:bCs/>
        </w:rPr>
      </w:pPr>
    </w:p>
    <w:p w14:paraId="5C79E688" w14:textId="77777777" w:rsidR="00E5670F" w:rsidRPr="00A958DE" w:rsidRDefault="00E5670F" w:rsidP="00A20608">
      <w:pPr>
        <w:ind w:left="426" w:hanging="426"/>
        <w:jc w:val="center"/>
        <w:rPr>
          <w:rFonts w:eastAsiaTheme="minorHAnsi"/>
          <w:b/>
          <w:bCs/>
        </w:rPr>
      </w:pPr>
      <w:r w:rsidRPr="00A958DE">
        <w:rPr>
          <w:rFonts w:eastAsiaTheme="minorHAnsi"/>
          <w:b/>
          <w:bCs/>
        </w:rPr>
        <w:lastRenderedPageBreak/>
        <w:t>ZAKLJUČAK</w:t>
      </w:r>
    </w:p>
    <w:p w14:paraId="4B8DCC78" w14:textId="77777777" w:rsidR="00E5670F" w:rsidRPr="00A958DE" w:rsidRDefault="00E5670F" w:rsidP="00A20608">
      <w:pPr>
        <w:ind w:left="426" w:hanging="426"/>
        <w:jc w:val="both"/>
        <w:rPr>
          <w:rFonts w:eastAsiaTheme="minorHAnsi"/>
          <w:b/>
          <w:bCs/>
        </w:rPr>
      </w:pPr>
    </w:p>
    <w:p w14:paraId="6CA0EE85" w14:textId="51CEB428" w:rsidR="00E5670F" w:rsidRPr="00E5670F" w:rsidRDefault="00A20608" w:rsidP="00A20608">
      <w:pPr>
        <w:jc w:val="center"/>
        <w:rPr>
          <w:rFonts w:eastAsiaTheme="minorHAnsi"/>
          <w:b/>
          <w:bCs/>
        </w:rPr>
      </w:pPr>
      <w:bookmarkStart w:id="4" w:name="_Hlk126837145"/>
      <w:r>
        <w:rPr>
          <w:rFonts w:eastAsiaTheme="minorHAnsi"/>
          <w:b/>
          <w:bCs/>
        </w:rPr>
        <w:t>o</w:t>
      </w:r>
      <w:r w:rsidR="00E5670F">
        <w:rPr>
          <w:rFonts w:eastAsiaTheme="minorHAnsi"/>
          <w:b/>
          <w:bCs/>
        </w:rPr>
        <w:t xml:space="preserve"> p</w:t>
      </w:r>
      <w:r w:rsidR="00E5670F" w:rsidRPr="00E5670F">
        <w:rPr>
          <w:rFonts w:eastAsiaTheme="minorHAnsi"/>
          <w:b/>
          <w:bCs/>
        </w:rPr>
        <w:t>opravk</w:t>
      </w:r>
      <w:r w:rsidR="00E5670F">
        <w:rPr>
          <w:rFonts w:eastAsiaTheme="minorHAnsi"/>
          <w:b/>
          <w:bCs/>
        </w:rPr>
        <w:t>u</w:t>
      </w:r>
      <w:r w:rsidR="00E5670F" w:rsidRPr="00E5670F">
        <w:rPr>
          <w:rFonts w:eastAsiaTheme="minorHAnsi"/>
          <w:b/>
          <w:bCs/>
        </w:rPr>
        <w:t>/izrad</w:t>
      </w:r>
      <w:r>
        <w:rPr>
          <w:rFonts w:eastAsiaTheme="minorHAnsi"/>
          <w:b/>
          <w:bCs/>
        </w:rPr>
        <w:t>i</w:t>
      </w:r>
      <w:r w:rsidR="00E5670F" w:rsidRPr="00E5670F">
        <w:rPr>
          <w:rFonts w:eastAsiaTheme="minorHAnsi"/>
          <w:b/>
          <w:bCs/>
        </w:rPr>
        <w:t xml:space="preserve"> odvoda Švearova/Erdodyjeva ispred zgrade na adresi Erdodyjeva kućni</w:t>
      </w:r>
      <w:r w:rsidR="00E5670F">
        <w:rPr>
          <w:rFonts w:eastAsiaTheme="minorHAnsi"/>
          <w:b/>
          <w:bCs/>
        </w:rPr>
        <w:t xml:space="preserve"> </w:t>
      </w:r>
      <w:r w:rsidR="00E5670F" w:rsidRPr="00E5670F">
        <w:rPr>
          <w:rFonts w:eastAsiaTheme="minorHAnsi"/>
          <w:b/>
          <w:bCs/>
        </w:rPr>
        <w:t>broj 2 i ugao ulice Hrvoja Vukčića i ulice Ivana Šveara ispred zgrade na adresi Švearova</w:t>
      </w:r>
      <w:r w:rsidR="00E5670F">
        <w:rPr>
          <w:rFonts w:eastAsiaTheme="minorHAnsi"/>
          <w:b/>
          <w:bCs/>
        </w:rPr>
        <w:t xml:space="preserve"> </w:t>
      </w:r>
      <w:r w:rsidR="00E5670F" w:rsidRPr="00E5670F">
        <w:rPr>
          <w:rFonts w:eastAsiaTheme="minorHAnsi"/>
          <w:b/>
          <w:bCs/>
        </w:rPr>
        <w:t>kućni broj 9</w:t>
      </w:r>
    </w:p>
    <w:p w14:paraId="3C8FDBA3" w14:textId="77777777" w:rsidR="00E5670F" w:rsidRPr="00A958DE" w:rsidRDefault="00E5670F" w:rsidP="00A20608">
      <w:pPr>
        <w:ind w:left="426" w:hanging="426"/>
        <w:jc w:val="both"/>
        <w:rPr>
          <w:rFonts w:eastAsiaTheme="minorHAnsi"/>
          <w:bCs/>
        </w:rPr>
      </w:pPr>
    </w:p>
    <w:p w14:paraId="75E9DA8C" w14:textId="4E23D384" w:rsidR="00E5670F" w:rsidRDefault="00E5670F" w:rsidP="00A20608">
      <w:pPr>
        <w:numPr>
          <w:ilvl w:val="0"/>
          <w:numId w:val="7"/>
        </w:numPr>
        <w:ind w:left="426" w:hanging="426"/>
        <w:jc w:val="both"/>
        <w:rPr>
          <w:rFonts w:eastAsiaTheme="minorHAnsi"/>
          <w:bCs/>
        </w:rPr>
      </w:pPr>
      <w:r w:rsidRPr="00A958DE">
        <w:rPr>
          <w:rFonts w:eastAsiaTheme="minorHAnsi"/>
          <w:bCs/>
        </w:rPr>
        <w:t>Vijeće Mjesnog odbora „Petar Krešimir IV</w:t>
      </w:r>
      <w:r w:rsidR="00A20608">
        <w:rPr>
          <w:rFonts w:eastAsiaTheme="minorHAnsi"/>
          <w:bCs/>
        </w:rPr>
        <w:t>.</w:t>
      </w:r>
      <w:r w:rsidRPr="00A958DE">
        <w:rPr>
          <w:rFonts w:eastAsiaTheme="minorHAnsi"/>
          <w:bCs/>
        </w:rPr>
        <w:t>“ je raspravljalo o</w:t>
      </w:r>
      <w:r>
        <w:rPr>
          <w:rFonts w:eastAsiaTheme="minorHAnsi"/>
          <w:bCs/>
        </w:rPr>
        <w:t xml:space="preserve"> i</w:t>
      </w:r>
      <w:r w:rsidRPr="00E5670F">
        <w:rPr>
          <w:rFonts w:eastAsiaTheme="minorHAnsi"/>
          <w:bCs/>
        </w:rPr>
        <w:t>zrad</w:t>
      </w:r>
      <w:r w:rsidR="00A20608">
        <w:rPr>
          <w:rFonts w:eastAsiaTheme="minorHAnsi"/>
          <w:bCs/>
        </w:rPr>
        <w:t>i</w:t>
      </w:r>
      <w:r w:rsidRPr="00E5670F">
        <w:rPr>
          <w:rFonts w:eastAsiaTheme="minorHAnsi"/>
          <w:bCs/>
        </w:rPr>
        <w:t xml:space="preserve"> odvoda ili sanacij</w:t>
      </w:r>
      <w:r w:rsidR="00A20608">
        <w:rPr>
          <w:rFonts w:eastAsiaTheme="minorHAnsi"/>
          <w:bCs/>
        </w:rPr>
        <w:t>i</w:t>
      </w:r>
      <w:r w:rsidRPr="00E5670F">
        <w:rPr>
          <w:rFonts w:eastAsiaTheme="minorHAnsi"/>
          <w:bCs/>
        </w:rPr>
        <w:t xml:space="preserve"> nivelacije u kojoj dolazi do nakupljanja kišnice na križanju Erdodyjeva-Bornina i preko puta na istom križanju sanacija odvoda koji se nalazi u Švearovoj i nivelacije na uglu Hrvojeve i Švearove zbog nakupljanja oborinskih voda. Zbog navedenih mjesta nakupljanja oborinskih voda je već godinama otežan prolazak pješaka križanjem tijekom svake kiše</w:t>
      </w:r>
      <w:r>
        <w:rPr>
          <w:rFonts w:eastAsiaTheme="minorHAnsi"/>
          <w:bCs/>
        </w:rPr>
        <w:t>.</w:t>
      </w:r>
    </w:p>
    <w:p w14:paraId="4F764EDC" w14:textId="77777777" w:rsidR="00A20608" w:rsidRPr="00E5670F" w:rsidRDefault="00A20608" w:rsidP="00A20608">
      <w:pPr>
        <w:ind w:left="426"/>
        <w:jc w:val="both"/>
        <w:rPr>
          <w:rFonts w:eastAsiaTheme="minorHAnsi"/>
          <w:bCs/>
        </w:rPr>
      </w:pPr>
    </w:p>
    <w:p w14:paraId="27722100" w14:textId="382E1468" w:rsidR="00E5670F" w:rsidRPr="00A20608" w:rsidRDefault="00E5670F" w:rsidP="00A20608">
      <w:pPr>
        <w:numPr>
          <w:ilvl w:val="0"/>
          <w:numId w:val="7"/>
        </w:numPr>
        <w:ind w:left="426" w:hanging="426"/>
        <w:jc w:val="both"/>
        <w:rPr>
          <w:rFonts w:eastAsiaTheme="minorHAnsi"/>
          <w:b/>
          <w:bCs/>
        </w:rPr>
      </w:pPr>
      <w:r w:rsidRPr="00A958DE">
        <w:rPr>
          <w:rFonts w:eastAsiaTheme="minorHAnsi"/>
          <w:bCs/>
        </w:rPr>
        <w:t>Vijeće Mjesnog odbora „Petar Krešimir IV</w:t>
      </w:r>
      <w:r w:rsidR="00A20608">
        <w:rPr>
          <w:rFonts w:eastAsiaTheme="minorHAnsi"/>
          <w:bCs/>
        </w:rPr>
        <w:t>.</w:t>
      </w:r>
      <w:r w:rsidRPr="00A958DE">
        <w:rPr>
          <w:rFonts w:eastAsiaTheme="minorHAnsi"/>
          <w:bCs/>
        </w:rPr>
        <w:t xml:space="preserve">“ zaključilo je da postoji potreba za </w:t>
      </w:r>
      <w:r>
        <w:rPr>
          <w:rFonts w:eastAsiaTheme="minorHAnsi"/>
        </w:rPr>
        <w:t>popravkom ili iz</w:t>
      </w:r>
      <w:r w:rsidRPr="00E5670F">
        <w:rPr>
          <w:rFonts w:eastAsiaTheme="minorHAnsi"/>
        </w:rPr>
        <w:t>rad</w:t>
      </w:r>
      <w:r>
        <w:rPr>
          <w:rFonts w:eastAsiaTheme="minorHAnsi"/>
        </w:rPr>
        <w:t>om</w:t>
      </w:r>
      <w:r w:rsidRPr="00E5670F">
        <w:rPr>
          <w:rFonts w:eastAsiaTheme="minorHAnsi"/>
        </w:rPr>
        <w:t xml:space="preserve"> odvoda </w:t>
      </w:r>
      <w:r>
        <w:rPr>
          <w:rFonts w:eastAsiaTheme="minorHAnsi"/>
        </w:rPr>
        <w:t xml:space="preserve">u </w:t>
      </w:r>
      <w:r w:rsidRPr="00E5670F">
        <w:rPr>
          <w:rFonts w:eastAsiaTheme="minorHAnsi"/>
        </w:rPr>
        <w:t>Švearov</w:t>
      </w:r>
      <w:r>
        <w:rPr>
          <w:rFonts w:eastAsiaTheme="minorHAnsi"/>
        </w:rPr>
        <w:t>oj</w:t>
      </w:r>
      <w:r w:rsidRPr="00E5670F">
        <w:rPr>
          <w:rFonts w:eastAsiaTheme="minorHAnsi"/>
        </w:rPr>
        <w:t>/Erdodyjev</w:t>
      </w:r>
      <w:r>
        <w:rPr>
          <w:rFonts w:eastAsiaTheme="minorHAnsi"/>
        </w:rPr>
        <w:t>oj</w:t>
      </w:r>
      <w:r w:rsidRPr="00E5670F">
        <w:rPr>
          <w:rFonts w:eastAsiaTheme="minorHAnsi"/>
        </w:rPr>
        <w:t xml:space="preserve"> ispred zgrade na adresi Erdodyjeva kućni broj 2 i ugao ulice Hrvoja Vukčića i ulice Ivana Šveara ispred zgrade na adresi Švearova kućni broj 9</w:t>
      </w:r>
      <w:r>
        <w:rPr>
          <w:rFonts w:eastAsiaTheme="minorHAnsi"/>
        </w:rPr>
        <w:t>.</w:t>
      </w:r>
    </w:p>
    <w:p w14:paraId="5AD19FFD" w14:textId="77777777" w:rsidR="00A20608" w:rsidRPr="00E5670F" w:rsidRDefault="00A20608" w:rsidP="00A20608">
      <w:pPr>
        <w:jc w:val="both"/>
        <w:rPr>
          <w:rFonts w:eastAsiaTheme="minorHAnsi"/>
          <w:b/>
          <w:bCs/>
        </w:rPr>
      </w:pPr>
    </w:p>
    <w:p w14:paraId="6068C574" w14:textId="78070098" w:rsidR="00E5670F" w:rsidRDefault="00E5670F" w:rsidP="00A20608">
      <w:pPr>
        <w:numPr>
          <w:ilvl w:val="0"/>
          <w:numId w:val="7"/>
        </w:numPr>
        <w:ind w:left="426" w:hanging="426"/>
        <w:jc w:val="both"/>
        <w:rPr>
          <w:rFonts w:eastAsiaTheme="minorHAnsi"/>
          <w:bCs/>
        </w:rPr>
      </w:pPr>
      <w:r w:rsidRPr="00E5670F">
        <w:rPr>
          <w:rFonts w:eastAsiaTheme="minorHAnsi"/>
          <w:bCs/>
        </w:rPr>
        <w:t xml:space="preserve">Ovaj će Zaključak biti dostavljen Vijeću </w:t>
      </w:r>
      <w:r w:rsidR="00A20608">
        <w:rPr>
          <w:rFonts w:eastAsiaTheme="minorHAnsi"/>
          <w:bCs/>
        </w:rPr>
        <w:t>G</w:t>
      </w:r>
      <w:r w:rsidRPr="00E5670F">
        <w:rPr>
          <w:rFonts w:eastAsiaTheme="minorHAnsi"/>
          <w:bCs/>
        </w:rPr>
        <w:t>radske četvrti Donji grad</w:t>
      </w:r>
      <w:r w:rsidRPr="00E5670F">
        <w:rPr>
          <w:rFonts w:eastAsiaTheme="minorHAnsi"/>
          <w:bCs/>
          <w:lang w:val="en-AU"/>
        </w:rPr>
        <w:t xml:space="preserve"> na daljnje postupanje.</w:t>
      </w:r>
      <w:r w:rsidRPr="00E5670F">
        <w:rPr>
          <w:rFonts w:eastAsiaTheme="minorHAnsi"/>
          <w:bCs/>
        </w:rPr>
        <w:t xml:space="preserve"> </w:t>
      </w:r>
    </w:p>
    <w:bookmarkEnd w:id="3"/>
    <w:bookmarkEnd w:id="4"/>
    <w:p w14:paraId="7AA540BC" w14:textId="30B15CD7" w:rsidR="00E5670F" w:rsidRDefault="00E5670F" w:rsidP="008A2331">
      <w:pPr>
        <w:jc w:val="both"/>
      </w:pPr>
    </w:p>
    <w:p w14:paraId="1F43775A" w14:textId="77777777" w:rsidR="00E5670F" w:rsidRDefault="00E5670F" w:rsidP="008A2331">
      <w:pPr>
        <w:jc w:val="both"/>
      </w:pPr>
    </w:p>
    <w:p w14:paraId="1440E43B" w14:textId="65FCDEEF" w:rsidR="008A2331" w:rsidRPr="00A20608" w:rsidRDefault="00A20608" w:rsidP="008A2331">
      <w:pPr>
        <w:jc w:val="both"/>
        <w:rPr>
          <w:b/>
          <w:bCs/>
        </w:rPr>
      </w:pPr>
      <w:r w:rsidRPr="00A20608">
        <w:rPr>
          <w:b/>
          <w:bCs/>
        </w:rPr>
        <w:t xml:space="preserve">Ad. </w:t>
      </w:r>
      <w:r w:rsidR="008A2331" w:rsidRPr="00A20608">
        <w:rPr>
          <w:b/>
          <w:bCs/>
        </w:rPr>
        <w:t>4. Popravak nivelacije na uglu Krešimirovog trga i Hrvojeve ispred zgrade na adresi</w:t>
      </w:r>
      <w:r>
        <w:rPr>
          <w:b/>
          <w:bCs/>
        </w:rPr>
        <w:t xml:space="preserve"> </w:t>
      </w:r>
      <w:r w:rsidR="008A2331" w:rsidRPr="00A20608">
        <w:rPr>
          <w:b/>
          <w:bCs/>
        </w:rPr>
        <w:t>Hrvojeva kućni broj 10</w:t>
      </w:r>
      <w:r w:rsidR="00E5670F" w:rsidRPr="00A20608">
        <w:rPr>
          <w:b/>
          <w:bCs/>
        </w:rPr>
        <w:t>.</w:t>
      </w:r>
    </w:p>
    <w:p w14:paraId="3FBD3604" w14:textId="77777777" w:rsidR="00E5670F" w:rsidRDefault="00E5670F" w:rsidP="008A2331">
      <w:pPr>
        <w:jc w:val="both"/>
      </w:pPr>
    </w:p>
    <w:p w14:paraId="2E443704" w14:textId="77777777" w:rsidR="00A20608" w:rsidRDefault="00A20608" w:rsidP="00A20608">
      <w:pPr>
        <w:jc w:val="both"/>
        <w:rPr>
          <w:rFonts w:eastAsiaTheme="minorHAnsi"/>
        </w:rPr>
      </w:pPr>
      <w:r>
        <w:rPr>
          <w:rFonts w:eastAsiaTheme="minorHAnsi"/>
        </w:rPr>
        <w:t>Vijeće, nakon rasprave, jednoglasno donosi sljedeći</w:t>
      </w:r>
    </w:p>
    <w:p w14:paraId="24CF64D5" w14:textId="49A6E5C6" w:rsidR="00E5670F" w:rsidRDefault="00E5670F" w:rsidP="00E5670F">
      <w:pPr>
        <w:ind w:left="720"/>
        <w:jc w:val="both"/>
        <w:rPr>
          <w:rFonts w:eastAsiaTheme="minorHAnsi"/>
          <w:b/>
          <w:bCs/>
        </w:rPr>
      </w:pPr>
    </w:p>
    <w:p w14:paraId="22C9A649" w14:textId="77777777" w:rsidR="00745099" w:rsidRPr="00A958DE" w:rsidRDefault="00745099" w:rsidP="00E5670F">
      <w:pPr>
        <w:ind w:left="720"/>
        <w:jc w:val="both"/>
        <w:rPr>
          <w:rFonts w:eastAsiaTheme="minorHAnsi"/>
          <w:b/>
          <w:bCs/>
        </w:rPr>
      </w:pPr>
    </w:p>
    <w:p w14:paraId="435BF5B4" w14:textId="77777777" w:rsidR="00E5670F" w:rsidRPr="00A958DE" w:rsidRDefault="00E5670F" w:rsidP="00A20608">
      <w:pPr>
        <w:jc w:val="center"/>
        <w:rPr>
          <w:rFonts w:eastAsiaTheme="minorHAnsi"/>
          <w:b/>
          <w:bCs/>
        </w:rPr>
      </w:pPr>
      <w:r w:rsidRPr="00A958DE">
        <w:rPr>
          <w:rFonts w:eastAsiaTheme="minorHAnsi"/>
          <w:b/>
          <w:bCs/>
        </w:rPr>
        <w:t>ZAKLJUČAK</w:t>
      </w:r>
    </w:p>
    <w:p w14:paraId="39EDC851" w14:textId="77777777" w:rsidR="00E5670F" w:rsidRPr="00A958DE" w:rsidRDefault="00E5670F" w:rsidP="00A20608">
      <w:pPr>
        <w:jc w:val="both"/>
        <w:rPr>
          <w:rFonts w:eastAsiaTheme="minorHAnsi"/>
          <w:b/>
          <w:bCs/>
        </w:rPr>
      </w:pPr>
    </w:p>
    <w:p w14:paraId="722AA1AA" w14:textId="42BE1AEB" w:rsidR="00E5670F" w:rsidRPr="00E5670F" w:rsidRDefault="00A20608" w:rsidP="00A20608">
      <w:pPr>
        <w:jc w:val="center"/>
        <w:rPr>
          <w:rFonts w:eastAsiaTheme="minorHAnsi"/>
          <w:b/>
          <w:bCs/>
        </w:rPr>
      </w:pPr>
      <w:bookmarkStart w:id="5" w:name="_Hlk126837558"/>
      <w:r>
        <w:rPr>
          <w:rFonts w:eastAsiaTheme="minorHAnsi"/>
          <w:b/>
          <w:bCs/>
        </w:rPr>
        <w:t>o</w:t>
      </w:r>
      <w:r w:rsidR="00E5670F">
        <w:rPr>
          <w:rFonts w:eastAsiaTheme="minorHAnsi"/>
          <w:b/>
          <w:bCs/>
        </w:rPr>
        <w:t xml:space="preserve"> p</w:t>
      </w:r>
      <w:r w:rsidR="00E5670F" w:rsidRPr="00E5670F">
        <w:rPr>
          <w:rFonts w:eastAsiaTheme="minorHAnsi"/>
          <w:b/>
          <w:bCs/>
        </w:rPr>
        <w:t>opravk</w:t>
      </w:r>
      <w:r w:rsidR="00E5670F">
        <w:rPr>
          <w:rFonts w:eastAsiaTheme="minorHAnsi"/>
          <w:b/>
          <w:bCs/>
        </w:rPr>
        <w:t>u</w:t>
      </w:r>
      <w:r w:rsidR="00E5670F" w:rsidRPr="00E5670F">
        <w:rPr>
          <w:rFonts w:eastAsiaTheme="minorHAnsi"/>
          <w:b/>
          <w:bCs/>
        </w:rPr>
        <w:t xml:space="preserve"> nivelacije na uglu Krešimirovog trga i Hrvojeve</w:t>
      </w:r>
      <w:r w:rsidR="00296A7A">
        <w:rPr>
          <w:rFonts w:eastAsiaTheme="minorHAnsi"/>
          <w:b/>
          <w:bCs/>
        </w:rPr>
        <w:t xml:space="preserve"> </w:t>
      </w:r>
      <w:r w:rsidR="00E5670F" w:rsidRPr="00E5670F">
        <w:rPr>
          <w:rFonts w:eastAsiaTheme="minorHAnsi"/>
          <w:b/>
          <w:bCs/>
        </w:rPr>
        <w:t>ispred zgrade na adresi</w:t>
      </w:r>
      <w:r w:rsidR="00E5670F">
        <w:rPr>
          <w:rFonts w:eastAsiaTheme="minorHAnsi"/>
          <w:b/>
          <w:bCs/>
        </w:rPr>
        <w:t xml:space="preserve"> </w:t>
      </w:r>
      <w:r w:rsidR="00E5670F" w:rsidRPr="00E5670F">
        <w:rPr>
          <w:rFonts w:eastAsiaTheme="minorHAnsi"/>
          <w:b/>
          <w:bCs/>
        </w:rPr>
        <w:t>Hrvojeva kućni broj 10</w:t>
      </w:r>
    </w:p>
    <w:p w14:paraId="6888F995" w14:textId="56FF119A" w:rsidR="00E5670F" w:rsidRDefault="00E5670F" w:rsidP="00A20608">
      <w:pPr>
        <w:jc w:val="both"/>
        <w:rPr>
          <w:rFonts w:eastAsiaTheme="minorHAnsi"/>
          <w:bCs/>
        </w:rPr>
      </w:pPr>
    </w:p>
    <w:p w14:paraId="125322E2" w14:textId="77777777" w:rsidR="00A20608" w:rsidRPr="00A958DE" w:rsidRDefault="00A20608" w:rsidP="00A20608">
      <w:pPr>
        <w:jc w:val="both"/>
        <w:rPr>
          <w:rFonts w:eastAsiaTheme="minorHAnsi"/>
          <w:bCs/>
        </w:rPr>
      </w:pPr>
    </w:p>
    <w:p w14:paraId="69DBA8A9" w14:textId="121B72F4" w:rsidR="00E5670F" w:rsidRDefault="00E5670F" w:rsidP="00A20608">
      <w:pPr>
        <w:numPr>
          <w:ilvl w:val="0"/>
          <w:numId w:val="8"/>
        </w:numPr>
        <w:ind w:left="426" w:hanging="426"/>
        <w:jc w:val="both"/>
        <w:rPr>
          <w:rFonts w:eastAsiaTheme="minorHAnsi"/>
          <w:bCs/>
        </w:rPr>
      </w:pPr>
      <w:r w:rsidRPr="00A958DE">
        <w:rPr>
          <w:rFonts w:eastAsiaTheme="minorHAnsi"/>
          <w:bCs/>
        </w:rPr>
        <w:t>Vijeće Mjesnog odbora „Petar Krešimir IV</w:t>
      </w:r>
      <w:r w:rsidR="00A20608">
        <w:rPr>
          <w:rFonts w:eastAsiaTheme="minorHAnsi"/>
          <w:bCs/>
        </w:rPr>
        <w:t>.</w:t>
      </w:r>
      <w:r w:rsidRPr="00A958DE">
        <w:rPr>
          <w:rFonts w:eastAsiaTheme="minorHAnsi"/>
          <w:bCs/>
        </w:rPr>
        <w:t>“ je raspravljalo o</w:t>
      </w:r>
      <w:r w:rsidRPr="00E5670F">
        <w:rPr>
          <w:rFonts w:eastAsiaTheme="minorHAnsi"/>
          <w:lang w:eastAsia="en-US"/>
        </w:rPr>
        <w:t xml:space="preserve"> </w:t>
      </w:r>
      <w:r>
        <w:rPr>
          <w:rFonts w:eastAsiaTheme="minorHAnsi"/>
          <w:bCs/>
        </w:rPr>
        <w:t>p</w:t>
      </w:r>
      <w:r w:rsidRPr="00E5670F">
        <w:rPr>
          <w:rFonts w:eastAsiaTheme="minorHAnsi"/>
          <w:bCs/>
        </w:rPr>
        <w:t>opravk</w:t>
      </w:r>
      <w:r>
        <w:rPr>
          <w:rFonts w:eastAsiaTheme="minorHAnsi"/>
          <w:bCs/>
        </w:rPr>
        <w:t>u</w:t>
      </w:r>
      <w:r w:rsidRPr="00E5670F">
        <w:rPr>
          <w:rFonts w:eastAsiaTheme="minorHAnsi"/>
          <w:bCs/>
        </w:rPr>
        <w:t xml:space="preserve"> nivelacije rubnika ispred zgrade u Hrvojevoj 10 na uglu s Krešimirovim trgom zbog znatnog nakupljanja oborinskih voda koje otežava prolazak pješaka.</w:t>
      </w:r>
      <w:r>
        <w:rPr>
          <w:rFonts w:eastAsiaTheme="minorHAnsi"/>
          <w:bCs/>
        </w:rPr>
        <w:t xml:space="preserve"> Članovi </w:t>
      </w:r>
      <w:r w:rsidR="00A20608">
        <w:rPr>
          <w:rFonts w:eastAsiaTheme="minorHAnsi"/>
          <w:bCs/>
        </w:rPr>
        <w:t>V</w:t>
      </w:r>
      <w:r>
        <w:rPr>
          <w:rFonts w:eastAsiaTheme="minorHAnsi"/>
          <w:bCs/>
        </w:rPr>
        <w:t>ijeća se slažu kako ovaj popravak treba izvršiti jedino ako ne iziskuje znatna financijska sredstva.</w:t>
      </w:r>
    </w:p>
    <w:p w14:paraId="4215BC5A" w14:textId="77777777" w:rsidR="00296A7A" w:rsidRPr="00E5670F" w:rsidRDefault="00296A7A" w:rsidP="00296A7A">
      <w:pPr>
        <w:ind w:left="426"/>
        <w:jc w:val="both"/>
        <w:rPr>
          <w:rFonts w:eastAsiaTheme="minorHAnsi"/>
          <w:bCs/>
        </w:rPr>
      </w:pPr>
    </w:p>
    <w:p w14:paraId="2AE24BF0" w14:textId="56E7ADFF" w:rsidR="00E5670F" w:rsidRPr="00296A7A" w:rsidRDefault="00E5670F" w:rsidP="00A20608">
      <w:pPr>
        <w:numPr>
          <w:ilvl w:val="0"/>
          <w:numId w:val="8"/>
        </w:numPr>
        <w:ind w:left="426" w:hanging="426"/>
        <w:jc w:val="both"/>
        <w:rPr>
          <w:rFonts w:eastAsiaTheme="minorHAnsi"/>
          <w:b/>
          <w:bCs/>
        </w:rPr>
      </w:pPr>
      <w:r w:rsidRPr="00A958DE">
        <w:rPr>
          <w:rFonts w:eastAsiaTheme="minorHAnsi"/>
          <w:bCs/>
        </w:rPr>
        <w:t>Vijeće Mjesnog odbora „Petar Krešimir IV</w:t>
      </w:r>
      <w:r w:rsidR="00A20608">
        <w:rPr>
          <w:rFonts w:eastAsiaTheme="minorHAnsi"/>
          <w:bCs/>
        </w:rPr>
        <w:t>.</w:t>
      </w:r>
      <w:r w:rsidRPr="00A958DE">
        <w:rPr>
          <w:rFonts w:eastAsiaTheme="minorHAnsi"/>
          <w:bCs/>
        </w:rPr>
        <w:t>“ zaključilo je da postoji potreba za</w:t>
      </w:r>
      <w:r w:rsidRPr="00E5670F">
        <w:rPr>
          <w:rFonts w:eastAsiaTheme="minorHAnsi"/>
          <w:bCs/>
        </w:rPr>
        <w:t xml:space="preserve"> popravk</w:t>
      </w:r>
      <w:r>
        <w:rPr>
          <w:rFonts w:eastAsiaTheme="minorHAnsi"/>
          <w:bCs/>
        </w:rPr>
        <w:t>om</w:t>
      </w:r>
      <w:r w:rsidRPr="00E5670F">
        <w:rPr>
          <w:rFonts w:eastAsiaTheme="minorHAnsi"/>
          <w:bCs/>
        </w:rPr>
        <w:t xml:space="preserve"> nivelacije na uglu Krešimirovog trga i Hrvojeve ispred zgrade na adresi Hrvojeva kućni broj 10</w:t>
      </w:r>
      <w:r>
        <w:rPr>
          <w:rFonts w:eastAsiaTheme="minorHAnsi"/>
          <w:bCs/>
        </w:rPr>
        <w:t>.</w:t>
      </w:r>
    </w:p>
    <w:p w14:paraId="110AFFA8" w14:textId="77777777" w:rsidR="00296A7A" w:rsidRPr="00E5670F" w:rsidRDefault="00296A7A" w:rsidP="00296A7A">
      <w:pPr>
        <w:jc w:val="both"/>
        <w:rPr>
          <w:rFonts w:eastAsiaTheme="minorHAnsi"/>
          <w:b/>
          <w:bCs/>
        </w:rPr>
      </w:pPr>
    </w:p>
    <w:p w14:paraId="46880948" w14:textId="19C3BE61" w:rsidR="00E5670F" w:rsidRDefault="00E5670F" w:rsidP="00A20608">
      <w:pPr>
        <w:numPr>
          <w:ilvl w:val="0"/>
          <w:numId w:val="8"/>
        </w:numPr>
        <w:ind w:left="426" w:hanging="426"/>
        <w:jc w:val="both"/>
        <w:rPr>
          <w:rFonts w:eastAsiaTheme="minorHAnsi"/>
          <w:bCs/>
        </w:rPr>
      </w:pPr>
      <w:r w:rsidRPr="00E5670F">
        <w:rPr>
          <w:rFonts w:eastAsiaTheme="minorHAnsi"/>
          <w:bCs/>
        </w:rPr>
        <w:t xml:space="preserve">Ovaj će Zaključak biti dostavljen Vijeću </w:t>
      </w:r>
      <w:r w:rsidR="00A20608">
        <w:rPr>
          <w:rFonts w:eastAsiaTheme="minorHAnsi"/>
          <w:bCs/>
        </w:rPr>
        <w:t>G</w:t>
      </w:r>
      <w:r w:rsidRPr="00E5670F">
        <w:rPr>
          <w:rFonts w:eastAsiaTheme="minorHAnsi"/>
          <w:bCs/>
        </w:rPr>
        <w:t>radske četvrti Donji grad</w:t>
      </w:r>
      <w:r w:rsidRPr="00E5670F">
        <w:rPr>
          <w:rFonts w:eastAsiaTheme="minorHAnsi"/>
          <w:bCs/>
          <w:lang w:val="en-AU"/>
        </w:rPr>
        <w:t xml:space="preserve"> na daljnje postupanje.</w:t>
      </w:r>
      <w:r w:rsidRPr="00E5670F">
        <w:rPr>
          <w:rFonts w:eastAsiaTheme="minorHAnsi"/>
          <w:bCs/>
        </w:rPr>
        <w:t xml:space="preserve"> </w:t>
      </w:r>
    </w:p>
    <w:bookmarkEnd w:id="5"/>
    <w:p w14:paraId="578F15CF" w14:textId="77777777" w:rsidR="008A2331" w:rsidRDefault="008A2331" w:rsidP="008A2331">
      <w:pPr>
        <w:jc w:val="both"/>
      </w:pPr>
    </w:p>
    <w:p w14:paraId="7D09E752" w14:textId="77777777" w:rsidR="008A2331" w:rsidRPr="003C0598" w:rsidRDefault="008A2331" w:rsidP="008A2331">
      <w:pPr>
        <w:ind w:left="720"/>
        <w:jc w:val="both"/>
        <w:rPr>
          <w:rFonts w:eastAsiaTheme="minorHAnsi"/>
          <w:b/>
          <w:bCs/>
        </w:rPr>
      </w:pPr>
    </w:p>
    <w:p w14:paraId="53BE6AF9" w14:textId="3903F77B" w:rsidR="008A2331" w:rsidRPr="00A20608" w:rsidRDefault="00A20608" w:rsidP="008A2331">
      <w:pPr>
        <w:tabs>
          <w:tab w:val="left" w:pos="426"/>
        </w:tabs>
        <w:spacing w:line="252" w:lineRule="auto"/>
        <w:contextualSpacing/>
        <w:jc w:val="both"/>
        <w:rPr>
          <w:b/>
          <w:bCs/>
        </w:rPr>
      </w:pPr>
      <w:r w:rsidRPr="00A20608">
        <w:rPr>
          <w:b/>
          <w:bCs/>
        </w:rPr>
        <w:t xml:space="preserve">Ad. </w:t>
      </w:r>
      <w:r w:rsidR="000C214B" w:rsidRPr="00A20608">
        <w:rPr>
          <w:b/>
          <w:bCs/>
        </w:rPr>
        <w:t>5</w:t>
      </w:r>
      <w:r w:rsidR="008A2331" w:rsidRPr="00A20608">
        <w:rPr>
          <w:b/>
          <w:bCs/>
        </w:rPr>
        <w:t>. Razno</w:t>
      </w:r>
    </w:p>
    <w:p w14:paraId="1421504A" w14:textId="77777777" w:rsidR="00A20608" w:rsidRDefault="00A20608" w:rsidP="008A2331">
      <w:pPr>
        <w:jc w:val="both"/>
      </w:pPr>
    </w:p>
    <w:p w14:paraId="565639F8" w14:textId="012DE2D7" w:rsidR="008A2331" w:rsidRDefault="00E5670F" w:rsidP="00A20608">
      <w:pPr>
        <w:jc w:val="both"/>
      </w:pPr>
      <w:r>
        <w:t xml:space="preserve">Robert Lokar obavještava </w:t>
      </w:r>
      <w:r w:rsidR="00A20608">
        <w:t>prisutne</w:t>
      </w:r>
      <w:r>
        <w:t xml:space="preserve"> o popravku tramvajske pruge nabacivanjem asfalta na rupe u pločama između šina (tzv. </w:t>
      </w:r>
      <w:r w:rsidR="004A5BDA">
        <w:t>balegarenje</w:t>
      </w:r>
      <w:r>
        <w:t>)</w:t>
      </w:r>
      <w:r w:rsidR="004A5BDA">
        <w:t>, o postavljaju klamerica oko drveća u Erdodyjevoj ulici i potrebi da se počisti lišće s Branimirove ulice, što se ne čini redovito.</w:t>
      </w:r>
    </w:p>
    <w:p w14:paraId="477647F6" w14:textId="4028FCE6" w:rsidR="004A5BDA" w:rsidRDefault="004A5BDA" w:rsidP="00A20608">
      <w:pPr>
        <w:jc w:val="both"/>
      </w:pPr>
      <w:r>
        <w:lastRenderedPageBreak/>
        <w:t>Prošlu subotu je Ana Štokalo u suradnji s Mirellom Šušak Cvetković iz Područnog ureda Donji Grad dogovorila interv</w:t>
      </w:r>
      <w:r w:rsidR="00A20608">
        <w:t>e</w:t>
      </w:r>
      <w:r>
        <w:t xml:space="preserve">ntno čišćenje koševa u parku koji su bili prepuni jer se danima nisu praznili zbog toga što nije bilo dogovora između „Čistoće“ i „Zrinjevca“ oko čišćenja kanti u parku. Isti problem su imali </w:t>
      </w:r>
      <w:r w:rsidR="00A20608">
        <w:t>članovi vijeća</w:t>
      </w:r>
      <w:r>
        <w:t xml:space="preserve"> u parkovima i u drugim dijelovima Donjeg Grada. U razgovoru s lokalnim smetlarom </w:t>
      </w:r>
      <w:r w:rsidR="00A20608">
        <w:t>članovi Vijeća</w:t>
      </w:r>
      <w:r>
        <w:t xml:space="preserve"> Robert Lokar i Senada Kulašić su doznali kako su male kante za miješani komunalni otpad u parku ponovno u nadležnosti „Čistoće“ za čišćenje. </w:t>
      </w:r>
    </w:p>
    <w:p w14:paraId="44FAC2D3" w14:textId="77777777" w:rsidR="008A2331" w:rsidRDefault="008A2331" w:rsidP="008A2331">
      <w:pPr>
        <w:jc w:val="both"/>
      </w:pPr>
    </w:p>
    <w:p w14:paraId="6310E96C" w14:textId="77777777" w:rsidR="008A2331" w:rsidRDefault="008A2331" w:rsidP="008A2331">
      <w:pPr>
        <w:jc w:val="both"/>
      </w:pPr>
      <w:r>
        <w:t>Sjednica je završila u 16:50</w:t>
      </w:r>
    </w:p>
    <w:p w14:paraId="1AD7CD19" w14:textId="77777777" w:rsidR="008A2331" w:rsidRDefault="008A2331" w:rsidP="008A2331">
      <w:pPr>
        <w:jc w:val="both"/>
      </w:pPr>
    </w:p>
    <w:p w14:paraId="63E3EB08" w14:textId="77777777" w:rsidR="008A2331" w:rsidRPr="002E281A" w:rsidRDefault="008A2331" w:rsidP="008A2331">
      <w:pPr>
        <w:jc w:val="both"/>
      </w:pPr>
      <w:r w:rsidRPr="002E281A">
        <w:t>Zapisničarka: Ana Štokalo</w:t>
      </w:r>
    </w:p>
    <w:p w14:paraId="39BC7F87" w14:textId="77777777" w:rsidR="008A2331" w:rsidRPr="002E281A" w:rsidRDefault="008A2331" w:rsidP="008A2331">
      <w:pPr>
        <w:jc w:val="both"/>
      </w:pPr>
    </w:p>
    <w:p w14:paraId="0F752DEB" w14:textId="77777777" w:rsidR="008A2331" w:rsidRPr="002E281A" w:rsidRDefault="008A2331" w:rsidP="008A2331">
      <w:pPr>
        <w:jc w:val="both"/>
      </w:pPr>
    </w:p>
    <w:p w14:paraId="16C45FBB" w14:textId="1A031C64" w:rsidR="00A20608" w:rsidRDefault="00A20608" w:rsidP="00A20608">
      <w:pPr>
        <w:tabs>
          <w:tab w:val="left" w:pos="4140"/>
        </w:tabs>
        <w:ind w:right="3312"/>
      </w:pPr>
      <w:r>
        <w:t>KLASA: 024-08/23-003/318</w:t>
      </w:r>
    </w:p>
    <w:p w14:paraId="06993EBC" w14:textId="77777777" w:rsidR="00A20608" w:rsidRDefault="00A20608" w:rsidP="00A20608">
      <w:pPr>
        <w:tabs>
          <w:tab w:val="left" w:pos="4140"/>
        </w:tabs>
        <w:ind w:right="3312"/>
      </w:pPr>
      <w:r>
        <w:t>URBROJ: 251-13-11-1/008-23-2</w:t>
      </w:r>
    </w:p>
    <w:p w14:paraId="400875CF" w14:textId="77777777" w:rsidR="00A20608" w:rsidRDefault="00A20608" w:rsidP="00A20608">
      <w:pPr>
        <w:tabs>
          <w:tab w:val="left" w:pos="4140"/>
        </w:tabs>
        <w:ind w:right="3312"/>
      </w:pPr>
    </w:p>
    <w:p w14:paraId="1F9C52EE" w14:textId="3623F571" w:rsidR="00A20608" w:rsidRDefault="00A20608" w:rsidP="00A20608">
      <w:pPr>
        <w:tabs>
          <w:tab w:val="left" w:pos="4140"/>
        </w:tabs>
        <w:ind w:right="3312"/>
      </w:pPr>
      <w:r>
        <w:t>Zagreb, 08. veljača 2023.</w:t>
      </w:r>
    </w:p>
    <w:p w14:paraId="4B2627F0" w14:textId="77777777" w:rsidR="00A20608" w:rsidRDefault="00A20608" w:rsidP="00A20608">
      <w:pPr>
        <w:ind w:left="5529"/>
        <w:jc w:val="center"/>
        <w:rPr>
          <w:rFonts w:eastAsiaTheme="minorHAnsi"/>
        </w:rPr>
      </w:pPr>
    </w:p>
    <w:p w14:paraId="11D6F3DD" w14:textId="77777777" w:rsidR="00A20608" w:rsidRDefault="00A20608" w:rsidP="00A20608">
      <w:pPr>
        <w:ind w:left="5529"/>
        <w:jc w:val="center"/>
        <w:rPr>
          <w:rFonts w:eastAsiaTheme="minorHAnsi"/>
        </w:rPr>
      </w:pPr>
      <w:r>
        <w:rPr>
          <w:rFonts w:eastAsiaTheme="minorHAnsi"/>
        </w:rPr>
        <w:t>Predsjednica Vijeća Mjesnog odbora</w:t>
      </w:r>
    </w:p>
    <w:p w14:paraId="7E56184F" w14:textId="77777777" w:rsidR="00A20608" w:rsidRDefault="00A20608" w:rsidP="00A20608">
      <w:pPr>
        <w:ind w:left="5529"/>
        <w:jc w:val="center"/>
        <w:rPr>
          <w:rFonts w:eastAsiaTheme="minorHAnsi"/>
        </w:rPr>
      </w:pPr>
      <w:r>
        <w:rPr>
          <w:rFonts w:eastAsiaTheme="minorHAnsi"/>
        </w:rPr>
        <w:t>„Petar Krešimir IV.“</w:t>
      </w:r>
    </w:p>
    <w:p w14:paraId="47EF834A" w14:textId="77777777" w:rsidR="00A20608" w:rsidRDefault="00A20608" w:rsidP="00A20608">
      <w:pPr>
        <w:ind w:left="5529"/>
        <w:jc w:val="center"/>
        <w:rPr>
          <w:rFonts w:eastAsiaTheme="minorHAnsi"/>
        </w:rPr>
      </w:pPr>
    </w:p>
    <w:p w14:paraId="4A8C79A3" w14:textId="23923CA7" w:rsidR="00A20608" w:rsidRDefault="00A20608" w:rsidP="00A20608">
      <w:pPr>
        <w:ind w:left="5529"/>
        <w:jc w:val="center"/>
      </w:pPr>
      <w:r>
        <w:rPr>
          <w:rFonts w:eastAsiaTheme="minorHAnsi"/>
        </w:rPr>
        <w:t>Ana Štokalo</w:t>
      </w:r>
      <w:r w:rsidR="008B09F4">
        <w:rPr>
          <w:rFonts w:eastAsiaTheme="minorHAnsi"/>
        </w:rPr>
        <w:t>, v.r.</w:t>
      </w:r>
      <w:bookmarkStart w:id="6" w:name="_GoBack"/>
      <w:bookmarkEnd w:id="6"/>
    </w:p>
    <w:p w14:paraId="6BFB242D" w14:textId="77777777" w:rsidR="00496828" w:rsidRDefault="00496828" w:rsidP="00A20608">
      <w:pPr>
        <w:jc w:val="both"/>
      </w:pPr>
    </w:p>
    <w:sectPr w:rsidR="00496828" w:rsidSect="00A20608">
      <w:pgSz w:w="11906" w:h="16838"/>
      <w:pgMar w:top="1135" w:right="1417" w:bottom="141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8013E"/>
    <w:multiLevelType w:val="hybridMultilevel"/>
    <w:tmpl w:val="672EE7F6"/>
    <w:lvl w:ilvl="0" w:tplc="75B896BE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B125705"/>
    <w:multiLevelType w:val="hybridMultilevel"/>
    <w:tmpl w:val="2780CBC0"/>
    <w:lvl w:ilvl="0" w:tplc="FFFFFFFF">
      <w:start w:val="1"/>
      <w:numFmt w:val="decimal"/>
      <w:lvlText w:val="%1."/>
      <w:lvlJc w:val="left"/>
      <w:pPr>
        <w:ind w:left="70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28" w:hanging="360"/>
      </w:pPr>
    </w:lvl>
    <w:lvl w:ilvl="2" w:tplc="FFFFFFFF" w:tentative="1">
      <w:start w:val="1"/>
      <w:numFmt w:val="lowerRoman"/>
      <w:lvlText w:val="%3."/>
      <w:lvlJc w:val="right"/>
      <w:pPr>
        <w:ind w:left="2148" w:hanging="180"/>
      </w:pPr>
    </w:lvl>
    <w:lvl w:ilvl="3" w:tplc="FFFFFFFF" w:tentative="1">
      <w:start w:val="1"/>
      <w:numFmt w:val="decimal"/>
      <w:lvlText w:val="%4."/>
      <w:lvlJc w:val="left"/>
      <w:pPr>
        <w:ind w:left="2868" w:hanging="360"/>
      </w:pPr>
    </w:lvl>
    <w:lvl w:ilvl="4" w:tplc="FFFFFFFF" w:tentative="1">
      <w:start w:val="1"/>
      <w:numFmt w:val="lowerLetter"/>
      <w:lvlText w:val="%5."/>
      <w:lvlJc w:val="left"/>
      <w:pPr>
        <w:ind w:left="3588" w:hanging="360"/>
      </w:pPr>
    </w:lvl>
    <w:lvl w:ilvl="5" w:tplc="FFFFFFFF" w:tentative="1">
      <w:start w:val="1"/>
      <w:numFmt w:val="lowerRoman"/>
      <w:lvlText w:val="%6."/>
      <w:lvlJc w:val="right"/>
      <w:pPr>
        <w:ind w:left="4308" w:hanging="180"/>
      </w:pPr>
    </w:lvl>
    <w:lvl w:ilvl="6" w:tplc="FFFFFFFF" w:tentative="1">
      <w:start w:val="1"/>
      <w:numFmt w:val="decimal"/>
      <w:lvlText w:val="%7."/>
      <w:lvlJc w:val="left"/>
      <w:pPr>
        <w:ind w:left="5028" w:hanging="360"/>
      </w:pPr>
    </w:lvl>
    <w:lvl w:ilvl="7" w:tplc="FFFFFFFF" w:tentative="1">
      <w:start w:val="1"/>
      <w:numFmt w:val="lowerLetter"/>
      <w:lvlText w:val="%8."/>
      <w:lvlJc w:val="left"/>
      <w:pPr>
        <w:ind w:left="5748" w:hanging="360"/>
      </w:pPr>
    </w:lvl>
    <w:lvl w:ilvl="8" w:tplc="FFFFFFFF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2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30465D"/>
    <w:multiLevelType w:val="hybridMultilevel"/>
    <w:tmpl w:val="CB0E5AEC"/>
    <w:lvl w:ilvl="0" w:tplc="920C6666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95B7D18"/>
    <w:multiLevelType w:val="hybridMultilevel"/>
    <w:tmpl w:val="BC2A3C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A274FB"/>
    <w:multiLevelType w:val="hybridMultilevel"/>
    <w:tmpl w:val="2780CBC0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5A0B3442"/>
    <w:multiLevelType w:val="hybridMultilevel"/>
    <w:tmpl w:val="2780CBC0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63CF5A18"/>
    <w:multiLevelType w:val="hybridMultilevel"/>
    <w:tmpl w:val="E22E7D3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ED13ED"/>
    <w:multiLevelType w:val="hybridMultilevel"/>
    <w:tmpl w:val="2780CBC0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6A2E399D"/>
    <w:multiLevelType w:val="hybridMultilevel"/>
    <w:tmpl w:val="AD8C6450"/>
    <w:lvl w:ilvl="0" w:tplc="B8A40A5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bCs w:val="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9"/>
  </w:num>
  <w:num w:numId="2">
    <w:abstractNumId w:val="4"/>
  </w:num>
  <w:num w:numId="3">
    <w:abstractNumId w:val="8"/>
  </w:num>
  <w:num w:numId="4">
    <w:abstractNumId w:val="1"/>
  </w:num>
  <w:num w:numId="5">
    <w:abstractNumId w:val="5"/>
  </w:num>
  <w:num w:numId="6">
    <w:abstractNumId w:val="6"/>
  </w:num>
  <w:num w:numId="7">
    <w:abstractNumId w:val="3"/>
  </w:num>
  <w:num w:numId="8">
    <w:abstractNumId w:val="0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331"/>
    <w:rsid w:val="000C214B"/>
    <w:rsid w:val="00296A7A"/>
    <w:rsid w:val="00496828"/>
    <w:rsid w:val="004A5BDA"/>
    <w:rsid w:val="00745099"/>
    <w:rsid w:val="008A2331"/>
    <w:rsid w:val="008B09F4"/>
    <w:rsid w:val="00A20608"/>
    <w:rsid w:val="00B13072"/>
    <w:rsid w:val="00CB70C1"/>
    <w:rsid w:val="00E56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EC075"/>
  <w15:chartTrackingRefBased/>
  <w15:docId w15:val="{7476F804-DF72-4813-BC97-C5D7CF060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23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A23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784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960</Words>
  <Characters>5476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Štokalo</dc:creator>
  <cp:keywords/>
  <dc:description/>
  <cp:lastModifiedBy>Nenad Kranjčec</cp:lastModifiedBy>
  <cp:revision>5</cp:revision>
  <cp:lastPrinted>2023-02-09T11:22:00Z</cp:lastPrinted>
  <dcterms:created xsi:type="dcterms:W3CDTF">2023-02-09T11:04:00Z</dcterms:created>
  <dcterms:modified xsi:type="dcterms:W3CDTF">2023-03-23T13:03:00Z</dcterms:modified>
</cp:coreProperties>
</file>