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508FA" w14:textId="77777777" w:rsidR="00027FF3" w:rsidRPr="00C32574" w:rsidRDefault="00027FF3" w:rsidP="00027FF3">
      <w:pPr>
        <w:jc w:val="center"/>
        <w:rPr>
          <w:rFonts w:eastAsiaTheme="minorHAnsi"/>
          <w:b/>
          <w:bCs/>
          <w:sz w:val="28"/>
          <w:szCs w:val="28"/>
        </w:rPr>
      </w:pPr>
      <w:r w:rsidRPr="00C32574">
        <w:rPr>
          <w:rFonts w:eastAsiaTheme="minorHAnsi"/>
          <w:b/>
          <w:bCs/>
          <w:sz w:val="28"/>
          <w:szCs w:val="28"/>
        </w:rPr>
        <w:t>ZAPISNIK</w:t>
      </w:r>
    </w:p>
    <w:p w14:paraId="1E363776" w14:textId="77777777" w:rsidR="00027FF3" w:rsidRPr="00C32574" w:rsidRDefault="00027FF3" w:rsidP="00027FF3">
      <w:pPr>
        <w:jc w:val="center"/>
        <w:rPr>
          <w:rFonts w:eastAsiaTheme="minorHAnsi"/>
          <w:b/>
          <w:bCs/>
          <w:sz w:val="28"/>
          <w:szCs w:val="28"/>
        </w:rPr>
      </w:pPr>
    </w:p>
    <w:p w14:paraId="20FA7F23" w14:textId="4213548E" w:rsidR="00027FF3" w:rsidRPr="00C32574" w:rsidRDefault="00027FF3" w:rsidP="00027FF3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15</w:t>
      </w:r>
      <w:r w:rsidRPr="00C32574">
        <w:rPr>
          <w:rFonts w:eastAsiaTheme="minorHAnsi"/>
          <w:b/>
        </w:rPr>
        <w:t xml:space="preserve">. sjednice </w:t>
      </w:r>
      <w:bookmarkStart w:id="0" w:name="_Hlk79584113"/>
      <w:r w:rsidRPr="00C32574">
        <w:rPr>
          <w:rFonts w:eastAsiaTheme="minorHAnsi"/>
          <w:b/>
        </w:rPr>
        <w:t xml:space="preserve">Vijeća Mjesnog odbora </w:t>
      </w:r>
      <w:r w:rsidR="00542974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542974">
        <w:rPr>
          <w:rFonts w:eastAsiaTheme="minorHAnsi"/>
          <w:b/>
        </w:rPr>
        <w:t>“</w:t>
      </w:r>
    </w:p>
    <w:bookmarkEnd w:id="0"/>
    <w:p w14:paraId="44EC3051" w14:textId="1DE4E71A" w:rsidR="00027FF3" w:rsidRPr="00C32574" w:rsidRDefault="00027FF3" w:rsidP="00027FF3">
      <w:pPr>
        <w:jc w:val="center"/>
        <w:rPr>
          <w:rFonts w:eastAsiaTheme="minorHAnsi"/>
          <w:b/>
        </w:rPr>
      </w:pPr>
      <w:r w:rsidRPr="00C32574">
        <w:rPr>
          <w:rFonts w:eastAsiaTheme="minorHAnsi"/>
          <w:b/>
        </w:rPr>
        <w:t xml:space="preserve">održane </w:t>
      </w:r>
      <w:r w:rsidRPr="00027FF3">
        <w:rPr>
          <w:rFonts w:eastAsiaTheme="minorHAnsi"/>
          <w:b/>
        </w:rPr>
        <w:t>29. kolovoza 2022.</w:t>
      </w:r>
      <w:r>
        <w:rPr>
          <w:rFonts w:eastAsiaTheme="minorHAnsi"/>
          <w:b/>
        </w:rPr>
        <w:t xml:space="preserve"> </w:t>
      </w:r>
      <w:r w:rsidRPr="00C32574">
        <w:rPr>
          <w:rFonts w:eastAsiaTheme="minorHAnsi"/>
          <w:b/>
        </w:rPr>
        <w:t xml:space="preserve">u prostorijama </w:t>
      </w:r>
      <w:r w:rsidR="00542974">
        <w:rPr>
          <w:rFonts w:eastAsiaTheme="minorHAnsi"/>
          <w:b/>
        </w:rPr>
        <w:t>Mjesnog odbora</w:t>
      </w:r>
      <w:r w:rsidRPr="00C32574">
        <w:rPr>
          <w:rFonts w:eastAsiaTheme="minorHAnsi"/>
          <w:b/>
        </w:rPr>
        <w:t xml:space="preserve"> </w:t>
      </w:r>
      <w:r w:rsidR="00542974">
        <w:rPr>
          <w:rFonts w:eastAsiaTheme="minorHAnsi"/>
          <w:b/>
        </w:rPr>
        <w:t>„</w:t>
      </w:r>
      <w:r w:rsidRPr="00C32574">
        <w:rPr>
          <w:rFonts w:eastAsiaTheme="minorHAnsi"/>
          <w:b/>
        </w:rPr>
        <w:t>Petar Krešimir IV.</w:t>
      </w:r>
      <w:r w:rsidR="00542974">
        <w:rPr>
          <w:rFonts w:eastAsiaTheme="minorHAnsi"/>
          <w:b/>
        </w:rPr>
        <w:t>“</w:t>
      </w:r>
      <w:r w:rsidRPr="00C32574">
        <w:rPr>
          <w:rFonts w:eastAsiaTheme="minorHAnsi"/>
          <w:b/>
        </w:rPr>
        <w:t xml:space="preserve"> sa početkom u 1</w:t>
      </w:r>
      <w:r>
        <w:rPr>
          <w:rFonts w:eastAsiaTheme="minorHAnsi"/>
          <w:b/>
        </w:rPr>
        <w:t>6</w:t>
      </w:r>
      <w:r w:rsidRPr="00C32574">
        <w:rPr>
          <w:rFonts w:eastAsiaTheme="minorHAnsi"/>
          <w:b/>
        </w:rPr>
        <w:t>:</w:t>
      </w:r>
      <w:r>
        <w:rPr>
          <w:rFonts w:eastAsiaTheme="minorHAnsi"/>
          <w:b/>
        </w:rPr>
        <w:t>0</w:t>
      </w:r>
      <w:r w:rsidRPr="00C32574">
        <w:rPr>
          <w:rFonts w:eastAsiaTheme="minorHAnsi"/>
          <w:b/>
        </w:rPr>
        <w:t>0 sati.</w:t>
      </w:r>
    </w:p>
    <w:p w14:paraId="34065BA8" w14:textId="77777777" w:rsidR="00027FF3" w:rsidRPr="00C32574" w:rsidRDefault="00027FF3" w:rsidP="00027FF3">
      <w:pPr>
        <w:jc w:val="both"/>
        <w:rPr>
          <w:rFonts w:eastAsiaTheme="minorHAnsi"/>
        </w:rPr>
      </w:pPr>
    </w:p>
    <w:p w14:paraId="72F719C4" w14:textId="0DDD6374" w:rsidR="00027FF3" w:rsidRPr="00C32574" w:rsidRDefault="00027FF3" w:rsidP="00027FF3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Prisutni članovi Vijeća </w:t>
      </w:r>
      <w:r w:rsidR="00542974">
        <w:rPr>
          <w:rFonts w:eastAsiaTheme="minorHAnsi"/>
        </w:rPr>
        <w:t>Mjesnog odbora</w:t>
      </w:r>
      <w:r w:rsidRPr="00C32574">
        <w:rPr>
          <w:rFonts w:eastAsiaTheme="minorHAnsi"/>
        </w:rPr>
        <w:t xml:space="preserve"> </w:t>
      </w:r>
      <w:r w:rsidR="00542974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542974">
        <w:rPr>
          <w:rFonts w:eastAsiaTheme="minorHAnsi"/>
        </w:rPr>
        <w:t>.“</w:t>
      </w:r>
      <w:r w:rsidRPr="00C32574">
        <w:rPr>
          <w:rFonts w:eastAsiaTheme="minorHAnsi"/>
        </w:rPr>
        <w:t xml:space="preserve">: </w:t>
      </w:r>
      <w:proofErr w:type="spellStart"/>
      <w:r w:rsidRPr="00C32574">
        <w:rPr>
          <w:rFonts w:eastAsiaTheme="minorHAnsi"/>
        </w:rPr>
        <w:t>Senada</w:t>
      </w:r>
      <w:proofErr w:type="spellEnd"/>
      <w:r w:rsidRPr="00C32574">
        <w:rPr>
          <w:rFonts w:eastAsiaTheme="minorHAnsi"/>
        </w:rPr>
        <w:t xml:space="preserve"> </w:t>
      </w:r>
      <w:proofErr w:type="spellStart"/>
      <w:r w:rsidRPr="00C32574">
        <w:rPr>
          <w:rFonts w:eastAsiaTheme="minorHAnsi"/>
        </w:rPr>
        <w:t>Kulašić</w:t>
      </w:r>
      <w:proofErr w:type="spellEnd"/>
      <w:r w:rsidRPr="00C32574">
        <w:rPr>
          <w:rFonts w:eastAsiaTheme="minorHAnsi"/>
        </w:rPr>
        <w:t xml:space="preserve">, Robert </w:t>
      </w:r>
      <w:proofErr w:type="spellStart"/>
      <w:r w:rsidRPr="00C32574">
        <w:rPr>
          <w:rFonts w:eastAsiaTheme="minorHAnsi"/>
        </w:rPr>
        <w:t>Lokar</w:t>
      </w:r>
      <w:proofErr w:type="spellEnd"/>
      <w:r w:rsidRPr="00C32574">
        <w:rPr>
          <w:rFonts w:eastAsiaTheme="minorHAnsi"/>
        </w:rPr>
        <w:t xml:space="preserve">, Hubert </w:t>
      </w:r>
      <w:proofErr w:type="spellStart"/>
      <w:r w:rsidRPr="00C32574">
        <w:rPr>
          <w:rFonts w:eastAsiaTheme="minorHAnsi"/>
        </w:rPr>
        <w:t>Loos</w:t>
      </w:r>
      <w:proofErr w:type="spellEnd"/>
      <w:r w:rsidR="00542974">
        <w:rPr>
          <w:rFonts w:eastAsiaTheme="minorHAnsi"/>
        </w:rPr>
        <w:t xml:space="preserve"> i</w:t>
      </w:r>
      <w:r w:rsidRPr="00C32574">
        <w:rPr>
          <w:rFonts w:eastAsiaTheme="minorHAnsi"/>
        </w:rPr>
        <w:t xml:space="preserve"> Ana </w:t>
      </w:r>
      <w:proofErr w:type="spellStart"/>
      <w:r w:rsidRPr="00C32574">
        <w:rPr>
          <w:rFonts w:eastAsiaTheme="minorHAnsi"/>
        </w:rPr>
        <w:t>Štokalo</w:t>
      </w:r>
      <w:proofErr w:type="spellEnd"/>
      <w:r w:rsidRPr="00C32574">
        <w:rPr>
          <w:rFonts w:eastAsiaTheme="minorHAnsi"/>
        </w:rPr>
        <w:t xml:space="preserve">. </w:t>
      </w:r>
    </w:p>
    <w:p w14:paraId="0CA456F6" w14:textId="77777777" w:rsidR="00027FF3" w:rsidRPr="00C32574" w:rsidRDefault="00027FF3" w:rsidP="00027FF3">
      <w:pPr>
        <w:jc w:val="both"/>
        <w:rPr>
          <w:rFonts w:eastAsiaTheme="minorHAnsi"/>
        </w:rPr>
      </w:pPr>
    </w:p>
    <w:p w14:paraId="17A8DE6E" w14:textId="11DA6A32" w:rsidR="00027FF3" w:rsidRDefault="00027FF3" w:rsidP="00027FF3">
      <w:pPr>
        <w:jc w:val="both"/>
        <w:rPr>
          <w:rFonts w:eastAsiaTheme="minorHAnsi"/>
        </w:rPr>
      </w:pPr>
      <w:r w:rsidRPr="00C32574">
        <w:rPr>
          <w:rFonts w:eastAsiaTheme="minorHAnsi"/>
        </w:rPr>
        <w:t xml:space="preserve">Vijeće </w:t>
      </w:r>
      <w:r w:rsidR="00542974">
        <w:rPr>
          <w:rFonts w:eastAsiaTheme="minorHAnsi"/>
        </w:rPr>
        <w:t>Mjesnog odbora</w:t>
      </w:r>
      <w:r w:rsidRPr="00C32574">
        <w:rPr>
          <w:rFonts w:eastAsiaTheme="minorHAnsi"/>
        </w:rPr>
        <w:t xml:space="preserve"> prihvaća jednoglasno zapisnik sa </w:t>
      </w:r>
      <w:r>
        <w:rPr>
          <w:rFonts w:eastAsiaTheme="minorHAnsi"/>
        </w:rPr>
        <w:t>1</w:t>
      </w:r>
      <w:r w:rsidR="00451FED">
        <w:rPr>
          <w:rFonts w:eastAsiaTheme="minorHAnsi"/>
        </w:rPr>
        <w:t>4</w:t>
      </w:r>
      <w:r w:rsidRPr="00C32574">
        <w:rPr>
          <w:rFonts w:eastAsiaTheme="minorHAnsi"/>
        </w:rPr>
        <w:t>. sjednice</w:t>
      </w:r>
      <w:r w:rsidR="00542974">
        <w:rPr>
          <w:rFonts w:eastAsiaTheme="minorHAnsi"/>
        </w:rPr>
        <w:t xml:space="preserve"> Vijeća</w:t>
      </w:r>
      <w:r w:rsidRPr="00C32574">
        <w:rPr>
          <w:rFonts w:eastAsiaTheme="minorHAnsi"/>
        </w:rPr>
        <w:t xml:space="preserve"> </w:t>
      </w:r>
      <w:r w:rsidR="00542974">
        <w:rPr>
          <w:rFonts w:eastAsiaTheme="minorHAnsi"/>
        </w:rPr>
        <w:t>Mjesnog odbora</w:t>
      </w:r>
      <w:r w:rsidR="00542974" w:rsidRPr="00C32574">
        <w:rPr>
          <w:rFonts w:eastAsiaTheme="minorHAnsi"/>
        </w:rPr>
        <w:t xml:space="preserve"> </w:t>
      </w:r>
      <w:r w:rsidR="00542974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542974">
        <w:rPr>
          <w:rFonts w:eastAsiaTheme="minorHAnsi"/>
        </w:rPr>
        <w:t>.“</w:t>
      </w:r>
      <w:r w:rsidRPr="00C32574">
        <w:rPr>
          <w:rFonts w:eastAsiaTheme="minorHAnsi"/>
        </w:rPr>
        <w:t>.</w:t>
      </w:r>
    </w:p>
    <w:p w14:paraId="781B2FFE" w14:textId="77777777" w:rsidR="00027FF3" w:rsidRPr="00C32574" w:rsidRDefault="00027FF3" w:rsidP="00027FF3">
      <w:pPr>
        <w:jc w:val="both"/>
        <w:rPr>
          <w:rFonts w:eastAsiaTheme="minorHAnsi"/>
        </w:rPr>
      </w:pPr>
    </w:p>
    <w:p w14:paraId="460D11CB" w14:textId="5F4EAEEB" w:rsidR="00027FF3" w:rsidRPr="00C32574" w:rsidRDefault="00027FF3" w:rsidP="00027FF3">
      <w:pPr>
        <w:jc w:val="both"/>
      </w:pPr>
      <w:r w:rsidRPr="00C32574">
        <w:t xml:space="preserve">Vijeće </w:t>
      </w:r>
      <w:r w:rsidRPr="00C32574">
        <w:rPr>
          <w:rFonts w:eastAsiaTheme="minorHAnsi"/>
        </w:rPr>
        <w:t xml:space="preserve">Mjesnog odbora </w:t>
      </w:r>
      <w:r w:rsidR="00542974">
        <w:rPr>
          <w:rFonts w:eastAsiaTheme="minorHAnsi"/>
        </w:rPr>
        <w:t>„</w:t>
      </w:r>
      <w:r w:rsidRPr="00C32574">
        <w:rPr>
          <w:rFonts w:eastAsiaTheme="minorHAnsi"/>
        </w:rPr>
        <w:t>Petar Krešimir IV</w:t>
      </w:r>
      <w:r w:rsidR="00542974">
        <w:rPr>
          <w:rFonts w:eastAsiaTheme="minorHAnsi"/>
        </w:rPr>
        <w:t>.“</w:t>
      </w:r>
      <w:r w:rsidRPr="00C32574">
        <w:t>, bez rasprave, jednoglasno donosi</w:t>
      </w:r>
    </w:p>
    <w:p w14:paraId="6E16338E" w14:textId="77777777" w:rsidR="00027FF3" w:rsidRDefault="00027FF3" w:rsidP="00027FF3"/>
    <w:p w14:paraId="64C4D23C" w14:textId="77777777" w:rsidR="00027FF3" w:rsidRDefault="00027FF3" w:rsidP="00027FF3">
      <w:pPr>
        <w:jc w:val="center"/>
      </w:pPr>
    </w:p>
    <w:p w14:paraId="4C65F251" w14:textId="0B511472" w:rsidR="00027FF3" w:rsidRDefault="00027FF3" w:rsidP="00542974">
      <w:pPr>
        <w:jc w:val="center"/>
        <w:rPr>
          <w:b/>
        </w:rPr>
      </w:pPr>
      <w:r w:rsidRPr="007B5641">
        <w:rPr>
          <w:b/>
        </w:rPr>
        <w:t>DNEVNI RED:</w:t>
      </w:r>
    </w:p>
    <w:p w14:paraId="7E0DE8C3" w14:textId="77777777" w:rsidR="00027FF3" w:rsidRDefault="00027FF3" w:rsidP="00027FF3"/>
    <w:p w14:paraId="76A76AC9" w14:textId="02A3BE69" w:rsidR="00027FF3" w:rsidRPr="00451FED" w:rsidRDefault="00027FF3" w:rsidP="00027FF3">
      <w:pPr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i/>
          <w:iCs/>
        </w:rPr>
      </w:pPr>
      <w:bookmarkStart w:id="1" w:name="_Hlk103322994"/>
      <w:bookmarkStart w:id="2" w:name="_Hlk103258837"/>
      <w:bookmarkStart w:id="3" w:name="_Hlk117068036"/>
      <w:r>
        <w:t>Molba za razmatranje zauzetih parkirnih mjesta za</w:t>
      </w:r>
      <w:r w:rsidR="00451FED">
        <w:t xml:space="preserve"> „H</w:t>
      </w:r>
      <w:r w:rsidR="00451FED" w:rsidRPr="00451FED">
        <w:t>rvatsko društvo političkih zatvorenika - žrtava komunizma</w:t>
      </w:r>
      <w:r w:rsidR="00451FED">
        <w:t xml:space="preserve">“, </w:t>
      </w:r>
      <w:r w:rsidR="00451FED" w:rsidRPr="00451FED">
        <w:rPr>
          <w:i/>
          <w:iCs/>
        </w:rPr>
        <w:t>donošenje zaključka</w:t>
      </w:r>
    </w:p>
    <w:p w14:paraId="0FB89B3B" w14:textId="77777777" w:rsidR="00027FF3" w:rsidRPr="00154D1E" w:rsidRDefault="00027FF3" w:rsidP="00027FF3">
      <w:pPr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r>
        <w:t>Zahtjev za korištenje prostorija Mjesnog odbora „Petar Krešimir IV.“ udruge „ROTARACT KLUB ZAGREB CENTAR“,</w:t>
      </w:r>
      <w:r w:rsidRPr="00BE0200">
        <w:rPr>
          <w:bCs/>
          <w:i/>
          <w:iCs/>
        </w:rPr>
        <w:t xml:space="preserve"> </w:t>
      </w:r>
      <w:r>
        <w:rPr>
          <w:bCs/>
          <w:i/>
          <w:iCs/>
        </w:rPr>
        <w:t>donošenje zaključka</w:t>
      </w:r>
      <w:bookmarkEnd w:id="1"/>
    </w:p>
    <w:bookmarkEnd w:id="2"/>
    <w:p w14:paraId="3827E3CD" w14:textId="53F6ECEE" w:rsidR="00027FF3" w:rsidRDefault="00027FF3" w:rsidP="00027FF3">
      <w:pPr>
        <w:numPr>
          <w:ilvl w:val="0"/>
          <w:numId w:val="1"/>
        </w:numPr>
        <w:tabs>
          <w:tab w:val="left" w:pos="426"/>
        </w:tabs>
        <w:ind w:left="426" w:hanging="426"/>
        <w:contextualSpacing/>
      </w:pPr>
      <w:r w:rsidRPr="00995BCC">
        <w:t>Razno</w:t>
      </w:r>
      <w:r w:rsidR="00451FED">
        <w:t>.</w:t>
      </w:r>
    </w:p>
    <w:bookmarkEnd w:id="3"/>
    <w:p w14:paraId="42EC5880" w14:textId="000C11E0" w:rsidR="00451FED" w:rsidRDefault="00451FED" w:rsidP="00451FED">
      <w:pPr>
        <w:tabs>
          <w:tab w:val="left" w:pos="426"/>
        </w:tabs>
        <w:contextualSpacing/>
      </w:pPr>
    </w:p>
    <w:p w14:paraId="6D5B003E" w14:textId="77777777" w:rsidR="00027FF3" w:rsidRDefault="00027FF3" w:rsidP="00027FF3">
      <w:pPr>
        <w:jc w:val="both"/>
      </w:pPr>
    </w:p>
    <w:p w14:paraId="6D3A8C38" w14:textId="474154A2" w:rsidR="00451FED" w:rsidRPr="00542974" w:rsidRDefault="00542974" w:rsidP="00542974">
      <w:pPr>
        <w:tabs>
          <w:tab w:val="left" w:pos="0"/>
        </w:tabs>
        <w:spacing w:line="252" w:lineRule="auto"/>
        <w:contextualSpacing/>
        <w:jc w:val="both"/>
        <w:rPr>
          <w:b/>
          <w:bCs/>
          <w:i/>
          <w:iCs/>
        </w:rPr>
      </w:pPr>
      <w:r w:rsidRPr="00542974">
        <w:rPr>
          <w:b/>
          <w:bCs/>
        </w:rPr>
        <w:t xml:space="preserve">Ad. 1 </w:t>
      </w:r>
      <w:r w:rsidR="00451FED" w:rsidRPr="00542974">
        <w:rPr>
          <w:b/>
          <w:bCs/>
        </w:rPr>
        <w:t xml:space="preserve">Molba za razmatranje zauzetih parkirnih mjesta za „Hrvatsko društvo političkih zatvorenika - žrtava komunizma“, </w:t>
      </w:r>
      <w:r w:rsidR="00451FED" w:rsidRPr="00542974">
        <w:rPr>
          <w:b/>
          <w:bCs/>
          <w:i/>
          <w:iCs/>
        </w:rPr>
        <w:t>donošenje Zaključka</w:t>
      </w:r>
    </w:p>
    <w:p w14:paraId="4A9E4814" w14:textId="509D878E" w:rsidR="002E281A" w:rsidRDefault="002E281A" w:rsidP="002E281A">
      <w:pPr>
        <w:tabs>
          <w:tab w:val="left" w:pos="426"/>
        </w:tabs>
        <w:spacing w:line="252" w:lineRule="auto"/>
        <w:contextualSpacing/>
        <w:jc w:val="both"/>
      </w:pPr>
    </w:p>
    <w:p w14:paraId="27ACC57F" w14:textId="77777777" w:rsidR="00542974" w:rsidRDefault="00542974" w:rsidP="00542974">
      <w:pPr>
        <w:jc w:val="both"/>
      </w:pPr>
      <w:r>
        <w:t>Vijeće, nakon rasprave, jednoglasno, donosi sljedeći</w:t>
      </w:r>
    </w:p>
    <w:p w14:paraId="466627EE" w14:textId="77777777" w:rsidR="00542974" w:rsidRPr="00542974" w:rsidRDefault="00542974" w:rsidP="002E281A">
      <w:pPr>
        <w:tabs>
          <w:tab w:val="left" w:pos="426"/>
        </w:tabs>
        <w:spacing w:line="252" w:lineRule="auto"/>
        <w:contextualSpacing/>
        <w:jc w:val="both"/>
      </w:pPr>
    </w:p>
    <w:p w14:paraId="2E308A26" w14:textId="77777777" w:rsidR="00451FED" w:rsidRPr="00451FED" w:rsidRDefault="00451FED" w:rsidP="00451FED">
      <w:pPr>
        <w:jc w:val="center"/>
        <w:rPr>
          <w:b/>
        </w:rPr>
      </w:pPr>
      <w:bookmarkStart w:id="4" w:name="_Hlk117075696"/>
      <w:r w:rsidRPr="00451FED">
        <w:rPr>
          <w:b/>
        </w:rPr>
        <w:t>ZAKLJUČAK</w:t>
      </w:r>
    </w:p>
    <w:p w14:paraId="1730906D" w14:textId="77777777" w:rsidR="00451FED" w:rsidRPr="00451FED" w:rsidRDefault="00451FED" w:rsidP="00451FED">
      <w:pPr>
        <w:jc w:val="both"/>
        <w:rPr>
          <w:b/>
        </w:rPr>
      </w:pPr>
    </w:p>
    <w:p w14:paraId="3D21570D" w14:textId="5C39E10C" w:rsidR="00451FED" w:rsidRPr="00451FED" w:rsidRDefault="00451FED" w:rsidP="00542974">
      <w:pPr>
        <w:jc w:val="center"/>
      </w:pPr>
      <w:r w:rsidRPr="00451FED">
        <w:rPr>
          <w:b/>
        </w:rPr>
        <w:t>o razmatranj</w:t>
      </w:r>
      <w:r w:rsidR="00542974">
        <w:rPr>
          <w:b/>
        </w:rPr>
        <w:t>u</w:t>
      </w:r>
      <w:r>
        <w:rPr>
          <w:b/>
        </w:rPr>
        <w:t xml:space="preserve"> tri</w:t>
      </w:r>
      <w:r w:rsidRPr="00451FED">
        <w:rPr>
          <w:b/>
        </w:rPr>
        <w:t xml:space="preserve"> parkirn</w:t>
      </w:r>
      <w:r>
        <w:rPr>
          <w:b/>
        </w:rPr>
        <w:t>a</w:t>
      </w:r>
      <w:r w:rsidRPr="00451FED">
        <w:rPr>
          <w:b/>
        </w:rPr>
        <w:t xml:space="preserve"> mjesta </w:t>
      </w:r>
      <w:r>
        <w:rPr>
          <w:b/>
        </w:rPr>
        <w:t xml:space="preserve">rezervirana </w:t>
      </w:r>
      <w:r w:rsidRPr="00451FED">
        <w:rPr>
          <w:b/>
        </w:rPr>
        <w:t>za</w:t>
      </w:r>
      <w:r>
        <w:rPr>
          <w:b/>
        </w:rPr>
        <w:t xml:space="preserve"> udrugu</w:t>
      </w:r>
      <w:r w:rsidRPr="00451FED">
        <w:rPr>
          <w:b/>
        </w:rPr>
        <w:t xml:space="preserve"> </w:t>
      </w:r>
      <w:r>
        <w:rPr>
          <w:b/>
        </w:rPr>
        <w:t>„H</w:t>
      </w:r>
      <w:r w:rsidRPr="00451FED">
        <w:rPr>
          <w:b/>
        </w:rPr>
        <w:t>rvatsko društvo političkih zatvorenika - žrtava komunizma</w:t>
      </w:r>
      <w:r>
        <w:rPr>
          <w:b/>
        </w:rPr>
        <w:t>“</w:t>
      </w:r>
    </w:p>
    <w:p w14:paraId="43156311" w14:textId="77777777" w:rsidR="00451FED" w:rsidRPr="00451FED" w:rsidRDefault="00451FED" w:rsidP="00451FED">
      <w:pPr>
        <w:jc w:val="both"/>
      </w:pPr>
    </w:p>
    <w:p w14:paraId="268658BF" w14:textId="67F38E11" w:rsidR="00451FED" w:rsidRPr="00451FED" w:rsidRDefault="00451FED" w:rsidP="00451FED">
      <w:pPr>
        <w:numPr>
          <w:ilvl w:val="0"/>
          <w:numId w:val="4"/>
        </w:numPr>
        <w:contextualSpacing/>
        <w:jc w:val="both"/>
      </w:pPr>
      <w:r w:rsidRPr="00451FED">
        <w:t>Vijeće Mjesnog odbora „Petar Krešimir IV</w:t>
      </w:r>
      <w:r w:rsidR="00542974">
        <w:t>.</w:t>
      </w:r>
      <w:r w:rsidRPr="00451FED">
        <w:t xml:space="preserve">“ je raspravljalo o </w:t>
      </w:r>
      <w:r>
        <w:t xml:space="preserve">tri parkirna mjesta koja su rezervirana za udrugu </w:t>
      </w:r>
      <w:r w:rsidRPr="00451FED">
        <w:t>„Hrvatsko društvo političkih zatvorenika - žrtava komunizma“</w:t>
      </w:r>
      <w:r>
        <w:t xml:space="preserve"> od kojih je na jednom</w:t>
      </w:r>
      <w:r w:rsidR="005B2863">
        <w:t xml:space="preserve"> prema navodima susjeda dugotrajno</w:t>
      </w:r>
      <w:r>
        <w:t xml:space="preserve"> parkiran </w:t>
      </w:r>
      <w:r w:rsidR="005B2863">
        <w:t>automobila marke Audi registarskih oznaka ZG5243HR što se također vidi i po nećistoći na premetnom automobilu. Građani iz susjedstva javljaju i da je primjećena smanjena aktivnost Udruge te da je više tjedana tijekom godine bila izvješena obavijest o stanci u radu Udruge.</w:t>
      </w:r>
    </w:p>
    <w:p w14:paraId="7BB65EAD" w14:textId="059E0443" w:rsidR="005B2863" w:rsidRPr="00451FED" w:rsidRDefault="00451FED" w:rsidP="005B2863">
      <w:pPr>
        <w:numPr>
          <w:ilvl w:val="0"/>
          <w:numId w:val="4"/>
        </w:numPr>
        <w:contextualSpacing/>
        <w:jc w:val="both"/>
      </w:pPr>
      <w:r w:rsidRPr="00451FED">
        <w:t>Vijeće Mjesnog odbora „Petar Krešimir IV</w:t>
      </w:r>
      <w:r w:rsidR="00542974">
        <w:t>.</w:t>
      </w:r>
      <w:r w:rsidRPr="00451FED">
        <w:t xml:space="preserve">“ zaključilo je da postoji potreba za </w:t>
      </w:r>
      <w:r w:rsidR="005B2863">
        <w:t>razmatranjem broja dodijeljenih rezerviranih parkirnih mjesta za</w:t>
      </w:r>
      <w:r w:rsidR="005B2863" w:rsidRPr="005B2863">
        <w:rPr>
          <w:b/>
        </w:rPr>
        <w:t xml:space="preserve"> </w:t>
      </w:r>
      <w:r w:rsidR="005B2863" w:rsidRPr="005B2863">
        <w:rPr>
          <w:bCs/>
        </w:rPr>
        <w:t>udrugu „Hrvatsko društvo političkih zatvorenika - žrtava komunizma“</w:t>
      </w:r>
      <w:r w:rsidR="005B2863">
        <w:rPr>
          <w:bCs/>
        </w:rPr>
        <w:t xml:space="preserve"> i mogućnost smanjenja ili ukidanja prava na rezervaciju parkirnih mjesta.</w:t>
      </w:r>
    </w:p>
    <w:p w14:paraId="344DF53F" w14:textId="77677A45" w:rsidR="00451FED" w:rsidRPr="00451FED" w:rsidRDefault="00451FED" w:rsidP="00451FED">
      <w:pPr>
        <w:numPr>
          <w:ilvl w:val="0"/>
          <w:numId w:val="4"/>
        </w:numPr>
        <w:contextualSpacing/>
        <w:jc w:val="both"/>
      </w:pPr>
      <w:r w:rsidRPr="00451FED">
        <w:t xml:space="preserve">Ovaj će Zaključak biti dostavljen </w:t>
      </w:r>
      <w:r w:rsidRPr="00451FED">
        <w:rPr>
          <w:bCs/>
        </w:rPr>
        <w:t xml:space="preserve">Vijeću </w:t>
      </w:r>
      <w:r w:rsidR="00542974">
        <w:rPr>
          <w:bCs/>
        </w:rPr>
        <w:t>G</w:t>
      </w:r>
      <w:r w:rsidRPr="00451FED">
        <w:rPr>
          <w:bCs/>
        </w:rPr>
        <w:t xml:space="preserve">radske četvrti Donji grad i Gradskom uredu </w:t>
      </w:r>
      <w:r w:rsidRPr="00451FED">
        <w:rPr>
          <w:lang w:val="en-AU"/>
        </w:rPr>
        <w:t xml:space="preserve">za </w:t>
      </w:r>
      <w:proofErr w:type="spellStart"/>
      <w:r w:rsidRPr="00451FED">
        <w:rPr>
          <w:lang w:val="en-AU"/>
        </w:rPr>
        <w:t>prostorno</w:t>
      </w:r>
      <w:proofErr w:type="spellEnd"/>
      <w:r w:rsidRPr="00451FED">
        <w:rPr>
          <w:lang w:val="en-AU"/>
        </w:rPr>
        <w:t xml:space="preserve"> </w:t>
      </w:r>
      <w:proofErr w:type="spellStart"/>
      <w:r w:rsidRPr="00451FED">
        <w:rPr>
          <w:lang w:val="en-AU"/>
        </w:rPr>
        <w:t>uređenje</w:t>
      </w:r>
      <w:proofErr w:type="spellEnd"/>
      <w:r w:rsidRPr="00451FED">
        <w:rPr>
          <w:lang w:val="en-AU"/>
        </w:rPr>
        <w:t xml:space="preserve">, </w:t>
      </w:r>
      <w:proofErr w:type="spellStart"/>
      <w:r w:rsidRPr="00451FED">
        <w:rPr>
          <w:lang w:val="en-AU"/>
        </w:rPr>
        <w:t>izgradnju</w:t>
      </w:r>
      <w:proofErr w:type="spellEnd"/>
      <w:r w:rsidRPr="00451FED">
        <w:rPr>
          <w:lang w:val="en-AU"/>
        </w:rPr>
        <w:t xml:space="preserve"> </w:t>
      </w:r>
      <w:proofErr w:type="spellStart"/>
      <w:r w:rsidRPr="00451FED">
        <w:rPr>
          <w:lang w:val="en-AU"/>
        </w:rPr>
        <w:t>Grada</w:t>
      </w:r>
      <w:proofErr w:type="spellEnd"/>
      <w:r w:rsidRPr="00451FED">
        <w:rPr>
          <w:lang w:val="en-AU"/>
        </w:rPr>
        <w:t xml:space="preserve">, </w:t>
      </w:r>
      <w:proofErr w:type="spellStart"/>
      <w:r w:rsidRPr="00451FED">
        <w:rPr>
          <w:lang w:val="en-AU"/>
        </w:rPr>
        <w:t>graditeljstvo</w:t>
      </w:r>
      <w:proofErr w:type="spellEnd"/>
      <w:r w:rsidRPr="00451FED">
        <w:rPr>
          <w:lang w:val="en-AU"/>
        </w:rPr>
        <w:t xml:space="preserve">, </w:t>
      </w:r>
      <w:proofErr w:type="spellStart"/>
      <w:r w:rsidRPr="00451FED">
        <w:rPr>
          <w:lang w:val="en-AU"/>
        </w:rPr>
        <w:t>komunalne</w:t>
      </w:r>
      <w:proofErr w:type="spellEnd"/>
      <w:r w:rsidRPr="00451FED">
        <w:rPr>
          <w:lang w:val="en-AU"/>
        </w:rPr>
        <w:t xml:space="preserve"> </w:t>
      </w:r>
      <w:proofErr w:type="spellStart"/>
      <w:r w:rsidRPr="00451FED">
        <w:rPr>
          <w:lang w:val="en-AU"/>
        </w:rPr>
        <w:t>poslove</w:t>
      </w:r>
      <w:proofErr w:type="spellEnd"/>
      <w:r w:rsidRPr="00451FED">
        <w:rPr>
          <w:lang w:val="en-AU"/>
        </w:rPr>
        <w:t xml:space="preserve"> </w:t>
      </w:r>
      <w:proofErr w:type="spellStart"/>
      <w:r w:rsidRPr="00451FED">
        <w:rPr>
          <w:lang w:val="en-AU"/>
        </w:rPr>
        <w:t>i</w:t>
      </w:r>
      <w:proofErr w:type="spellEnd"/>
      <w:r w:rsidRPr="00451FED">
        <w:rPr>
          <w:lang w:val="en-AU"/>
        </w:rPr>
        <w:t xml:space="preserve"> </w:t>
      </w:r>
      <w:proofErr w:type="spellStart"/>
      <w:r w:rsidRPr="00451FED">
        <w:rPr>
          <w:lang w:val="en-AU"/>
        </w:rPr>
        <w:t>promet</w:t>
      </w:r>
      <w:proofErr w:type="spellEnd"/>
      <w:r w:rsidRPr="00451FED">
        <w:rPr>
          <w:lang w:val="en-AU"/>
        </w:rPr>
        <w:t xml:space="preserve">, </w:t>
      </w:r>
      <w:proofErr w:type="spellStart"/>
      <w:r w:rsidRPr="00451FED">
        <w:rPr>
          <w:lang w:val="en-AU"/>
        </w:rPr>
        <w:t>sektor</w:t>
      </w:r>
      <w:proofErr w:type="spellEnd"/>
      <w:r w:rsidRPr="00451FED">
        <w:rPr>
          <w:lang w:val="en-AU"/>
        </w:rPr>
        <w:t xml:space="preserve"> za </w:t>
      </w:r>
      <w:proofErr w:type="spellStart"/>
      <w:r w:rsidRPr="00451FED">
        <w:rPr>
          <w:lang w:val="en-AU"/>
        </w:rPr>
        <w:t>promet</w:t>
      </w:r>
      <w:proofErr w:type="spellEnd"/>
      <w:r w:rsidRPr="00451FED">
        <w:rPr>
          <w:lang w:val="en-AU"/>
        </w:rPr>
        <w:t xml:space="preserve">, </w:t>
      </w:r>
      <w:proofErr w:type="spellStart"/>
      <w:r w:rsidRPr="00451FED">
        <w:rPr>
          <w:lang w:val="en-AU"/>
        </w:rPr>
        <w:t>na</w:t>
      </w:r>
      <w:proofErr w:type="spellEnd"/>
      <w:r w:rsidRPr="00451FED">
        <w:rPr>
          <w:lang w:val="en-AU"/>
        </w:rPr>
        <w:t xml:space="preserve"> </w:t>
      </w:r>
      <w:proofErr w:type="spellStart"/>
      <w:r w:rsidRPr="00451FED">
        <w:rPr>
          <w:lang w:val="en-AU"/>
        </w:rPr>
        <w:t>daljnje</w:t>
      </w:r>
      <w:proofErr w:type="spellEnd"/>
      <w:r w:rsidRPr="00451FED">
        <w:rPr>
          <w:lang w:val="en-AU"/>
        </w:rPr>
        <w:t xml:space="preserve"> </w:t>
      </w:r>
      <w:proofErr w:type="spellStart"/>
      <w:r w:rsidRPr="00451FED">
        <w:rPr>
          <w:lang w:val="en-AU"/>
        </w:rPr>
        <w:t>postupanje</w:t>
      </w:r>
      <w:proofErr w:type="spellEnd"/>
      <w:r w:rsidRPr="00451FED">
        <w:rPr>
          <w:lang w:val="en-AU"/>
        </w:rPr>
        <w:t>.</w:t>
      </w:r>
    </w:p>
    <w:bookmarkEnd w:id="4"/>
    <w:p w14:paraId="54C1D030" w14:textId="1A3880C3" w:rsidR="00451FED" w:rsidRPr="00451FED" w:rsidRDefault="00451FED" w:rsidP="00451FED">
      <w:pPr>
        <w:tabs>
          <w:tab w:val="left" w:pos="426"/>
        </w:tabs>
        <w:spacing w:line="252" w:lineRule="auto"/>
        <w:contextualSpacing/>
        <w:jc w:val="both"/>
      </w:pPr>
    </w:p>
    <w:p w14:paraId="7527C65F" w14:textId="44014C1D" w:rsidR="004C70A0" w:rsidRDefault="004C70A0" w:rsidP="004C70A0">
      <w:pPr>
        <w:tabs>
          <w:tab w:val="left" w:pos="426"/>
        </w:tabs>
        <w:spacing w:line="252" w:lineRule="auto"/>
        <w:contextualSpacing/>
        <w:jc w:val="both"/>
        <w:rPr>
          <w:i/>
          <w:iCs/>
        </w:rPr>
      </w:pPr>
    </w:p>
    <w:p w14:paraId="00D1DBB7" w14:textId="0DE6B388" w:rsidR="00EB649F" w:rsidRDefault="00EB649F" w:rsidP="004C70A0">
      <w:pPr>
        <w:tabs>
          <w:tab w:val="left" w:pos="426"/>
        </w:tabs>
        <w:spacing w:line="252" w:lineRule="auto"/>
        <w:contextualSpacing/>
        <w:jc w:val="both"/>
        <w:rPr>
          <w:i/>
          <w:iCs/>
        </w:rPr>
      </w:pPr>
    </w:p>
    <w:p w14:paraId="668216C9" w14:textId="27B11312" w:rsidR="00EB649F" w:rsidRDefault="00EB649F" w:rsidP="004C70A0">
      <w:pPr>
        <w:tabs>
          <w:tab w:val="left" w:pos="426"/>
        </w:tabs>
        <w:spacing w:line="252" w:lineRule="auto"/>
        <w:contextualSpacing/>
        <w:jc w:val="both"/>
        <w:rPr>
          <w:i/>
          <w:iCs/>
        </w:rPr>
      </w:pPr>
    </w:p>
    <w:p w14:paraId="4F3566DD" w14:textId="77777777" w:rsidR="00EB649F" w:rsidRDefault="00EB649F" w:rsidP="004C70A0">
      <w:pPr>
        <w:tabs>
          <w:tab w:val="left" w:pos="426"/>
        </w:tabs>
        <w:spacing w:line="252" w:lineRule="auto"/>
        <w:contextualSpacing/>
        <w:jc w:val="both"/>
        <w:rPr>
          <w:i/>
          <w:iCs/>
        </w:rPr>
      </w:pPr>
    </w:p>
    <w:p w14:paraId="7A223FA5" w14:textId="6E950F90" w:rsidR="00451FED" w:rsidRPr="004C70A0" w:rsidRDefault="004C70A0" w:rsidP="00451FED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 w:rsidRPr="004C70A0">
        <w:rPr>
          <w:b/>
          <w:bCs/>
        </w:rPr>
        <w:lastRenderedPageBreak/>
        <w:t xml:space="preserve">Ad. 2 </w:t>
      </w:r>
      <w:r w:rsidR="00451FED" w:rsidRPr="004C70A0">
        <w:rPr>
          <w:b/>
          <w:bCs/>
        </w:rPr>
        <w:t xml:space="preserve">Zahtjev za korištenje prostorija Mjesnog odbora „Petar Krešimir IV.“ udruge „ROTARACT KLUB ZAGREB CENTAR“, </w:t>
      </w:r>
      <w:r w:rsidR="00451FED" w:rsidRPr="004C70A0">
        <w:rPr>
          <w:b/>
          <w:bCs/>
          <w:i/>
          <w:iCs/>
        </w:rPr>
        <w:t>donošenje zaključka</w:t>
      </w:r>
    </w:p>
    <w:p w14:paraId="5BD8D64D" w14:textId="77777777" w:rsidR="005B2863" w:rsidRDefault="005B2863" w:rsidP="00451FED">
      <w:pPr>
        <w:tabs>
          <w:tab w:val="left" w:pos="426"/>
        </w:tabs>
        <w:spacing w:line="252" w:lineRule="auto"/>
        <w:contextualSpacing/>
        <w:jc w:val="both"/>
        <w:rPr>
          <w:bCs/>
          <w:i/>
          <w:iCs/>
        </w:rPr>
      </w:pPr>
    </w:p>
    <w:p w14:paraId="28DE0376" w14:textId="77777777" w:rsidR="004C70A0" w:rsidRPr="007013DA" w:rsidRDefault="004C70A0" w:rsidP="004C70A0">
      <w:pPr>
        <w:pStyle w:val="ListParagraph"/>
        <w:tabs>
          <w:tab w:val="num" w:pos="0"/>
        </w:tabs>
        <w:ind w:left="0"/>
        <w:jc w:val="both"/>
      </w:pPr>
      <w:r w:rsidRPr="007013DA">
        <w:rPr>
          <w:bCs/>
        </w:rPr>
        <w:t xml:space="preserve">Vijeće </w:t>
      </w:r>
      <w:r w:rsidRPr="007013DA">
        <w:t>Mjesnog odbora „Petar Krešimir IV.“</w:t>
      </w:r>
      <w:r w:rsidRPr="007013DA">
        <w:rPr>
          <w:bCs/>
        </w:rPr>
        <w:t xml:space="preserve"> jednoglasno prihvaća prijedlog za korištenje prostora </w:t>
      </w:r>
      <w:r w:rsidRPr="007013DA">
        <w:t>Mjesnog odbora „Petar Krešimir IV.“</w:t>
      </w:r>
      <w:r w:rsidRPr="007013DA">
        <w:rPr>
          <w:bCs/>
        </w:rPr>
        <w:t xml:space="preserve"> prema dostavljenom Zahtjevu te donosi </w:t>
      </w:r>
    </w:p>
    <w:p w14:paraId="282E289E" w14:textId="77777777" w:rsidR="005B2863" w:rsidRPr="005B2863" w:rsidRDefault="005B2863" w:rsidP="005B2863">
      <w:pPr>
        <w:contextualSpacing/>
        <w:jc w:val="both"/>
        <w:rPr>
          <w:rFonts w:eastAsiaTheme="minorHAnsi"/>
          <w:bCs/>
        </w:rPr>
      </w:pPr>
    </w:p>
    <w:p w14:paraId="0DD8FA56" w14:textId="44B2B549" w:rsidR="005B2863" w:rsidRDefault="005B2863" w:rsidP="005B2863">
      <w:pPr>
        <w:contextualSpacing/>
        <w:jc w:val="center"/>
        <w:rPr>
          <w:rFonts w:eastAsiaTheme="minorHAnsi"/>
          <w:b/>
        </w:rPr>
      </w:pPr>
      <w:bookmarkStart w:id="5" w:name="_Hlk117077198"/>
      <w:r w:rsidRPr="005B2863">
        <w:rPr>
          <w:rFonts w:eastAsiaTheme="minorHAnsi"/>
          <w:b/>
        </w:rPr>
        <w:t>Z A K L J U Č A K</w:t>
      </w:r>
    </w:p>
    <w:p w14:paraId="16E19A0C" w14:textId="77777777" w:rsidR="00BB61AE" w:rsidRPr="005B2863" w:rsidRDefault="00BB61AE" w:rsidP="005B2863">
      <w:pPr>
        <w:contextualSpacing/>
        <w:jc w:val="center"/>
        <w:rPr>
          <w:rFonts w:eastAsiaTheme="minorHAnsi"/>
          <w:b/>
        </w:rPr>
      </w:pPr>
    </w:p>
    <w:p w14:paraId="399540EE" w14:textId="25C27B40" w:rsidR="004C70A0" w:rsidRPr="007013DA" w:rsidRDefault="004C70A0" w:rsidP="004C70A0">
      <w:pPr>
        <w:pStyle w:val="ListParagraph"/>
        <w:ind w:left="426" w:hanging="426"/>
        <w:jc w:val="both"/>
        <w:rPr>
          <w:bCs/>
        </w:rPr>
      </w:pPr>
      <w:r w:rsidRPr="007013DA">
        <w:rPr>
          <w:bCs/>
        </w:rPr>
        <w:t>I.</w:t>
      </w:r>
      <w:r w:rsidRPr="007013DA">
        <w:rPr>
          <w:bCs/>
        </w:rPr>
        <w:tab/>
      </w:r>
      <w:r w:rsidRPr="007013DA">
        <w:t>Udruzi „</w:t>
      </w:r>
      <w:r w:rsidR="00BB61AE">
        <w:t>ROTARACT KLUB ZAGREB CENTAR</w:t>
      </w:r>
      <w:r w:rsidRPr="007013DA">
        <w:t>“,</w:t>
      </w:r>
      <w:r w:rsidRPr="007013DA">
        <w:rPr>
          <w:b/>
          <w:bCs/>
        </w:rPr>
        <w:t xml:space="preserve"> </w:t>
      </w:r>
      <w:r w:rsidRPr="007013DA">
        <w:t>odobrava se korištenje dvorane u objektu mjesne samouprave, Zagreb, Ulica Kneza Branimira 67, u termin</w:t>
      </w:r>
      <w:r w:rsidR="00BB61AE">
        <w:t>u</w:t>
      </w:r>
      <w:r w:rsidRPr="007013DA">
        <w:t xml:space="preserve"> ponedjeljkom od </w:t>
      </w:r>
      <w:r w:rsidR="00BB61AE">
        <w:t>20,00</w:t>
      </w:r>
      <w:r w:rsidRPr="007013DA">
        <w:t xml:space="preserve"> do </w:t>
      </w:r>
      <w:r w:rsidR="00BB61AE">
        <w:t>22</w:t>
      </w:r>
      <w:r w:rsidRPr="007013DA">
        <w:t>,</w:t>
      </w:r>
      <w:r w:rsidR="00BB61AE">
        <w:t>0</w:t>
      </w:r>
      <w:r w:rsidRPr="007013DA">
        <w:t xml:space="preserve">0 </w:t>
      </w:r>
      <w:r w:rsidR="00BB61AE">
        <w:t xml:space="preserve">i </w:t>
      </w:r>
      <w:r w:rsidRPr="007013DA">
        <w:t>na</w:t>
      </w:r>
      <w:r w:rsidR="00BB61AE">
        <w:t xml:space="preserve"> razdoblje od</w:t>
      </w:r>
      <w:r w:rsidRPr="007013DA">
        <w:t xml:space="preserve"> godinu dana.</w:t>
      </w:r>
    </w:p>
    <w:p w14:paraId="2DE8AA87" w14:textId="77777777" w:rsidR="004C70A0" w:rsidRPr="007013DA" w:rsidRDefault="004C70A0" w:rsidP="004C70A0">
      <w:pPr>
        <w:pStyle w:val="ListParagraph"/>
        <w:ind w:left="426" w:hanging="426"/>
        <w:jc w:val="both"/>
        <w:rPr>
          <w:bCs/>
        </w:rPr>
      </w:pPr>
    </w:p>
    <w:p w14:paraId="51E2BC22" w14:textId="1BA5368F" w:rsidR="004C70A0" w:rsidRDefault="004C70A0" w:rsidP="004C70A0">
      <w:pPr>
        <w:pStyle w:val="ListParagraph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bCs/>
        </w:rPr>
      </w:pPr>
      <w:r w:rsidRPr="007013DA">
        <w:rPr>
          <w:bCs/>
        </w:rPr>
        <w:t xml:space="preserve">Prostor iz točke 1. ovog zaključka koristit će udruga </w:t>
      </w:r>
      <w:r w:rsidRPr="007013DA">
        <w:t>„</w:t>
      </w:r>
      <w:r w:rsidR="00BB61AE">
        <w:t>ROTARACT KLUB ZAGREB CENTAR</w:t>
      </w:r>
      <w:r w:rsidRPr="007013DA">
        <w:t xml:space="preserve">“ </w:t>
      </w:r>
      <w:r w:rsidRPr="007013DA">
        <w:rPr>
          <w:bCs/>
        </w:rPr>
        <w:t>bez naknade.</w:t>
      </w:r>
    </w:p>
    <w:p w14:paraId="02583BF2" w14:textId="77777777" w:rsidR="004C70A0" w:rsidRPr="007013DA" w:rsidRDefault="004C70A0" w:rsidP="004C70A0">
      <w:pPr>
        <w:pStyle w:val="ListParagraph"/>
        <w:ind w:left="426"/>
        <w:jc w:val="both"/>
        <w:rPr>
          <w:bCs/>
        </w:rPr>
      </w:pPr>
    </w:p>
    <w:p w14:paraId="0E00735B" w14:textId="1BAD44F1" w:rsidR="004C70A0" w:rsidRPr="007013DA" w:rsidRDefault="004C70A0" w:rsidP="004C70A0">
      <w:pPr>
        <w:pStyle w:val="ListParagraph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bCs/>
        </w:rPr>
      </w:pPr>
      <w:r w:rsidRPr="007013DA">
        <w:t>Udruga „</w:t>
      </w:r>
      <w:r w:rsidR="00BB61AE">
        <w:t>ROTARACT KLUB ZAGREB CENTAR</w:t>
      </w:r>
      <w:r w:rsidRPr="007013DA">
        <w:t>“</w:t>
      </w:r>
      <w:r w:rsidR="00EB649F">
        <w:t xml:space="preserve"> </w:t>
      </w:r>
      <w:r w:rsidRPr="007013DA">
        <w:rPr>
          <w:bCs/>
        </w:rPr>
        <w:t>se obvezuje s prostorom prilikom korištenja postupati s pažnjom dobrog gospodara.</w:t>
      </w:r>
    </w:p>
    <w:p w14:paraId="425625A1" w14:textId="77777777" w:rsidR="004C70A0" w:rsidRPr="007013DA" w:rsidRDefault="004C70A0" w:rsidP="004C70A0">
      <w:pPr>
        <w:pStyle w:val="ListParagraph"/>
        <w:ind w:left="426"/>
        <w:jc w:val="both"/>
        <w:rPr>
          <w:bCs/>
        </w:rPr>
      </w:pPr>
    </w:p>
    <w:p w14:paraId="7DEE6B79" w14:textId="77777777" w:rsidR="004C70A0" w:rsidRPr="007013DA" w:rsidRDefault="004C70A0" w:rsidP="004C70A0">
      <w:pPr>
        <w:pStyle w:val="ListParagraph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bCs/>
        </w:rPr>
      </w:pPr>
      <w:r w:rsidRPr="007013DA">
        <w:rPr>
          <w:bCs/>
          <w:lang w:eastAsia="en-US"/>
        </w:rPr>
        <w:t>Ovaj se zaključak dostavlja Gradskom uredu za mjesnu samoupravu, civilnu zaštitu i sigurnost.</w:t>
      </w:r>
    </w:p>
    <w:bookmarkEnd w:id="5"/>
    <w:p w14:paraId="3E9E06EE" w14:textId="77777777" w:rsidR="004C70A0" w:rsidRPr="007013DA" w:rsidRDefault="004C70A0" w:rsidP="004C70A0">
      <w:pPr>
        <w:pStyle w:val="ListParagraph"/>
        <w:ind w:left="0"/>
      </w:pPr>
    </w:p>
    <w:p w14:paraId="4F7CA99C" w14:textId="77777777" w:rsidR="004C70A0" w:rsidRPr="007013DA" w:rsidRDefault="004C70A0" w:rsidP="004C70A0">
      <w:pPr>
        <w:jc w:val="both"/>
      </w:pPr>
      <w:r w:rsidRPr="007013DA">
        <w:t xml:space="preserve">O povremenom korištenju prostora iz točke l. ovog zaključka Gradski ured za mjesnu samoupravu, civilnu zaštitu i sigurnost izdat će odobrenje o korištenju, a u skladu s ovim zaključkom. </w:t>
      </w:r>
    </w:p>
    <w:p w14:paraId="114F432A" w14:textId="77777777" w:rsidR="005B2863" w:rsidRPr="005B2863" w:rsidRDefault="005B2863" w:rsidP="005B2863">
      <w:pPr>
        <w:contextualSpacing/>
        <w:jc w:val="both"/>
        <w:rPr>
          <w:rFonts w:eastAsiaTheme="minorHAnsi"/>
        </w:rPr>
      </w:pPr>
    </w:p>
    <w:p w14:paraId="24B770E4" w14:textId="77777777" w:rsidR="00EB649F" w:rsidRDefault="00EB649F" w:rsidP="00EB649F">
      <w:pPr>
        <w:tabs>
          <w:tab w:val="left" w:pos="426"/>
        </w:tabs>
        <w:contextualSpacing/>
      </w:pPr>
    </w:p>
    <w:p w14:paraId="0EF08E29" w14:textId="1A6A37E1" w:rsidR="00451FED" w:rsidRPr="00EB649F" w:rsidRDefault="00EB649F" w:rsidP="00EB649F">
      <w:pPr>
        <w:tabs>
          <w:tab w:val="left" w:pos="426"/>
        </w:tabs>
        <w:contextualSpacing/>
        <w:rPr>
          <w:b/>
          <w:bCs/>
        </w:rPr>
      </w:pPr>
      <w:r w:rsidRPr="00EB649F">
        <w:rPr>
          <w:b/>
          <w:bCs/>
        </w:rPr>
        <w:t xml:space="preserve">Ad. 3 </w:t>
      </w:r>
      <w:r w:rsidR="00451FED" w:rsidRPr="00EB649F">
        <w:rPr>
          <w:b/>
          <w:bCs/>
        </w:rPr>
        <w:t>Razno.</w:t>
      </w:r>
    </w:p>
    <w:p w14:paraId="11388D9E" w14:textId="77777777" w:rsidR="00EB649F" w:rsidRDefault="00EB649F" w:rsidP="00027FF3">
      <w:pPr>
        <w:jc w:val="both"/>
      </w:pPr>
    </w:p>
    <w:p w14:paraId="57254362" w14:textId="19ADC1A8" w:rsidR="00027FF3" w:rsidRDefault="002E281A" w:rsidP="00027FF3">
      <w:pPr>
        <w:jc w:val="both"/>
      </w:pPr>
      <w:r>
        <w:t xml:space="preserve">Članovi </w:t>
      </w:r>
      <w:r w:rsidR="00EB649F">
        <w:t>V</w:t>
      </w:r>
      <w:r>
        <w:t>ijeća se obavještavaju kako je pristigao naručeni uredski materijal koji će dijelom biti na čuvanju kod predsje</w:t>
      </w:r>
      <w:r w:rsidR="00EB649F">
        <w:t>d</w:t>
      </w:r>
      <w:r>
        <w:t xml:space="preserve">nice </w:t>
      </w:r>
      <w:r w:rsidR="00EB649F">
        <w:t>Vijeća</w:t>
      </w:r>
      <w:r>
        <w:t xml:space="preserve"> kako ne bi došlo do krađa, a dijelom ostavljen u ormaru na korištenje za potrebe čišćenja. </w:t>
      </w:r>
    </w:p>
    <w:p w14:paraId="29C40769" w14:textId="39F418A0" w:rsidR="002E281A" w:rsidRDefault="002E281A" w:rsidP="00027FF3">
      <w:pPr>
        <w:jc w:val="both"/>
      </w:pPr>
    </w:p>
    <w:p w14:paraId="6461885E" w14:textId="0CB95A9D" w:rsidR="002E281A" w:rsidRDefault="002E281A" w:rsidP="00027FF3">
      <w:pPr>
        <w:jc w:val="both"/>
      </w:pPr>
    </w:p>
    <w:p w14:paraId="326F52A7" w14:textId="77777777" w:rsidR="002E281A" w:rsidRPr="002E281A" w:rsidRDefault="002E281A" w:rsidP="002E281A">
      <w:pPr>
        <w:jc w:val="both"/>
      </w:pPr>
      <w:r w:rsidRPr="002E281A">
        <w:t>Zapisničarka: Ana Štokalo</w:t>
      </w:r>
    </w:p>
    <w:p w14:paraId="73C28C4F" w14:textId="77777777" w:rsidR="002E281A" w:rsidRPr="002E281A" w:rsidRDefault="002E281A" w:rsidP="002E281A">
      <w:pPr>
        <w:jc w:val="both"/>
      </w:pPr>
    </w:p>
    <w:p w14:paraId="352F3104" w14:textId="77777777" w:rsidR="002E281A" w:rsidRPr="002E281A" w:rsidRDefault="002E281A" w:rsidP="002E281A">
      <w:pPr>
        <w:jc w:val="both"/>
      </w:pPr>
    </w:p>
    <w:p w14:paraId="44CB5C6E" w14:textId="7D40AF78" w:rsidR="00EB649F" w:rsidRPr="00EF1BF1" w:rsidRDefault="00EB649F" w:rsidP="00EB649F">
      <w:pPr>
        <w:tabs>
          <w:tab w:val="left" w:pos="4140"/>
        </w:tabs>
        <w:ind w:right="3312"/>
      </w:pPr>
      <w:r w:rsidRPr="00EF1BF1">
        <w:t>KLASA: 024-08/22-003/</w:t>
      </w:r>
      <w:r>
        <w:t>1676</w:t>
      </w:r>
    </w:p>
    <w:p w14:paraId="48A5C2EC" w14:textId="77777777" w:rsidR="00EB649F" w:rsidRPr="00EF1BF1" w:rsidRDefault="00EB649F" w:rsidP="00EB649F">
      <w:pPr>
        <w:tabs>
          <w:tab w:val="left" w:pos="4140"/>
        </w:tabs>
        <w:ind w:right="3312"/>
      </w:pPr>
      <w:r w:rsidRPr="00EF1BF1">
        <w:t>URBROJ: 251-13-11-1-22-2</w:t>
      </w:r>
    </w:p>
    <w:p w14:paraId="1A33C535" w14:textId="77777777" w:rsidR="00EB649F" w:rsidRPr="00EF1BF1" w:rsidRDefault="00EB649F" w:rsidP="00EB649F">
      <w:pPr>
        <w:tabs>
          <w:tab w:val="left" w:pos="4140"/>
        </w:tabs>
        <w:ind w:right="3312"/>
      </w:pPr>
    </w:p>
    <w:p w14:paraId="4F214431" w14:textId="4D2F59C2" w:rsidR="00EB649F" w:rsidRPr="00EF1BF1" w:rsidRDefault="00EB649F" w:rsidP="00EB649F">
      <w:pPr>
        <w:tabs>
          <w:tab w:val="left" w:pos="4140"/>
        </w:tabs>
        <w:ind w:right="3312"/>
      </w:pPr>
      <w:r w:rsidRPr="00EF1BF1">
        <w:t xml:space="preserve">Zagreb, </w:t>
      </w:r>
      <w:r>
        <w:t>29. kolovoz</w:t>
      </w:r>
      <w:r w:rsidRPr="00EF1BF1">
        <w:t xml:space="preserve"> 2022.</w:t>
      </w:r>
    </w:p>
    <w:p w14:paraId="16DFA811" w14:textId="77777777" w:rsidR="002E281A" w:rsidRPr="002E281A" w:rsidRDefault="002E281A" w:rsidP="002E281A">
      <w:pPr>
        <w:jc w:val="both"/>
      </w:pPr>
    </w:p>
    <w:p w14:paraId="05E015B1" w14:textId="77777777" w:rsidR="00EB649F" w:rsidRPr="00EF1BF1" w:rsidRDefault="00EB649F" w:rsidP="00EB649F">
      <w:pPr>
        <w:jc w:val="both"/>
        <w:rPr>
          <w:rFonts w:eastAsiaTheme="minorHAnsi"/>
        </w:rPr>
      </w:pPr>
    </w:p>
    <w:p w14:paraId="00ACD815" w14:textId="77777777" w:rsidR="00EB649F" w:rsidRPr="00EF1BF1" w:rsidRDefault="00EB649F" w:rsidP="00EB649F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Predsjednica Vijeća Mjesnog odbora</w:t>
      </w:r>
    </w:p>
    <w:p w14:paraId="01EA5AA0" w14:textId="77777777" w:rsidR="00EB649F" w:rsidRPr="00EF1BF1" w:rsidRDefault="00EB649F" w:rsidP="00EB649F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„Petar Krešimir IV.“</w:t>
      </w:r>
    </w:p>
    <w:p w14:paraId="16A35A0F" w14:textId="77777777" w:rsidR="00EB649F" w:rsidRPr="00EF1BF1" w:rsidRDefault="00EB649F" w:rsidP="00EB649F">
      <w:pPr>
        <w:ind w:left="5529"/>
        <w:jc w:val="center"/>
        <w:rPr>
          <w:rFonts w:eastAsiaTheme="minorHAnsi"/>
        </w:rPr>
      </w:pPr>
    </w:p>
    <w:p w14:paraId="13C2BDB0" w14:textId="2299F4C3" w:rsidR="00EB649F" w:rsidRPr="00EF1BF1" w:rsidRDefault="00EB649F" w:rsidP="00EB649F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 xml:space="preserve">Ana </w:t>
      </w:r>
      <w:proofErr w:type="spellStart"/>
      <w:r w:rsidRPr="00EF1BF1">
        <w:rPr>
          <w:rFonts w:eastAsiaTheme="minorHAnsi"/>
        </w:rPr>
        <w:t>Štokalo</w:t>
      </w:r>
      <w:proofErr w:type="spellEnd"/>
      <w:r w:rsidR="00C57816">
        <w:rPr>
          <w:rFonts w:eastAsiaTheme="minorHAnsi"/>
        </w:rPr>
        <w:t>, v.r.</w:t>
      </w:r>
      <w:bookmarkStart w:id="6" w:name="_GoBack"/>
      <w:bookmarkEnd w:id="6"/>
    </w:p>
    <w:p w14:paraId="761BE17F" w14:textId="77777777" w:rsidR="00027FF3" w:rsidRDefault="00027FF3" w:rsidP="00027FF3">
      <w:pPr>
        <w:jc w:val="both"/>
      </w:pPr>
    </w:p>
    <w:p w14:paraId="18C500DD" w14:textId="77777777" w:rsidR="000B3CA4" w:rsidRDefault="000B3CA4"/>
    <w:sectPr w:rsidR="000B3CA4" w:rsidSect="00E353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A46C6"/>
    <w:multiLevelType w:val="multilevel"/>
    <w:tmpl w:val="1A8E4118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A80374D"/>
    <w:multiLevelType w:val="hybridMultilevel"/>
    <w:tmpl w:val="E22E7D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F3"/>
    <w:rsid w:val="00027FF3"/>
    <w:rsid w:val="000B3CA4"/>
    <w:rsid w:val="002E281A"/>
    <w:rsid w:val="00451FED"/>
    <w:rsid w:val="004C70A0"/>
    <w:rsid w:val="00542974"/>
    <w:rsid w:val="005B2863"/>
    <w:rsid w:val="00BB61AE"/>
    <w:rsid w:val="00C57816"/>
    <w:rsid w:val="00EB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6451"/>
  <w15:chartTrackingRefBased/>
  <w15:docId w15:val="{A6892C50-CC47-49D9-B4E7-7D211E77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4</cp:revision>
  <cp:lastPrinted>2022-10-19T11:12:00Z</cp:lastPrinted>
  <dcterms:created xsi:type="dcterms:W3CDTF">2022-10-19T11:13:00Z</dcterms:created>
  <dcterms:modified xsi:type="dcterms:W3CDTF">2023-01-27T12:47:00Z</dcterms:modified>
</cp:coreProperties>
</file>