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75FA" w:rsidRDefault="00B773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P I S N I K</w:t>
      </w:r>
    </w:p>
    <w:p w:rsidR="000F75FA" w:rsidRDefault="000F75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0F75FA" w:rsidRDefault="00B77398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26. sjednice Vijeća Mjesnog odbora Oporovec</w:t>
      </w:r>
    </w:p>
    <w:p w:rsidR="000F75FA" w:rsidRDefault="00B773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održane 6. srpnja 2023. u prostorijama Mjesne samouprave,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Oporovečki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vinogradi </w:t>
      </w:r>
    </w:p>
    <w:p w:rsidR="000F75FA" w:rsidRDefault="00B773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u 18:00 sati</w:t>
      </w:r>
    </w:p>
    <w:p w:rsidR="000F75FA" w:rsidRDefault="000F75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0F75FA" w:rsidRDefault="00B773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NAZOČNI: Ivica Zadro, Nikola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Mrvelj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, Anica Posavec i Jasna Steković</w:t>
      </w:r>
    </w:p>
    <w:p w:rsidR="000F75FA" w:rsidRDefault="000F75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0F75FA" w:rsidRDefault="00B77398">
      <w:pPr>
        <w:spacing w:after="0" w:line="240" w:lineRule="auto"/>
        <w:ind w:left="72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Tatjana Horvat Pelivan, stručna referentica u Gradskom uredu za mjesnu samoupravu, civilnu zaštitu i sigurnost.</w:t>
      </w:r>
    </w:p>
    <w:p w:rsidR="000F75FA" w:rsidRDefault="000F75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0F75FA" w:rsidRDefault="00B77398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Zapisnik vodi: Tatjana Horvat Pelivan</w:t>
      </w:r>
    </w:p>
    <w:p w:rsidR="000F75FA" w:rsidRDefault="000F75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0F75FA" w:rsidRDefault="00B7739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 Vijeća konstatira da je nazočno četiri od ukupno pet članova Vijeća, što znači da Vijeće može pravovaljano odlučivati.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p w:rsidR="000F75FA" w:rsidRDefault="00B7739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Na prijedlog predsjednika, Vijeće jednoglasno verificira zapisnik 25. sjednice.</w:t>
      </w:r>
    </w:p>
    <w:p w:rsidR="000F75FA" w:rsidRDefault="000F75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0F75FA" w:rsidRDefault="00B7739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Dopuna dnevnog reda:</w:t>
      </w:r>
    </w:p>
    <w:p w:rsidR="000F75FA" w:rsidRDefault="00B77398">
      <w:pPr>
        <w:pStyle w:val="Odlomakpopisa"/>
        <w:numPr>
          <w:ilvl w:val="0"/>
          <w:numId w:val="1"/>
        </w:numPr>
        <w:suppressAutoHyphens w:val="0"/>
        <w:jc w:val="both"/>
      </w:pPr>
      <w:r>
        <w:t>Godišnji izvještaj o izvršenju Financijskog plana Mjesnog odbora Oporovec za 2022.</w:t>
      </w:r>
    </w:p>
    <w:p w:rsidR="009A053B" w:rsidRDefault="009A053B">
      <w:pPr>
        <w:pStyle w:val="Odlomakpopisa"/>
        <w:numPr>
          <w:ilvl w:val="0"/>
          <w:numId w:val="1"/>
        </w:numPr>
        <w:suppressAutoHyphens w:val="0"/>
        <w:jc w:val="both"/>
      </w:pPr>
      <w:r>
        <w:t>Specifikacija stavaka iz Financijskog plana Mjesnog odbora Oporovec za 2022.</w:t>
      </w:r>
    </w:p>
    <w:p w:rsidR="000F75FA" w:rsidRDefault="000F75F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0F75FA" w:rsidRDefault="00B7739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jednoglasno prihvaća i utvrđuje</w:t>
      </w:r>
    </w:p>
    <w:p w:rsidR="000F75FA" w:rsidRDefault="000F75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0F75FA" w:rsidRDefault="00B773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DNEVNI RED</w:t>
      </w:r>
    </w:p>
    <w:p w:rsidR="000F75FA" w:rsidRDefault="000F75F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:rsidR="000F75FA" w:rsidRDefault="00B77398">
      <w:pPr>
        <w:pStyle w:val="Odlomakpopisa"/>
        <w:numPr>
          <w:ilvl w:val="0"/>
          <w:numId w:val="4"/>
        </w:numPr>
        <w:rPr>
          <w:b/>
          <w:bCs/>
        </w:rPr>
      </w:pPr>
      <w:r>
        <w:rPr>
          <w:b/>
          <w:bCs/>
        </w:rPr>
        <w:t>Godišnji izvještaj o izvršenju Financijskog plana Mjesnog odbora Oporovec za 2022.</w:t>
      </w:r>
    </w:p>
    <w:p w:rsidR="009A053B" w:rsidRPr="009A053B" w:rsidRDefault="009A053B" w:rsidP="009A053B">
      <w:pPr>
        <w:pStyle w:val="Odlomakpopisa"/>
        <w:numPr>
          <w:ilvl w:val="0"/>
          <w:numId w:val="4"/>
        </w:numPr>
        <w:rPr>
          <w:b/>
          <w:bCs/>
        </w:rPr>
      </w:pPr>
      <w:r w:rsidRPr="009A053B">
        <w:rPr>
          <w:b/>
          <w:bCs/>
        </w:rPr>
        <w:t>Specifikacija stavaka iz Financijskog plana Mjesnog odbora Oporovec za 2022.</w:t>
      </w:r>
      <w:r>
        <w:rPr>
          <w:b/>
          <w:bCs/>
        </w:rPr>
        <w:t xml:space="preserve"> – </w:t>
      </w:r>
      <w:r w:rsidRPr="009A053B">
        <w:rPr>
          <w:b/>
          <w:bCs/>
          <w:i/>
        </w:rPr>
        <w:t>donošenje zaključka</w:t>
      </w:r>
      <w:r>
        <w:rPr>
          <w:b/>
          <w:bCs/>
        </w:rPr>
        <w:t>;</w:t>
      </w:r>
    </w:p>
    <w:p w:rsidR="000F75FA" w:rsidRDefault="00B77398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Prijedlog za postavom „klamerica“ stalaka za bicikle na području Mjesnog odbora  Oporovec – donošenje zaključka;</w:t>
      </w:r>
    </w:p>
    <w:p w:rsidR="000F75FA" w:rsidRDefault="00B77398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Prijedlog za vračanjem zelenog  otoka u ulici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Oporovečki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majdaki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– donošenje zaključka;</w:t>
      </w:r>
    </w:p>
    <w:p w:rsidR="000F75FA" w:rsidRDefault="00B77398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Zahtjev za  korištenje prostora Mjesnog odbora Oporovec – donošenje zaključka;</w:t>
      </w:r>
    </w:p>
    <w:p w:rsidR="000F75FA" w:rsidRPr="00B77398" w:rsidRDefault="00B77398" w:rsidP="00B77398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Pitanja, prijedlozi i obavijesti</w:t>
      </w:r>
    </w:p>
    <w:p w:rsidR="000F75FA" w:rsidRDefault="000F75FA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0F75FA" w:rsidRDefault="00B77398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 1.</w:t>
      </w:r>
      <w:r>
        <w:rPr>
          <w:rFonts w:ascii="Times New Roman" w:eastAsia="SimSun" w:hAnsi="Times New Roman" w:cs="Mangal"/>
          <w:b/>
          <w:bCs/>
          <w:kern w:val="2"/>
          <w:sz w:val="24"/>
          <w:szCs w:val="24"/>
          <w:lang w:eastAsia="zh-CN" w:bidi="hi-IN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Godišnji izvještaj o izvršenju Financijskog plana Mjesnog odbora Oporovec za 2022.</w:t>
      </w:r>
    </w:p>
    <w:p w:rsidR="000F75FA" w:rsidRDefault="000F75FA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:rsidR="000F75FA" w:rsidRDefault="00B77398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Nakon kratke rasprave, Vijeće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jednoglasno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r w:rsidRPr="00B77398">
        <w:rPr>
          <w:rFonts w:ascii="Times New Roman" w:eastAsia="Times New Roman" w:hAnsi="Times New Roman" w:cs="Times New Roman"/>
          <w:sz w:val="24"/>
          <w:szCs w:val="24"/>
          <w:lang w:eastAsia="hr-HR"/>
        </w:rPr>
        <w:t>prima na znanje</w:t>
      </w:r>
    </w:p>
    <w:p w:rsidR="000F75FA" w:rsidRDefault="000F75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0F75FA" w:rsidRDefault="00B77398">
      <w:pPr>
        <w:spacing w:after="0" w:line="240" w:lineRule="auto"/>
        <w:rPr>
          <w:rFonts w:ascii="Times New Roman" w:eastAsia="Arial Unicode MS" w:hAnsi="Times New Roman" w:cs="Arial Unicode MS"/>
          <w:bCs/>
          <w:i/>
          <w:color w:val="000000"/>
          <w:sz w:val="24"/>
          <w:szCs w:val="24"/>
          <w:u w:color="000000"/>
          <w:lang w:val="en-US" w:eastAsia="hr-HR"/>
        </w:rPr>
      </w:pPr>
      <w:r>
        <w:rPr>
          <w:rFonts w:ascii="Times New Roman" w:eastAsia="Arial Unicode MS" w:hAnsi="Times New Roman" w:cs="Arial Unicode MS"/>
          <w:bCs/>
          <w:color w:val="000000"/>
          <w:sz w:val="24"/>
          <w:szCs w:val="24"/>
          <w:u w:color="000000"/>
          <w:lang w:val="en-US" w:eastAsia="hr-HR"/>
        </w:rPr>
        <w:t xml:space="preserve">             </w:t>
      </w:r>
      <w:proofErr w:type="spellStart"/>
      <w:r>
        <w:rPr>
          <w:rFonts w:ascii="Times New Roman" w:eastAsia="Arial Unicode MS" w:hAnsi="Times New Roman" w:cs="Arial Unicode MS"/>
          <w:bCs/>
          <w:color w:val="000000"/>
          <w:sz w:val="24"/>
          <w:szCs w:val="24"/>
          <w:u w:color="000000"/>
          <w:lang w:val="en-US" w:eastAsia="hr-HR"/>
        </w:rPr>
        <w:t>Godišnji</w:t>
      </w:r>
      <w:proofErr w:type="spellEnd"/>
      <w:r>
        <w:rPr>
          <w:rFonts w:ascii="Times New Roman" w:eastAsia="Arial Unicode MS" w:hAnsi="Times New Roman" w:cs="Arial Unicode MS"/>
          <w:bCs/>
          <w:color w:val="000000"/>
          <w:sz w:val="24"/>
          <w:szCs w:val="24"/>
          <w:u w:color="000000"/>
          <w:lang w:val="en-US" w:eastAsia="hr-HR"/>
        </w:rPr>
        <w:t xml:space="preserve"> </w:t>
      </w:r>
      <w:proofErr w:type="spellStart"/>
      <w:r>
        <w:rPr>
          <w:rFonts w:ascii="Times New Roman" w:eastAsia="Arial Unicode MS" w:hAnsi="Times New Roman" w:cs="Arial Unicode MS"/>
          <w:bCs/>
          <w:color w:val="000000"/>
          <w:sz w:val="24"/>
          <w:szCs w:val="24"/>
          <w:u w:color="000000"/>
          <w:lang w:val="en-US" w:eastAsia="hr-HR"/>
        </w:rPr>
        <w:t>izvještaj</w:t>
      </w:r>
      <w:proofErr w:type="spellEnd"/>
      <w:r>
        <w:rPr>
          <w:rFonts w:ascii="Times New Roman" w:eastAsia="Arial Unicode MS" w:hAnsi="Times New Roman" w:cs="Arial Unicode MS"/>
          <w:bCs/>
          <w:color w:val="000000"/>
          <w:sz w:val="24"/>
          <w:szCs w:val="24"/>
          <w:u w:color="000000"/>
          <w:lang w:val="en-US" w:eastAsia="hr-HR"/>
        </w:rPr>
        <w:t xml:space="preserve"> o </w:t>
      </w:r>
      <w:proofErr w:type="spellStart"/>
      <w:r>
        <w:rPr>
          <w:rFonts w:ascii="Times New Roman" w:eastAsia="Arial Unicode MS" w:hAnsi="Times New Roman" w:cs="Arial Unicode MS"/>
          <w:bCs/>
          <w:color w:val="000000"/>
          <w:sz w:val="24"/>
          <w:szCs w:val="24"/>
          <w:u w:color="000000"/>
          <w:lang w:val="en-US" w:eastAsia="hr-HR"/>
        </w:rPr>
        <w:t>izvršenju</w:t>
      </w:r>
      <w:proofErr w:type="spellEnd"/>
      <w:r>
        <w:rPr>
          <w:rFonts w:ascii="Times New Roman" w:eastAsia="Arial Unicode MS" w:hAnsi="Times New Roman" w:cs="Arial Unicode MS"/>
          <w:bCs/>
          <w:color w:val="000000"/>
          <w:sz w:val="24"/>
          <w:szCs w:val="24"/>
          <w:u w:color="000000"/>
          <w:lang w:val="en-US" w:eastAsia="hr-HR"/>
        </w:rPr>
        <w:t xml:space="preserve"> </w:t>
      </w:r>
      <w:proofErr w:type="spellStart"/>
      <w:r>
        <w:rPr>
          <w:rFonts w:ascii="Times New Roman" w:eastAsia="Arial Unicode MS" w:hAnsi="Times New Roman" w:cs="Arial Unicode MS"/>
          <w:bCs/>
          <w:color w:val="000000"/>
          <w:sz w:val="24"/>
          <w:szCs w:val="24"/>
          <w:u w:color="000000"/>
          <w:lang w:val="en-US" w:eastAsia="hr-HR"/>
        </w:rPr>
        <w:t>Financijskog</w:t>
      </w:r>
      <w:proofErr w:type="spellEnd"/>
      <w:r>
        <w:rPr>
          <w:rFonts w:ascii="Times New Roman" w:eastAsia="Arial Unicode MS" w:hAnsi="Times New Roman" w:cs="Arial Unicode MS"/>
          <w:bCs/>
          <w:color w:val="000000"/>
          <w:sz w:val="24"/>
          <w:szCs w:val="24"/>
          <w:u w:color="000000"/>
          <w:lang w:val="en-US" w:eastAsia="hr-HR"/>
        </w:rPr>
        <w:t xml:space="preserve"> </w:t>
      </w:r>
      <w:proofErr w:type="spellStart"/>
      <w:r>
        <w:rPr>
          <w:rFonts w:ascii="Times New Roman" w:eastAsia="Arial Unicode MS" w:hAnsi="Times New Roman" w:cs="Arial Unicode MS"/>
          <w:bCs/>
          <w:color w:val="000000"/>
          <w:sz w:val="24"/>
          <w:szCs w:val="24"/>
          <w:u w:color="000000"/>
          <w:lang w:val="en-US" w:eastAsia="hr-HR"/>
        </w:rPr>
        <w:t>plana</w:t>
      </w:r>
      <w:proofErr w:type="spellEnd"/>
      <w:r>
        <w:rPr>
          <w:rFonts w:ascii="Times New Roman" w:eastAsia="Arial Unicode MS" w:hAnsi="Times New Roman" w:cs="Arial Unicode MS"/>
          <w:bCs/>
          <w:color w:val="000000"/>
          <w:sz w:val="24"/>
          <w:szCs w:val="24"/>
          <w:u w:color="000000"/>
          <w:lang w:val="en-US" w:eastAsia="hr-HR"/>
        </w:rPr>
        <w:t xml:space="preserve"> </w:t>
      </w:r>
      <w:proofErr w:type="spellStart"/>
      <w:r>
        <w:rPr>
          <w:rFonts w:ascii="Times New Roman" w:eastAsia="Arial Unicode MS" w:hAnsi="Times New Roman" w:cs="Arial Unicode MS"/>
          <w:bCs/>
          <w:color w:val="000000"/>
          <w:sz w:val="24"/>
          <w:szCs w:val="24"/>
          <w:u w:color="000000"/>
          <w:lang w:val="en-US" w:eastAsia="hr-HR"/>
        </w:rPr>
        <w:t>Mjesnog</w:t>
      </w:r>
      <w:proofErr w:type="spellEnd"/>
      <w:r>
        <w:rPr>
          <w:rFonts w:ascii="Times New Roman" w:eastAsia="Arial Unicode MS" w:hAnsi="Times New Roman" w:cs="Arial Unicode MS"/>
          <w:bCs/>
          <w:color w:val="000000"/>
          <w:sz w:val="24"/>
          <w:szCs w:val="24"/>
          <w:u w:color="000000"/>
          <w:lang w:val="en-US" w:eastAsia="hr-HR"/>
        </w:rPr>
        <w:t xml:space="preserve"> </w:t>
      </w:r>
      <w:proofErr w:type="spellStart"/>
      <w:r>
        <w:rPr>
          <w:rFonts w:ascii="Times New Roman" w:eastAsia="Arial Unicode MS" w:hAnsi="Times New Roman" w:cs="Arial Unicode MS"/>
          <w:bCs/>
          <w:color w:val="000000"/>
          <w:sz w:val="24"/>
          <w:szCs w:val="24"/>
          <w:u w:color="000000"/>
          <w:lang w:val="en-US" w:eastAsia="hr-HR"/>
        </w:rPr>
        <w:t>odbora</w:t>
      </w:r>
      <w:proofErr w:type="spellEnd"/>
      <w:r>
        <w:rPr>
          <w:rFonts w:ascii="Times New Roman" w:eastAsia="Arial Unicode MS" w:hAnsi="Times New Roman" w:cs="Arial Unicode MS"/>
          <w:bCs/>
          <w:color w:val="000000"/>
          <w:sz w:val="24"/>
          <w:szCs w:val="24"/>
          <w:u w:color="000000"/>
          <w:lang w:val="en-US" w:eastAsia="hr-HR"/>
        </w:rPr>
        <w:t xml:space="preserve"> Oporovec za 2022.</w:t>
      </w:r>
    </w:p>
    <w:p w:rsidR="000F75FA" w:rsidRDefault="00B77398">
      <w:pPr>
        <w:spacing w:after="0" w:line="240" w:lineRule="auto"/>
        <w:rPr>
          <w:rFonts w:ascii="Times New Roman" w:eastAsia="Arial Unicode MS" w:hAnsi="Times New Roman" w:cs="Arial Unicode MS"/>
          <w:bCs/>
          <w:color w:val="000000"/>
          <w:sz w:val="24"/>
          <w:szCs w:val="24"/>
          <w:u w:color="000000"/>
          <w:lang w:val="en-US" w:eastAsia="hr-HR"/>
        </w:rPr>
      </w:pPr>
      <w:r>
        <w:rPr>
          <w:rFonts w:ascii="Times New Roman" w:eastAsia="Arial Unicode MS" w:hAnsi="Times New Roman" w:cs="Arial Unicode MS"/>
          <w:bCs/>
          <w:i/>
          <w:color w:val="000000"/>
          <w:sz w:val="24"/>
          <w:szCs w:val="24"/>
          <w:u w:color="000000"/>
          <w:lang w:val="en-US" w:eastAsia="hr-HR"/>
        </w:rPr>
        <w:t xml:space="preserve">                  /</w:t>
      </w:r>
      <w:proofErr w:type="spellStart"/>
      <w:r>
        <w:rPr>
          <w:rFonts w:ascii="Times New Roman" w:eastAsia="Arial Unicode MS" w:hAnsi="Times New Roman" w:cs="Arial Unicode MS"/>
          <w:bCs/>
          <w:i/>
          <w:color w:val="000000"/>
          <w:sz w:val="24"/>
          <w:szCs w:val="24"/>
          <w:u w:color="000000"/>
          <w:lang w:val="en-US" w:eastAsia="hr-HR"/>
        </w:rPr>
        <w:t>Godišnji</w:t>
      </w:r>
      <w:proofErr w:type="spellEnd"/>
      <w:r>
        <w:rPr>
          <w:rFonts w:ascii="Times New Roman" w:eastAsia="Arial Unicode MS" w:hAnsi="Times New Roman" w:cs="Arial Unicode MS"/>
          <w:bCs/>
          <w:i/>
          <w:color w:val="000000"/>
          <w:sz w:val="24"/>
          <w:szCs w:val="24"/>
          <w:u w:color="000000"/>
          <w:lang w:val="en-US" w:eastAsia="hr-HR"/>
        </w:rPr>
        <w:t xml:space="preserve"> </w:t>
      </w:r>
      <w:proofErr w:type="spellStart"/>
      <w:r>
        <w:rPr>
          <w:rFonts w:ascii="Times New Roman" w:eastAsia="Arial Unicode MS" w:hAnsi="Times New Roman" w:cs="Arial Unicode MS"/>
          <w:bCs/>
          <w:i/>
          <w:color w:val="000000"/>
          <w:sz w:val="24"/>
          <w:szCs w:val="24"/>
          <w:u w:color="000000"/>
          <w:lang w:val="en-US" w:eastAsia="hr-HR"/>
        </w:rPr>
        <w:t>izvještaj</w:t>
      </w:r>
      <w:proofErr w:type="spellEnd"/>
      <w:r>
        <w:rPr>
          <w:rFonts w:ascii="Times New Roman" w:eastAsia="Arial Unicode MS" w:hAnsi="Times New Roman" w:cs="Arial Unicode MS"/>
          <w:bCs/>
          <w:i/>
          <w:color w:val="000000"/>
          <w:sz w:val="24"/>
          <w:szCs w:val="24"/>
          <w:u w:color="000000"/>
          <w:lang w:val="en-US" w:eastAsia="hr-HR"/>
        </w:rPr>
        <w:t xml:space="preserve"> </w:t>
      </w:r>
      <w:proofErr w:type="spellStart"/>
      <w:r>
        <w:rPr>
          <w:rFonts w:ascii="Times New Roman" w:eastAsia="Arial Unicode MS" w:hAnsi="Times New Roman" w:cs="Arial Unicode MS"/>
          <w:bCs/>
          <w:i/>
          <w:color w:val="000000"/>
          <w:sz w:val="24"/>
          <w:szCs w:val="24"/>
          <w:u w:color="000000"/>
          <w:lang w:val="en-US" w:eastAsia="hr-HR"/>
        </w:rPr>
        <w:t>nalazi</w:t>
      </w:r>
      <w:proofErr w:type="spellEnd"/>
      <w:r>
        <w:rPr>
          <w:rFonts w:ascii="Times New Roman" w:eastAsia="Arial Unicode MS" w:hAnsi="Times New Roman" w:cs="Arial Unicode MS"/>
          <w:bCs/>
          <w:i/>
          <w:color w:val="000000"/>
          <w:sz w:val="24"/>
          <w:szCs w:val="24"/>
          <w:u w:color="000000"/>
          <w:lang w:val="en-US" w:eastAsia="hr-HR"/>
        </w:rPr>
        <w:t xml:space="preserve"> se u </w:t>
      </w:r>
      <w:proofErr w:type="spellStart"/>
      <w:r>
        <w:rPr>
          <w:rFonts w:ascii="Times New Roman" w:eastAsia="Arial Unicode MS" w:hAnsi="Times New Roman" w:cs="Arial Unicode MS"/>
          <w:bCs/>
          <w:i/>
          <w:color w:val="000000"/>
          <w:sz w:val="24"/>
          <w:szCs w:val="24"/>
          <w:u w:color="000000"/>
          <w:lang w:val="en-US" w:eastAsia="hr-HR"/>
        </w:rPr>
        <w:t>privitku</w:t>
      </w:r>
      <w:proofErr w:type="spellEnd"/>
      <w:r>
        <w:rPr>
          <w:rFonts w:ascii="Times New Roman" w:eastAsia="Arial Unicode MS" w:hAnsi="Times New Roman" w:cs="Arial Unicode MS"/>
          <w:bCs/>
          <w:i/>
          <w:color w:val="000000"/>
          <w:sz w:val="24"/>
          <w:szCs w:val="24"/>
          <w:u w:color="000000"/>
          <w:lang w:val="en-US" w:eastAsia="hr-HR"/>
        </w:rPr>
        <w:t xml:space="preserve"> </w:t>
      </w:r>
      <w:proofErr w:type="spellStart"/>
      <w:r>
        <w:rPr>
          <w:rFonts w:ascii="Times New Roman" w:eastAsia="Arial Unicode MS" w:hAnsi="Times New Roman" w:cs="Arial Unicode MS"/>
          <w:bCs/>
          <w:i/>
          <w:color w:val="000000"/>
          <w:sz w:val="24"/>
          <w:szCs w:val="24"/>
          <w:u w:color="000000"/>
          <w:lang w:val="en-US" w:eastAsia="hr-HR"/>
        </w:rPr>
        <w:t>ovog</w:t>
      </w:r>
      <w:proofErr w:type="spellEnd"/>
      <w:r>
        <w:rPr>
          <w:rFonts w:ascii="Times New Roman" w:eastAsia="Arial Unicode MS" w:hAnsi="Times New Roman" w:cs="Arial Unicode MS"/>
          <w:bCs/>
          <w:i/>
          <w:color w:val="000000"/>
          <w:sz w:val="24"/>
          <w:szCs w:val="24"/>
          <w:u w:color="000000"/>
          <w:lang w:val="en-US" w:eastAsia="hr-HR"/>
        </w:rPr>
        <w:t xml:space="preserve"> </w:t>
      </w:r>
      <w:proofErr w:type="spellStart"/>
      <w:r>
        <w:rPr>
          <w:rFonts w:ascii="Times New Roman" w:eastAsia="Arial Unicode MS" w:hAnsi="Times New Roman" w:cs="Arial Unicode MS"/>
          <w:bCs/>
          <w:i/>
          <w:color w:val="000000"/>
          <w:sz w:val="24"/>
          <w:szCs w:val="24"/>
          <w:u w:color="000000"/>
          <w:lang w:val="en-US" w:eastAsia="hr-HR"/>
        </w:rPr>
        <w:t>zapisnika</w:t>
      </w:r>
      <w:proofErr w:type="spellEnd"/>
      <w:r>
        <w:rPr>
          <w:rFonts w:ascii="Times New Roman" w:eastAsia="Arial Unicode MS" w:hAnsi="Times New Roman" w:cs="Arial Unicode MS"/>
          <w:bCs/>
          <w:i/>
          <w:color w:val="000000"/>
          <w:sz w:val="24"/>
          <w:szCs w:val="24"/>
          <w:u w:color="000000"/>
          <w:lang w:val="en-US" w:eastAsia="hr-HR"/>
        </w:rPr>
        <w:t xml:space="preserve"> i </w:t>
      </w:r>
      <w:proofErr w:type="spellStart"/>
      <w:r>
        <w:rPr>
          <w:rFonts w:ascii="Times New Roman" w:eastAsia="Arial Unicode MS" w:hAnsi="Times New Roman" w:cs="Arial Unicode MS"/>
          <w:bCs/>
          <w:i/>
          <w:color w:val="000000"/>
          <w:sz w:val="24"/>
          <w:szCs w:val="24"/>
          <w:u w:color="000000"/>
          <w:lang w:val="en-US" w:eastAsia="hr-HR"/>
        </w:rPr>
        <w:t>njegov</w:t>
      </w:r>
      <w:proofErr w:type="spellEnd"/>
      <w:r>
        <w:rPr>
          <w:rFonts w:ascii="Times New Roman" w:eastAsia="Arial Unicode MS" w:hAnsi="Times New Roman" w:cs="Arial Unicode MS"/>
          <w:bCs/>
          <w:i/>
          <w:color w:val="000000"/>
          <w:sz w:val="24"/>
          <w:szCs w:val="24"/>
          <w:u w:color="000000"/>
          <w:lang w:val="en-US" w:eastAsia="hr-HR"/>
        </w:rPr>
        <w:t xml:space="preserve"> je </w:t>
      </w:r>
      <w:proofErr w:type="spellStart"/>
      <w:r>
        <w:rPr>
          <w:rFonts w:ascii="Times New Roman" w:eastAsia="Arial Unicode MS" w:hAnsi="Times New Roman" w:cs="Arial Unicode MS"/>
          <w:bCs/>
          <w:i/>
          <w:color w:val="000000"/>
          <w:sz w:val="24"/>
          <w:szCs w:val="24"/>
          <w:u w:color="000000"/>
          <w:lang w:val="en-US" w:eastAsia="hr-HR"/>
        </w:rPr>
        <w:t>sastavni</w:t>
      </w:r>
      <w:proofErr w:type="spellEnd"/>
      <w:r>
        <w:rPr>
          <w:rFonts w:ascii="Times New Roman" w:eastAsia="Arial Unicode MS" w:hAnsi="Times New Roman" w:cs="Arial Unicode MS"/>
          <w:bCs/>
          <w:i/>
          <w:color w:val="000000"/>
          <w:sz w:val="24"/>
          <w:szCs w:val="24"/>
          <w:u w:color="000000"/>
          <w:lang w:val="en-US" w:eastAsia="hr-HR"/>
        </w:rPr>
        <w:t xml:space="preserve"> </w:t>
      </w:r>
      <w:proofErr w:type="spellStart"/>
      <w:r>
        <w:rPr>
          <w:rFonts w:ascii="Times New Roman" w:eastAsia="Arial Unicode MS" w:hAnsi="Times New Roman" w:cs="Arial Unicode MS"/>
          <w:bCs/>
          <w:i/>
          <w:color w:val="000000"/>
          <w:sz w:val="24"/>
          <w:szCs w:val="24"/>
          <w:u w:color="000000"/>
          <w:lang w:val="en-US" w:eastAsia="hr-HR"/>
        </w:rPr>
        <w:t>dio</w:t>
      </w:r>
      <w:proofErr w:type="spellEnd"/>
      <w:r>
        <w:rPr>
          <w:rFonts w:ascii="Times New Roman" w:eastAsia="Arial Unicode MS" w:hAnsi="Times New Roman" w:cs="Arial Unicode MS"/>
          <w:bCs/>
          <w:i/>
          <w:color w:val="000000"/>
          <w:sz w:val="24"/>
          <w:szCs w:val="24"/>
          <w:u w:color="000000"/>
          <w:lang w:val="en-US" w:eastAsia="hr-HR"/>
        </w:rPr>
        <w:t>/</w:t>
      </w:r>
    </w:p>
    <w:p w:rsidR="000F75FA" w:rsidRDefault="000F75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F75FA" w:rsidRDefault="000F75FA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9A053B" w:rsidRDefault="009A053B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9A053B" w:rsidRDefault="009A053B" w:rsidP="009A053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 2.</w:t>
      </w:r>
      <w:r>
        <w:rPr>
          <w:rFonts w:ascii="Times New Roman" w:eastAsia="SimSun" w:hAnsi="Times New Roman" w:cs="Mangal"/>
          <w:b/>
          <w:bCs/>
          <w:kern w:val="2"/>
          <w:sz w:val="24"/>
          <w:szCs w:val="24"/>
          <w:lang w:eastAsia="zh-CN" w:bidi="hi-IN"/>
        </w:rPr>
        <w:t xml:space="preserve"> </w:t>
      </w:r>
      <w:r w:rsidRPr="009A053B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Specifikacija stavaka iz Financijskog plana Mjesnog odbora Oporovec za 2022.</w:t>
      </w:r>
    </w:p>
    <w:p w:rsidR="009A053B" w:rsidRDefault="009A053B" w:rsidP="009A05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Nakon kratke rasprave, Vijeće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jednoglasno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, donosi</w:t>
      </w:r>
    </w:p>
    <w:p w:rsidR="009A053B" w:rsidRDefault="009A053B" w:rsidP="009A05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C9211E"/>
          <w:sz w:val="24"/>
          <w:szCs w:val="24"/>
          <w:lang w:eastAsia="hr-HR"/>
        </w:rPr>
      </w:pPr>
    </w:p>
    <w:p w:rsidR="009A053B" w:rsidRDefault="009A053B" w:rsidP="009A053B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:rsidR="009A053B" w:rsidRDefault="009A053B" w:rsidP="009A05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ZAKLJUČAK</w:t>
      </w:r>
    </w:p>
    <w:p w:rsidR="009A053B" w:rsidRDefault="009A053B" w:rsidP="009A05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o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</w:t>
      </w:r>
      <w:r w:rsidRPr="009A053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pecifikacij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i</w:t>
      </w:r>
      <w:r w:rsidRPr="009A053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stavaka iz Financijskog plana Mjesnog odbora Oporovec za 2022.</w:t>
      </w:r>
    </w:p>
    <w:p w:rsidR="009A053B" w:rsidRDefault="009A053B" w:rsidP="009A05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9A053B" w:rsidRPr="009A053B" w:rsidRDefault="009A053B" w:rsidP="009A05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T</w:t>
      </w:r>
      <w:r w:rsidRPr="009A053B">
        <w:rPr>
          <w:rFonts w:ascii="Times New Roman" w:eastAsia="Times New Roman" w:hAnsi="Times New Roman" w:cs="Times New Roman"/>
          <w:sz w:val="24"/>
          <w:szCs w:val="24"/>
          <w:lang w:eastAsia="hr-HR"/>
        </w:rPr>
        <w:t>raži se specif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ikacija svih pojedinih stavaka iz</w:t>
      </w:r>
      <w:r w:rsidRPr="009A053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Financijskog</w:t>
      </w:r>
      <w:r w:rsidRPr="009A053B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plana Mjesnog odbora Oporovec za 2022.</w:t>
      </w:r>
    </w:p>
    <w:p w:rsidR="009A053B" w:rsidRPr="009A053B" w:rsidRDefault="009A05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A053B" w:rsidRDefault="009A053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0F75FA" w:rsidRDefault="00B7739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 2.</w:t>
      </w:r>
      <w:r>
        <w:rPr>
          <w:rFonts w:ascii="Times New Roman" w:eastAsia="SimSun" w:hAnsi="Times New Roman" w:cs="Mangal"/>
          <w:b/>
          <w:bCs/>
          <w:kern w:val="2"/>
          <w:sz w:val="24"/>
          <w:szCs w:val="24"/>
          <w:lang w:eastAsia="zh-CN" w:bidi="hi-IN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Prijedlog za postavom „klamerica“ stalaka za bicikle na području Mjesnog odbora  Oporovec</w:t>
      </w:r>
    </w:p>
    <w:p w:rsidR="000F75FA" w:rsidRDefault="000F75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0F75FA" w:rsidRDefault="00B773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Nakon kratke rasprave, Vijeće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jednoglasno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, donosi</w:t>
      </w:r>
    </w:p>
    <w:p w:rsidR="000F75FA" w:rsidRDefault="000F75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C9211E"/>
          <w:sz w:val="24"/>
          <w:szCs w:val="24"/>
          <w:lang w:eastAsia="hr-HR"/>
        </w:rPr>
      </w:pPr>
    </w:p>
    <w:p w:rsidR="000F75FA" w:rsidRDefault="000F75FA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:rsidR="000F75FA" w:rsidRDefault="00B773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ZAKLJUČAK</w:t>
      </w:r>
    </w:p>
    <w:p w:rsidR="000F75FA" w:rsidRDefault="00B773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p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rijedlog za postavom „klamerica“ stalaka za bicikle na području Mjesnog odbora  Oporovec</w:t>
      </w:r>
    </w:p>
    <w:p w:rsidR="000F75FA" w:rsidRDefault="000F75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:rsidR="000F75FA" w:rsidRDefault="00B77398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Predlaže se postavljanje klamerica na:</w:t>
      </w:r>
    </w:p>
    <w:p w:rsidR="000F75FA" w:rsidRDefault="000F75FA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:rsidR="000F75FA" w:rsidRPr="00B77398" w:rsidRDefault="00B77398">
      <w:pPr>
        <w:pStyle w:val="Odlomakpopisa"/>
        <w:numPr>
          <w:ilvl w:val="0"/>
          <w:numId w:val="1"/>
        </w:numPr>
        <w:rPr>
          <w:bCs/>
        </w:rPr>
      </w:pPr>
      <w:r w:rsidRPr="00B77398">
        <w:rPr>
          <w:bCs/>
        </w:rPr>
        <w:t xml:space="preserve">kod Mjesnog doma Oporovec, </w:t>
      </w:r>
      <w:proofErr w:type="spellStart"/>
      <w:r w:rsidRPr="00B77398">
        <w:rPr>
          <w:bCs/>
        </w:rPr>
        <w:t>Oporovečki</w:t>
      </w:r>
      <w:proofErr w:type="spellEnd"/>
      <w:r w:rsidRPr="00B77398">
        <w:rPr>
          <w:bCs/>
        </w:rPr>
        <w:t xml:space="preserve"> vinogradi 20</w:t>
      </w:r>
    </w:p>
    <w:p w:rsidR="000F75FA" w:rsidRPr="00B77398" w:rsidRDefault="00B77398">
      <w:pPr>
        <w:pStyle w:val="Odlomakpopisa"/>
        <w:numPr>
          <w:ilvl w:val="0"/>
          <w:numId w:val="1"/>
        </w:numPr>
        <w:rPr>
          <w:bCs/>
        </w:rPr>
      </w:pPr>
      <w:r w:rsidRPr="00B77398">
        <w:rPr>
          <w:bCs/>
        </w:rPr>
        <w:t xml:space="preserve">u dječjem parku, raskrižje Varoške i </w:t>
      </w:r>
      <w:proofErr w:type="spellStart"/>
      <w:r w:rsidRPr="00B77398">
        <w:rPr>
          <w:bCs/>
        </w:rPr>
        <w:t>Črbeka</w:t>
      </w:r>
      <w:proofErr w:type="spellEnd"/>
    </w:p>
    <w:p w:rsidR="000F75FA" w:rsidRPr="00B77398" w:rsidRDefault="000F75FA">
      <w:pPr>
        <w:spacing w:line="240" w:lineRule="auto"/>
        <w:ind w:left="720"/>
        <w:contextualSpacing/>
        <w:jc w:val="both"/>
        <w:rPr>
          <w:rFonts w:ascii="Times New Roman" w:eastAsia="SimSun" w:hAnsi="Times New Roman" w:cs="Times New Roman"/>
          <w:b/>
          <w:bCs/>
          <w:kern w:val="2"/>
          <w:sz w:val="24"/>
          <w:szCs w:val="24"/>
          <w:lang w:eastAsia="zh-CN" w:bidi="hi-IN"/>
        </w:rPr>
      </w:pPr>
    </w:p>
    <w:p w:rsidR="000F75FA" w:rsidRDefault="000F75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0F75FA" w:rsidRDefault="00B77398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 4.</w:t>
      </w:r>
      <w:r>
        <w:rPr>
          <w:rFonts w:ascii="Times New Roman" w:eastAsia="SimSun" w:hAnsi="Times New Roman" w:cs="Mangal"/>
          <w:b/>
          <w:bCs/>
          <w:kern w:val="2"/>
          <w:sz w:val="24"/>
          <w:szCs w:val="24"/>
          <w:lang w:eastAsia="zh-CN" w:bidi="hi-IN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Prijedlog za vračanjem zelenog otoka u ulici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Oporovečki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majdaki</w:t>
      </w:r>
      <w:proofErr w:type="spellEnd"/>
    </w:p>
    <w:p w:rsidR="000F75FA" w:rsidRDefault="000F75F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0F75FA" w:rsidRDefault="00B773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Nakon kratke rasprave, Vijeće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jednoglasno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, donosi</w:t>
      </w:r>
    </w:p>
    <w:p w:rsidR="000F75FA" w:rsidRDefault="000F75FA">
      <w:pPr>
        <w:spacing w:after="20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F75FA" w:rsidRDefault="00B77398">
      <w:pPr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ZAKLJUČAK</w:t>
      </w:r>
    </w:p>
    <w:p w:rsidR="000F75FA" w:rsidRDefault="00B77398">
      <w:pPr>
        <w:spacing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>
        <w:rPr>
          <w:rFonts w:ascii="Times New Roman" w:hAnsi="Times New Roman" w:cs="Times New Roman"/>
          <w:b/>
          <w:szCs w:val="24"/>
        </w:rPr>
        <w:t xml:space="preserve">o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prijedlog vračanja zelenog otoka </w:t>
      </w:r>
    </w:p>
    <w:p w:rsidR="000F75FA" w:rsidRDefault="000F75FA">
      <w:pPr>
        <w:spacing w:after="0" w:line="240" w:lineRule="auto"/>
        <w:ind w:left="720"/>
        <w:contextualSpacing/>
        <w:jc w:val="center"/>
        <w:rPr>
          <w:rFonts w:ascii="Times New Roman" w:eastAsia="SimSun" w:hAnsi="Times New Roman" w:cs="Mangal"/>
          <w:b/>
          <w:bCs/>
          <w:kern w:val="2"/>
          <w:sz w:val="24"/>
          <w:szCs w:val="24"/>
          <w:lang w:eastAsia="zh-CN" w:bidi="hi-IN"/>
        </w:rPr>
      </w:pPr>
    </w:p>
    <w:p w:rsidR="000F75FA" w:rsidRDefault="00B77398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Cs w:val="24"/>
        </w:rPr>
        <w:t xml:space="preserve">             </w:t>
      </w:r>
      <w:r>
        <w:rPr>
          <w:rFonts w:ascii="Times New Roman" w:hAnsi="Times New Roman" w:cs="Times New Roman"/>
          <w:bCs/>
          <w:sz w:val="24"/>
          <w:szCs w:val="24"/>
        </w:rPr>
        <w:t xml:space="preserve">Predlaže se vračanje zelenog otoka u ulici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Oporovečki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majdaki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B77398">
        <w:rPr>
          <w:rFonts w:ascii="Times New Roman" w:hAnsi="Times New Roman" w:cs="Times New Roman"/>
          <w:bCs/>
          <w:sz w:val="24"/>
          <w:szCs w:val="24"/>
        </w:rPr>
        <w:t>preko puta trafostanice na zelenu površinu</w:t>
      </w:r>
      <w:r>
        <w:rPr>
          <w:rFonts w:ascii="Times New Roman" w:hAnsi="Times New Roman" w:cs="Times New Roman"/>
          <w:bCs/>
          <w:sz w:val="24"/>
          <w:szCs w:val="24"/>
        </w:rPr>
        <w:t>. Traži se postavljanje spremnika za plastiku i  papir.</w:t>
      </w:r>
    </w:p>
    <w:p w:rsidR="000F75FA" w:rsidRDefault="00B77398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Kod Mjesnog odbora,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Oporovečki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vinogradai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kbr. 20 traži se postavljanje spremnika za plastiku.</w:t>
      </w:r>
    </w:p>
    <w:p w:rsidR="000F75FA" w:rsidRDefault="000F75FA">
      <w:pPr>
        <w:spacing w:after="0" w:line="240" w:lineRule="auto"/>
        <w:rPr>
          <w:rFonts w:ascii="Times New Roman" w:eastAsia="SimSun" w:hAnsi="Times New Roman" w:cs="Times New Roman"/>
          <w:b/>
          <w:bCs/>
          <w:kern w:val="2"/>
          <w:sz w:val="24"/>
          <w:szCs w:val="24"/>
          <w:lang w:eastAsia="zh-CN" w:bidi="hi-IN"/>
        </w:rPr>
      </w:pPr>
    </w:p>
    <w:p w:rsidR="000F75FA" w:rsidRDefault="00B7739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>
        <w:rPr>
          <w:rFonts w:ascii="Times New Roman" w:eastAsia="SimSun" w:hAnsi="Times New Roman" w:cs="Times New Roman"/>
          <w:b/>
          <w:bCs/>
          <w:kern w:val="2"/>
          <w:sz w:val="24"/>
          <w:szCs w:val="24"/>
          <w:lang w:eastAsia="zh-CN" w:bidi="hi-IN"/>
        </w:rPr>
        <w:t>Ad. 5.</w:t>
      </w:r>
      <w:r>
        <w:rPr>
          <w:rFonts w:ascii="Times New Roman" w:eastAsia="SimSun" w:hAnsi="Times New Roman" w:cs="Mangal"/>
          <w:b/>
          <w:bCs/>
          <w:kern w:val="2"/>
          <w:sz w:val="24"/>
          <w:szCs w:val="24"/>
          <w:lang w:eastAsia="zh-CN" w:bidi="hi-IN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Zahtjev za  korištenje prostora Mjesnog odbora Oporovec </w:t>
      </w:r>
    </w:p>
    <w:p w:rsidR="000F75FA" w:rsidRDefault="000F75F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:rsidR="000F75FA" w:rsidRDefault="00B773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Nakon kratke rasprave, Vijeće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jednoglasno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, donosi</w:t>
      </w:r>
    </w:p>
    <w:p w:rsidR="000F75FA" w:rsidRDefault="000F75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bookmarkStart w:id="0" w:name="_GoBack"/>
    </w:p>
    <w:p w:rsidR="000F75FA" w:rsidRDefault="00B773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ZAKLJUČAK</w:t>
      </w:r>
    </w:p>
    <w:p w:rsidR="000F75FA" w:rsidRDefault="00B773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davanju na korištenje prostora mjesne samouprave</w:t>
      </w:r>
    </w:p>
    <w:p w:rsidR="000F75FA" w:rsidRDefault="000F75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0F75FA" w:rsidRPr="00B77398" w:rsidRDefault="00B77398" w:rsidP="00B77398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Odobrava se korištenje dvorane u objektu mjesne samouprave Oporovec,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eastAsia="hr-HR"/>
        </w:rPr>
        <w:t>Oporovečki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 vinogradi 20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eastAsia="hr-HR"/>
        </w:rPr>
        <w:t>Trupeljak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 Mladenu , 14. listopad, od 20:00 do 00:00 sati.</w:t>
      </w:r>
    </w:p>
    <w:p w:rsidR="000F75FA" w:rsidRDefault="000F75FA">
      <w:pPr>
        <w:spacing w:line="240" w:lineRule="auto"/>
        <w:jc w:val="both"/>
        <w:rPr>
          <w:rFonts w:ascii="Times New Roman" w:eastAsia="SimSun" w:hAnsi="Times New Roman" w:cs="Times New Roman"/>
          <w:b/>
          <w:bCs/>
          <w:kern w:val="2"/>
          <w:sz w:val="24"/>
          <w:szCs w:val="24"/>
          <w:lang w:eastAsia="zh-CN" w:bidi="hi-IN"/>
        </w:rPr>
      </w:pPr>
    </w:p>
    <w:bookmarkEnd w:id="0"/>
    <w:p w:rsidR="000F75FA" w:rsidRDefault="00B77398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>
        <w:rPr>
          <w:rFonts w:ascii="Times New Roman" w:eastAsia="SimSun" w:hAnsi="Times New Roman" w:cs="Times New Roman"/>
          <w:b/>
          <w:bCs/>
          <w:kern w:val="2"/>
          <w:sz w:val="24"/>
          <w:szCs w:val="24"/>
          <w:lang w:eastAsia="zh-CN" w:bidi="hi-IN"/>
        </w:rPr>
        <w:t xml:space="preserve">Ad 6.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Pitanja, prijedlozi i obavijesti.</w:t>
      </w:r>
    </w:p>
    <w:p w:rsidR="000F75FA" w:rsidRDefault="000F75F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</w:p>
    <w:p w:rsidR="000F75FA" w:rsidRDefault="00B7739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 Vijeća informirao je članove Vijeća o aktivnostima na području Mjesnog odbora Oporovec između dviju sjednica Vijeća Mjesnog odbora.</w:t>
      </w:r>
    </w:p>
    <w:p w:rsidR="000F75FA" w:rsidRDefault="000F75F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0F75FA" w:rsidRDefault="000F75FA">
      <w:pPr>
        <w:widowControl w:val="0"/>
        <w:spacing w:after="0" w:line="240" w:lineRule="auto"/>
        <w:jc w:val="both"/>
        <w:rPr>
          <w:rFonts w:ascii="Times New Roman" w:eastAsia="SimSun" w:hAnsi="Times New Roman" w:cs="Times New Roman"/>
          <w:color w:val="212121"/>
          <w:kern w:val="2"/>
          <w:sz w:val="24"/>
          <w:szCs w:val="24"/>
          <w:shd w:val="clear" w:color="auto" w:fill="FFFFFF"/>
          <w:lang w:eastAsia="zh-CN" w:bidi="hi-IN"/>
        </w:rPr>
      </w:pPr>
    </w:p>
    <w:p w:rsidR="000F75FA" w:rsidRDefault="00B773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Završeno u 20:00 sati.</w:t>
      </w:r>
    </w:p>
    <w:p w:rsidR="000F75FA" w:rsidRDefault="000F75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0F75FA" w:rsidRDefault="00B77398">
      <w:pPr>
        <w:spacing w:after="0" w:line="240" w:lineRule="auto"/>
        <w:ind w:left="1134" w:right="5101" w:hanging="1134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KLASA: 024-08/23-003/1353</w:t>
      </w:r>
    </w:p>
    <w:p w:rsidR="000F75FA" w:rsidRDefault="00B77398">
      <w:pPr>
        <w:spacing w:after="0" w:line="240" w:lineRule="auto"/>
        <w:ind w:left="1134" w:right="5101" w:hanging="1134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URBROJ: 251-13-11-5/006-23-2</w:t>
      </w:r>
    </w:p>
    <w:p w:rsidR="000F75FA" w:rsidRDefault="00B773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 Zagrebu, 6. srpnja 2023.</w:t>
      </w:r>
    </w:p>
    <w:p w:rsidR="000F75FA" w:rsidRDefault="00B77398">
      <w:pPr>
        <w:spacing w:after="0" w:line="240" w:lineRule="auto"/>
        <w:ind w:left="424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Predsjednik Vijeća Mjesnog odbora Oporovec</w:t>
      </w:r>
    </w:p>
    <w:p w:rsidR="000F75FA" w:rsidRDefault="000F75FA">
      <w:pPr>
        <w:spacing w:after="0" w:line="240" w:lineRule="auto"/>
        <w:ind w:left="5664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0F75FA" w:rsidRDefault="00B77398">
      <w:pPr>
        <w:spacing w:after="0" w:line="240" w:lineRule="auto"/>
        <w:ind w:left="5664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Ivica Zadro</w:t>
      </w:r>
    </w:p>
    <w:p w:rsidR="000F75FA" w:rsidRDefault="000F75FA"/>
    <w:p w:rsidR="000F75FA" w:rsidRDefault="000F75FA"/>
    <w:p w:rsidR="000F75FA" w:rsidRDefault="000F75FA"/>
    <w:p w:rsidR="000F75FA" w:rsidRDefault="000F75FA"/>
    <w:p w:rsidR="000F75FA" w:rsidRDefault="000F75FA"/>
    <w:sectPr w:rsidR="000F75FA">
      <w:pgSz w:w="11906" w:h="16838"/>
      <w:pgMar w:top="1417" w:right="1417" w:bottom="1417" w:left="1417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auto"/>
    <w:pitch w:val="variable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0A0F83"/>
    <w:multiLevelType w:val="multilevel"/>
    <w:tmpl w:val="6ECCF66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BA82A08"/>
    <w:multiLevelType w:val="multilevel"/>
    <w:tmpl w:val="732A82A8"/>
    <w:lvl w:ilvl="0">
      <w:numFmt w:val="bullet"/>
      <w:lvlText w:val="-"/>
      <w:lvlJc w:val="left"/>
      <w:pPr>
        <w:tabs>
          <w:tab w:val="num" w:pos="0"/>
        </w:tabs>
        <w:ind w:left="1068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0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2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6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38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28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7D5F757E"/>
    <w:multiLevelType w:val="multilevel"/>
    <w:tmpl w:val="5A0C1496"/>
    <w:lvl w:ilvl="0">
      <w:start w:val="1"/>
      <w:numFmt w:val="decimal"/>
      <w:lvlText w:val="%1."/>
      <w:lvlJc w:val="left"/>
      <w:pPr>
        <w:tabs>
          <w:tab w:val="num" w:pos="0"/>
        </w:tabs>
        <w:ind w:left="1275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995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715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435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155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875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595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315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035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75FA"/>
    <w:rsid w:val="000F75FA"/>
    <w:rsid w:val="009A053B"/>
    <w:rsid w:val="00B77398"/>
    <w:rsid w:val="00F91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6479E0"/>
  <w15:docId w15:val="{CEC110C9-8325-4F6A-AD13-A1137DB562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588D"/>
    <w:pPr>
      <w:spacing w:after="160" w:line="252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Stilnaslova">
    <w:name w:val="Stil naslova"/>
    <w:basedOn w:val="Normal"/>
    <w:next w:val="Tijeloteksta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ijeloteksta">
    <w:name w:val="Body Text"/>
    <w:basedOn w:val="Normal"/>
    <w:pPr>
      <w:spacing w:after="140" w:line="276" w:lineRule="auto"/>
    </w:pPr>
  </w:style>
  <w:style w:type="paragraph" w:styleId="Popis">
    <w:name w:val="List"/>
    <w:basedOn w:val="Tijeloteksta"/>
    <w:rPr>
      <w:rFonts w:cs="Arial"/>
    </w:rPr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"/>
    <w:qFormat/>
    <w:pPr>
      <w:suppressLineNumbers/>
    </w:pPr>
    <w:rPr>
      <w:rFonts w:cs="Arial"/>
    </w:rPr>
  </w:style>
  <w:style w:type="paragraph" w:styleId="Odlomakpopisa">
    <w:name w:val="List Paragraph"/>
    <w:basedOn w:val="Normal"/>
    <w:uiPriority w:val="34"/>
    <w:qFormat/>
    <w:rsid w:val="0012588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524</Words>
  <Characters>2993</Characters>
  <Application>Microsoft Office Word</Application>
  <DocSecurity>0</DocSecurity>
  <Lines>24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 Horvat Pelivan</dc:creator>
  <dc:description/>
  <cp:lastModifiedBy>Tatjana Horvat Pelivan</cp:lastModifiedBy>
  <cp:revision>3</cp:revision>
  <dcterms:created xsi:type="dcterms:W3CDTF">2023-08-01T09:13:00Z</dcterms:created>
  <dcterms:modified xsi:type="dcterms:W3CDTF">2023-08-03T07:04:00Z</dcterms:modified>
  <dc:language>hr-HR</dc:language>
</cp:coreProperties>
</file>