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17B0BEB0" w:rsidR="00DB12BB" w:rsidRDefault="00DB12BB" w:rsidP="00DB1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66C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2902ED7" w14:textId="77777777" w:rsidR="0088366C" w:rsidRPr="0088366C" w:rsidRDefault="0088366C" w:rsidP="00DB12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39DD5" w14:textId="000B9620" w:rsidR="00DB12BB" w:rsidRPr="0088366C" w:rsidRDefault="00DB12BB" w:rsidP="00DB12BB">
      <w:pPr>
        <w:ind w:firstLine="708"/>
        <w:jc w:val="center"/>
        <w:rPr>
          <w:rFonts w:ascii="Times New Roman" w:hAnsi="Times New Roman" w:cs="Times New Roman"/>
          <w:b/>
        </w:rPr>
      </w:pPr>
      <w:r w:rsidRPr="0088366C">
        <w:rPr>
          <w:rFonts w:ascii="Times New Roman" w:hAnsi="Times New Roman" w:cs="Times New Roman"/>
          <w:b/>
        </w:rPr>
        <w:t>9. sjednice Vijeća Mjesnog odbora  „Zrinjevac“,</w:t>
      </w:r>
    </w:p>
    <w:p w14:paraId="2F6AC993" w14:textId="0E05C5B2" w:rsidR="00DB12BB" w:rsidRPr="0088366C" w:rsidRDefault="00DB12BB" w:rsidP="00DB12BB">
      <w:pPr>
        <w:jc w:val="center"/>
        <w:rPr>
          <w:rFonts w:ascii="Times New Roman" w:hAnsi="Times New Roman" w:cs="Times New Roman"/>
          <w:b/>
        </w:rPr>
      </w:pPr>
      <w:r w:rsidRPr="0088366C">
        <w:rPr>
          <w:rFonts w:ascii="Times New Roman" w:hAnsi="Times New Roman" w:cs="Times New Roman"/>
          <w:b/>
        </w:rPr>
        <w:t xml:space="preserve">održane 17. veljače 2022.  </w:t>
      </w:r>
    </w:p>
    <w:p w14:paraId="2EC3D409" w14:textId="73BA5583" w:rsidR="00DB12BB" w:rsidRPr="0088366C" w:rsidRDefault="00DB12BB" w:rsidP="00DB12BB">
      <w:pPr>
        <w:jc w:val="center"/>
        <w:rPr>
          <w:rFonts w:ascii="Times New Roman" w:hAnsi="Times New Roman" w:cs="Times New Roman"/>
          <w:b/>
        </w:rPr>
      </w:pPr>
      <w:r w:rsidRPr="0088366C">
        <w:rPr>
          <w:rFonts w:ascii="Times New Roman" w:hAnsi="Times New Roman" w:cs="Times New Roman"/>
          <w:b/>
        </w:rPr>
        <w:t>u prostorijama Mjesnog odbora Zrinjevac, Gradske četvrti Donji grad, Palmotićeva ulica 30,  s početkom u 18  sati.</w:t>
      </w:r>
    </w:p>
    <w:p w14:paraId="4E6F87E3" w14:textId="77777777" w:rsidR="00097998" w:rsidRPr="0088366C" w:rsidRDefault="00097998" w:rsidP="00DB12BB">
      <w:pPr>
        <w:jc w:val="center"/>
        <w:rPr>
          <w:rFonts w:ascii="Times New Roman" w:hAnsi="Times New Roman" w:cs="Times New Roman"/>
          <w:b/>
        </w:rPr>
      </w:pPr>
    </w:p>
    <w:p w14:paraId="758468ED" w14:textId="77777777" w:rsidR="00097998" w:rsidRPr="0088366C" w:rsidRDefault="00097998" w:rsidP="00DB12BB">
      <w:pPr>
        <w:jc w:val="center"/>
        <w:rPr>
          <w:rFonts w:ascii="Times New Roman" w:hAnsi="Times New Roman" w:cs="Times New Roman"/>
          <w:b/>
        </w:rPr>
      </w:pPr>
    </w:p>
    <w:p w14:paraId="72B75D9A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6E4788FF" w14:textId="105F80AC" w:rsidR="00DB12BB" w:rsidRPr="0088366C" w:rsidRDefault="00DB12BB" w:rsidP="00DB12BB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 xml:space="preserve">Nazočni članovi Vijeća:  Mirela </w:t>
      </w:r>
      <w:proofErr w:type="spellStart"/>
      <w:r w:rsidRPr="0088366C">
        <w:rPr>
          <w:rFonts w:ascii="Times New Roman" w:hAnsi="Times New Roman" w:cs="Times New Roman"/>
        </w:rPr>
        <w:t>Brkljač,Sanja</w:t>
      </w:r>
      <w:proofErr w:type="spellEnd"/>
      <w:r w:rsidRPr="0088366C">
        <w:rPr>
          <w:rFonts w:ascii="Times New Roman" w:hAnsi="Times New Roman" w:cs="Times New Roman"/>
        </w:rPr>
        <w:t xml:space="preserve"> </w:t>
      </w:r>
      <w:proofErr w:type="spellStart"/>
      <w:r w:rsidRPr="0088366C">
        <w:rPr>
          <w:rFonts w:ascii="Times New Roman" w:hAnsi="Times New Roman" w:cs="Times New Roman"/>
        </w:rPr>
        <w:t>Miler,Vjekoslav</w:t>
      </w:r>
      <w:proofErr w:type="spellEnd"/>
      <w:r w:rsidRPr="0088366C">
        <w:rPr>
          <w:rFonts w:ascii="Times New Roman" w:hAnsi="Times New Roman" w:cs="Times New Roman"/>
        </w:rPr>
        <w:t xml:space="preserve"> Miler,</w:t>
      </w:r>
      <w:r w:rsidR="000F1127" w:rsidRPr="0088366C">
        <w:rPr>
          <w:rFonts w:ascii="Times New Roman" w:hAnsi="Times New Roman" w:cs="Times New Roman"/>
        </w:rPr>
        <w:t xml:space="preserve"> </w:t>
      </w:r>
      <w:r w:rsidRPr="0088366C">
        <w:rPr>
          <w:rFonts w:ascii="Times New Roman" w:hAnsi="Times New Roman" w:cs="Times New Roman"/>
        </w:rPr>
        <w:t>Zrinka Miličić i Viktor Šarac.</w:t>
      </w:r>
    </w:p>
    <w:p w14:paraId="495F9D91" w14:textId="27BCEEB3" w:rsidR="00DB12BB" w:rsidRPr="0088366C" w:rsidRDefault="00DB12BB" w:rsidP="00DB12BB">
      <w:pPr>
        <w:jc w:val="both"/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161E1DB3" w14:textId="77777777" w:rsidR="00097998" w:rsidRPr="0088366C" w:rsidRDefault="00097998" w:rsidP="00DB12BB">
      <w:pPr>
        <w:jc w:val="both"/>
        <w:rPr>
          <w:rFonts w:ascii="Times New Roman" w:hAnsi="Times New Roman" w:cs="Times New Roman"/>
        </w:rPr>
      </w:pPr>
    </w:p>
    <w:p w14:paraId="742C921F" w14:textId="77777777" w:rsidR="00DB12BB" w:rsidRPr="0088366C" w:rsidRDefault="00DB12BB" w:rsidP="00DB12BB">
      <w:pPr>
        <w:jc w:val="center"/>
        <w:rPr>
          <w:rFonts w:ascii="Times New Roman" w:hAnsi="Times New Roman" w:cs="Times New Roman"/>
          <w:b/>
        </w:rPr>
      </w:pPr>
    </w:p>
    <w:p w14:paraId="6CEEB648" w14:textId="0E57791B" w:rsidR="00DB12BB" w:rsidRPr="0088366C" w:rsidRDefault="00DB12BB" w:rsidP="00DB12BB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Kako primjedbi na zapisnik nije bilo, predsjednica Vijeća Mjesnog odbora Zrinjevac (u daljnjem tekstu MO Zrinjevac) konstatira  da je jednoglasno prihvaćen zapisnik s 8.sjednice  Vijeća Mjesnog odbora Zrinjevac, održane  25.siječnja 2022. u  prostorijama Mjesnog odbora Zrinjevac, Gradske četvrti Donji grad, Palmotićeva ulica 30,  s početkom u 18 sati.</w:t>
      </w:r>
    </w:p>
    <w:p w14:paraId="3003912B" w14:textId="77777777" w:rsidR="00DB12BB" w:rsidRPr="0088366C" w:rsidRDefault="00DB12BB" w:rsidP="00DB12BB">
      <w:pPr>
        <w:rPr>
          <w:rFonts w:ascii="Times New Roman" w:hAnsi="Times New Roman" w:cs="Times New Roman"/>
        </w:rPr>
      </w:pPr>
    </w:p>
    <w:p w14:paraId="1CD3CE49" w14:textId="78D8CB7E" w:rsidR="00DB12BB" w:rsidRPr="0088366C" w:rsidRDefault="00DB12BB" w:rsidP="00DB12BB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Predsjednica MO Zrinjevac predlaže dnevni red kao u pozivu.</w:t>
      </w:r>
    </w:p>
    <w:p w14:paraId="1EE49538" w14:textId="1C66193F" w:rsidR="00DB12BB" w:rsidRPr="0088366C" w:rsidRDefault="00DB12BB" w:rsidP="00DB12BB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Dnevni red je jednoglasno usvojen.</w:t>
      </w:r>
    </w:p>
    <w:p w14:paraId="13E348BA" w14:textId="77777777" w:rsidR="00097998" w:rsidRPr="0088366C" w:rsidRDefault="00097998" w:rsidP="00DB12BB">
      <w:pPr>
        <w:rPr>
          <w:rFonts w:ascii="Times New Roman" w:hAnsi="Times New Roman" w:cs="Times New Roman"/>
        </w:rPr>
      </w:pPr>
    </w:p>
    <w:p w14:paraId="196201C0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5FE9E177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Dnevni red:</w:t>
      </w:r>
    </w:p>
    <w:p w14:paraId="2A7B6D58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5C1E9E03" w14:textId="38B88439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1.  Financijski plan MO  Zrinjevac za 202</w:t>
      </w:r>
      <w:r w:rsidR="00DB12BB" w:rsidRPr="0088366C">
        <w:rPr>
          <w:rFonts w:ascii="Times New Roman" w:eastAsia="Times New Roman" w:hAnsi="Times New Roman" w:cs="Times New Roman"/>
          <w:color w:val="000000"/>
        </w:rPr>
        <w:t>2</w:t>
      </w:r>
      <w:r w:rsidRPr="0088366C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DA0B926" w14:textId="076A852A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2.  Plan malih komunalnih akcija MO Zrinjevac za 202</w:t>
      </w:r>
      <w:r w:rsidR="00DB12BB" w:rsidRPr="0088366C">
        <w:rPr>
          <w:rFonts w:ascii="Times New Roman" w:eastAsia="Times New Roman" w:hAnsi="Times New Roman" w:cs="Times New Roman"/>
          <w:color w:val="000000"/>
        </w:rPr>
        <w:t>2</w:t>
      </w:r>
      <w:r w:rsidRPr="0088366C">
        <w:rPr>
          <w:rFonts w:ascii="Times New Roman" w:eastAsia="Times New Roman" w:hAnsi="Times New Roman" w:cs="Times New Roman"/>
          <w:color w:val="000000"/>
        </w:rPr>
        <w:t>.</w:t>
      </w:r>
    </w:p>
    <w:p w14:paraId="39EBBB66" w14:textId="05986850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 xml:space="preserve">3.  </w:t>
      </w:r>
      <w:r w:rsidR="00DB12BB" w:rsidRPr="0088366C">
        <w:rPr>
          <w:rFonts w:ascii="Times New Roman" w:eastAsia="Times New Roman" w:hAnsi="Times New Roman" w:cs="Times New Roman"/>
          <w:color w:val="000000"/>
        </w:rPr>
        <w:t>Pitanja i odgovori</w:t>
      </w:r>
    </w:p>
    <w:p w14:paraId="238114AB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2A02AB14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8366C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14:paraId="27462E4F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6E8BEBC6" w14:textId="66A59636" w:rsidR="006A310D" w:rsidRPr="0088366C" w:rsidRDefault="00F0674F" w:rsidP="00F0674F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 xml:space="preserve">AD1. </w:t>
      </w:r>
      <w:r w:rsidR="006A310D" w:rsidRPr="0088366C">
        <w:rPr>
          <w:rFonts w:ascii="Times New Roman" w:eastAsia="Times New Roman" w:hAnsi="Times New Roman" w:cs="Times New Roman"/>
          <w:b/>
          <w:bCs/>
          <w:color w:val="000000"/>
        </w:rPr>
        <w:t>Financijski plan MO Zrinjevac za 2022</w:t>
      </w:r>
    </w:p>
    <w:p w14:paraId="4A6B5D8C" w14:textId="1169BBF3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 xml:space="preserve">Vijeće </w:t>
      </w:r>
      <w:r w:rsidR="00DB12BB" w:rsidRPr="0088366C">
        <w:rPr>
          <w:rFonts w:ascii="Times New Roman" w:eastAsia="Times New Roman" w:hAnsi="Times New Roman" w:cs="Times New Roman"/>
          <w:color w:val="000000"/>
        </w:rPr>
        <w:t xml:space="preserve">MO Zrinjevac </w:t>
      </w:r>
      <w:r w:rsidRPr="0088366C">
        <w:rPr>
          <w:rFonts w:ascii="Times New Roman" w:eastAsia="Times New Roman" w:hAnsi="Times New Roman" w:cs="Times New Roman"/>
          <w:color w:val="000000"/>
        </w:rPr>
        <w:t>raspravlja o potrebi usvajanja Financijskog plana Mjesnog odbora Zrinjevac za 202</w:t>
      </w:r>
      <w:r w:rsidR="00DB12BB" w:rsidRPr="0088366C">
        <w:rPr>
          <w:rFonts w:ascii="Times New Roman" w:eastAsia="Times New Roman" w:hAnsi="Times New Roman" w:cs="Times New Roman"/>
          <w:color w:val="000000"/>
        </w:rPr>
        <w:t>2</w:t>
      </w:r>
      <w:r w:rsidRPr="0088366C">
        <w:rPr>
          <w:rFonts w:ascii="Times New Roman" w:eastAsia="Times New Roman" w:hAnsi="Times New Roman" w:cs="Times New Roman"/>
          <w:color w:val="000000"/>
        </w:rPr>
        <w:t>. godinu; nakon provedene rasprave, Vijeće jednoglasno usvaja sljedeći</w:t>
      </w:r>
    </w:p>
    <w:p w14:paraId="205C0B7B" w14:textId="06313BFD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29D70545" w14:textId="38F1EFEC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348E11FE" w14:textId="49550E45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5F115477" w14:textId="36E24C8C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229F5F3E" w14:textId="571592D5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71AECFE4" w14:textId="5A6A47DA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3A5350EF" w14:textId="2954B964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3258FFA1" w14:textId="77777777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715BBC89" w14:textId="77777777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4BDEE9A4" w14:textId="41B61EC8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10D04E59" w14:textId="77777777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FINANCIJSKI PLAN</w:t>
      </w:r>
    </w:p>
    <w:p w14:paraId="225A73F7" w14:textId="77777777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Mjesnog Odbora Zrinjevac</w:t>
      </w:r>
    </w:p>
    <w:p w14:paraId="031F9716" w14:textId="401C11C3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za 202</w:t>
      </w:r>
      <w:r w:rsidR="00DB12BB" w:rsidRPr="0088366C">
        <w:rPr>
          <w:rFonts w:ascii="Times New Roman" w:eastAsia="Times New Roman" w:hAnsi="Times New Roman" w:cs="Times New Roman"/>
          <w:b/>
          <w:bCs/>
          <w:color w:val="000000"/>
        </w:rPr>
        <w:t>2.godinu</w:t>
      </w:r>
    </w:p>
    <w:p w14:paraId="6DF3DDFD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3F981931" w14:textId="77777777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Članak 1.</w:t>
      </w:r>
    </w:p>
    <w:p w14:paraId="490B34F5" w14:textId="77777777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Financijski plan Mjesnog odbora Zrinjevac za 2020. (dalje u tekstu: Plan) sastoji se od:</w:t>
      </w:r>
    </w:p>
    <w:p w14:paraId="4DFB71C5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42487971" w14:textId="3BE0FF99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PRIHODA:</w:t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="00DB12BB" w:rsidRPr="0088366C">
        <w:rPr>
          <w:rFonts w:ascii="Times New Roman" w:eastAsia="Times New Roman" w:hAnsi="Times New Roman" w:cs="Times New Roman"/>
          <w:color w:val="000000"/>
        </w:rPr>
        <w:t>395.200,00</w:t>
      </w:r>
    </w:p>
    <w:p w14:paraId="7167CCF3" w14:textId="3A3FDC4E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RASHODA:</w:t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ab/>
      </w:r>
      <w:r w:rsidR="00DB12BB" w:rsidRPr="0088366C">
        <w:rPr>
          <w:rFonts w:ascii="Times New Roman" w:eastAsia="Times New Roman" w:hAnsi="Times New Roman" w:cs="Times New Roman"/>
          <w:color w:val="000000"/>
        </w:rPr>
        <w:t>395.200,00</w:t>
      </w:r>
    </w:p>
    <w:p w14:paraId="362E6B82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7252"/>
        <w:gridCol w:w="1385"/>
      </w:tblGrid>
      <w:tr w:rsidR="00F0674F" w:rsidRPr="0088366C" w14:paraId="6367E9AE" w14:textId="77777777" w:rsidTr="00F0674F">
        <w:trPr>
          <w:trHeight w:val="300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F1CFD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Članak 2.</w:t>
            </w:r>
          </w:p>
        </w:tc>
      </w:tr>
      <w:tr w:rsidR="00F0674F" w:rsidRPr="0088366C" w14:paraId="5A69097B" w14:textId="77777777" w:rsidTr="00F0674F">
        <w:trPr>
          <w:trHeight w:val="300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94E6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Prihodi i rashodi iz članka 1. Plana su:</w:t>
            </w:r>
          </w:p>
        </w:tc>
      </w:tr>
      <w:tr w:rsidR="00F0674F" w:rsidRPr="0088366C" w14:paraId="58C1258F" w14:textId="77777777" w:rsidTr="00F0674F">
        <w:trPr>
          <w:trHeight w:val="300"/>
        </w:trPr>
        <w:tc>
          <w:tcPr>
            <w:tcW w:w="0" w:type="auto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D89EE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0674F" w:rsidRPr="0088366C" w14:paraId="090DD6A1" w14:textId="77777777" w:rsidTr="00F0674F">
        <w:trPr>
          <w:trHeight w:val="7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ABE56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Šifra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4A57B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A) PRIHODI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D6162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IZNOS</w:t>
            </w: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F0674F" w:rsidRPr="0088366C" w14:paraId="49128FAC" w14:textId="77777777" w:rsidTr="00F0674F">
        <w:trPr>
          <w:trHeight w:val="3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F92DC" w14:textId="77777777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200D9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779A5" w14:textId="188C8452" w:rsidR="00F0674F" w:rsidRPr="0088366C" w:rsidRDefault="006A310D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</w:rPr>
              <w:t>395.200,00</w:t>
            </w:r>
          </w:p>
        </w:tc>
      </w:tr>
      <w:tr w:rsidR="00F0674F" w:rsidRPr="0088366C" w14:paraId="5C4BD7ED" w14:textId="77777777" w:rsidTr="00F0674F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EA66E" w14:textId="77777777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6711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3A7D8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PRIHODI ZA FINANCIRANJE RASHODA POSLOVANJA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AFA2A" w14:textId="4B31934D" w:rsidR="00F0674F" w:rsidRPr="0088366C" w:rsidRDefault="006A310D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</w:rPr>
              <w:t>395.200,00</w:t>
            </w:r>
          </w:p>
        </w:tc>
      </w:tr>
      <w:tr w:rsidR="00F0674F" w:rsidRPr="0088366C" w14:paraId="0921F1FE" w14:textId="77777777" w:rsidTr="00F0674F">
        <w:trPr>
          <w:trHeight w:val="300"/>
        </w:trPr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818D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0674F" w:rsidRPr="0088366C" w14:paraId="324A194E" w14:textId="77777777" w:rsidTr="00F0674F">
        <w:trPr>
          <w:trHeight w:val="7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D42BC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Šifra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61F9C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A) RASHODI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75A25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IZNOS</w:t>
            </w: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(u kunama)</w:t>
            </w:r>
          </w:p>
        </w:tc>
      </w:tr>
      <w:tr w:rsidR="00F0674F" w:rsidRPr="0088366C" w14:paraId="7E25FF83" w14:textId="77777777" w:rsidTr="00F0674F">
        <w:trPr>
          <w:trHeight w:val="3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99356" w14:textId="77777777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62773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4657C" w14:textId="67B98599" w:rsidR="00F0674F" w:rsidRPr="0088366C" w:rsidRDefault="006A310D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395.200,00</w:t>
            </w:r>
          </w:p>
        </w:tc>
      </w:tr>
      <w:tr w:rsidR="00F0674F" w:rsidRPr="0088366C" w14:paraId="574A1065" w14:textId="77777777" w:rsidTr="00F0674F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85102" w14:textId="77777777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3232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87C7D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USLUGE TEKUĆEG I INVESTICIJSKOG ODRŽAVANJA - PMKA 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C9B2D" w14:textId="0D5123D7" w:rsidR="00F0674F" w:rsidRPr="0088366C" w:rsidRDefault="006A310D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</w:rPr>
              <w:t>319.000,00</w:t>
            </w:r>
          </w:p>
        </w:tc>
      </w:tr>
      <w:tr w:rsidR="00F0674F" w:rsidRPr="0088366C" w14:paraId="5E896209" w14:textId="77777777" w:rsidTr="00F0674F">
        <w:trPr>
          <w:trHeight w:val="3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E70E" w14:textId="77777777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3E14C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ODRŽAVANJE JAVNIH ZELENIH POVRŠINA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6F8F4" w14:textId="230997D1" w:rsidR="00F0674F" w:rsidRPr="0088366C" w:rsidRDefault="006A310D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</w:rPr>
              <w:t>135.000,00</w:t>
            </w:r>
          </w:p>
        </w:tc>
      </w:tr>
      <w:tr w:rsidR="00F0674F" w:rsidRPr="0088366C" w14:paraId="00EB0B58" w14:textId="77777777" w:rsidTr="00F0674F">
        <w:trPr>
          <w:trHeight w:val="4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2D25A" w14:textId="77777777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CB3CA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ODRŽAVANJE NERAZVRSTANIH CESTA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A3834" w14:textId="1362D253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6A310D" w:rsidRPr="0088366C">
              <w:rPr>
                <w:rFonts w:ascii="Times New Roman" w:eastAsia="Times New Roman" w:hAnsi="Times New Roman" w:cs="Times New Roman"/>
                <w:color w:val="000000"/>
              </w:rPr>
              <w:t>4.000,00</w:t>
            </w:r>
          </w:p>
        </w:tc>
      </w:tr>
      <w:tr w:rsidR="00F0674F" w:rsidRPr="0088366C" w14:paraId="76F7B988" w14:textId="77777777" w:rsidTr="00F0674F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EEA63" w14:textId="77777777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3291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2B361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NAKNADE ČLANOVIMA VIJEĆA MJESNOG ODBORA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86643" w14:textId="0D6D9A66" w:rsidR="00F0674F" w:rsidRPr="0088366C" w:rsidRDefault="006A310D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</w:rPr>
              <w:t>72.000,00</w:t>
            </w:r>
          </w:p>
        </w:tc>
      </w:tr>
      <w:tr w:rsidR="00F0674F" w:rsidRPr="0088366C" w14:paraId="79825912" w14:textId="77777777" w:rsidTr="00F0674F">
        <w:trPr>
          <w:trHeight w:val="3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58228" w14:textId="77777777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3299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EF3CD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OSTALI NESPOMENUTI RASHODI POSLOVANJA VIJEĆA MJESNOG ODBORA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BCCF2" w14:textId="7DA5D842" w:rsidR="00F0674F" w:rsidRPr="0088366C" w:rsidRDefault="006A310D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</w:rPr>
              <w:t>4.200,00</w:t>
            </w:r>
          </w:p>
        </w:tc>
      </w:tr>
    </w:tbl>
    <w:p w14:paraId="189FFCBB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4CAF48B5" w14:textId="77777777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Članak 3.</w:t>
      </w:r>
    </w:p>
    <w:p w14:paraId="7B85191F" w14:textId="067E6524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Naredbodavac za izvršenje Plana je pročelnica  Gradskog ureda za mjesnu samoupravu</w:t>
      </w:r>
      <w:r w:rsidR="006A310D" w:rsidRPr="0088366C">
        <w:rPr>
          <w:rFonts w:ascii="Times New Roman" w:eastAsia="Times New Roman" w:hAnsi="Times New Roman" w:cs="Times New Roman"/>
          <w:color w:val="000000"/>
        </w:rPr>
        <w:t>, civilnu zaštitu i sigurnost.</w:t>
      </w:r>
    </w:p>
    <w:p w14:paraId="3C21C481" w14:textId="77777777" w:rsidR="00F0674F" w:rsidRPr="0088366C" w:rsidRDefault="00F0674F" w:rsidP="00F0674F">
      <w:pPr>
        <w:rPr>
          <w:rFonts w:ascii="Times New Roman" w:eastAsia="Times New Roman" w:hAnsi="Times New Roman" w:cs="Times New Roman"/>
          <w:color w:val="000000"/>
        </w:rPr>
      </w:pPr>
    </w:p>
    <w:p w14:paraId="767C67A5" w14:textId="77777777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Članak 4.</w:t>
      </w:r>
    </w:p>
    <w:p w14:paraId="1DA11C88" w14:textId="675CC2E3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Plan će biti objavljen na oglasnoj ploči u sjedištu Mjesnog odbora.</w:t>
      </w:r>
    </w:p>
    <w:p w14:paraId="6CAD66B0" w14:textId="5349612D" w:rsidR="00097998" w:rsidRPr="0088366C" w:rsidRDefault="00097998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4121E346" w14:textId="77777777" w:rsidR="00097998" w:rsidRPr="0088366C" w:rsidRDefault="00097998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48D03CFC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br/>
      </w:r>
    </w:p>
    <w:p w14:paraId="21C7DDCD" w14:textId="6E88C7A2" w:rsidR="006A310D" w:rsidRPr="0088366C" w:rsidRDefault="00F0674F" w:rsidP="006A310D">
      <w:pPr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88366C">
        <w:rPr>
          <w:rFonts w:ascii="Times New Roman" w:eastAsia="Times New Roman" w:hAnsi="Times New Roman" w:cs="Times New Roman"/>
          <w:b/>
          <w:bCs/>
          <w:color w:val="222222"/>
          <w:u w:val="single"/>
          <w:shd w:val="clear" w:color="auto" w:fill="FFFFFF"/>
        </w:rPr>
        <w:lastRenderedPageBreak/>
        <w:t xml:space="preserve">AD2. </w:t>
      </w:r>
      <w:r w:rsidR="006A310D" w:rsidRPr="0088366C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Plan malih komunalnih akcija MO Zrinjevac za 2022. </w:t>
      </w:r>
    </w:p>
    <w:p w14:paraId="77C0767F" w14:textId="4C18CBCC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 xml:space="preserve">Vijeće raspravlja o potrebi usvajanja Plana malih komunalnih akcija </w:t>
      </w:r>
      <w:r w:rsidR="009E0873" w:rsidRPr="0088366C">
        <w:rPr>
          <w:rFonts w:ascii="Times New Roman" w:eastAsia="Times New Roman" w:hAnsi="Times New Roman" w:cs="Times New Roman"/>
          <w:color w:val="000000"/>
        </w:rPr>
        <w:t xml:space="preserve">MO </w:t>
      </w:r>
      <w:r w:rsidRPr="0088366C">
        <w:rPr>
          <w:rFonts w:ascii="Times New Roman" w:eastAsia="Times New Roman" w:hAnsi="Times New Roman" w:cs="Times New Roman"/>
          <w:color w:val="000000"/>
        </w:rPr>
        <w:t>Zrinjevac u 202</w:t>
      </w:r>
      <w:r w:rsidR="009E0873" w:rsidRPr="0088366C">
        <w:rPr>
          <w:rFonts w:ascii="Times New Roman" w:eastAsia="Times New Roman" w:hAnsi="Times New Roman" w:cs="Times New Roman"/>
          <w:color w:val="000000"/>
        </w:rPr>
        <w:t>2</w:t>
      </w:r>
      <w:r w:rsidRPr="0088366C">
        <w:rPr>
          <w:rFonts w:ascii="Times New Roman" w:eastAsia="Times New Roman" w:hAnsi="Times New Roman" w:cs="Times New Roman"/>
          <w:color w:val="000000"/>
        </w:rPr>
        <w:t>., nakon provedene rasprave, Vijeće jednoglasno usvaja sljedeći</w:t>
      </w:r>
    </w:p>
    <w:p w14:paraId="6E4F2301" w14:textId="6CFECBA8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1ACEAF23" w14:textId="06218F4F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50838903" w14:textId="77777777" w:rsidR="00097998" w:rsidRPr="0088366C" w:rsidRDefault="00097998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2D8ED602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5BB4C58B" w14:textId="77777777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Plan malih komunalnih akcija</w:t>
      </w:r>
    </w:p>
    <w:p w14:paraId="410B55E4" w14:textId="414DA381" w:rsidR="00F0674F" w:rsidRPr="0088366C" w:rsidRDefault="00F0674F" w:rsidP="00F0674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Mjesnog odbora Zrinjevac u 202</w:t>
      </w:r>
      <w:r w:rsidR="009E0873" w:rsidRPr="0088366C"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9E0873" w:rsidRPr="0088366C">
        <w:rPr>
          <w:rFonts w:ascii="Times New Roman" w:eastAsia="Times New Roman" w:hAnsi="Times New Roman" w:cs="Times New Roman"/>
          <w:b/>
          <w:bCs/>
          <w:color w:val="000000"/>
        </w:rPr>
        <w:t xml:space="preserve"> godini</w:t>
      </w:r>
    </w:p>
    <w:p w14:paraId="6AEAD0FC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br/>
      </w:r>
    </w:p>
    <w:p w14:paraId="4D60467D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8366C">
        <w:rPr>
          <w:rFonts w:ascii="Times New Roman" w:eastAsia="Times New Roman" w:hAnsi="Times New Roman" w:cs="Times New Roman"/>
          <w:color w:val="000000"/>
        </w:rPr>
        <w:t>1. Ovim se planom, u skladu s planiranim sredstvima i izvorima financiranja, određuju poslovi i radovi održavanja komunalne infrastrukture na području Mjesnog odbora Zrinjevac (u daljnjem tekstu: Mjesni odbor), a kojima se osigurava obavljanje komunalnih djelatnosti:</w:t>
      </w:r>
    </w:p>
    <w:p w14:paraId="017CF577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- održavanja javnih zelenih površina i</w:t>
      </w:r>
    </w:p>
    <w:p w14:paraId="31E197B8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- redovitog održavanja nerazvrstanih cesta.</w:t>
      </w:r>
    </w:p>
    <w:p w14:paraId="36863E3E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570EB20B" w14:textId="6501E91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2. Plan je izrađen u skladu s planiranim prihodima i primicima te utvrđenim rashodima i izdacima u Proračunu Grada Zagreba za 202</w:t>
      </w:r>
      <w:r w:rsidR="009E0873" w:rsidRPr="0088366C">
        <w:rPr>
          <w:rFonts w:ascii="Times New Roman" w:eastAsia="Times New Roman" w:hAnsi="Times New Roman" w:cs="Times New Roman"/>
          <w:color w:val="000000"/>
        </w:rPr>
        <w:t>2</w:t>
      </w:r>
      <w:r w:rsidRPr="0088366C">
        <w:rPr>
          <w:rFonts w:ascii="Times New Roman" w:eastAsia="Times New Roman" w:hAnsi="Times New Roman" w:cs="Times New Roman"/>
          <w:color w:val="000000"/>
        </w:rPr>
        <w:t>. i Financijskom planu Mjesnog odbora za 202</w:t>
      </w:r>
      <w:r w:rsidR="009E0873" w:rsidRPr="0088366C">
        <w:rPr>
          <w:rFonts w:ascii="Times New Roman" w:eastAsia="Times New Roman" w:hAnsi="Times New Roman" w:cs="Times New Roman"/>
          <w:color w:val="000000"/>
        </w:rPr>
        <w:t>2</w:t>
      </w:r>
      <w:r w:rsidRPr="0088366C">
        <w:rPr>
          <w:rFonts w:ascii="Times New Roman" w:eastAsia="Times New Roman" w:hAnsi="Times New Roman" w:cs="Times New Roman"/>
          <w:color w:val="000000"/>
        </w:rPr>
        <w:t>., a na temelju godišnjih operativnih planova i programa nositelja komunalnih djelatnosti u Gradu Zagrebu, za koje se dio sredstava osigurava u ovom planu.</w:t>
      </w:r>
    </w:p>
    <w:p w14:paraId="69D12629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17B1EEC1" w14:textId="10057A5A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 xml:space="preserve">3. Planirana sredstva za financiranje ovog plana u iznosu od ukupno </w:t>
      </w:r>
      <w:r w:rsidR="009E0873" w:rsidRPr="0088366C">
        <w:rPr>
          <w:rFonts w:ascii="Times New Roman" w:eastAsia="Times New Roman" w:hAnsi="Times New Roman" w:cs="Times New Roman"/>
          <w:b/>
          <w:bCs/>
          <w:color w:val="000000"/>
        </w:rPr>
        <w:t>319.000,00</w:t>
      </w:r>
      <w:r w:rsidRPr="0088366C">
        <w:rPr>
          <w:rFonts w:ascii="Times New Roman" w:eastAsia="Times New Roman" w:hAnsi="Times New Roman" w:cs="Times New Roman"/>
          <w:color w:val="000000"/>
        </w:rPr>
        <w:t xml:space="preserve"> kuna raspoređuju se za obavljanje poslova i radova održavanja na području Mjesnog odbora prema sljedećim djelatnostima i nositeljima provedbe Plana:</w:t>
      </w:r>
    </w:p>
    <w:p w14:paraId="20211F42" w14:textId="53004B70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br/>
      </w:r>
    </w:p>
    <w:p w14:paraId="4D5AF72E" w14:textId="77777777" w:rsidR="00097998" w:rsidRPr="0088366C" w:rsidRDefault="00097998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1"/>
        <w:gridCol w:w="3628"/>
        <w:gridCol w:w="2752"/>
        <w:gridCol w:w="1719"/>
      </w:tblGrid>
      <w:tr w:rsidR="00F0674F" w:rsidRPr="0088366C" w14:paraId="67018CBA" w14:textId="77777777" w:rsidTr="00F0674F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8E2D8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35755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Vrsta komunalne djelatnosti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A09B4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Nositelj provedbe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33694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Iznos sredstava</w:t>
            </w:r>
          </w:p>
        </w:tc>
      </w:tr>
      <w:tr w:rsidR="00F0674F" w:rsidRPr="0088366C" w14:paraId="753B548F" w14:textId="77777777" w:rsidTr="00F0674F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0A7EB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6AEDF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održavanje javnih zelenih površina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F8C50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 xml:space="preserve">Zagrebački holding d.o.o., </w:t>
            </w:r>
            <w:r w:rsidRPr="0088366C">
              <w:rPr>
                <w:rFonts w:ascii="Times New Roman" w:eastAsia="Times New Roman" w:hAnsi="Times New Roman" w:cs="Times New Roman"/>
                <w:color w:val="000000"/>
              </w:rPr>
              <w:br/>
              <w:t>Podružnica Zrinjevac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690BC" w14:textId="0F251EF6" w:rsidR="00F0674F" w:rsidRPr="0088366C" w:rsidRDefault="009E0873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135.000,00</w:t>
            </w:r>
          </w:p>
        </w:tc>
      </w:tr>
      <w:tr w:rsidR="00F0674F" w:rsidRPr="0088366C" w14:paraId="7C6669CB" w14:textId="77777777" w:rsidTr="00F0674F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7F11B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955BA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redovito održavanje nerazvrstanih cesta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8DE6" w14:textId="77777777" w:rsidR="00F0674F" w:rsidRPr="0088366C" w:rsidRDefault="00F0674F" w:rsidP="00F0674F">
            <w:pPr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 xml:space="preserve">Zagrebački holding d.o.o., </w:t>
            </w:r>
            <w:r w:rsidRPr="0088366C">
              <w:rPr>
                <w:rFonts w:ascii="Times New Roman" w:eastAsia="Times New Roman" w:hAnsi="Times New Roman" w:cs="Times New Roman"/>
                <w:color w:val="000000"/>
              </w:rPr>
              <w:br/>
              <w:t>Podružnica Zagrebačke ceste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283C8" w14:textId="2D1EE183" w:rsidR="00F0674F" w:rsidRPr="0088366C" w:rsidRDefault="00F0674F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9E0873" w:rsidRPr="0088366C">
              <w:rPr>
                <w:rFonts w:ascii="Times New Roman" w:eastAsia="Times New Roman" w:hAnsi="Times New Roman" w:cs="Times New Roman"/>
                <w:color w:val="000000"/>
              </w:rPr>
              <w:t>4.000,00</w:t>
            </w:r>
          </w:p>
        </w:tc>
      </w:tr>
      <w:tr w:rsidR="00F0674F" w:rsidRPr="0088366C" w14:paraId="3B7C83B5" w14:textId="77777777" w:rsidTr="00F0674F">
        <w:trPr>
          <w:trHeight w:val="31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7E4A" w14:textId="77777777" w:rsidR="00F0674F" w:rsidRPr="0088366C" w:rsidRDefault="00F0674F" w:rsidP="00F067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ACC4E" w14:textId="70388C89" w:rsidR="00F0674F" w:rsidRPr="0088366C" w:rsidRDefault="009E0873" w:rsidP="00F0674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8366C">
              <w:rPr>
                <w:rFonts w:ascii="Times New Roman" w:eastAsia="Times New Roman" w:hAnsi="Times New Roman" w:cs="Times New Roman"/>
              </w:rPr>
              <w:t>319.000,00</w:t>
            </w:r>
          </w:p>
        </w:tc>
      </w:tr>
    </w:tbl>
    <w:p w14:paraId="32D59983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476EF980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</w:t>
      </w:r>
      <w:r w:rsidRPr="0088366C">
        <w:rPr>
          <w:rFonts w:ascii="Times New Roman" w:eastAsia="Times New Roman" w:hAnsi="Times New Roman" w:cs="Times New Roman"/>
          <w:color w:val="000000"/>
        </w:rPr>
        <w:lastRenderedPageBreak/>
        <w:t>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07668536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Ovaj plan odnosi se na poslove održavanja 16.235 m² uređenih javnih zelenih površina na području Mjesnog odbora.</w:t>
      </w:r>
    </w:p>
    <w:p w14:paraId="031116B4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41A09FB4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5. Održavanje nerazvrstanih cesta u ovom planu obuhvaća redovno održavanje nerazvrstanih cesta, i to:</w:t>
      </w:r>
    </w:p>
    <w:p w14:paraId="4A1B8B98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 xml:space="preserve">5.1. </w:t>
      </w: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redovito ljetno održavanje</w:t>
      </w:r>
      <w:r w:rsidRPr="0088366C">
        <w:rPr>
          <w:rFonts w:ascii="Times New Roman" w:eastAsia="Times New Roman" w:hAnsi="Times New Roman" w:cs="Times New Roman"/>
          <w:color w:val="000000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1DC7107A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 xml:space="preserve">5.2. </w:t>
      </w: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redovito održavanje u zimskim uvjetima</w:t>
      </w:r>
      <w:r w:rsidRPr="0088366C">
        <w:rPr>
          <w:rFonts w:ascii="Times New Roman" w:eastAsia="Times New Roman" w:hAnsi="Times New Roman" w:cs="Times New Roman"/>
          <w:color w:val="000000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78CFCC05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 xml:space="preserve">5.3. </w:t>
      </w: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asfalterski program</w:t>
      </w:r>
      <w:r w:rsidRPr="0088366C">
        <w:rPr>
          <w:rFonts w:ascii="Times New Roman" w:eastAsia="Times New Roman" w:hAnsi="Times New Roman" w:cs="Times New Roman"/>
          <w:color w:val="000000"/>
        </w:rPr>
        <w:t>, koji 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56D2C264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Ovaj plan odnosi se na poslove redovnog održavanja 20.573 m² nerazvrstanih cesta na području Mjesnog odbora.</w:t>
      </w:r>
    </w:p>
    <w:p w14:paraId="6E7869CA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Ukupna planirana sredstva za redovito održavanje nerazvrstanih cesta na području Mjesnog odbora raspoređuju se na sljedeći način:</w:t>
      </w:r>
    </w:p>
    <w:p w14:paraId="1C7F6711" w14:textId="12DF80E4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 xml:space="preserve">- 70 % ili </w:t>
      </w: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12</w:t>
      </w:r>
      <w:r w:rsidR="009E0873" w:rsidRPr="0088366C">
        <w:rPr>
          <w:rFonts w:ascii="Times New Roman" w:eastAsia="Times New Roman" w:hAnsi="Times New Roman" w:cs="Times New Roman"/>
          <w:b/>
          <w:bCs/>
          <w:color w:val="000000"/>
        </w:rPr>
        <w:t>9.000,00</w:t>
      </w:r>
      <w:r w:rsidRPr="0088366C">
        <w:rPr>
          <w:rFonts w:ascii="Times New Roman" w:eastAsia="Times New Roman" w:hAnsi="Times New Roman" w:cs="Times New Roman"/>
          <w:color w:val="000000"/>
        </w:rPr>
        <w:t xml:space="preserve"> kuna za asfalterski program i</w:t>
      </w:r>
    </w:p>
    <w:p w14:paraId="5EA1B43E" w14:textId="5BBF7DAB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 xml:space="preserve">- 30 % ili </w:t>
      </w:r>
      <w:r w:rsidRPr="0088366C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9E0873" w:rsidRPr="0088366C">
        <w:rPr>
          <w:rFonts w:ascii="Times New Roman" w:eastAsia="Times New Roman" w:hAnsi="Times New Roman" w:cs="Times New Roman"/>
          <w:b/>
          <w:bCs/>
          <w:color w:val="000000"/>
        </w:rPr>
        <w:t>5.000,00</w:t>
      </w:r>
      <w:r w:rsidRPr="0088366C">
        <w:rPr>
          <w:rFonts w:ascii="Times New Roman" w:eastAsia="Times New Roman" w:hAnsi="Times New Roman" w:cs="Times New Roman"/>
          <w:color w:val="000000"/>
        </w:rPr>
        <w:t xml:space="preserve"> kuna za ostale poslove redovnog održavanja.</w:t>
      </w:r>
    </w:p>
    <w:p w14:paraId="7C8C89C8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368EC700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1E7522E5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0EC86125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lastRenderedPageBreak/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38437387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0EB3C688" w14:textId="77777777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8. Sredstva za provedbu ovog plana osiguravat će Gradski ured za mjesnu samoupravu za namjene određene Proračunom Grada Zagreba za 2020. i ovim planom, a prema načelima štednje i racionalnog korištenja sredstava.</w:t>
      </w:r>
    </w:p>
    <w:p w14:paraId="21D403A2" w14:textId="77777777" w:rsidR="00F0674F" w:rsidRPr="0088366C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</w:rPr>
      </w:pPr>
    </w:p>
    <w:p w14:paraId="5D9C287B" w14:textId="15A4275A" w:rsidR="00F0674F" w:rsidRPr="0088366C" w:rsidRDefault="00F0674F" w:rsidP="00F0674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ab/>
        <w:t>9. Ovaj plan bit će objavljen u Službenom glasniku Grada Zagreba kao sastavni dio Plana komunalnih aktivnosti Gradske četvrti Donji grad u 2020.</w:t>
      </w:r>
    </w:p>
    <w:p w14:paraId="558673D2" w14:textId="22162E1C" w:rsidR="009E0873" w:rsidRPr="0088366C" w:rsidRDefault="009E0873" w:rsidP="00F0674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6B5E762B" w14:textId="77777777" w:rsidR="009E0873" w:rsidRPr="0088366C" w:rsidRDefault="009E0873" w:rsidP="009E0873">
      <w:pPr>
        <w:rPr>
          <w:rFonts w:ascii="Times New Roman" w:hAnsi="Times New Roman" w:cs="Times New Roman"/>
          <w:b/>
          <w:bCs/>
          <w:u w:val="single"/>
        </w:rPr>
      </w:pPr>
      <w:r w:rsidRPr="0088366C">
        <w:rPr>
          <w:rFonts w:ascii="Times New Roman" w:hAnsi="Times New Roman" w:cs="Times New Roman"/>
          <w:b/>
          <w:bCs/>
          <w:u w:val="single"/>
        </w:rPr>
        <w:t>Ad. 3 Pitanja i odgovori</w:t>
      </w:r>
    </w:p>
    <w:p w14:paraId="21E83A05" w14:textId="77777777" w:rsidR="009E0873" w:rsidRPr="0088366C" w:rsidRDefault="009E0873" w:rsidP="009E0873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Nitko od članova Vijeća nije imao dodatnih pitanja ni prijedloga već su se usuglasili da za</w:t>
      </w:r>
    </w:p>
    <w:p w14:paraId="6506A8F5" w14:textId="77777777" w:rsidR="009E0873" w:rsidRPr="0088366C" w:rsidRDefault="009E0873" w:rsidP="009E0873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sljedeći mjesec pripreme stavke o kojima bi htjeli raspravljati na sljedećoj sjednici Vijeća.</w:t>
      </w:r>
    </w:p>
    <w:p w14:paraId="4B8CA25C" w14:textId="77777777" w:rsidR="009E0873" w:rsidRPr="0088366C" w:rsidRDefault="009E0873" w:rsidP="009E0873">
      <w:pPr>
        <w:jc w:val="center"/>
        <w:rPr>
          <w:rFonts w:ascii="Times New Roman" w:hAnsi="Times New Roman" w:cs="Times New Roman"/>
          <w:b/>
        </w:rPr>
      </w:pPr>
    </w:p>
    <w:p w14:paraId="6D3D77B7" w14:textId="77777777" w:rsidR="009E0873" w:rsidRPr="0088366C" w:rsidRDefault="009E0873" w:rsidP="009E0873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Budući da nitko ne traži riječ, predsjednica zaključuje sjednicu.</w:t>
      </w:r>
    </w:p>
    <w:p w14:paraId="6A268E94" w14:textId="1B539636" w:rsidR="009E0873" w:rsidRPr="0088366C" w:rsidRDefault="009E0873" w:rsidP="009E0873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Dovršeno u 19,00 sati.</w:t>
      </w:r>
    </w:p>
    <w:p w14:paraId="70B65D79" w14:textId="1F2CCC37" w:rsidR="00097998" w:rsidRPr="0088366C" w:rsidRDefault="00097998" w:rsidP="009E0873">
      <w:pPr>
        <w:rPr>
          <w:rFonts w:ascii="Times New Roman" w:hAnsi="Times New Roman" w:cs="Times New Roman"/>
        </w:rPr>
      </w:pPr>
    </w:p>
    <w:p w14:paraId="14A32B21" w14:textId="77777777" w:rsidR="00097998" w:rsidRPr="0088366C" w:rsidRDefault="00097998" w:rsidP="009E0873">
      <w:pPr>
        <w:rPr>
          <w:rFonts w:ascii="Times New Roman" w:hAnsi="Times New Roman" w:cs="Times New Roman"/>
        </w:rPr>
      </w:pPr>
    </w:p>
    <w:p w14:paraId="6438C191" w14:textId="77777777" w:rsidR="009E0873" w:rsidRPr="0088366C" w:rsidRDefault="009E0873" w:rsidP="009E0873">
      <w:pPr>
        <w:rPr>
          <w:rFonts w:ascii="Times New Roman" w:hAnsi="Times New Roman" w:cs="Times New Roman"/>
        </w:rPr>
      </w:pPr>
    </w:p>
    <w:p w14:paraId="344F4618" w14:textId="77777777" w:rsidR="009E0873" w:rsidRPr="0088366C" w:rsidRDefault="009E0873" w:rsidP="009E0873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Zapisničarka:</w:t>
      </w:r>
    </w:p>
    <w:p w14:paraId="37446E91" w14:textId="199D9E2A" w:rsidR="0088366C" w:rsidRPr="007442C9" w:rsidRDefault="009E0873" w:rsidP="0088366C">
      <w:pPr>
        <w:rPr>
          <w:rFonts w:ascii="Times New Roman" w:hAnsi="Times New Roman" w:cs="Times New Roman"/>
        </w:rPr>
      </w:pPr>
      <w:r w:rsidRPr="0088366C">
        <w:rPr>
          <w:rFonts w:ascii="Times New Roman" w:hAnsi="Times New Roman" w:cs="Times New Roman"/>
        </w:rPr>
        <w:t>Zrinka Miličić</w:t>
      </w:r>
    </w:p>
    <w:p w14:paraId="15AF8F15" w14:textId="77777777" w:rsidR="0088366C" w:rsidRPr="0088366C" w:rsidRDefault="0088366C" w:rsidP="0088366C">
      <w:pPr>
        <w:ind w:left="4536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3423D3DE" w14:textId="77777777" w:rsidR="0088366C" w:rsidRPr="0088366C" w:rsidRDefault="0088366C" w:rsidP="0088366C">
      <w:pPr>
        <w:ind w:left="4536"/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Predsjednica</w:t>
      </w:r>
    </w:p>
    <w:p w14:paraId="5D83C004" w14:textId="77777777" w:rsidR="0088366C" w:rsidRPr="0088366C" w:rsidRDefault="0088366C" w:rsidP="0088366C">
      <w:pPr>
        <w:ind w:left="4536"/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Vijeća Mjesnog odbora</w:t>
      </w:r>
    </w:p>
    <w:p w14:paraId="226A4786" w14:textId="4A2C8BE0" w:rsidR="0088366C" w:rsidRDefault="0088366C" w:rsidP="0088366C">
      <w:pPr>
        <w:ind w:left="4536"/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„Zrinjevac“</w:t>
      </w:r>
    </w:p>
    <w:p w14:paraId="29FEFA8D" w14:textId="77777777" w:rsidR="0088366C" w:rsidRPr="0088366C" w:rsidRDefault="0088366C" w:rsidP="0088366C">
      <w:pPr>
        <w:ind w:left="4536"/>
        <w:jc w:val="center"/>
        <w:rPr>
          <w:rFonts w:ascii="Times New Roman" w:eastAsia="Times New Roman" w:hAnsi="Times New Roman" w:cs="Times New Roman"/>
          <w:color w:val="000000"/>
        </w:rPr>
      </w:pPr>
    </w:p>
    <w:p w14:paraId="6246B300" w14:textId="4EC977FE" w:rsidR="0088366C" w:rsidRDefault="0088366C" w:rsidP="0088366C">
      <w:pPr>
        <w:ind w:left="4536"/>
        <w:jc w:val="center"/>
        <w:rPr>
          <w:rFonts w:ascii="Times New Roman" w:eastAsia="Times New Roman" w:hAnsi="Times New Roman" w:cs="Times New Roman"/>
          <w:color w:val="000000"/>
        </w:rPr>
      </w:pPr>
      <w:r w:rsidRPr="0088366C">
        <w:rPr>
          <w:rFonts w:ascii="Times New Roman" w:eastAsia="Times New Roman" w:hAnsi="Times New Roman" w:cs="Times New Roman"/>
          <w:color w:val="000000"/>
        </w:rPr>
        <w:t>Zrinka  Miličić</w:t>
      </w:r>
      <w:r w:rsidR="007442C9">
        <w:rPr>
          <w:rFonts w:ascii="Times New Roman" w:eastAsia="Times New Roman" w:hAnsi="Times New Roman" w:cs="Times New Roman"/>
          <w:color w:val="000000"/>
        </w:rPr>
        <w:t xml:space="preserve">, v.r. </w:t>
      </w:r>
    </w:p>
    <w:p w14:paraId="220D27BD" w14:textId="6DBA36AE" w:rsidR="007442C9" w:rsidRDefault="007442C9" w:rsidP="0088366C">
      <w:pPr>
        <w:ind w:left="4536"/>
        <w:jc w:val="center"/>
        <w:rPr>
          <w:rFonts w:ascii="Times New Roman" w:eastAsia="Times New Roman" w:hAnsi="Times New Roman" w:cs="Times New Roman"/>
          <w:color w:val="000000"/>
        </w:rPr>
      </w:pPr>
    </w:p>
    <w:p w14:paraId="1BD093D2" w14:textId="2BC39444" w:rsidR="007442C9" w:rsidRDefault="007442C9" w:rsidP="0088366C">
      <w:pPr>
        <w:ind w:left="4536"/>
        <w:jc w:val="center"/>
        <w:rPr>
          <w:rFonts w:ascii="Times New Roman" w:eastAsia="Times New Roman" w:hAnsi="Times New Roman" w:cs="Times New Roman"/>
          <w:color w:val="000000"/>
        </w:rPr>
      </w:pPr>
    </w:p>
    <w:p w14:paraId="3908BFE8" w14:textId="77777777" w:rsidR="007442C9" w:rsidRPr="0088366C" w:rsidRDefault="007442C9" w:rsidP="007442C9">
      <w:pPr>
        <w:rPr>
          <w:rFonts w:ascii="Times New Roman" w:eastAsia="Times New Roman" w:hAnsi="Times New Roman" w:cs="Times New Roman"/>
          <w:color w:val="000000"/>
          <w:lang w:val="en-US"/>
        </w:rPr>
      </w:pPr>
      <w:r w:rsidRPr="0088366C">
        <w:rPr>
          <w:rFonts w:ascii="Times New Roman" w:eastAsia="Times New Roman" w:hAnsi="Times New Roman" w:cs="Times New Roman"/>
          <w:color w:val="000000"/>
          <w:lang w:val="en-US"/>
        </w:rPr>
        <w:t>KLASA:  024-08/22-003/402</w:t>
      </w:r>
    </w:p>
    <w:p w14:paraId="1FB6F9C8" w14:textId="77777777" w:rsidR="007442C9" w:rsidRDefault="007442C9" w:rsidP="007442C9">
      <w:pPr>
        <w:rPr>
          <w:rFonts w:ascii="Times New Roman" w:eastAsia="Times New Roman" w:hAnsi="Times New Roman" w:cs="Times New Roman"/>
          <w:color w:val="000000"/>
          <w:lang w:val="en-US"/>
        </w:rPr>
      </w:pPr>
      <w:r w:rsidRPr="0088366C">
        <w:rPr>
          <w:rFonts w:ascii="Times New Roman" w:eastAsia="Times New Roman" w:hAnsi="Times New Roman" w:cs="Times New Roman"/>
          <w:color w:val="000000"/>
          <w:lang w:val="en-US"/>
        </w:rPr>
        <w:t>URBROJ: 251-13-11-1-22-2</w:t>
      </w:r>
    </w:p>
    <w:p w14:paraId="4999209B" w14:textId="1284C7EF" w:rsidR="007442C9" w:rsidRDefault="007442C9" w:rsidP="007442C9">
      <w:pPr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>Zagreb, 17.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7442C9">
        <w:rPr>
          <w:rFonts w:ascii="Times New Roman" w:eastAsia="Times New Roman" w:hAnsi="Times New Roman" w:cs="Times New Roman"/>
          <w:color w:val="000000"/>
        </w:rPr>
        <w:t>veljače</w:t>
      </w:r>
      <w:r w:rsidRPr="0088366C">
        <w:rPr>
          <w:rFonts w:ascii="Times New Roman" w:eastAsia="Times New Roman" w:hAnsi="Times New Roman" w:cs="Times New Roman"/>
          <w:color w:val="000000"/>
          <w:lang w:val="en-US"/>
        </w:rPr>
        <w:t xml:space="preserve"> 2022.</w:t>
      </w:r>
    </w:p>
    <w:p w14:paraId="091BB84B" w14:textId="77777777" w:rsidR="007442C9" w:rsidRPr="0088366C" w:rsidRDefault="007442C9" w:rsidP="007442C9">
      <w:pPr>
        <w:rPr>
          <w:rFonts w:ascii="Times New Roman" w:eastAsia="Times New Roman" w:hAnsi="Times New Roman" w:cs="Times New Roman"/>
          <w:color w:val="000000"/>
        </w:rPr>
      </w:pPr>
    </w:p>
    <w:p w14:paraId="284BE820" w14:textId="470A40DC" w:rsidR="00F0674F" w:rsidRPr="0088366C" w:rsidRDefault="00F0674F" w:rsidP="0088366C">
      <w:pPr>
        <w:ind w:left="4536"/>
        <w:jc w:val="center"/>
        <w:rPr>
          <w:rFonts w:ascii="Times New Roman" w:eastAsia="Times New Roman" w:hAnsi="Times New Roman" w:cs="Times New Roman"/>
        </w:rPr>
      </w:pPr>
    </w:p>
    <w:p w14:paraId="08BB10AB" w14:textId="77777777" w:rsidR="00AE1D95" w:rsidRPr="0088366C" w:rsidRDefault="00AE1D9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E1D95" w:rsidRPr="008836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97998"/>
    <w:rsid w:val="000F1127"/>
    <w:rsid w:val="001C1292"/>
    <w:rsid w:val="00600EA0"/>
    <w:rsid w:val="006A310D"/>
    <w:rsid w:val="007442C9"/>
    <w:rsid w:val="0088366C"/>
    <w:rsid w:val="009E0873"/>
    <w:rsid w:val="00AE1D95"/>
    <w:rsid w:val="00C21120"/>
    <w:rsid w:val="00DB12BB"/>
    <w:rsid w:val="00F0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F06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Goran Asanović</cp:lastModifiedBy>
  <cp:revision>5</cp:revision>
  <cp:lastPrinted>2022-02-22T10:52:00Z</cp:lastPrinted>
  <dcterms:created xsi:type="dcterms:W3CDTF">2022-02-22T10:52:00Z</dcterms:created>
  <dcterms:modified xsi:type="dcterms:W3CDTF">2022-06-24T11:24:00Z</dcterms:modified>
</cp:coreProperties>
</file>