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37C30" w14:textId="214B7330" w:rsidR="00356D76" w:rsidRPr="00356D76" w:rsidRDefault="00356D76" w:rsidP="00356D7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ZAPISNIK 27. SJEDNICE VMO BORONGAJ LUGOVI</w:t>
      </w:r>
    </w:p>
    <w:p w14:paraId="4D701614" w14:textId="5B98C123" w:rsidR="00356D76" w:rsidRPr="00356D76" w:rsidRDefault="00356D76" w:rsidP="00356D7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>10.</w:t>
      </w:r>
      <w:r w:rsidR="00972EA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>7</w:t>
      </w:r>
      <w:r w:rsidRPr="00356D7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>.2023., 20:00h, MS Borongaj Lugovi</w:t>
      </w:r>
    </w:p>
    <w:p w14:paraId="600BD288" w14:textId="77777777" w:rsidR="00356D76" w:rsidRPr="00356D76" w:rsidRDefault="00356D76" w:rsidP="00356D76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Prisutni članovi:</w:t>
      </w:r>
    </w:p>
    <w:p w14:paraId="4098A05F" w14:textId="77777777" w:rsidR="00356D76" w:rsidRPr="00356D76" w:rsidRDefault="00356D76" w:rsidP="00356D7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Ivana Perković</w:t>
      </w:r>
    </w:p>
    <w:p w14:paraId="3A4D24BE" w14:textId="77777777" w:rsidR="00356D76" w:rsidRPr="00356D76" w:rsidRDefault="00356D76" w:rsidP="00356D7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Petar </w:t>
      </w:r>
      <w:proofErr w:type="spellStart"/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Miočević</w:t>
      </w:r>
      <w:proofErr w:type="spellEnd"/>
    </w:p>
    <w:p w14:paraId="3C876AC2" w14:textId="77777777" w:rsidR="00356D76" w:rsidRPr="00356D76" w:rsidRDefault="00356D76" w:rsidP="00356D7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Ivica Milković</w:t>
      </w:r>
    </w:p>
    <w:p w14:paraId="3217773C" w14:textId="77777777" w:rsidR="00356D76" w:rsidRPr="00356D76" w:rsidRDefault="00356D76" w:rsidP="00356D7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Bruno </w:t>
      </w:r>
      <w:proofErr w:type="spellStart"/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Rižmarić</w:t>
      </w:r>
      <w:proofErr w:type="spellEnd"/>
    </w:p>
    <w:p w14:paraId="4945FBB5" w14:textId="77777777" w:rsidR="00356D76" w:rsidRPr="00356D76" w:rsidRDefault="00356D76" w:rsidP="00356D76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Lidija Klanjec</w:t>
      </w:r>
    </w:p>
    <w:p w14:paraId="1CD63076" w14:textId="77777777" w:rsidR="00356D76" w:rsidRPr="00356D76" w:rsidRDefault="00356D76" w:rsidP="00356D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</w:pPr>
    </w:p>
    <w:p w14:paraId="600DF34F" w14:textId="161A9FBB" w:rsidR="00356D76" w:rsidRPr="00356D76" w:rsidRDefault="00356D76" w:rsidP="00356D76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Nazočni članovi VMO </w:t>
      </w:r>
      <w:r w:rsidRPr="00356D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>jednoglasno</w:t>
      </w:r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prihvaćaju zapisnik 26. sjednice jednoglasno bez rasprave.</w:t>
      </w:r>
    </w:p>
    <w:p w14:paraId="123C12BE" w14:textId="77777777" w:rsidR="00356D76" w:rsidRPr="00356D76" w:rsidRDefault="00356D76" w:rsidP="00356D76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Nazočni članovi prihvaćaju </w:t>
      </w:r>
      <w:r w:rsidRPr="00356D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>jednoglasno</w:t>
      </w:r>
      <w:r w:rsidRPr="00356D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bez rasprave</w:t>
      </w:r>
    </w:p>
    <w:p w14:paraId="25A7ABDC" w14:textId="77777777" w:rsidR="00356D76" w:rsidRPr="00356D76" w:rsidRDefault="00356D76" w:rsidP="00356D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</w:pPr>
    </w:p>
    <w:p w14:paraId="2C78F08A" w14:textId="77777777" w:rsidR="00356D76" w:rsidRPr="00356D76" w:rsidRDefault="00356D76" w:rsidP="00356D76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D N E V N I   R E D</w:t>
      </w:r>
    </w:p>
    <w:p w14:paraId="36B09AE7" w14:textId="77777777" w:rsidR="00356D76" w:rsidRPr="00356D76" w:rsidRDefault="00356D76" w:rsidP="00356D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</w:pPr>
      <w:r w:rsidRPr="00356D76"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  <w:br/>
      </w:r>
    </w:p>
    <w:p w14:paraId="68320B65" w14:textId="77777777" w:rsidR="00356D76" w:rsidRPr="00356D76" w:rsidRDefault="00356D76" w:rsidP="00356D76">
      <w:pPr>
        <w:pStyle w:val="StandardWeb"/>
        <w:numPr>
          <w:ilvl w:val="0"/>
          <w:numId w:val="3"/>
        </w:numPr>
        <w:spacing w:before="0" w:beforeAutospacing="0" w:after="0" w:afterAutospacing="0"/>
        <w:ind w:left="1065"/>
        <w:textAlignment w:val="baseline"/>
        <w:rPr>
          <w:color w:val="000000"/>
          <w:lang w:val="hr-HR"/>
        </w:rPr>
      </w:pPr>
      <w:r w:rsidRPr="00356D76">
        <w:rPr>
          <w:color w:val="000000"/>
          <w:lang w:val="hr-HR"/>
        </w:rPr>
        <w:t>Godišnji izvještaj o Izvršenju financijskog plana za 2022. godinu</w:t>
      </w:r>
    </w:p>
    <w:p w14:paraId="62EC1D06" w14:textId="77777777" w:rsidR="00356D76" w:rsidRPr="00356D76" w:rsidRDefault="00356D76" w:rsidP="00356D76">
      <w:pPr>
        <w:pStyle w:val="StandardWeb"/>
        <w:numPr>
          <w:ilvl w:val="0"/>
          <w:numId w:val="3"/>
        </w:numPr>
        <w:spacing w:before="0" w:beforeAutospacing="0" w:after="0" w:afterAutospacing="0"/>
        <w:ind w:left="1065"/>
        <w:textAlignment w:val="baseline"/>
        <w:rPr>
          <w:color w:val="000000"/>
          <w:lang w:val="hr-HR"/>
        </w:rPr>
      </w:pPr>
      <w:r w:rsidRPr="00356D76">
        <w:rPr>
          <w:color w:val="000000"/>
          <w:lang w:val="hr-HR"/>
        </w:rPr>
        <w:t>Aktualna komunalna problematika</w:t>
      </w:r>
    </w:p>
    <w:p w14:paraId="653DC566" w14:textId="2DAD5BDD" w:rsidR="00356D76" w:rsidRPr="00356D76" w:rsidRDefault="00356D76" w:rsidP="00356D76">
      <w:pPr>
        <w:pStyle w:val="StandardWeb"/>
        <w:numPr>
          <w:ilvl w:val="0"/>
          <w:numId w:val="3"/>
        </w:numPr>
        <w:spacing w:before="0" w:beforeAutospacing="0" w:after="0" w:afterAutospacing="0"/>
        <w:ind w:left="1065"/>
        <w:textAlignment w:val="baseline"/>
        <w:rPr>
          <w:color w:val="000000"/>
          <w:lang w:val="hr-HR"/>
        </w:rPr>
      </w:pPr>
      <w:r w:rsidRPr="00356D76">
        <w:rPr>
          <w:color w:val="000000"/>
          <w:lang w:val="hr-HR"/>
        </w:rPr>
        <w:t>Izvješća, pitanja i prijedlozi</w:t>
      </w:r>
    </w:p>
    <w:p w14:paraId="09620503" w14:textId="47A10893" w:rsidR="00356D76" w:rsidRPr="00356D76" w:rsidRDefault="00356D76" w:rsidP="00356D76">
      <w:pPr>
        <w:pStyle w:val="StandardWeb"/>
        <w:spacing w:before="0" w:beforeAutospacing="0" w:after="0" w:afterAutospacing="0"/>
        <w:textAlignment w:val="baseline"/>
        <w:rPr>
          <w:color w:val="000000"/>
          <w:lang w:val="hr-HR"/>
        </w:rPr>
      </w:pPr>
    </w:p>
    <w:p w14:paraId="5842D236" w14:textId="0322C0FC" w:rsidR="00356D76" w:rsidRPr="00356D76" w:rsidRDefault="00356D76" w:rsidP="00356D76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  <w:lang w:val="hr-HR"/>
        </w:rPr>
      </w:pPr>
      <w:r w:rsidRPr="00356D76">
        <w:rPr>
          <w:b/>
          <w:bCs/>
          <w:color w:val="000000"/>
          <w:lang w:val="hr-HR"/>
        </w:rPr>
        <w:t>Godišnji izvještaj o Izvršenju financijskog plana za 2022. Godinu</w:t>
      </w:r>
    </w:p>
    <w:p w14:paraId="2592B351" w14:textId="77777777" w:rsidR="00356D76" w:rsidRPr="00356D76" w:rsidRDefault="00356D76" w:rsidP="00356D76">
      <w:pPr>
        <w:pStyle w:val="StandardWeb"/>
        <w:spacing w:before="0" w:beforeAutospacing="0" w:after="0" w:afterAutospacing="0"/>
        <w:ind w:left="360"/>
        <w:jc w:val="both"/>
        <w:textAlignment w:val="baseline"/>
        <w:rPr>
          <w:b/>
          <w:bCs/>
          <w:color w:val="000000"/>
          <w:lang w:val="hr-HR"/>
        </w:rPr>
      </w:pPr>
    </w:p>
    <w:p w14:paraId="56EAC04D" w14:textId="0E363C73" w:rsidR="00356D76" w:rsidRDefault="00356D76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  <w:r w:rsidRPr="00356D76">
        <w:rPr>
          <w:color w:val="000000"/>
          <w:lang w:val="hr-HR"/>
        </w:rPr>
        <w:t>Predsjednica VMO predstavlja nazočnim članovima godišnji izvještaj o izvršenju financijskog plana za 2022. godinu</w:t>
      </w:r>
      <w:r>
        <w:rPr>
          <w:color w:val="000000"/>
          <w:lang w:val="hr-HR"/>
        </w:rPr>
        <w:t xml:space="preserve"> koji su članovi dobili u radnim materijalima za sjednicu. Navedeni izvještaj prihvaćen je </w:t>
      </w:r>
      <w:r>
        <w:rPr>
          <w:b/>
          <w:bCs/>
          <w:i/>
          <w:iCs/>
          <w:color w:val="000000"/>
          <w:lang w:val="hr-HR"/>
        </w:rPr>
        <w:t xml:space="preserve">jednoglasno </w:t>
      </w:r>
      <w:r>
        <w:rPr>
          <w:b/>
          <w:bCs/>
          <w:color w:val="000000"/>
          <w:lang w:val="hr-HR"/>
        </w:rPr>
        <w:t>bez rasprave.</w:t>
      </w:r>
    </w:p>
    <w:p w14:paraId="51B9CE5C" w14:textId="602E7D4E" w:rsidR="00972EAB" w:rsidRDefault="00972EAB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</w:p>
    <w:p w14:paraId="3B3F98AC" w14:textId="77777777" w:rsidR="00972EAB" w:rsidRPr="00972EAB" w:rsidRDefault="00972EAB" w:rsidP="00972EAB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lang w:val="hr-HR"/>
          <w14:ligatures w14:val="none"/>
        </w:rPr>
      </w:pPr>
      <w:r w:rsidRPr="00972EAB">
        <w:rPr>
          <w:rFonts w:ascii="Calibri" w:eastAsia="Calibri" w:hAnsi="Calibri" w:cs="Times New Roman"/>
          <w:b/>
          <w:kern w:val="0"/>
          <w:lang w:val="hr-HR"/>
          <w14:ligatures w14:val="none"/>
        </w:rPr>
        <w:t>GODIŠNJI IZVJEŠTAJ O IZVRŠENJU FINANCIJSKOG PLANA</w:t>
      </w:r>
    </w:p>
    <w:p w14:paraId="11D0CF43" w14:textId="77777777" w:rsidR="00972EAB" w:rsidRPr="00972EAB" w:rsidRDefault="00972EAB" w:rsidP="00972EAB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lang w:val="hr-HR"/>
          <w14:ligatures w14:val="none"/>
        </w:rPr>
      </w:pPr>
      <w:r w:rsidRPr="00972EAB">
        <w:rPr>
          <w:rFonts w:ascii="Calibri" w:eastAsia="Calibri" w:hAnsi="Calibri" w:cs="Times New Roman"/>
          <w:b/>
          <w:kern w:val="0"/>
          <w:lang w:val="hr-HR"/>
          <w14:ligatures w14:val="none"/>
        </w:rPr>
        <w:t xml:space="preserve">Mjesnog odbora </w:t>
      </w:r>
      <w:r w:rsidRPr="00972EAB">
        <w:rPr>
          <w:rFonts w:ascii="Calibri" w:eastAsia="Calibri" w:hAnsi="Calibri" w:cs="Times New Roman"/>
          <w:b/>
          <w:bCs/>
          <w:noProof/>
          <w:kern w:val="0"/>
          <w:lang w:val="hr-HR"/>
          <w14:ligatures w14:val="none"/>
        </w:rPr>
        <w:t>Borongaj - Lugovi</w:t>
      </w:r>
      <w:r w:rsidRPr="00972EAB">
        <w:rPr>
          <w:rFonts w:ascii="Calibri" w:eastAsia="Calibri" w:hAnsi="Calibri" w:cs="Times New Roman"/>
          <w:noProof/>
          <w:kern w:val="0"/>
          <w:lang w:val="hr-HR"/>
          <w14:ligatures w14:val="none"/>
        </w:rPr>
        <w:t xml:space="preserve"> </w:t>
      </w:r>
      <w:r w:rsidRPr="00972EAB">
        <w:rPr>
          <w:rFonts w:ascii="Calibri" w:eastAsia="Calibri" w:hAnsi="Calibri" w:cs="Times New Roman"/>
          <w:b/>
          <w:kern w:val="0"/>
          <w:lang w:val="hr-HR"/>
          <w14:ligatures w14:val="none"/>
        </w:rPr>
        <w:t>za 2022.</w:t>
      </w:r>
    </w:p>
    <w:p w14:paraId="12ABE97A" w14:textId="77777777" w:rsidR="00972EAB" w:rsidRPr="00972EAB" w:rsidRDefault="00972EAB" w:rsidP="00972EAB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lang w:val="hr-HR"/>
          <w14:ligatures w14:val="none"/>
        </w:rPr>
      </w:pPr>
    </w:p>
    <w:p w14:paraId="6828A045" w14:textId="77777777" w:rsidR="00972EAB" w:rsidRPr="00972EAB" w:rsidRDefault="00972EAB" w:rsidP="00972EAB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lang w:val="hr-HR"/>
          <w14:ligatures w14:val="none"/>
        </w:rPr>
      </w:pPr>
    </w:p>
    <w:p w14:paraId="799964AF" w14:textId="77777777" w:rsidR="00972EAB" w:rsidRPr="00972EAB" w:rsidRDefault="00972EAB" w:rsidP="00972EAB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lang w:val="hr-HR"/>
          <w14:ligatures w14:val="none"/>
        </w:rPr>
      </w:pPr>
      <w:r w:rsidRPr="00972EAB">
        <w:rPr>
          <w:rFonts w:ascii="Calibri" w:eastAsia="Calibri" w:hAnsi="Calibri" w:cs="Times New Roman"/>
          <w:b/>
          <w:kern w:val="0"/>
          <w:lang w:val="hr-HR"/>
          <w14:ligatures w14:val="none"/>
        </w:rPr>
        <w:t xml:space="preserve">Članak 1. </w:t>
      </w:r>
    </w:p>
    <w:p w14:paraId="0CB883D1" w14:textId="77777777" w:rsidR="00972EAB" w:rsidRPr="00972EAB" w:rsidRDefault="00972EAB" w:rsidP="00972EAB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val="hr-HR" w:eastAsia="hr-HR"/>
          <w14:ligatures w14:val="none"/>
        </w:rPr>
      </w:pPr>
      <w:r w:rsidRPr="00972EAB">
        <w:rPr>
          <w:rFonts w:ascii="Calibri" w:eastAsia="Calibri" w:hAnsi="Calibri" w:cs="Times New Roman"/>
          <w:kern w:val="0"/>
          <w:lang w:val="hr-HR"/>
          <w14:ligatures w14:val="none"/>
        </w:rPr>
        <w:t xml:space="preserve">Godišnji izvještaj o izvršenju Financijskog plana Mjesnog odbora </w:t>
      </w:r>
      <w:r w:rsidRPr="00972EAB">
        <w:rPr>
          <w:rFonts w:ascii="Calibri" w:eastAsia="Calibri" w:hAnsi="Calibri" w:cs="Times New Roman"/>
          <w:noProof/>
          <w:kern w:val="0"/>
          <w:lang w:val="hr-HR"/>
          <w14:ligatures w14:val="none"/>
        </w:rPr>
        <w:t xml:space="preserve">Borongaj - Lugovi </w:t>
      </w:r>
      <w:r w:rsidRPr="00972EAB">
        <w:rPr>
          <w:rFonts w:ascii="Calibri" w:eastAsia="Calibri" w:hAnsi="Calibri" w:cs="Times New Roman"/>
          <w:kern w:val="0"/>
          <w:lang w:val="hr-HR"/>
          <w14:ligatures w14:val="none"/>
        </w:rPr>
        <w:t>za 2022. sadrži:</w:t>
      </w:r>
    </w:p>
    <w:p w14:paraId="1DA58E51" w14:textId="77777777" w:rsidR="00972EAB" w:rsidRPr="00972EAB" w:rsidRDefault="00972EAB" w:rsidP="00972EAB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lang w:val="hr-HR"/>
          <w14:ligatures w14:val="none"/>
        </w:rPr>
      </w:pPr>
    </w:p>
    <w:tbl>
      <w:tblPr>
        <w:tblStyle w:val="Reetkatablice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972EAB" w:rsidRPr="00972EAB" w14:paraId="4EFBF746" w14:textId="77777777" w:rsidTr="005E4D9A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8566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20"/>
              </w:rPr>
            </w:pPr>
            <w:r w:rsidRPr="00972EAB">
              <w:rPr>
                <w:rFonts w:ascii="Calibri" w:hAnsi="Calibri"/>
                <w:b/>
                <w:bCs/>
                <w:sz w:val="18"/>
              </w:rPr>
              <w:t xml:space="preserve">Broj ek. </w:t>
            </w:r>
            <w:proofErr w:type="spellStart"/>
            <w:r w:rsidRPr="00972EAB">
              <w:rPr>
                <w:rFonts w:ascii="Calibri" w:hAnsi="Calibri"/>
                <w:b/>
                <w:bCs/>
                <w:sz w:val="18"/>
              </w:rPr>
              <w:t>klasifik</w:t>
            </w:r>
            <w:proofErr w:type="spellEnd"/>
            <w:r w:rsidRPr="00972EAB">
              <w:rPr>
                <w:rFonts w:ascii="Calibri" w:hAnsi="Calibri"/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A14E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20"/>
              </w:rPr>
            </w:pPr>
          </w:p>
          <w:p w14:paraId="1D73DB92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972EAB">
              <w:rPr>
                <w:rFonts w:ascii="Calibri" w:hAnsi="Calibri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B264B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</w:rPr>
            </w:pPr>
          </w:p>
          <w:p w14:paraId="26B8ABD7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</w:rPr>
              <w:t>Plan za 2022.</w:t>
            </w:r>
          </w:p>
          <w:p w14:paraId="15A53179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B02E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</w:rPr>
              <w:t>Ostvareno prihoda za 2022.</w:t>
            </w:r>
          </w:p>
          <w:p w14:paraId="0DDEC645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F000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</w:rPr>
              <w:t>Ostvareno rashoda za 2022.</w:t>
            </w:r>
          </w:p>
          <w:p w14:paraId="72CC0CE9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297A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</w:rPr>
              <w:t>Indeks (5/3*100)</w:t>
            </w:r>
          </w:p>
        </w:tc>
      </w:tr>
      <w:tr w:rsidR="00972EAB" w:rsidRPr="00972EAB" w14:paraId="17573713" w14:textId="77777777" w:rsidTr="005E4D9A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A1CFC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6C03F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9FC6A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54BF1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F49CB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EEA82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</w:tr>
      <w:tr w:rsidR="00972EAB" w:rsidRPr="00972EAB" w14:paraId="499F72D6" w14:textId="77777777" w:rsidTr="005E4D9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89013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BD6E8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0705B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575.200,00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30017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575.200,00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75290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566.926,94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740D8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98,56</w:t>
            </w:r>
          </w:p>
        </w:tc>
      </w:tr>
      <w:tr w:rsidR="00972EAB" w:rsidRPr="00972EAB" w14:paraId="012D1D81" w14:textId="77777777" w:rsidTr="005E4D9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569D1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923E2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26E57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575.200,00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FE643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575.200,00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145F8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566.926,94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62CAF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98,56</w:t>
            </w:r>
          </w:p>
        </w:tc>
      </w:tr>
      <w:tr w:rsidR="00972EAB" w:rsidRPr="00972EAB" w14:paraId="1F07DC1B" w14:textId="77777777" w:rsidTr="005E4D9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18EDE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2AC8D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24A42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575.200,00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77FD3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575.200,00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F7DD3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566.926,94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AB5A9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98,56</w:t>
            </w:r>
          </w:p>
        </w:tc>
      </w:tr>
      <w:tr w:rsidR="00972EAB" w:rsidRPr="00972EAB" w14:paraId="372C345B" w14:textId="77777777" w:rsidTr="005E4D9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3BBC6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744BD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4EE22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499.000,00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088A2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499.000,00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6997A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497.662,77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AA301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972EAB" w:rsidRPr="00972EAB" w14:paraId="4F461598" w14:textId="77777777" w:rsidTr="005E4D9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5C7A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590DC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307E9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499.000,00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35421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499.000,00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F51B3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497.662,77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E2674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972EAB" w:rsidRPr="00972EAB" w14:paraId="1AC12714" w14:textId="77777777" w:rsidTr="005E4D9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73FCF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7CF00" w14:textId="77777777" w:rsidR="00972EAB" w:rsidRPr="00972EAB" w:rsidRDefault="00972EAB" w:rsidP="00972EAB">
            <w:pPr>
              <w:rPr>
                <w:rFonts w:ascii="Calibri" w:hAnsi="Calibri"/>
                <w:sz w:val="18"/>
                <w:szCs w:val="18"/>
              </w:rPr>
            </w:pPr>
            <w:r w:rsidRPr="00972EAB">
              <w:rPr>
                <w:rFonts w:ascii="Calibri" w:hAnsi="Calibri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D14EF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187.000,00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8D7CF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187.000,00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C08E1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187.000,00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49B4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972EAB" w:rsidRPr="00972EAB" w14:paraId="6691F319" w14:textId="77777777" w:rsidTr="005E4D9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4F5F1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C09EB" w14:textId="77777777" w:rsidR="00972EAB" w:rsidRPr="00972EAB" w:rsidRDefault="00972EAB" w:rsidP="00972EAB">
            <w:pPr>
              <w:rPr>
                <w:rFonts w:ascii="Calibri" w:hAnsi="Calibri"/>
                <w:sz w:val="18"/>
                <w:szCs w:val="18"/>
              </w:rPr>
            </w:pPr>
            <w:r w:rsidRPr="00972EAB">
              <w:rPr>
                <w:rFonts w:ascii="Calibri" w:hAnsi="Calibri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587CF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312.000,00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811BF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312.000,00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DCED5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310.662,77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4CAB9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99,57</w:t>
            </w:r>
          </w:p>
        </w:tc>
      </w:tr>
      <w:tr w:rsidR="00972EAB" w:rsidRPr="00972EAB" w14:paraId="27890BCC" w14:textId="77777777" w:rsidTr="005E4D9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7E266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0E23" w14:textId="77777777" w:rsidR="00972EAB" w:rsidRPr="00972EAB" w:rsidRDefault="00972EAB" w:rsidP="00972EA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C3F91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F520D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B954A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69.264,17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B0630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90,90</w:t>
            </w:r>
          </w:p>
        </w:tc>
      </w:tr>
      <w:tr w:rsidR="00972EAB" w:rsidRPr="00972EAB" w14:paraId="4BD60142" w14:textId="77777777" w:rsidTr="005E4D9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658F8" w14:textId="77777777" w:rsidR="00972EAB" w:rsidRPr="00972EAB" w:rsidRDefault="00972EAB" w:rsidP="00972EAB">
            <w:pPr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FF3FD" w14:textId="77777777" w:rsidR="00972EAB" w:rsidRPr="00972EAB" w:rsidRDefault="00972EAB" w:rsidP="00972EAB">
            <w:pPr>
              <w:rPr>
                <w:rFonts w:ascii="Calibri" w:hAnsi="Calibri"/>
                <w:sz w:val="18"/>
                <w:szCs w:val="18"/>
              </w:rPr>
            </w:pPr>
            <w:r w:rsidRPr="00972EAB">
              <w:rPr>
                <w:rFonts w:ascii="Calibri" w:hAnsi="Calibri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01F35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9F61E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3A9C5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68.600,21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4F8B4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95,28</w:t>
            </w:r>
          </w:p>
        </w:tc>
      </w:tr>
      <w:tr w:rsidR="00972EAB" w:rsidRPr="00972EAB" w14:paraId="55A905CB" w14:textId="77777777" w:rsidTr="005E4D9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B2228" w14:textId="77777777" w:rsidR="00972EAB" w:rsidRPr="00972EAB" w:rsidRDefault="00972EAB" w:rsidP="00972EAB">
            <w:pPr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48ED" w14:textId="77777777" w:rsidR="00972EAB" w:rsidRPr="00972EAB" w:rsidRDefault="00972EAB" w:rsidP="00972EAB">
            <w:pPr>
              <w:rPr>
                <w:rFonts w:ascii="Calibri" w:hAnsi="Calibri"/>
                <w:sz w:val="18"/>
                <w:szCs w:val="18"/>
              </w:rPr>
            </w:pPr>
            <w:r w:rsidRPr="00972EAB">
              <w:rPr>
                <w:rFonts w:ascii="Calibri" w:hAnsi="Calibri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C7142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1BD8E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1BC7D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noProof/>
                <w:sz w:val="18"/>
                <w:szCs w:val="18"/>
              </w:rPr>
              <w:t>663,96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8E153" w14:textId="77777777" w:rsidR="00972EAB" w:rsidRPr="00972EAB" w:rsidRDefault="00972EAB" w:rsidP="00972E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972EAB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15,81</w:t>
            </w:r>
          </w:p>
        </w:tc>
      </w:tr>
    </w:tbl>
    <w:p w14:paraId="50501204" w14:textId="77777777" w:rsidR="00972EAB" w:rsidRPr="00972EAB" w:rsidRDefault="00972EAB" w:rsidP="00972EAB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lang w:val="hr-HR"/>
          <w14:ligatures w14:val="none"/>
        </w:rPr>
      </w:pPr>
    </w:p>
    <w:p w14:paraId="2ACFF20E" w14:textId="77777777" w:rsidR="00972EAB" w:rsidRPr="00972EAB" w:rsidRDefault="00972EAB" w:rsidP="00972EAB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lang w:val="hr-HR"/>
          <w14:ligatures w14:val="none"/>
        </w:rPr>
      </w:pPr>
      <w:r w:rsidRPr="00972EAB">
        <w:rPr>
          <w:rFonts w:ascii="Calibri" w:eastAsia="Calibri" w:hAnsi="Calibri" w:cs="Times New Roman"/>
          <w:b/>
          <w:kern w:val="0"/>
          <w:lang w:val="hr-HR"/>
          <w14:ligatures w14:val="none"/>
        </w:rPr>
        <w:t>Članak 2.</w:t>
      </w:r>
    </w:p>
    <w:p w14:paraId="0685CB52" w14:textId="77777777" w:rsidR="00972EAB" w:rsidRPr="00972EAB" w:rsidRDefault="00972EAB" w:rsidP="00972EAB">
      <w:pPr>
        <w:spacing w:after="0" w:line="240" w:lineRule="auto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972EAB">
        <w:rPr>
          <w:rFonts w:ascii="Calibri" w:eastAsia="Calibri" w:hAnsi="Calibri" w:cs="Times New Roman"/>
          <w:kern w:val="0"/>
          <w:lang w:val="hr-HR"/>
          <w14:ligatures w14:val="none"/>
        </w:rPr>
        <w:t xml:space="preserve">Ovaj će Godišnji izvještaj o izvršenju biti objavljen na oglasnoj ploči Mjesnog odbora </w:t>
      </w:r>
      <w:r w:rsidRPr="00972EAB">
        <w:rPr>
          <w:rFonts w:ascii="Calibri" w:eastAsia="Calibri" w:hAnsi="Calibri" w:cs="Times New Roman"/>
          <w:noProof/>
          <w:kern w:val="0"/>
          <w:lang w:val="hr-HR"/>
          <w14:ligatures w14:val="none"/>
        </w:rPr>
        <w:t>Borongaj - Lugovi.</w:t>
      </w:r>
    </w:p>
    <w:p w14:paraId="55D5C029" w14:textId="77777777" w:rsidR="00972EAB" w:rsidRPr="00972EAB" w:rsidRDefault="00972EAB" w:rsidP="00972EAB">
      <w:pPr>
        <w:spacing w:after="0" w:line="240" w:lineRule="auto"/>
        <w:jc w:val="center"/>
        <w:rPr>
          <w:rFonts w:ascii="Calibri" w:eastAsia="Calibri" w:hAnsi="Calibri" w:cs="Times New Roman"/>
          <w:kern w:val="0"/>
          <w:lang w:val="hr-HR"/>
          <w14:ligatures w14:val="none"/>
        </w:rPr>
      </w:pPr>
    </w:p>
    <w:p w14:paraId="728A0A06" w14:textId="77777777" w:rsidR="00972EAB" w:rsidRDefault="00972EAB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color w:val="000000"/>
          <w:lang w:val="hr-HR"/>
        </w:rPr>
      </w:pPr>
    </w:p>
    <w:p w14:paraId="48FC4CE3" w14:textId="77777777" w:rsidR="00356D76" w:rsidRDefault="00356D76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color w:val="000000"/>
          <w:lang w:val="hr-HR"/>
        </w:rPr>
      </w:pPr>
    </w:p>
    <w:p w14:paraId="38B0D834" w14:textId="4048A734" w:rsidR="00356D76" w:rsidRDefault="00356D76" w:rsidP="00356D76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Aktualna komunalna problematika</w:t>
      </w:r>
    </w:p>
    <w:p w14:paraId="366DB515" w14:textId="77777777" w:rsidR="00356D76" w:rsidRDefault="00356D76" w:rsidP="00356D76">
      <w:pPr>
        <w:pStyle w:val="StandardWeb"/>
        <w:spacing w:before="0" w:beforeAutospacing="0" w:after="0" w:afterAutospacing="0"/>
        <w:ind w:left="360"/>
        <w:jc w:val="both"/>
        <w:textAlignment w:val="baseline"/>
        <w:rPr>
          <w:b/>
          <w:bCs/>
          <w:color w:val="000000"/>
          <w:lang w:val="hr-HR"/>
        </w:rPr>
      </w:pPr>
    </w:p>
    <w:p w14:paraId="13C381D5" w14:textId="2F10A826" w:rsidR="00356D76" w:rsidRDefault="00356D76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  <w:r>
        <w:rPr>
          <w:color w:val="000000"/>
          <w:lang w:val="hr-HR"/>
        </w:rPr>
        <w:t xml:space="preserve">Predsjednica VMO predlaže nazočnim članovima prihvaćanje zaključka o zamjenskoj sadnji hrastova u parkiću za pse kod stambenih zgrada na južnoj strani ulice Vukomerec, s obzirom da su se navedeni hrastovi osušili. Također predlaže da se projekt budućeg vježbališta za odrasle, koje je trenutno u izgradnji, izmijeni s ciljem zamjene sadnje hrastova s nekom drugom vrstom stabla kako bi se izbjegle ovakve situacije u budućnosti. </w:t>
      </w:r>
    </w:p>
    <w:p w14:paraId="0FCA6E19" w14:textId="14F54A0C" w:rsidR="00FB15BD" w:rsidRPr="00FB15BD" w:rsidRDefault="00FB15BD" w:rsidP="00FB15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2D238AD" w14:textId="77777777" w:rsidR="00FB15BD" w:rsidRDefault="00FB15BD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</w:p>
    <w:p w14:paraId="5140C3D0" w14:textId="63EE694E" w:rsidR="00356D76" w:rsidRDefault="00356D76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  <w:r>
        <w:rPr>
          <w:color w:val="000000"/>
          <w:lang w:val="hr-HR"/>
        </w:rPr>
        <w:t>Predsjednica VMO također, po upitu građanke MO, predlaže postavljanje stola za stolni tenis na vježbalištu za odrasle u izgradnji</w:t>
      </w:r>
      <w:r w:rsidR="00807D83">
        <w:rPr>
          <w:color w:val="000000"/>
          <w:lang w:val="hr-HR"/>
        </w:rPr>
        <w:t>. Ako je moguće, na mjestu gdje je nacrtom predviđena sipina.</w:t>
      </w:r>
      <w:r>
        <w:rPr>
          <w:color w:val="000000"/>
          <w:lang w:val="hr-HR"/>
        </w:rPr>
        <w:t xml:space="preserve">. Zaključak je prihvaćen </w:t>
      </w:r>
      <w:r>
        <w:rPr>
          <w:b/>
          <w:bCs/>
          <w:i/>
          <w:iCs/>
          <w:color w:val="000000"/>
          <w:lang w:val="hr-HR"/>
        </w:rPr>
        <w:t xml:space="preserve">jednoglasno </w:t>
      </w:r>
      <w:r>
        <w:rPr>
          <w:b/>
          <w:bCs/>
          <w:color w:val="000000"/>
          <w:lang w:val="hr-HR"/>
        </w:rPr>
        <w:t>bez rasprave.</w:t>
      </w:r>
    </w:p>
    <w:p w14:paraId="4C4AC654" w14:textId="6BA75B0E" w:rsidR="00FB15BD" w:rsidRDefault="00FB15BD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</w:p>
    <w:p w14:paraId="5026E1D2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FB15B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7EB2193D" w14:textId="77777777" w:rsidR="00FB15BD" w:rsidRPr="00FB15BD" w:rsidRDefault="00FB15BD" w:rsidP="00FB15B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FB15BD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117F4534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5A8EA219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2CED7A7E" w14:textId="77777777" w:rsidR="00FB15BD" w:rsidRPr="00FB15BD" w:rsidRDefault="00FB15BD" w:rsidP="00FB15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Vijeće Mjesnog odbora Borongaj Lugovi predlaže Vijeću Gradske četvrti Peščenica – Žitnjak da od  Podružnice Zrinjevac zatraži </w:t>
      </w:r>
    </w:p>
    <w:p w14:paraId="2D80EC59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45F7CB21" w14:textId="77777777" w:rsidR="00FB15BD" w:rsidRPr="00FB15BD" w:rsidRDefault="00FB15BD" w:rsidP="00FB15B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sadnju zamjenskih stabala na površini predviđenoj za šetnju kućnih ljubimaca s naglaskom na sadnju drveća neke druge vrste osim hrasta obzirom da se isti pokazao neotpornim na sušenje</w:t>
      </w:r>
    </w:p>
    <w:p w14:paraId="4E387EB0" w14:textId="77777777" w:rsidR="00FB15BD" w:rsidRPr="00FB15BD" w:rsidRDefault="00FB15BD" w:rsidP="00FB15B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izmjenu projekta vježbališta za odrasle vezano uz sadnju drveća koje nije hrast iz istog razloga kao prethodno</w:t>
      </w:r>
    </w:p>
    <w:p w14:paraId="68610DA3" w14:textId="77777777" w:rsidR="00FB15BD" w:rsidRPr="00FB15BD" w:rsidRDefault="00FB15BD" w:rsidP="00FB15B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nadopuna projekta vježbališta za odrasle postavljanjem stola za stolni tenis na novu podlogu ili na postojeću podlogu sipine koja je projektom previđena.</w:t>
      </w:r>
    </w:p>
    <w:p w14:paraId="6E550F09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502ED0E4" w14:textId="77777777" w:rsidR="00FB15BD" w:rsidRPr="00FB15BD" w:rsidRDefault="00FB15BD" w:rsidP="00FB15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0E5D206D" w14:textId="25B19E49" w:rsidR="00FB15BD" w:rsidRDefault="00FB15BD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</w:p>
    <w:p w14:paraId="2A122233" w14:textId="77777777" w:rsidR="00FB15BD" w:rsidRDefault="00FB15BD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</w:p>
    <w:p w14:paraId="7B72D758" w14:textId="2D0F942B" w:rsidR="009B0CB3" w:rsidRDefault="009B0CB3" w:rsidP="009B0CB3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  <w:r>
        <w:rPr>
          <w:color w:val="000000"/>
          <w:lang w:val="hr-HR"/>
        </w:rPr>
        <w:t xml:space="preserve">Zaprimljena je pritužba od strane g. Nikole Jerkovića vezano za oštećenu ogradu na ulici Vukomerec blizu objekta MS Borongaj Lugovi. Predsjednica VMO predlaže da VMO </w:t>
      </w:r>
      <w:r>
        <w:rPr>
          <w:color w:val="000000"/>
          <w:lang w:val="hr-HR"/>
        </w:rPr>
        <w:lastRenderedPageBreak/>
        <w:t xml:space="preserve">Borongaj Lugovi pošalje zahtjev za obnovu i popravak navedene ograde. Prijedlog je prihvaćen </w:t>
      </w:r>
      <w:r>
        <w:rPr>
          <w:b/>
          <w:bCs/>
          <w:i/>
          <w:iCs/>
          <w:color w:val="000000"/>
          <w:lang w:val="hr-HR"/>
        </w:rPr>
        <w:t xml:space="preserve">jednoglasno </w:t>
      </w:r>
      <w:r>
        <w:rPr>
          <w:b/>
          <w:bCs/>
          <w:color w:val="000000"/>
          <w:lang w:val="hr-HR"/>
        </w:rPr>
        <w:t>bez rasprave.</w:t>
      </w:r>
    </w:p>
    <w:p w14:paraId="49B411B5" w14:textId="1C182FA9" w:rsidR="00FB15BD" w:rsidRDefault="00FB15BD" w:rsidP="009B0CB3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</w:p>
    <w:p w14:paraId="001B7C27" w14:textId="77777777" w:rsidR="00FB15BD" w:rsidRPr="00FB15BD" w:rsidRDefault="00FB15BD" w:rsidP="00FB15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39769360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FB15B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15008DFD" w14:textId="77777777" w:rsidR="00FB15BD" w:rsidRPr="00FB15BD" w:rsidRDefault="00FB15BD" w:rsidP="00FB15B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FB15BD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5153E90B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1B202570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3B48F661" w14:textId="77777777" w:rsidR="00FB15BD" w:rsidRPr="00FB15BD" w:rsidRDefault="00FB15BD" w:rsidP="00FB15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Vijeće Mjesnog odbora Borongaj Lugovi predlaže Vijeću Gradske četvrti Peščenica – Žitnjak da od  Podružnice Zrinjevac zatraži </w:t>
      </w:r>
    </w:p>
    <w:p w14:paraId="7920C605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7959A566" w14:textId="77777777" w:rsidR="00FB15BD" w:rsidRPr="00FB15BD" w:rsidRDefault="00FB15BD" w:rsidP="00FB15B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popravak ograde na Ulici Vukomerec u blizini objekta Mjesne samouprave Borongaj Lugovi  (Vukomerec 41)</w:t>
      </w:r>
    </w:p>
    <w:p w14:paraId="7F2B365B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37D14E73" w14:textId="77777777" w:rsidR="00FB15BD" w:rsidRPr="00FB15BD" w:rsidRDefault="00FB15BD" w:rsidP="00FB15B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66E9373D" w14:textId="77777777" w:rsidR="00FB15BD" w:rsidRPr="009B0CB3" w:rsidRDefault="00FB15BD" w:rsidP="009B0CB3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</w:p>
    <w:p w14:paraId="2B0C534E" w14:textId="77777777" w:rsidR="00356D76" w:rsidRDefault="00356D76" w:rsidP="00356D76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color w:val="000000"/>
          <w:lang w:val="hr-HR"/>
        </w:rPr>
      </w:pPr>
    </w:p>
    <w:p w14:paraId="67320243" w14:textId="7C37018A" w:rsidR="00356D76" w:rsidRDefault="00356D76" w:rsidP="00356D76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Izvješća, pitanja i prijedlozi</w:t>
      </w:r>
    </w:p>
    <w:p w14:paraId="570B6017" w14:textId="77777777" w:rsidR="00356D76" w:rsidRDefault="00356D76" w:rsidP="00356D76">
      <w:pPr>
        <w:pStyle w:val="StandardWeb"/>
        <w:spacing w:before="0" w:beforeAutospacing="0" w:after="0" w:afterAutospacing="0"/>
        <w:ind w:left="360"/>
        <w:jc w:val="both"/>
        <w:textAlignment w:val="baseline"/>
        <w:rPr>
          <w:b/>
          <w:bCs/>
          <w:color w:val="000000"/>
          <w:lang w:val="hr-HR"/>
        </w:rPr>
      </w:pPr>
    </w:p>
    <w:p w14:paraId="4C0AB3C1" w14:textId="4EBA1682" w:rsidR="0067655E" w:rsidRDefault="00356D76" w:rsidP="0067655E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Predsjednica VMO skreće pozornost nazočnim članovima VMO da su u radnim materijalima za sjednicu dobili rješenje iz travnja 2023. godine vezano za produžetak biciklističke staze duž ulice grada Gospića kroz industrijsku zonu Žitnjak do Kozari boka.</w:t>
      </w:r>
      <w:r w:rsidR="0067655E">
        <w:rPr>
          <w:color w:val="000000"/>
          <w:lang w:val="hr-HR"/>
        </w:rPr>
        <w:t xml:space="preserve"> Vezano uz prometnu problematiku, također je zaprimljeno rješenje o postavljanju zaštitnih stupića na ulici Vukomerec kod </w:t>
      </w:r>
      <w:proofErr w:type="spellStart"/>
      <w:r w:rsidR="0067655E">
        <w:rPr>
          <w:color w:val="000000"/>
          <w:lang w:val="hr-HR"/>
        </w:rPr>
        <w:t>kb</w:t>
      </w:r>
      <w:proofErr w:type="spellEnd"/>
      <w:r w:rsidR="0067655E">
        <w:rPr>
          <w:color w:val="000000"/>
          <w:lang w:val="hr-HR"/>
        </w:rPr>
        <w:t>. 44. Zatraženo je</w:t>
      </w:r>
      <w:r w:rsidR="00807D83">
        <w:rPr>
          <w:color w:val="000000"/>
          <w:lang w:val="hr-HR"/>
        </w:rPr>
        <w:t xml:space="preserve"> ispred predsjednika VGČ-a</w:t>
      </w:r>
      <w:r w:rsidR="0067655E">
        <w:rPr>
          <w:color w:val="000000"/>
          <w:lang w:val="hr-HR"/>
        </w:rPr>
        <w:t xml:space="preserve"> da se na ulici Vukomerec kod </w:t>
      </w:r>
      <w:proofErr w:type="spellStart"/>
      <w:r w:rsidR="0067655E">
        <w:rPr>
          <w:color w:val="000000"/>
          <w:lang w:val="hr-HR"/>
        </w:rPr>
        <w:t>kb</w:t>
      </w:r>
      <w:proofErr w:type="spellEnd"/>
      <w:r w:rsidR="0067655E">
        <w:rPr>
          <w:color w:val="000000"/>
          <w:lang w:val="hr-HR"/>
        </w:rPr>
        <w:t>. 12 obavi očevid i iznalaženje novih prometnih rješenja zbog učestalih prometnih nesreća koje nastaju na toj lokaciji.</w:t>
      </w:r>
    </w:p>
    <w:p w14:paraId="4D938B54" w14:textId="77777777" w:rsidR="0067655E" w:rsidRDefault="0067655E" w:rsidP="0067655E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Predsjednica VMO obavještava nazočne članove kako je poslan dopis da se u sklopu redovnog održavanja prometnica osvježe i nanovo iscrtaju pješački prijelazi na ulici Vukomerec, te je zaprimljen odgovor kako je zahtjev proslijeđen nadležnim službama.</w:t>
      </w:r>
    </w:p>
    <w:p w14:paraId="77A4165C" w14:textId="59145A83" w:rsidR="00356D76" w:rsidRDefault="0067655E" w:rsidP="0067655E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Komunalno redarstvo nastavlja svoje redovne aktivnosti na području MO Borongaj-</w:t>
      </w:r>
      <w:proofErr w:type="spellStart"/>
      <w:r>
        <w:rPr>
          <w:color w:val="000000"/>
          <w:lang w:val="hr-HR"/>
        </w:rPr>
        <w:t>Lugovim</w:t>
      </w:r>
      <w:proofErr w:type="spellEnd"/>
      <w:r>
        <w:rPr>
          <w:color w:val="000000"/>
          <w:lang w:val="hr-HR"/>
        </w:rPr>
        <w:t xml:space="preserve">, te obilazi lokacije koje su problematične po pitanju </w:t>
      </w:r>
      <w:proofErr w:type="spellStart"/>
      <w:r>
        <w:rPr>
          <w:color w:val="000000"/>
          <w:lang w:val="hr-HR"/>
        </w:rPr>
        <w:t>navažanja</w:t>
      </w:r>
      <w:proofErr w:type="spellEnd"/>
      <w:r>
        <w:rPr>
          <w:color w:val="000000"/>
          <w:lang w:val="hr-HR"/>
        </w:rPr>
        <w:t xml:space="preserve"> otpada: Getaldićeva, </w:t>
      </w:r>
      <w:proofErr w:type="spellStart"/>
      <w:r>
        <w:rPr>
          <w:color w:val="000000"/>
          <w:lang w:val="hr-HR"/>
        </w:rPr>
        <w:t>Šušnjevička</w:t>
      </w:r>
      <w:proofErr w:type="spellEnd"/>
      <w:r>
        <w:rPr>
          <w:color w:val="000000"/>
          <w:lang w:val="hr-HR"/>
        </w:rPr>
        <w:t xml:space="preserve"> i </w:t>
      </w:r>
      <w:proofErr w:type="spellStart"/>
      <w:r>
        <w:rPr>
          <w:color w:val="000000"/>
          <w:lang w:val="hr-HR"/>
        </w:rPr>
        <w:t>Skorušička</w:t>
      </w:r>
      <w:proofErr w:type="spellEnd"/>
      <w:r>
        <w:rPr>
          <w:color w:val="000000"/>
          <w:lang w:val="hr-HR"/>
        </w:rPr>
        <w:t xml:space="preserve"> ulica, te prostor nekadašnjeg zelenog otoka na ulici Vukomerec preko puta </w:t>
      </w:r>
      <w:proofErr w:type="spellStart"/>
      <w:r>
        <w:rPr>
          <w:color w:val="000000"/>
          <w:lang w:val="hr-HR"/>
        </w:rPr>
        <w:t>u.o</w:t>
      </w:r>
      <w:proofErr w:type="spellEnd"/>
      <w:r>
        <w:rPr>
          <w:color w:val="000000"/>
          <w:lang w:val="hr-HR"/>
        </w:rPr>
        <w:t>. Valentino.</w:t>
      </w:r>
    </w:p>
    <w:p w14:paraId="68F14017" w14:textId="75ACA9BA" w:rsidR="0067655E" w:rsidRDefault="0067655E" w:rsidP="0067655E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  <w:r>
        <w:rPr>
          <w:color w:val="000000"/>
          <w:lang w:val="hr-HR"/>
        </w:rPr>
        <w:t xml:space="preserve">Predsjednica VMO je zaprimila poziv građanke Zvjezdane </w:t>
      </w:r>
      <w:proofErr w:type="spellStart"/>
      <w:r>
        <w:rPr>
          <w:color w:val="000000"/>
          <w:lang w:val="hr-HR"/>
        </w:rPr>
        <w:t>Karabašić</w:t>
      </w:r>
      <w:proofErr w:type="spellEnd"/>
      <w:r>
        <w:rPr>
          <w:color w:val="000000"/>
          <w:lang w:val="hr-HR"/>
        </w:rPr>
        <w:t xml:space="preserve"> oko problematike noćne buke na igralištu u Savudrijskoj ulici. Također je zaprimljena pritužba od strane g. Hrvoja </w:t>
      </w:r>
      <w:proofErr w:type="spellStart"/>
      <w:r>
        <w:rPr>
          <w:color w:val="000000"/>
          <w:lang w:val="hr-HR"/>
        </w:rPr>
        <w:t>Legvarta</w:t>
      </w:r>
      <w:proofErr w:type="spellEnd"/>
      <w:r>
        <w:rPr>
          <w:color w:val="000000"/>
          <w:lang w:val="hr-HR"/>
        </w:rPr>
        <w:t xml:space="preserve"> zbog nedostatnih vrtićkih kapaciteta na području MO i gradu Zagrebu u cjelini. Sa g. </w:t>
      </w:r>
      <w:proofErr w:type="spellStart"/>
      <w:r>
        <w:rPr>
          <w:color w:val="000000"/>
          <w:lang w:val="hr-HR"/>
        </w:rPr>
        <w:t>Legvartom</w:t>
      </w:r>
      <w:proofErr w:type="spellEnd"/>
      <w:r>
        <w:rPr>
          <w:color w:val="000000"/>
          <w:lang w:val="hr-HR"/>
        </w:rPr>
        <w:t xml:space="preserve"> je održan i sastanak prilikom predstavljanja projekta vježbališta za odrasle. Predsjednica VMO naglašava kako su u novim zgradama na Getaldićevoj ulici i ulici Vukomerec predviđeni novi vrtićki kapaciteti, ali kako neće biti riječ o velikim objektima. Član Vijeća Ivica Milković predlaže da VGČ Peščenica-Žitnjak ponovo pokuša stupiti u kontakt s Ministarstvom unutarnjih poslova i Kaptolom s ciljem otkupljivanja parcele u vlasništvu MUP-a oko koje se trenutno vodi spor, a s ciljem izgradnje suvremenog vrtića visokog kapaciteta i ostalog popratnog sadržaja. Prijedlog je prihvaćen </w:t>
      </w:r>
      <w:r>
        <w:rPr>
          <w:b/>
          <w:bCs/>
          <w:i/>
          <w:iCs/>
          <w:color w:val="000000"/>
          <w:lang w:val="hr-HR"/>
        </w:rPr>
        <w:t xml:space="preserve">jednoglasno </w:t>
      </w:r>
      <w:r>
        <w:rPr>
          <w:b/>
          <w:bCs/>
          <w:color w:val="000000"/>
          <w:lang w:val="hr-HR"/>
        </w:rPr>
        <w:t>bez rasprave.</w:t>
      </w:r>
    </w:p>
    <w:p w14:paraId="7BF849F0" w14:textId="7F3988AD" w:rsidR="00FB15BD" w:rsidRDefault="00FB15BD" w:rsidP="0067655E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</w:p>
    <w:p w14:paraId="38EA5EA2" w14:textId="77777777" w:rsid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527A953B" w14:textId="77777777" w:rsid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1B4FED22" w14:textId="77777777" w:rsid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5E2B8BE8" w14:textId="77777777" w:rsid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5A0DE3FF" w14:textId="77777777" w:rsid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680DB100" w14:textId="77777777" w:rsid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6E6BCAF2" w14:textId="61F0A598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FB15B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lastRenderedPageBreak/>
        <w:t>Zaključak</w:t>
      </w:r>
      <w:proofErr w:type="spellEnd"/>
    </w:p>
    <w:p w14:paraId="385591E3" w14:textId="77777777" w:rsidR="00FB15BD" w:rsidRPr="00FB15BD" w:rsidRDefault="00FB15BD" w:rsidP="00FB15B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FB15BD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iskazivanju interesa za otkup zemljišta u svrhu izgradnje dječjeg vrtića</w:t>
      </w:r>
    </w:p>
    <w:p w14:paraId="45CA8190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04D951D3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2024BD55" w14:textId="77777777" w:rsidR="00FB15BD" w:rsidRPr="00FB15BD" w:rsidRDefault="00FB15BD" w:rsidP="00FB15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Vijeće Mjesnog odbora Borongaj Lugovi predlaže Vijeću Gradske četvrti Peščenica – Žitnjak da razmotri mogućnost o </w:t>
      </w:r>
    </w:p>
    <w:p w14:paraId="3C8029C4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1BCF0D69" w14:textId="77777777" w:rsidR="00FB15BD" w:rsidRPr="00FB15BD" w:rsidRDefault="00FB15BD" w:rsidP="00FB15B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stupanju u kontakt sa Ministarstvom unutarnjih poslova i Kaptolom radi iskazivanja interesa za otkupom zemljišta (prostor bivšeg </w:t>
      </w:r>
      <w:proofErr w:type="spellStart"/>
      <w:r w:rsidRPr="00FB15B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>Jurinametal</w:t>
      </w:r>
      <w:proofErr w:type="spellEnd"/>
      <w:r w:rsidRPr="00FB15B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hr-HR" w:eastAsia="hr-HR"/>
          <w14:ligatures w14:val="none"/>
        </w:rPr>
        <w:t xml:space="preserve">-a), koje se trenutno nalazi u sudskom sporu. </w:t>
      </w:r>
    </w:p>
    <w:p w14:paraId="71423A60" w14:textId="77777777" w:rsidR="00FB15BD" w:rsidRPr="00FB15BD" w:rsidRDefault="00FB15BD" w:rsidP="00FB1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14C66EC9" w14:textId="77777777" w:rsidR="00FB15BD" w:rsidRPr="00FB15BD" w:rsidRDefault="00FB15BD" w:rsidP="00FB15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FB15B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Moli se o učinjenom izvijestiti ovo Vijeće.</w:t>
      </w:r>
    </w:p>
    <w:p w14:paraId="5D3D44DD" w14:textId="77777777" w:rsidR="00FB15BD" w:rsidRDefault="00FB15BD" w:rsidP="0067655E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b/>
          <w:bCs/>
          <w:color w:val="000000"/>
          <w:lang w:val="hr-HR"/>
        </w:rPr>
      </w:pPr>
    </w:p>
    <w:p w14:paraId="391B227F" w14:textId="77777777" w:rsidR="00FB15BD" w:rsidRDefault="00FB15BD" w:rsidP="0067655E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color w:val="000000"/>
          <w:lang w:val="hr-HR"/>
        </w:rPr>
      </w:pPr>
    </w:p>
    <w:p w14:paraId="0B45E2D1" w14:textId="704C45B5" w:rsidR="0067655E" w:rsidRDefault="0067655E" w:rsidP="0067655E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 xml:space="preserve">U subotu 8.7. održana je prezentacija projekta vježbališta za odrasle </w:t>
      </w:r>
      <w:r w:rsidR="009B0CB3">
        <w:rPr>
          <w:color w:val="000000"/>
          <w:lang w:val="hr-HR"/>
        </w:rPr>
        <w:t>u izgradnji, t</w:t>
      </w:r>
      <w:r w:rsidR="00807D83">
        <w:rPr>
          <w:color w:val="000000"/>
          <w:lang w:val="hr-HR"/>
        </w:rPr>
        <w:t>ije</w:t>
      </w:r>
      <w:r w:rsidR="009B0CB3">
        <w:rPr>
          <w:color w:val="000000"/>
          <w:lang w:val="hr-HR"/>
        </w:rPr>
        <w:t>kom kojeg su članovi vijeća i predstavnici VGČ održali razgovore sa zainteresiranim građanima.</w:t>
      </w:r>
    </w:p>
    <w:p w14:paraId="730543F4" w14:textId="55D97D33" w:rsidR="009B0CB3" w:rsidRDefault="009B0CB3" w:rsidP="0067655E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color w:val="000000"/>
          <w:lang w:val="hr-HR"/>
        </w:rPr>
      </w:pPr>
    </w:p>
    <w:p w14:paraId="0671D7DB" w14:textId="4686C9E9" w:rsidR="009B0CB3" w:rsidRDefault="009B0CB3" w:rsidP="0067655E">
      <w:pPr>
        <w:pStyle w:val="StandardWeb"/>
        <w:spacing w:before="0" w:beforeAutospacing="0" w:after="0" w:afterAutospacing="0"/>
        <w:ind w:firstLine="36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S obzirom da se nitko više nije javio za riječ, ovime je iscrpljen dnevni red. Predsjednica zaključuje sjednicu 27. sjednicu VMO Borongaj Lugovi u 20:45 sati.</w:t>
      </w:r>
    </w:p>
    <w:p w14:paraId="314D385E" w14:textId="77777777" w:rsidR="009B0CB3" w:rsidRDefault="009B0CB3" w:rsidP="009B0CB3">
      <w:pPr>
        <w:pStyle w:val="StandardWeb"/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</w:p>
    <w:p w14:paraId="73E18168" w14:textId="77777777" w:rsidR="009B0CB3" w:rsidRDefault="009B0CB3" w:rsidP="009B0CB3">
      <w:pPr>
        <w:pStyle w:val="StandardWeb"/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</w:p>
    <w:p w14:paraId="683D9377" w14:textId="77777777" w:rsidR="009B0CB3" w:rsidRDefault="009B0CB3" w:rsidP="009B0CB3">
      <w:pPr>
        <w:pStyle w:val="StandardWeb"/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</w:p>
    <w:p w14:paraId="0363E4C9" w14:textId="7C016D59" w:rsidR="009B0CB3" w:rsidRDefault="009B0CB3" w:rsidP="009B0CB3">
      <w:pPr>
        <w:pStyle w:val="StandardWeb"/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 xml:space="preserve">U Zagrebu, 10. srpnja 2023. </w:t>
      </w:r>
    </w:p>
    <w:p w14:paraId="1859402D" w14:textId="77777777" w:rsidR="009B0CB3" w:rsidRDefault="009B0CB3" w:rsidP="009B0CB3">
      <w:pPr>
        <w:pStyle w:val="StandardWeb"/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</w:p>
    <w:p w14:paraId="1932BC59" w14:textId="77777777" w:rsidR="009B0CB3" w:rsidRDefault="009B0CB3" w:rsidP="009B0CB3">
      <w:pPr>
        <w:pStyle w:val="StandardWeb"/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</w:p>
    <w:p w14:paraId="3D190C02" w14:textId="13DB4889" w:rsidR="00FB15BD" w:rsidRDefault="009B0CB3" w:rsidP="009B0CB3">
      <w:pPr>
        <w:pStyle w:val="StandardWeb"/>
        <w:spacing w:after="0"/>
        <w:jc w:val="both"/>
        <w:textAlignment w:val="baseline"/>
        <w:rPr>
          <w:color w:val="000000"/>
          <w:lang w:val="hr-HR"/>
        </w:rPr>
      </w:pPr>
      <w:r w:rsidRPr="009B0CB3">
        <w:rPr>
          <w:color w:val="000000"/>
          <w:lang w:val="hr-HR"/>
        </w:rPr>
        <w:t xml:space="preserve">ZAPISNIČAR: </w:t>
      </w:r>
      <w:r w:rsidR="00FB15BD" w:rsidRPr="00FB15BD">
        <w:rPr>
          <w:color w:val="000000"/>
          <w:lang w:val="hr-HR"/>
        </w:rPr>
        <w:t xml:space="preserve">Petar </w:t>
      </w:r>
      <w:proofErr w:type="spellStart"/>
      <w:r w:rsidR="00FB15BD" w:rsidRPr="00FB15BD">
        <w:rPr>
          <w:color w:val="000000"/>
          <w:lang w:val="hr-HR"/>
        </w:rPr>
        <w:t>Miočević</w:t>
      </w:r>
      <w:proofErr w:type="spellEnd"/>
      <w:r>
        <w:rPr>
          <w:color w:val="000000"/>
          <w:lang w:val="hr-HR"/>
        </w:rPr>
        <w:tab/>
      </w:r>
      <w:r>
        <w:rPr>
          <w:color w:val="000000"/>
          <w:lang w:val="hr-HR"/>
        </w:rPr>
        <w:tab/>
      </w:r>
      <w:r>
        <w:rPr>
          <w:color w:val="000000"/>
          <w:lang w:val="hr-HR"/>
        </w:rPr>
        <w:tab/>
      </w:r>
      <w:r>
        <w:rPr>
          <w:color w:val="000000"/>
          <w:lang w:val="hr-HR"/>
        </w:rPr>
        <w:tab/>
      </w:r>
      <w:r w:rsidR="00FB15BD">
        <w:rPr>
          <w:color w:val="000000"/>
          <w:lang w:val="hr-HR"/>
        </w:rPr>
        <w:t xml:space="preserve">                                                             </w:t>
      </w:r>
    </w:p>
    <w:p w14:paraId="1B1858B6" w14:textId="31D29A15" w:rsidR="00FB15BD" w:rsidRDefault="00FB15BD" w:rsidP="009B0CB3">
      <w:pPr>
        <w:pStyle w:val="StandardWeb"/>
        <w:spacing w:after="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 xml:space="preserve">                                                                                                      </w:t>
      </w:r>
      <w:r w:rsidRPr="009B0CB3">
        <w:rPr>
          <w:color w:val="000000"/>
          <w:lang w:val="hr-HR"/>
        </w:rPr>
        <w:t xml:space="preserve">PREDSJEDNICA </w:t>
      </w:r>
    </w:p>
    <w:p w14:paraId="524ED5EF" w14:textId="78185348" w:rsidR="009B0CB3" w:rsidRPr="009B0CB3" w:rsidRDefault="00FB15BD" w:rsidP="009B0CB3">
      <w:pPr>
        <w:pStyle w:val="StandardWeb"/>
        <w:spacing w:after="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 xml:space="preserve">                                                                                            </w:t>
      </w:r>
      <w:r w:rsidR="009B0CB3" w:rsidRPr="009B0CB3">
        <w:rPr>
          <w:color w:val="000000"/>
          <w:lang w:val="hr-HR"/>
        </w:rPr>
        <w:t>VMO BORONGAJ</w:t>
      </w:r>
      <w:r w:rsidR="009B0CB3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LUGOVI</w:t>
      </w:r>
    </w:p>
    <w:p w14:paraId="272E517D" w14:textId="33F86C0B" w:rsidR="00FB15BD" w:rsidRDefault="00FB15BD" w:rsidP="009B0CB3">
      <w:pPr>
        <w:pStyle w:val="StandardWeb"/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ab/>
      </w:r>
      <w:r>
        <w:rPr>
          <w:color w:val="000000"/>
          <w:lang w:val="hr-HR"/>
        </w:rPr>
        <w:tab/>
      </w:r>
      <w:r>
        <w:rPr>
          <w:color w:val="000000"/>
          <w:lang w:val="hr-HR"/>
        </w:rPr>
        <w:tab/>
      </w:r>
      <w:r>
        <w:rPr>
          <w:color w:val="000000"/>
          <w:lang w:val="hr-HR"/>
        </w:rPr>
        <w:tab/>
      </w:r>
      <w:r>
        <w:rPr>
          <w:color w:val="000000"/>
          <w:lang w:val="hr-HR"/>
        </w:rPr>
        <w:tab/>
      </w:r>
      <w:r>
        <w:rPr>
          <w:color w:val="000000"/>
          <w:lang w:val="hr-HR"/>
        </w:rPr>
        <w:tab/>
      </w:r>
      <w:r>
        <w:rPr>
          <w:color w:val="000000"/>
          <w:lang w:val="hr-HR"/>
        </w:rPr>
        <w:tab/>
        <w:t xml:space="preserve">                    </w:t>
      </w:r>
      <w:bookmarkStart w:id="0" w:name="_GoBack"/>
      <w:bookmarkEnd w:id="0"/>
      <w:r w:rsidR="009B0CB3" w:rsidRPr="009B0CB3">
        <w:rPr>
          <w:color w:val="000000"/>
          <w:lang w:val="hr-HR"/>
        </w:rPr>
        <w:t>Ivana Perković</w:t>
      </w:r>
    </w:p>
    <w:p w14:paraId="076B3EDC" w14:textId="385738BE" w:rsidR="00FB15BD" w:rsidRDefault="00FB15BD" w:rsidP="009B0CB3">
      <w:pPr>
        <w:pStyle w:val="StandardWeb"/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</w:p>
    <w:p w14:paraId="01D12D40" w14:textId="77777777" w:rsidR="00FB15BD" w:rsidRPr="00FB15BD" w:rsidRDefault="00FB15BD" w:rsidP="00FB15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FB15BD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KLASA: 024-08/23-003/1378        </w:t>
      </w:r>
    </w:p>
    <w:p w14:paraId="50C19676" w14:textId="17DBC2A5" w:rsidR="00FB15BD" w:rsidRPr="00FB15BD" w:rsidRDefault="00FB15BD" w:rsidP="00FB15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FB15BD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URBROJ: 251-13-11-11/002-23-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3</w:t>
      </w:r>
    </w:p>
    <w:p w14:paraId="2DB61F23" w14:textId="77777777" w:rsidR="00FB15BD" w:rsidRPr="00FB15BD" w:rsidRDefault="00FB15BD" w:rsidP="00FB15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FB15BD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Zagreb, 10. srpnja 2023.</w:t>
      </w:r>
    </w:p>
    <w:p w14:paraId="05289B0E" w14:textId="77777777" w:rsidR="00FB15BD" w:rsidRPr="0067655E" w:rsidRDefault="00FB15BD" w:rsidP="009B0CB3">
      <w:pPr>
        <w:pStyle w:val="StandardWeb"/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</w:p>
    <w:sectPr w:rsidR="00FB15BD" w:rsidRPr="00676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5264"/>
    <w:multiLevelType w:val="multilevel"/>
    <w:tmpl w:val="069E4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83DA4"/>
    <w:multiLevelType w:val="multilevel"/>
    <w:tmpl w:val="EDDE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60732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1E5B4FF7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2A4D0402"/>
    <w:multiLevelType w:val="multilevel"/>
    <w:tmpl w:val="E06A0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DA7700"/>
    <w:multiLevelType w:val="hybridMultilevel"/>
    <w:tmpl w:val="EEA4C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A283E"/>
    <w:multiLevelType w:val="hybridMultilevel"/>
    <w:tmpl w:val="739CBAF0"/>
    <w:lvl w:ilvl="0" w:tplc="FA96DA3A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6DED6B95"/>
    <w:multiLevelType w:val="hybridMultilevel"/>
    <w:tmpl w:val="1262BF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76"/>
    <w:rsid w:val="002444C5"/>
    <w:rsid w:val="00356D76"/>
    <w:rsid w:val="0067655E"/>
    <w:rsid w:val="00807D83"/>
    <w:rsid w:val="00972EAB"/>
    <w:rsid w:val="009B0CB3"/>
    <w:rsid w:val="00E0372F"/>
    <w:rsid w:val="00FB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6C4C"/>
  <w15:chartTrackingRefBased/>
  <w15:docId w15:val="{A0855B76-8CF9-4E4E-B038-73E375B8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35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Odlomakpopisa">
    <w:name w:val="List Paragraph"/>
    <w:basedOn w:val="Normal"/>
    <w:uiPriority w:val="34"/>
    <w:qFormat/>
    <w:rsid w:val="00356D76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39"/>
    <w:rsid w:val="00972EAB"/>
    <w:pPr>
      <w:spacing w:after="0" w:line="240" w:lineRule="auto"/>
    </w:pPr>
    <w:rPr>
      <w:kern w:val="0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972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Miocevic</dc:creator>
  <cp:keywords/>
  <dc:description/>
  <cp:lastModifiedBy>Iva Dujić Horvat</cp:lastModifiedBy>
  <cp:revision>4</cp:revision>
  <dcterms:created xsi:type="dcterms:W3CDTF">2023-07-11T12:25:00Z</dcterms:created>
  <dcterms:modified xsi:type="dcterms:W3CDTF">2023-07-17T11:34:00Z</dcterms:modified>
</cp:coreProperties>
</file>