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D9" w:rsidRPr="001270D9" w:rsidRDefault="001270D9" w:rsidP="001270D9">
      <w:pPr>
        <w:pBdr>
          <w:top w:val="nil"/>
          <w:left w:val="nil"/>
          <w:bottom w:val="nil"/>
          <w:right w:val="nil"/>
          <w:between w:val="nil"/>
        </w:pBdr>
        <w:tabs>
          <w:tab w:val="left" w:pos="3545"/>
          <w:tab w:val="center" w:pos="4536"/>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1270D9">
        <w:rPr>
          <w:rFonts w:ascii="Times New Roman" w:eastAsia="Calibri" w:hAnsi="Times New Roman" w:cs="Times New Roman"/>
          <w:b/>
          <w:sz w:val="24"/>
          <w:szCs w:val="24"/>
        </w:rPr>
        <w:t>Z A P I S N I K</w:t>
      </w: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33. sjednice Vijeća Mjesnog odbora „Bruno Bušić“, 12. prosinca 2023. u 18.00 sati, u prostorijama Mjesnog odbora „Bruno Bušić“,</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b/>
          <w:sz w:val="24"/>
          <w:szCs w:val="24"/>
        </w:rPr>
      </w:pPr>
      <w:r w:rsidRPr="001270D9">
        <w:rPr>
          <w:rFonts w:ascii="Times New Roman" w:eastAsia="Calibri" w:hAnsi="Times New Roman" w:cs="Times New Roman"/>
          <w:b/>
          <w:sz w:val="24"/>
          <w:szCs w:val="24"/>
        </w:rPr>
        <w:t>NAZOČNI ČLANOVI VIJEĆA:</w:t>
      </w: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sz w:val="24"/>
          <w:szCs w:val="24"/>
        </w:rPr>
      </w:pPr>
    </w:p>
    <w:p w:rsidR="001270D9" w:rsidRPr="001270D9" w:rsidRDefault="001270D9" w:rsidP="001270D9">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 xml:space="preserve">Ivan </w:t>
      </w:r>
      <w:proofErr w:type="spellStart"/>
      <w:r w:rsidRPr="001270D9">
        <w:rPr>
          <w:rFonts w:ascii="Times New Roman" w:eastAsia="Calibri" w:hAnsi="Times New Roman" w:cs="Times New Roman"/>
          <w:sz w:val="24"/>
          <w:szCs w:val="24"/>
        </w:rPr>
        <w:t>Romštajn</w:t>
      </w:r>
      <w:proofErr w:type="spellEnd"/>
    </w:p>
    <w:p w:rsidR="001270D9" w:rsidRPr="001270D9" w:rsidRDefault="001270D9" w:rsidP="001270D9">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Iva Ramljak</w:t>
      </w:r>
    </w:p>
    <w:p w:rsidR="001270D9" w:rsidRPr="001270D9" w:rsidRDefault="001270D9" w:rsidP="001270D9">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 xml:space="preserve">Borna </w:t>
      </w:r>
      <w:proofErr w:type="spellStart"/>
      <w:r w:rsidRPr="001270D9">
        <w:rPr>
          <w:rFonts w:ascii="Times New Roman" w:eastAsia="Calibri" w:hAnsi="Times New Roman" w:cs="Times New Roman"/>
          <w:sz w:val="24"/>
          <w:szCs w:val="24"/>
        </w:rPr>
        <w:t>Smrk</w:t>
      </w:r>
      <w:proofErr w:type="spellEnd"/>
    </w:p>
    <w:p w:rsidR="001270D9" w:rsidRPr="001270D9" w:rsidRDefault="001270D9" w:rsidP="001270D9">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Marinko Blažević</w:t>
      </w: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Predsjedava Iva Ramljak, predsjednica Vijeća.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Predsjednica konstatira da su nazočna 4 člana Vijeća, te otvara 33. sjednicu Vijeća Mjesnog odbora.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Predsjednica predlaže usvajanje zapisnika 32. sjednice koje su članovi Vijeća zaprimili e-mailom.</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Vijeće prihvaća tekst Zapisnika 32. sjednice jednoglasno bez nadopuna i ispravaka.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Predsjednica predlaže dnevni red kojeg su svi prisutni vijećnici primili e-mailom i pita ima li tko kakvih dodatnih prijedloga.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 xml:space="preserve">Prijedlog je jednoglasno izglasan i konstatira se da Vijeće </w:t>
      </w:r>
      <w:r w:rsidRPr="001270D9">
        <w:rPr>
          <w:rFonts w:ascii="Times New Roman" w:eastAsia="Calibri" w:hAnsi="Times New Roman" w:cs="Times New Roman"/>
          <w:b/>
          <w:i/>
          <w:sz w:val="24"/>
          <w:szCs w:val="24"/>
        </w:rPr>
        <w:t xml:space="preserve">jednoglasno </w:t>
      </w:r>
      <w:r w:rsidRPr="001270D9">
        <w:rPr>
          <w:rFonts w:ascii="Times New Roman" w:eastAsia="Calibri" w:hAnsi="Times New Roman" w:cs="Times New Roman"/>
          <w:sz w:val="24"/>
          <w:szCs w:val="24"/>
        </w:rPr>
        <w:t>usvaja sljedeći</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center"/>
        <w:rPr>
          <w:rFonts w:ascii="Times New Roman" w:eastAsia="Calibri" w:hAnsi="Times New Roman" w:cs="Times New Roman"/>
          <w:b/>
          <w:sz w:val="24"/>
          <w:szCs w:val="24"/>
        </w:rPr>
      </w:pPr>
      <w:r w:rsidRPr="001270D9">
        <w:rPr>
          <w:rFonts w:ascii="Times New Roman" w:eastAsia="Calibri" w:hAnsi="Times New Roman" w:cs="Times New Roman"/>
          <w:b/>
          <w:sz w:val="24"/>
          <w:szCs w:val="24"/>
        </w:rPr>
        <w:t>D N E V N I   R E D</w:t>
      </w:r>
    </w:p>
    <w:p w:rsidR="001270D9" w:rsidRPr="001270D9" w:rsidRDefault="001270D9" w:rsidP="001270D9">
      <w:pPr>
        <w:pBdr>
          <w:top w:val="nil"/>
          <w:left w:val="nil"/>
          <w:bottom w:val="nil"/>
          <w:right w:val="nil"/>
          <w:between w:val="nil"/>
        </w:pBdr>
        <w:spacing w:after="0" w:line="240" w:lineRule="auto"/>
        <w:jc w:val="center"/>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center"/>
        <w:rPr>
          <w:rFonts w:ascii="Times New Roman" w:eastAsia="Calibri" w:hAnsi="Times New Roman" w:cs="Times New Roman"/>
          <w:b/>
          <w:sz w:val="24"/>
          <w:szCs w:val="24"/>
        </w:rPr>
      </w:pPr>
    </w:p>
    <w:p w:rsidR="001270D9" w:rsidRPr="001270D9" w:rsidRDefault="001270D9" w:rsidP="001270D9">
      <w:pPr>
        <w:numPr>
          <w:ilvl w:val="0"/>
          <w:numId w:val="2"/>
        </w:numP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Donošenje Financijskog plana MO “Bruno Bušić” za 2024. godinu</w:t>
      </w:r>
    </w:p>
    <w:p w:rsidR="001270D9" w:rsidRPr="001270D9" w:rsidRDefault="001270D9" w:rsidP="001270D9">
      <w:pPr>
        <w:numPr>
          <w:ilvl w:val="0"/>
          <w:numId w:val="2"/>
        </w:numP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Donošenje Plana malih komunalnih akcija MO “Bruno Bušić” za 2024. godinu</w:t>
      </w:r>
    </w:p>
    <w:p w:rsidR="001270D9" w:rsidRPr="001270D9" w:rsidRDefault="001270D9" w:rsidP="001270D9">
      <w:pPr>
        <w:numPr>
          <w:ilvl w:val="0"/>
          <w:numId w:val="2"/>
        </w:numP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Korištenje prostora MS “Bruno Bušić”</w:t>
      </w:r>
    </w:p>
    <w:p w:rsidR="001270D9" w:rsidRPr="001270D9" w:rsidRDefault="001270D9" w:rsidP="001270D9">
      <w:pPr>
        <w:numPr>
          <w:ilvl w:val="0"/>
          <w:numId w:val="2"/>
        </w:numP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Aktualna komunalna problematika</w:t>
      </w:r>
    </w:p>
    <w:p w:rsidR="001270D9" w:rsidRPr="001270D9" w:rsidRDefault="001270D9" w:rsidP="001270D9">
      <w:pPr>
        <w:numPr>
          <w:ilvl w:val="0"/>
          <w:numId w:val="2"/>
        </w:numP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Izvješća, pitanja i prijedlozi</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spacing w:after="221" w:line="246" w:lineRule="auto"/>
        <w:jc w:val="both"/>
        <w:rPr>
          <w:rFonts w:ascii="Times New Roman" w:eastAsia="Calibri" w:hAnsi="Times New Roman" w:cs="Times New Roman"/>
          <w:b/>
          <w:sz w:val="24"/>
          <w:szCs w:val="24"/>
        </w:rPr>
      </w:pPr>
    </w:p>
    <w:p w:rsidR="001270D9" w:rsidRPr="001270D9" w:rsidRDefault="001270D9" w:rsidP="001270D9">
      <w:pPr>
        <w:spacing w:after="221" w:line="246" w:lineRule="auto"/>
        <w:ind w:left="855"/>
        <w:contextualSpacing/>
        <w:jc w:val="both"/>
        <w:rPr>
          <w:rFonts w:ascii="Times New Roman" w:eastAsia="Calibri" w:hAnsi="Times New Roman" w:cs="Times New Roman"/>
          <w:b/>
          <w:sz w:val="24"/>
          <w:szCs w:val="24"/>
        </w:rPr>
      </w:pPr>
    </w:p>
    <w:p w:rsidR="001270D9" w:rsidRPr="001270D9" w:rsidRDefault="001270D9" w:rsidP="001270D9">
      <w:pPr>
        <w:spacing w:after="221" w:line="246" w:lineRule="auto"/>
        <w:ind w:left="855"/>
        <w:contextualSpacing/>
        <w:jc w:val="both"/>
        <w:rPr>
          <w:rFonts w:ascii="Times New Roman" w:eastAsia="Calibri" w:hAnsi="Times New Roman" w:cs="Times New Roman"/>
          <w:bCs/>
          <w:sz w:val="24"/>
          <w:szCs w:val="24"/>
        </w:rPr>
      </w:pPr>
      <w:r w:rsidRPr="001270D9">
        <w:rPr>
          <w:rFonts w:ascii="Times New Roman" w:eastAsia="Calibri" w:hAnsi="Times New Roman" w:cs="Times New Roman"/>
          <w:b/>
          <w:sz w:val="24"/>
          <w:szCs w:val="24"/>
        </w:rPr>
        <w:t>Ad 1. Donošenje Financijskom plana MO „Bruno Bušić“ za 2024. godinu</w:t>
      </w:r>
    </w:p>
    <w:p w:rsidR="001270D9" w:rsidRPr="001270D9" w:rsidRDefault="001270D9" w:rsidP="001270D9">
      <w:pPr>
        <w:pBdr>
          <w:top w:val="nil"/>
          <w:left w:val="nil"/>
          <w:bottom w:val="nil"/>
          <w:right w:val="nil"/>
          <w:between w:val="nil"/>
        </w:pBdr>
        <w:spacing w:after="0" w:line="240" w:lineRule="auto"/>
        <w:ind w:left="720"/>
        <w:jc w:val="both"/>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a) Predsjednica obavještava Vijećnike kako su putem elektroničke pošte zaprimili Financijski plan MO „Bruno Bušić“ za 2024. godine.</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 xml:space="preserve">Predsjednica otvara raspravu. U raspravi sudjeluju svi Vijećnici. </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b/>
          <w:i/>
          <w:sz w:val="24"/>
          <w:szCs w:val="24"/>
        </w:rPr>
        <w:t>Vijećnici jednoglasno donose Financijsk</w:t>
      </w:r>
      <w:r>
        <w:rPr>
          <w:rFonts w:ascii="Times New Roman" w:eastAsia="Calibri" w:hAnsi="Times New Roman" w:cs="Times New Roman"/>
          <w:b/>
          <w:i/>
          <w:sz w:val="24"/>
          <w:szCs w:val="24"/>
        </w:rPr>
        <w:t>i</w:t>
      </w:r>
      <w:r w:rsidRPr="001270D9">
        <w:rPr>
          <w:rFonts w:ascii="Times New Roman" w:eastAsia="Calibri" w:hAnsi="Times New Roman" w:cs="Times New Roman"/>
          <w:b/>
          <w:i/>
          <w:sz w:val="24"/>
          <w:szCs w:val="24"/>
        </w:rPr>
        <w:t xml:space="preserve"> plan MO „Bruno Bušić“ za 2024. godine</w:t>
      </w:r>
      <w:r w:rsidRPr="001270D9">
        <w:rPr>
          <w:rFonts w:ascii="Times New Roman" w:eastAsia="Calibri" w:hAnsi="Times New Roman" w:cs="Times New Roman"/>
          <w:sz w:val="24"/>
          <w:szCs w:val="24"/>
        </w:rPr>
        <w:t>.</w:t>
      </w:r>
    </w:p>
    <w:p w:rsid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FINANCIJSKI PLAN</w:t>
      </w: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 xml:space="preserve">Mjesnog Odbora </w:t>
      </w:r>
      <w:r w:rsidRPr="00B944B7">
        <w:rPr>
          <w:rFonts w:ascii="Arial" w:eastAsia="Times New Roman" w:hAnsi="Arial" w:cs="Arial"/>
          <w:b/>
          <w:noProof/>
          <w:color w:val="000000"/>
          <w:sz w:val="20"/>
          <w:szCs w:val="20"/>
          <w:lang w:eastAsia="hr-HR"/>
        </w:rPr>
        <w:t>''Bruno Bušić''</w:t>
      </w: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za 2024.</w:t>
      </w: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Članak 1.</w:t>
      </w:r>
    </w:p>
    <w:p w:rsidR="001270D9" w:rsidRPr="00B944B7" w:rsidRDefault="001270D9" w:rsidP="001270D9">
      <w:pPr>
        <w:spacing w:after="0" w:line="240" w:lineRule="auto"/>
        <w:jc w:val="center"/>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 xml:space="preserve">Financijski plan Mjesnog odbora </w:t>
      </w:r>
      <w:r w:rsidRPr="00B944B7">
        <w:rPr>
          <w:rFonts w:ascii="Arial" w:eastAsia="Times New Roman" w:hAnsi="Arial" w:cs="Arial"/>
          <w:noProof/>
          <w:color w:val="000000"/>
          <w:sz w:val="20"/>
          <w:szCs w:val="20"/>
          <w:lang w:eastAsia="hr-HR"/>
        </w:rPr>
        <w:t xml:space="preserve">''Bruno Bušić'' </w:t>
      </w:r>
      <w:r w:rsidRPr="00B944B7">
        <w:rPr>
          <w:rFonts w:ascii="Arial" w:eastAsia="Times New Roman" w:hAnsi="Arial" w:cs="Arial"/>
          <w:color w:val="000000"/>
          <w:sz w:val="20"/>
          <w:szCs w:val="20"/>
          <w:lang w:eastAsia="hr-HR"/>
        </w:rPr>
        <w:t>za 2024. (dalje u tekstu: Plan) sastoji se od:</w:t>
      </w:r>
    </w:p>
    <w:p w:rsidR="001270D9" w:rsidRPr="00B944B7" w:rsidRDefault="001270D9" w:rsidP="001270D9">
      <w:pPr>
        <w:spacing w:after="0" w:line="240" w:lineRule="auto"/>
        <w:jc w:val="center"/>
        <w:rPr>
          <w:rFonts w:ascii="Arial" w:eastAsia="Times New Roman" w:hAnsi="Arial" w:cs="Arial"/>
          <w:color w:val="000000"/>
          <w:sz w:val="20"/>
          <w:szCs w:val="20"/>
          <w:lang w:eastAsia="hr-HR"/>
        </w:rPr>
      </w:pPr>
    </w:p>
    <w:p w:rsidR="001270D9" w:rsidRPr="00B944B7" w:rsidRDefault="001270D9" w:rsidP="001270D9">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PRIHODA:</w:t>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noProof/>
          <w:color w:val="000000"/>
          <w:sz w:val="20"/>
          <w:szCs w:val="20"/>
          <w:lang w:eastAsia="hr-HR"/>
        </w:rPr>
        <w:t>30.940,00 €</w:t>
      </w:r>
    </w:p>
    <w:p w:rsidR="001270D9" w:rsidRPr="00B944B7" w:rsidRDefault="001270D9" w:rsidP="001270D9">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RASHODA:</w:t>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color w:val="000000"/>
          <w:sz w:val="20"/>
          <w:szCs w:val="20"/>
          <w:lang w:eastAsia="hr-HR"/>
        </w:rPr>
        <w:tab/>
      </w:r>
      <w:r w:rsidRPr="00B944B7">
        <w:rPr>
          <w:rFonts w:ascii="Arial" w:eastAsia="Times New Roman" w:hAnsi="Arial" w:cs="Arial"/>
          <w:noProof/>
          <w:color w:val="000000"/>
          <w:sz w:val="20"/>
          <w:szCs w:val="20"/>
          <w:lang w:eastAsia="hr-HR"/>
        </w:rPr>
        <w:t>30.940,00 €</w:t>
      </w:r>
    </w:p>
    <w:p w:rsidR="001270D9" w:rsidRPr="00B944B7" w:rsidRDefault="001270D9" w:rsidP="001270D9">
      <w:pPr>
        <w:spacing w:after="0" w:line="240" w:lineRule="auto"/>
        <w:jc w:val="center"/>
        <w:rPr>
          <w:rFonts w:ascii="Arial" w:eastAsia="Times New Roman" w:hAnsi="Arial" w:cs="Arial"/>
          <w:color w:val="000000"/>
          <w:sz w:val="20"/>
          <w:szCs w:val="20"/>
          <w:lang w:eastAsia="hr-HR"/>
        </w:rPr>
      </w:pPr>
    </w:p>
    <w:tbl>
      <w:tblPr>
        <w:tblW w:w="9808" w:type="dxa"/>
        <w:tblLook w:val="04A0" w:firstRow="1" w:lastRow="0" w:firstColumn="1" w:lastColumn="0" w:noHBand="0" w:noVBand="1"/>
      </w:tblPr>
      <w:tblGrid>
        <w:gridCol w:w="993"/>
        <w:gridCol w:w="6804"/>
        <w:gridCol w:w="1275"/>
        <w:gridCol w:w="736"/>
      </w:tblGrid>
      <w:tr w:rsidR="001270D9" w:rsidRPr="00B944B7" w:rsidTr="00F04CC8">
        <w:trPr>
          <w:trHeight w:val="300"/>
        </w:trPr>
        <w:tc>
          <w:tcPr>
            <w:tcW w:w="9808" w:type="dxa"/>
            <w:gridSpan w:val="4"/>
            <w:noWrap/>
            <w:vAlign w:val="bottom"/>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Članak 2.</w:t>
            </w:r>
          </w:p>
        </w:tc>
      </w:tr>
      <w:tr w:rsidR="001270D9" w:rsidRPr="00B944B7" w:rsidTr="00F04CC8">
        <w:trPr>
          <w:trHeight w:val="300"/>
        </w:trPr>
        <w:tc>
          <w:tcPr>
            <w:tcW w:w="9808" w:type="dxa"/>
            <w:gridSpan w:val="4"/>
            <w:noWrap/>
            <w:vAlign w:val="bottom"/>
            <w:hideMark/>
          </w:tcPr>
          <w:p w:rsidR="001270D9" w:rsidRPr="00B944B7" w:rsidRDefault="001270D9" w:rsidP="00F04CC8">
            <w:pPr>
              <w:spacing w:after="0" w:line="240" w:lineRule="auto"/>
              <w:jc w:val="center"/>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Prihodi i rashodi iz članka 1. Plana su:</w:t>
            </w:r>
          </w:p>
        </w:tc>
      </w:tr>
      <w:tr w:rsidR="001270D9" w:rsidRPr="00B944B7" w:rsidTr="00F04CC8">
        <w:trPr>
          <w:trHeight w:val="300"/>
        </w:trPr>
        <w:tc>
          <w:tcPr>
            <w:tcW w:w="9808" w:type="dxa"/>
            <w:gridSpan w:val="4"/>
            <w:noWrap/>
            <w:vAlign w:val="bottom"/>
            <w:hideMark/>
          </w:tcPr>
          <w:p w:rsidR="001270D9" w:rsidRPr="00B944B7" w:rsidRDefault="001270D9" w:rsidP="001270D9">
            <w:pPr>
              <w:numPr>
                <w:ilvl w:val="0"/>
                <w:numId w:val="5"/>
              </w:numPr>
              <w:spacing w:line="256" w:lineRule="auto"/>
              <w:contextualSpacing/>
              <w:rPr>
                <w:rFonts w:ascii="Arial" w:eastAsia="Calibri" w:hAnsi="Arial" w:cs="Arial"/>
                <w:sz w:val="20"/>
                <w:szCs w:val="20"/>
              </w:rPr>
            </w:pPr>
            <w:r w:rsidRPr="00B944B7">
              <w:rPr>
                <w:rFonts w:ascii="Arial" w:eastAsia="Calibri" w:hAnsi="Arial" w:cs="Arial"/>
                <w:sz w:val="20"/>
                <w:szCs w:val="20"/>
              </w:rPr>
              <w:t>PRIHODI</w:t>
            </w:r>
          </w:p>
        </w:tc>
      </w:tr>
      <w:tr w:rsidR="001270D9" w:rsidRPr="00B944B7" w:rsidTr="00F04CC8">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IZNOS</w:t>
            </w:r>
          </w:p>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w:t>
            </w:r>
          </w:p>
        </w:tc>
      </w:tr>
      <w:tr w:rsidR="001270D9" w:rsidRPr="00B944B7" w:rsidTr="00F04CC8">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rsidR="001270D9" w:rsidRPr="00B944B7" w:rsidRDefault="001270D9" w:rsidP="00F04CC8">
            <w:pPr>
              <w:spacing w:after="0" w:line="240" w:lineRule="auto"/>
              <w:rPr>
                <w:rFonts w:ascii="Arial" w:eastAsia="Times New Roman" w:hAnsi="Arial" w:cs="Arial"/>
                <w:b/>
                <w:bCs/>
                <w:color w:val="FFFFFF"/>
                <w:sz w:val="20"/>
                <w:szCs w:val="20"/>
                <w:lang w:eastAsia="hr-HR"/>
              </w:rPr>
            </w:pPr>
            <w:r w:rsidRPr="00B944B7">
              <w:rPr>
                <w:rFonts w:ascii="Arial" w:eastAsia="Times New Roman" w:hAnsi="Arial" w:cs="Arial"/>
                <w:b/>
                <w:bCs/>
                <w:color w:val="FFFFFF"/>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rsidR="001270D9" w:rsidRPr="00B944B7" w:rsidRDefault="001270D9" w:rsidP="00F04CC8">
            <w:pPr>
              <w:spacing w:after="0" w:line="240" w:lineRule="auto"/>
              <w:jc w:val="right"/>
              <w:rPr>
                <w:rFonts w:ascii="Arial" w:eastAsia="Times New Roman" w:hAnsi="Arial" w:cs="Arial"/>
                <w:b/>
                <w:bCs/>
                <w:color w:val="FFFFFF"/>
                <w:sz w:val="20"/>
                <w:szCs w:val="20"/>
                <w:lang w:eastAsia="hr-HR"/>
              </w:rPr>
            </w:pPr>
            <w:r w:rsidRPr="00B944B7">
              <w:rPr>
                <w:rFonts w:ascii="Arial" w:eastAsia="Times New Roman" w:hAnsi="Arial" w:cs="Arial"/>
                <w:b/>
                <w:noProof/>
                <w:color w:val="FFFFFF"/>
                <w:sz w:val="20"/>
                <w:szCs w:val="20"/>
                <w:lang w:eastAsia="hr-HR"/>
              </w:rPr>
              <w:t>30.940,00</w:t>
            </w:r>
          </w:p>
        </w:tc>
      </w:tr>
      <w:tr w:rsidR="001270D9" w:rsidRPr="00B944B7" w:rsidTr="00F04CC8">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rsidR="001270D9" w:rsidRPr="00B944B7" w:rsidRDefault="001270D9" w:rsidP="00F04CC8">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noProof/>
                <w:color w:val="000000"/>
                <w:sz w:val="20"/>
                <w:szCs w:val="20"/>
                <w:lang w:eastAsia="hr-HR"/>
              </w:rPr>
              <w:t>30.940,00</w:t>
            </w:r>
          </w:p>
        </w:tc>
      </w:tr>
      <w:tr w:rsidR="001270D9" w:rsidRPr="00B944B7" w:rsidTr="00F04CC8">
        <w:trPr>
          <w:trHeight w:val="300"/>
        </w:trPr>
        <w:tc>
          <w:tcPr>
            <w:tcW w:w="9808" w:type="dxa"/>
            <w:gridSpan w:val="4"/>
            <w:noWrap/>
            <w:vAlign w:val="bottom"/>
            <w:hideMark/>
          </w:tcPr>
          <w:p w:rsidR="001270D9" w:rsidRPr="00B944B7" w:rsidRDefault="001270D9" w:rsidP="00F04CC8">
            <w:pPr>
              <w:spacing w:line="256" w:lineRule="auto"/>
              <w:rPr>
                <w:rFonts w:ascii="Arial" w:eastAsia="Times New Roman" w:hAnsi="Arial" w:cs="Arial"/>
                <w:color w:val="000000"/>
                <w:sz w:val="20"/>
                <w:szCs w:val="20"/>
                <w:lang w:eastAsia="hr-HR"/>
              </w:rPr>
            </w:pPr>
          </w:p>
          <w:p w:rsidR="001270D9" w:rsidRPr="00B944B7" w:rsidRDefault="001270D9" w:rsidP="001270D9">
            <w:pPr>
              <w:numPr>
                <w:ilvl w:val="0"/>
                <w:numId w:val="5"/>
              </w:numPr>
              <w:spacing w:line="256" w:lineRule="auto"/>
              <w:contextualSpacing/>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RASHODI</w:t>
            </w:r>
          </w:p>
        </w:tc>
      </w:tr>
      <w:tr w:rsidR="001270D9" w:rsidRPr="00B944B7" w:rsidTr="00F04CC8">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IZNOS</w:t>
            </w:r>
          </w:p>
          <w:p w:rsidR="001270D9" w:rsidRPr="00B944B7" w:rsidRDefault="001270D9" w:rsidP="00F04CC8">
            <w:pPr>
              <w:spacing w:after="0" w:line="240" w:lineRule="auto"/>
              <w:jc w:val="center"/>
              <w:rPr>
                <w:rFonts w:ascii="Arial" w:eastAsia="Times New Roman" w:hAnsi="Arial" w:cs="Arial"/>
                <w:b/>
                <w:bCs/>
                <w:color w:val="000000"/>
                <w:sz w:val="20"/>
                <w:szCs w:val="20"/>
                <w:lang w:eastAsia="hr-HR"/>
              </w:rPr>
            </w:pPr>
            <w:r w:rsidRPr="00B944B7">
              <w:rPr>
                <w:rFonts w:ascii="Arial" w:eastAsia="Times New Roman" w:hAnsi="Arial" w:cs="Arial"/>
                <w:b/>
                <w:bCs/>
                <w:color w:val="000000"/>
                <w:sz w:val="20"/>
                <w:szCs w:val="20"/>
                <w:lang w:eastAsia="hr-HR"/>
              </w:rPr>
              <w:t>(€)</w:t>
            </w:r>
          </w:p>
        </w:tc>
      </w:tr>
      <w:tr w:rsidR="001270D9" w:rsidRPr="00B944B7" w:rsidTr="00F04CC8">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rsidR="001270D9" w:rsidRPr="00B944B7" w:rsidRDefault="001270D9" w:rsidP="00F04CC8">
            <w:pPr>
              <w:spacing w:after="0" w:line="240" w:lineRule="auto"/>
              <w:rPr>
                <w:rFonts w:ascii="Arial" w:eastAsia="Times New Roman" w:hAnsi="Arial" w:cs="Arial"/>
                <w:b/>
                <w:bCs/>
                <w:color w:val="FFFFFF"/>
                <w:sz w:val="20"/>
                <w:szCs w:val="20"/>
                <w:lang w:eastAsia="hr-HR"/>
              </w:rPr>
            </w:pPr>
            <w:r w:rsidRPr="00B944B7">
              <w:rPr>
                <w:rFonts w:ascii="Arial" w:eastAsia="Times New Roman" w:hAnsi="Arial" w:cs="Arial"/>
                <w:b/>
                <w:bCs/>
                <w:color w:val="FFFFFF"/>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rsidR="001270D9" w:rsidRPr="00B944B7" w:rsidRDefault="001270D9" w:rsidP="00F04CC8">
            <w:pPr>
              <w:spacing w:after="0" w:line="240" w:lineRule="auto"/>
              <w:jc w:val="right"/>
              <w:rPr>
                <w:rFonts w:ascii="Arial" w:eastAsia="Times New Roman" w:hAnsi="Arial" w:cs="Arial"/>
                <w:b/>
                <w:bCs/>
                <w:color w:val="FFFFFF"/>
                <w:sz w:val="20"/>
                <w:szCs w:val="20"/>
                <w:lang w:eastAsia="hr-HR"/>
              </w:rPr>
            </w:pPr>
            <w:r w:rsidRPr="00B944B7">
              <w:rPr>
                <w:rFonts w:ascii="Arial" w:eastAsia="Times New Roman" w:hAnsi="Arial" w:cs="Arial"/>
                <w:b/>
                <w:noProof/>
                <w:color w:val="FFFFFF"/>
                <w:sz w:val="20"/>
                <w:szCs w:val="20"/>
                <w:lang w:eastAsia="hr-HR"/>
              </w:rPr>
              <w:t>30.940,00</w:t>
            </w:r>
          </w:p>
        </w:tc>
      </w:tr>
      <w:tr w:rsidR="001270D9" w:rsidRPr="00B944B7" w:rsidTr="00F04CC8">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1270D9" w:rsidRPr="00B944B7" w:rsidRDefault="001270D9" w:rsidP="00F04CC8">
            <w:pPr>
              <w:spacing w:after="0" w:line="240" w:lineRule="auto"/>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b/>
                <w:noProof/>
                <w:color w:val="000000"/>
                <w:sz w:val="20"/>
                <w:szCs w:val="20"/>
                <w:lang w:eastAsia="hr-HR"/>
              </w:rPr>
            </w:pPr>
            <w:r w:rsidRPr="00B944B7">
              <w:rPr>
                <w:rFonts w:ascii="Arial" w:eastAsia="Times New Roman" w:hAnsi="Arial" w:cs="Arial"/>
                <w:b/>
                <w:noProof/>
                <w:color w:val="000000"/>
                <w:sz w:val="20"/>
                <w:szCs w:val="20"/>
                <w:lang w:eastAsia="hr-HR"/>
              </w:rPr>
              <w:t>15.940,00</w:t>
            </w:r>
          </w:p>
        </w:tc>
      </w:tr>
      <w:tr w:rsidR="001270D9" w:rsidRPr="00B944B7" w:rsidTr="00F04CC8">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tcPr>
          <w:p w:rsidR="001270D9" w:rsidRPr="00B944B7" w:rsidRDefault="001270D9" w:rsidP="00F04CC8">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bCs/>
                <w:sz w:val="20"/>
                <w:szCs w:val="20"/>
                <w:lang w:eastAsia="hr-HR"/>
              </w:rPr>
            </w:pPr>
            <w:r w:rsidRPr="00B944B7">
              <w:rPr>
                <w:rFonts w:ascii="Arial" w:eastAsia="Times New Roman" w:hAnsi="Arial" w:cs="Arial"/>
                <w:bCs/>
                <w:noProof/>
                <w:sz w:val="20"/>
                <w:szCs w:val="20"/>
                <w:lang w:eastAsia="hr-HR"/>
              </w:rPr>
              <w:t>11.940,00</w:t>
            </w:r>
          </w:p>
        </w:tc>
      </w:tr>
      <w:tr w:rsidR="001270D9" w:rsidRPr="00B944B7" w:rsidTr="00F04CC8">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rsidR="001270D9" w:rsidRPr="00B944B7" w:rsidRDefault="001270D9" w:rsidP="00F04CC8">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1270D9" w:rsidRPr="00B944B7" w:rsidRDefault="001270D9" w:rsidP="00F04CC8">
            <w:pPr>
              <w:spacing w:after="0" w:line="240" w:lineRule="auto"/>
              <w:jc w:val="right"/>
              <w:rPr>
                <w:rFonts w:ascii="Arial" w:eastAsia="Times New Roman" w:hAnsi="Arial" w:cs="Arial"/>
                <w:bCs/>
                <w:sz w:val="20"/>
                <w:szCs w:val="20"/>
                <w:lang w:eastAsia="hr-HR"/>
              </w:rPr>
            </w:pPr>
            <w:r w:rsidRPr="00B944B7">
              <w:rPr>
                <w:rFonts w:ascii="Arial" w:eastAsia="Times New Roman" w:hAnsi="Arial" w:cs="Arial"/>
                <w:bCs/>
                <w:noProof/>
                <w:sz w:val="20"/>
                <w:szCs w:val="20"/>
                <w:lang w:eastAsia="hr-HR"/>
              </w:rPr>
              <w:t>4.000,00</w:t>
            </w:r>
          </w:p>
        </w:tc>
      </w:tr>
      <w:tr w:rsidR="001270D9" w:rsidRPr="00B944B7" w:rsidTr="00F04CC8">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1270D9" w:rsidRPr="00B944B7" w:rsidRDefault="001270D9" w:rsidP="00F04CC8">
            <w:pPr>
              <w:spacing w:after="0" w:line="240" w:lineRule="auto"/>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b/>
                <w:color w:val="000000"/>
                <w:sz w:val="20"/>
                <w:szCs w:val="20"/>
                <w:lang w:eastAsia="hr-HR"/>
              </w:rPr>
            </w:pPr>
            <w:r w:rsidRPr="00B944B7">
              <w:rPr>
                <w:rFonts w:ascii="Arial" w:eastAsia="Times New Roman" w:hAnsi="Arial" w:cs="Arial"/>
                <w:b/>
                <w:noProof/>
                <w:color w:val="000000"/>
                <w:sz w:val="20"/>
                <w:szCs w:val="20"/>
                <w:lang w:eastAsia="hr-HR"/>
              </w:rPr>
              <w:t>15.000,00</w:t>
            </w:r>
          </w:p>
        </w:tc>
      </w:tr>
      <w:tr w:rsidR="001270D9" w:rsidRPr="00B944B7" w:rsidTr="00F04CC8">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tcPr>
          <w:p w:rsidR="001270D9" w:rsidRPr="00B944B7" w:rsidRDefault="001270D9" w:rsidP="00F04CC8">
            <w:pPr>
              <w:spacing w:after="0" w:line="240" w:lineRule="auto"/>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1270D9" w:rsidRPr="00B944B7" w:rsidRDefault="001270D9" w:rsidP="00F04CC8">
            <w:pPr>
              <w:spacing w:after="0" w:line="240" w:lineRule="auto"/>
              <w:jc w:val="right"/>
              <w:rPr>
                <w:rFonts w:ascii="Arial" w:eastAsia="Times New Roman" w:hAnsi="Arial" w:cs="Arial"/>
                <w:color w:val="000000"/>
                <w:sz w:val="20"/>
                <w:szCs w:val="20"/>
                <w:lang w:eastAsia="hr-HR"/>
              </w:rPr>
            </w:pPr>
            <w:r w:rsidRPr="00B944B7">
              <w:rPr>
                <w:rFonts w:ascii="Arial" w:eastAsia="Times New Roman" w:hAnsi="Arial" w:cs="Arial"/>
                <w:noProof/>
                <w:color w:val="000000"/>
                <w:sz w:val="20"/>
                <w:szCs w:val="20"/>
                <w:lang w:eastAsia="hr-HR"/>
              </w:rPr>
              <w:t>15.000,00</w:t>
            </w:r>
          </w:p>
        </w:tc>
      </w:tr>
    </w:tbl>
    <w:p w:rsidR="001270D9" w:rsidRPr="00B944B7" w:rsidRDefault="001270D9" w:rsidP="001270D9">
      <w:pPr>
        <w:spacing w:after="0" w:line="240" w:lineRule="auto"/>
        <w:jc w:val="center"/>
        <w:rPr>
          <w:rFonts w:ascii="Arial" w:eastAsia="Calibri" w:hAnsi="Arial" w:cs="Arial"/>
          <w:b/>
          <w:sz w:val="20"/>
          <w:szCs w:val="20"/>
        </w:rPr>
      </w:pP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Članak 3.</w:t>
      </w:r>
    </w:p>
    <w:p w:rsidR="001270D9" w:rsidRPr="00B944B7" w:rsidRDefault="001270D9" w:rsidP="001270D9">
      <w:pPr>
        <w:spacing w:after="0" w:line="240" w:lineRule="auto"/>
        <w:jc w:val="center"/>
        <w:rPr>
          <w:rFonts w:ascii="Arial" w:eastAsia="Calibri" w:hAnsi="Arial" w:cs="Arial"/>
          <w:b/>
          <w:sz w:val="20"/>
          <w:szCs w:val="20"/>
        </w:rPr>
      </w:pPr>
      <w:r w:rsidRPr="00B944B7">
        <w:rPr>
          <w:rFonts w:ascii="Arial" w:eastAsia="Times New Roman" w:hAnsi="Arial" w:cs="Arial"/>
          <w:color w:val="000000"/>
          <w:sz w:val="20"/>
          <w:szCs w:val="20"/>
          <w:lang w:eastAsia="hr-HR"/>
        </w:rPr>
        <w:t>Naredbodavac za izvršenje Plana je Pročelnik Gradskog ureda za mjesnu samoupravu, promet, civilnu zaštitu i sigurnost.</w:t>
      </w: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p>
    <w:p w:rsidR="001270D9" w:rsidRPr="00B944B7" w:rsidRDefault="001270D9" w:rsidP="001270D9">
      <w:pPr>
        <w:spacing w:after="0" w:line="240" w:lineRule="auto"/>
        <w:jc w:val="center"/>
        <w:rPr>
          <w:rFonts w:ascii="Arial" w:eastAsia="Times New Roman" w:hAnsi="Arial" w:cs="Arial"/>
          <w:b/>
          <w:color w:val="000000"/>
          <w:sz w:val="20"/>
          <w:szCs w:val="20"/>
          <w:lang w:eastAsia="hr-HR"/>
        </w:rPr>
      </w:pPr>
      <w:r w:rsidRPr="00B944B7">
        <w:rPr>
          <w:rFonts w:ascii="Arial" w:eastAsia="Times New Roman" w:hAnsi="Arial" w:cs="Arial"/>
          <w:b/>
          <w:color w:val="000000"/>
          <w:sz w:val="20"/>
          <w:szCs w:val="20"/>
          <w:lang w:eastAsia="hr-HR"/>
        </w:rPr>
        <w:t>Članak 4.</w:t>
      </w:r>
    </w:p>
    <w:p w:rsidR="001270D9" w:rsidRPr="00B944B7" w:rsidRDefault="001270D9" w:rsidP="001270D9">
      <w:pPr>
        <w:spacing w:after="0" w:line="240" w:lineRule="auto"/>
        <w:jc w:val="center"/>
        <w:rPr>
          <w:rFonts w:ascii="Arial" w:eastAsia="Times New Roman" w:hAnsi="Arial" w:cs="Arial"/>
          <w:color w:val="000000"/>
          <w:sz w:val="20"/>
          <w:szCs w:val="20"/>
          <w:lang w:eastAsia="hr-HR"/>
        </w:rPr>
      </w:pPr>
      <w:r w:rsidRPr="00B944B7">
        <w:rPr>
          <w:rFonts w:ascii="Arial" w:eastAsia="Times New Roman" w:hAnsi="Arial" w:cs="Arial"/>
          <w:color w:val="000000"/>
          <w:sz w:val="20"/>
          <w:szCs w:val="20"/>
          <w:lang w:eastAsia="hr-HR"/>
        </w:rPr>
        <w:t>Plan će biti objavljen na oglasnoj ploči u sjedištu Mjesnog odbora, a stupa na snagu 1. siječnja 2024.</w:t>
      </w:r>
    </w:p>
    <w:p w:rsidR="001270D9" w:rsidRPr="00B944B7" w:rsidRDefault="001270D9" w:rsidP="001270D9">
      <w:pPr>
        <w:spacing w:after="0" w:line="240" w:lineRule="auto"/>
        <w:jc w:val="center"/>
        <w:rPr>
          <w:rFonts w:ascii="Arial" w:eastAsia="Times New Roman" w:hAnsi="Arial" w:cs="Arial"/>
          <w:color w:val="000000"/>
          <w:sz w:val="20"/>
          <w:szCs w:val="20"/>
          <w:lang w:eastAsia="hr-HR"/>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spacing w:after="0" w:line="240" w:lineRule="auto"/>
        <w:ind w:left="720"/>
        <w:rPr>
          <w:rFonts w:ascii="Times New Roman" w:eastAsia="Calibri" w:hAnsi="Times New Roman" w:cs="Times New Roman"/>
          <w:b/>
          <w:sz w:val="24"/>
          <w:szCs w:val="24"/>
        </w:rPr>
      </w:pPr>
      <w:r w:rsidRPr="001270D9">
        <w:rPr>
          <w:rFonts w:ascii="Times New Roman" w:eastAsia="Calibri" w:hAnsi="Times New Roman" w:cs="Times New Roman"/>
          <w:b/>
          <w:sz w:val="24"/>
          <w:szCs w:val="24"/>
        </w:rPr>
        <w:t>Ad 2.</w:t>
      </w:r>
      <w:r w:rsidRPr="001270D9">
        <w:rPr>
          <w:rFonts w:ascii="Times New Roman" w:eastAsia="Calibri" w:hAnsi="Times New Roman" w:cs="Times New Roman"/>
          <w:sz w:val="24"/>
          <w:szCs w:val="24"/>
        </w:rPr>
        <w:t xml:space="preserve"> </w:t>
      </w:r>
      <w:r w:rsidRPr="001270D9">
        <w:rPr>
          <w:rFonts w:ascii="Times New Roman" w:eastAsia="Calibri" w:hAnsi="Times New Roman" w:cs="Times New Roman"/>
          <w:b/>
          <w:sz w:val="24"/>
          <w:szCs w:val="24"/>
        </w:rPr>
        <w:t>Donošenje Plana malih komunalnih akcija MO “Bruno Bušić” za 2024. godinu</w:t>
      </w:r>
    </w:p>
    <w:p w:rsidR="001270D9" w:rsidRPr="001270D9" w:rsidRDefault="001270D9" w:rsidP="001270D9">
      <w:pPr>
        <w:pBdr>
          <w:top w:val="nil"/>
          <w:left w:val="nil"/>
          <w:bottom w:val="nil"/>
          <w:right w:val="nil"/>
          <w:between w:val="nil"/>
        </w:pBdr>
        <w:spacing w:after="0" w:line="240" w:lineRule="auto"/>
        <w:ind w:firstLine="720"/>
        <w:jc w:val="both"/>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a) Potpredsjednica obavještava Vijećnike kako je Plan malih komunalnih akcija raspravljen i utvrđen na prethodnim sjednicama Vijeća mjesnog odbora.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 xml:space="preserve">Predsjednica otvara raspravu. U raspravi sudjeluju svi vijećnici. Vijećnici </w:t>
      </w:r>
      <w:r w:rsidRPr="001270D9">
        <w:rPr>
          <w:rFonts w:ascii="Times New Roman" w:eastAsia="Calibri" w:hAnsi="Times New Roman" w:cs="Times New Roman"/>
          <w:b/>
          <w:bCs/>
          <w:i/>
          <w:sz w:val="24"/>
          <w:szCs w:val="24"/>
        </w:rPr>
        <w:t>jednoglasno</w:t>
      </w:r>
      <w:r w:rsidRPr="001270D9">
        <w:rPr>
          <w:rFonts w:ascii="Times New Roman" w:eastAsia="Calibri" w:hAnsi="Times New Roman" w:cs="Times New Roman"/>
          <w:bCs/>
          <w:sz w:val="24"/>
          <w:szCs w:val="24"/>
        </w:rPr>
        <w:t xml:space="preserve"> donose odluku o uvrštenju izvođenja </w:t>
      </w:r>
      <w:proofErr w:type="spellStart"/>
      <w:r w:rsidRPr="001270D9">
        <w:rPr>
          <w:rFonts w:ascii="Times New Roman" w:eastAsia="Calibri" w:hAnsi="Times New Roman" w:cs="Times New Roman"/>
          <w:bCs/>
          <w:sz w:val="24"/>
          <w:szCs w:val="24"/>
        </w:rPr>
        <w:t>asfalterskih</w:t>
      </w:r>
      <w:proofErr w:type="spellEnd"/>
      <w:r w:rsidRPr="001270D9">
        <w:rPr>
          <w:rFonts w:ascii="Times New Roman" w:eastAsia="Calibri" w:hAnsi="Times New Roman" w:cs="Times New Roman"/>
          <w:bCs/>
          <w:sz w:val="24"/>
          <w:szCs w:val="24"/>
        </w:rPr>
        <w:t xml:space="preserve"> radova na području MO za</w:t>
      </w:r>
      <w:r>
        <w:rPr>
          <w:rFonts w:ascii="Times New Roman" w:eastAsia="Calibri" w:hAnsi="Times New Roman" w:cs="Times New Roman"/>
          <w:bCs/>
          <w:sz w:val="24"/>
          <w:szCs w:val="24"/>
        </w:rPr>
        <w:t xml:space="preserve"> uređenje </w:t>
      </w:r>
      <w:proofErr w:type="spellStart"/>
      <w:r>
        <w:rPr>
          <w:rFonts w:ascii="Times New Roman" w:eastAsia="Calibri" w:hAnsi="Times New Roman" w:cs="Times New Roman"/>
          <w:bCs/>
          <w:sz w:val="24"/>
          <w:szCs w:val="24"/>
        </w:rPr>
        <w:t>Brckov</w:t>
      </w:r>
      <w:r w:rsidRPr="001270D9">
        <w:rPr>
          <w:rFonts w:ascii="Times New Roman" w:eastAsia="Calibri" w:hAnsi="Times New Roman" w:cs="Times New Roman"/>
          <w:bCs/>
          <w:sz w:val="24"/>
          <w:szCs w:val="24"/>
        </w:rPr>
        <w:t>ljanske</w:t>
      </w:r>
      <w:proofErr w:type="spellEnd"/>
      <w:r w:rsidRPr="001270D9">
        <w:rPr>
          <w:rFonts w:ascii="Times New Roman" w:eastAsia="Calibri" w:hAnsi="Times New Roman" w:cs="Times New Roman"/>
          <w:bCs/>
          <w:sz w:val="24"/>
          <w:szCs w:val="24"/>
        </w:rPr>
        <w:t xml:space="preserve"> i Ravenske ulice u Plan malih komunalnih akcija MO „Bruno Bušić“ za 2024. godinu, a iz razloga prioriteta uređenja predmetnih ulica koje se nalaze u lošem stanju.</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76" w:lineRule="auto"/>
        <w:jc w:val="center"/>
        <w:rPr>
          <w:rFonts w:ascii="Times New Roman" w:eastAsia="Times New Roman" w:hAnsi="Times New Roman" w:cs="Times New Roman"/>
          <w:b/>
          <w:sz w:val="24"/>
          <w:szCs w:val="24"/>
          <w:lang w:val="en-AU" w:eastAsia="hr-HR"/>
        </w:rPr>
      </w:pPr>
      <w:proofErr w:type="spellStart"/>
      <w:r w:rsidRPr="001270D9">
        <w:rPr>
          <w:rFonts w:ascii="Times New Roman" w:eastAsia="Times New Roman" w:hAnsi="Times New Roman" w:cs="Times New Roman"/>
          <w:b/>
          <w:sz w:val="24"/>
          <w:szCs w:val="24"/>
          <w:lang w:val="en-AU" w:eastAsia="hr-HR"/>
        </w:rPr>
        <w:t>Zaključak</w:t>
      </w:r>
      <w:proofErr w:type="spellEnd"/>
    </w:p>
    <w:p w:rsidR="001270D9" w:rsidRPr="001270D9" w:rsidRDefault="001270D9" w:rsidP="001270D9">
      <w:pPr>
        <w:spacing w:after="40" w:line="276" w:lineRule="auto"/>
        <w:jc w:val="center"/>
        <w:rPr>
          <w:rFonts w:ascii="Times New Roman" w:eastAsia="Calibri" w:hAnsi="Times New Roman" w:cs="Times New Roman"/>
          <w:b/>
          <w:bCs/>
          <w:iCs/>
          <w:sz w:val="24"/>
          <w:szCs w:val="24"/>
        </w:rPr>
      </w:pPr>
      <w:r w:rsidRPr="001270D9">
        <w:rPr>
          <w:rFonts w:ascii="Times New Roman" w:eastAsia="Calibri" w:hAnsi="Times New Roman" w:cs="Times New Roman"/>
          <w:b/>
          <w:bCs/>
          <w:iCs/>
          <w:sz w:val="24"/>
          <w:szCs w:val="24"/>
        </w:rPr>
        <w:t xml:space="preserve">o  uvrštavanju </w:t>
      </w:r>
      <w:proofErr w:type="spellStart"/>
      <w:r w:rsidRPr="001270D9">
        <w:rPr>
          <w:rFonts w:ascii="Times New Roman" w:eastAsia="Calibri" w:hAnsi="Times New Roman" w:cs="Times New Roman"/>
          <w:b/>
          <w:bCs/>
          <w:iCs/>
          <w:sz w:val="24"/>
          <w:szCs w:val="24"/>
        </w:rPr>
        <w:t>Brkovljenske</w:t>
      </w:r>
      <w:proofErr w:type="spellEnd"/>
      <w:r w:rsidRPr="001270D9">
        <w:rPr>
          <w:rFonts w:ascii="Times New Roman" w:eastAsia="Calibri" w:hAnsi="Times New Roman" w:cs="Times New Roman"/>
          <w:b/>
          <w:bCs/>
          <w:iCs/>
          <w:sz w:val="24"/>
          <w:szCs w:val="24"/>
        </w:rPr>
        <w:t xml:space="preserve"> i ravenske ul. u </w:t>
      </w:r>
      <w:proofErr w:type="spellStart"/>
      <w:r w:rsidRPr="001270D9">
        <w:rPr>
          <w:rFonts w:ascii="Times New Roman" w:eastAsia="Calibri" w:hAnsi="Times New Roman" w:cs="Times New Roman"/>
          <w:b/>
          <w:bCs/>
          <w:iCs/>
          <w:sz w:val="24"/>
          <w:szCs w:val="24"/>
        </w:rPr>
        <w:t>asfalterski</w:t>
      </w:r>
      <w:proofErr w:type="spellEnd"/>
      <w:r w:rsidRPr="001270D9">
        <w:rPr>
          <w:rFonts w:ascii="Times New Roman" w:eastAsia="Calibri" w:hAnsi="Times New Roman" w:cs="Times New Roman"/>
          <w:b/>
          <w:bCs/>
          <w:iCs/>
          <w:sz w:val="24"/>
          <w:szCs w:val="24"/>
        </w:rPr>
        <w:t xml:space="preserve"> program za naredno razdoblje</w:t>
      </w:r>
    </w:p>
    <w:p w:rsidR="001270D9" w:rsidRPr="001270D9" w:rsidRDefault="001270D9" w:rsidP="001270D9">
      <w:pPr>
        <w:pBdr>
          <w:top w:val="nil"/>
          <w:left w:val="nil"/>
          <w:bottom w:val="nil"/>
          <w:right w:val="nil"/>
          <w:between w:val="nil"/>
        </w:pBdr>
        <w:spacing w:after="0" w:line="276" w:lineRule="auto"/>
        <w:rPr>
          <w:rFonts w:ascii="Times New Roman" w:eastAsia="Times New Roman" w:hAnsi="Times New Roman" w:cs="Times New Roman"/>
          <w:b/>
          <w:sz w:val="24"/>
          <w:szCs w:val="24"/>
          <w:lang w:val="en-AU" w:eastAsia="hr-HR"/>
        </w:rPr>
      </w:pPr>
    </w:p>
    <w:p w:rsidR="001270D9" w:rsidRPr="001270D9" w:rsidRDefault="001270D9" w:rsidP="001270D9">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sz w:val="24"/>
          <w:szCs w:val="24"/>
          <w:lang w:eastAsia="hr-HR"/>
        </w:rPr>
      </w:pPr>
      <w:r w:rsidRPr="001270D9">
        <w:rPr>
          <w:rFonts w:ascii="Times New Roman" w:eastAsia="Times New Roman" w:hAnsi="Times New Roman" w:cs="Times New Roman"/>
          <w:sz w:val="24"/>
          <w:szCs w:val="24"/>
          <w:lang w:eastAsia="hr-HR"/>
        </w:rPr>
        <w:t xml:space="preserve">Vijeće Mjesnog odbora „Bruno Bušić“ predlaže Vijeću Gradske četvrti Peščenica – Žitnjak da u Plan malih komunalnih akcija - </w:t>
      </w:r>
      <w:proofErr w:type="spellStart"/>
      <w:r w:rsidRPr="001270D9">
        <w:rPr>
          <w:rFonts w:ascii="Times New Roman" w:eastAsia="Times New Roman" w:hAnsi="Times New Roman" w:cs="Times New Roman"/>
          <w:sz w:val="24"/>
          <w:szCs w:val="24"/>
          <w:lang w:eastAsia="hr-HR"/>
        </w:rPr>
        <w:t>asfalterski</w:t>
      </w:r>
      <w:proofErr w:type="spellEnd"/>
      <w:r w:rsidRPr="001270D9">
        <w:rPr>
          <w:rFonts w:ascii="Times New Roman" w:eastAsia="Times New Roman" w:hAnsi="Times New Roman" w:cs="Times New Roman"/>
          <w:sz w:val="24"/>
          <w:szCs w:val="24"/>
          <w:lang w:eastAsia="hr-HR"/>
        </w:rPr>
        <w:t xml:space="preserve"> program uvrsti:</w:t>
      </w:r>
    </w:p>
    <w:p w:rsidR="001270D9" w:rsidRPr="001270D9" w:rsidRDefault="001270D9" w:rsidP="001270D9">
      <w:pPr>
        <w:numPr>
          <w:ilvl w:val="0"/>
          <w:numId w:val="4"/>
        </w:numPr>
        <w:pBdr>
          <w:top w:val="nil"/>
          <w:left w:val="nil"/>
          <w:bottom w:val="nil"/>
          <w:right w:val="nil"/>
          <w:between w:val="nil"/>
        </w:pBdr>
        <w:spacing w:after="80" w:line="276" w:lineRule="auto"/>
        <w:jc w:val="both"/>
        <w:rPr>
          <w:rFonts w:ascii="Times New Roman" w:eastAsia="Times New Roman" w:hAnsi="Times New Roman" w:cs="Times New Roman"/>
          <w:b/>
          <w:i/>
          <w:sz w:val="24"/>
          <w:szCs w:val="24"/>
          <w:lang w:eastAsia="hr-HR"/>
        </w:rPr>
      </w:pPr>
      <w:r w:rsidRPr="001270D9">
        <w:rPr>
          <w:rFonts w:ascii="Times New Roman" w:eastAsia="Times New Roman" w:hAnsi="Times New Roman" w:cs="Times New Roman"/>
          <w:b/>
          <w:i/>
          <w:sz w:val="24"/>
          <w:szCs w:val="24"/>
          <w:lang w:eastAsia="hr-HR"/>
        </w:rPr>
        <w:t xml:space="preserve">uređenje </w:t>
      </w:r>
      <w:proofErr w:type="spellStart"/>
      <w:r w:rsidRPr="001270D9">
        <w:rPr>
          <w:rFonts w:ascii="Times New Roman" w:eastAsia="Times New Roman" w:hAnsi="Times New Roman" w:cs="Times New Roman"/>
          <w:b/>
          <w:i/>
          <w:sz w:val="24"/>
          <w:szCs w:val="24"/>
          <w:lang w:eastAsia="hr-HR"/>
        </w:rPr>
        <w:t>Brckovljanske</w:t>
      </w:r>
      <w:proofErr w:type="spellEnd"/>
      <w:r w:rsidRPr="001270D9">
        <w:rPr>
          <w:rFonts w:ascii="Times New Roman" w:eastAsia="Times New Roman" w:hAnsi="Times New Roman" w:cs="Times New Roman"/>
          <w:b/>
          <w:i/>
          <w:sz w:val="24"/>
          <w:szCs w:val="24"/>
          <w:lang w:eastAsia="hr-HR"/>
        </w:rPr>
        <w:t xml:space="preserve"> i Ravenske ulice</w:t>
      </w:r>
    </w:p>
    <w:p w:rsidR="001270D9" w:rsidRPr="001270D9" w:rsidRDefault="001270D9" w:rsidP="001270D9">
      <w:pPr>
        <w:pBdr>
          <w:top w:val="nil"/>
          <w:left w:val="nil"/>
          <w:bottom w:val="nil"/>
          <w:right w:val="nil"/>
          <w:between w:val="nil"/>
        </w:pBdr>
        <w:spacing w:after="80" w:line="276" w:lineRule="auto"/>
        <w:ind w:left="1434"/>
        <w:jc w:val="both"/>
        <w:rPr>
          <w:rFonts w:ascii="Times New Roman" w:eastAsia="Times New Roman" w:hAnsi="Times New Roman" w:cs="Times New Roman"/>
          <w:sz w:val="24"/>
          <w:szCs w:val="24"/>
          <w:lang w:eastAsia="hr-HR"/>
        </w:rPr>
      </w:pPr>
    </w:p>
    <w:p w:rsidR="001270D9" w:rsidRPr="001270D9" w:rsidRDefault="001270D9" w:rsidP="001270D9">
      <w:pPr>
        <w:numPr>
          <w:ilvl w:val="0"/>
          <w:numId w:val="3"/>
        </w:numPr>
        <w:spacing w:after="0" w:line="276" w:lineRule="auto"/>
        <w:contextualSpacing/>
        <w:jc w:val="both"/>
        <w:rPr>
          <w:rFonts w:ascii="Times New Roman" w:eastAsia="Times New Roman" w:hAnsi="Times New Roman" w:cs="Times New Roman"/>
          <w:i/>
          <w:sz w:val="24"/>
          <w:szCs w:val="24"/>
          <w:lang w:eastAsia="hr-HR"/>
        </w:rPr>
      </w:pPr>
      <w:r w:rsidRPr="001270D9">
        <w:rPr>
          <w:rFonts w:ascii="Times New Roman" w:eastAsia="Times New Roman" w:hAnsi="Times New Roman" w:cs="Times New Roman"/>
          <w:sz w:val="24"/>
          <w:szCs w:val="24"/>
          <w:lang w:eastAsia="hr-HR"/>
        </w:rPr>
        <w:t xml:space="preserve">Ovaj zaključak dostavit će se na daljnje postupanje Vijeću Gradske četvrti Peščenica – Žitnjak. </w:t>
      </w:r>
    </w:p>
    <w:p w:rsidR="001270D9" w:rsidRPr="001270D9" w:rsidRDefault="001270D9" w:rsidP="001270D9">
      <w:pPr>
        <w:spacing w:after="0" w:line="240" w:lineRule="auto"/>
        <w:jc w:val="both"/>
        <w:rPr>
          <w:rFonts w:ascii="Times New Roman" w:eastAsia="Times New Roman" w:hAnsi="Times New Roman" w:cs="Times New Roman"/>
          <w:sz w:val="24"/>
          <w:szCs w:val="24"/>
        </w:rPr>
      </w:pPr>
    </w:p>
    <w:p w:rsid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
          <w:i/>
          <w:sz w:val="24"/>
          <w:szCs w:val="24"/>
        </w:rPr>
      </w:pPr>
    </w:p>
    <w:p w:rsid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
          <w:i/>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b/>
          <w:i/>
          <w:sz w:val="24"/>
          <w:szCs w:val="24"/>
        </w:rPr>
        <w:t>Vijećnici jednoglasno donose Plan malih komunalnih akcija</w:t>
      </w:r>
      <w:r w:rsidRPr="001270D9">
        <w:rPr>
          <w:rFonts w:ascii="Times New Roman" w:eastAsia="Calibri" w:hAnsi="Times New Roman" w:cs="Times New Roman"/>
          <w:sz w:val="24"/>
          <w:szCs w:val="24"/>
        </w:rPr>
        <w:t>.</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CA5412" w:rsidRDefault="001270D9" w:rsidP="001270D9">
      <w:pPr>
        <w:spacing w:before="240" w:after="0" w:line="276" w:lineRule="auto"/>
        <w:jc w:val="center"/>
        <w:rPr>
          <w:rFonts w:ascii="Times New Roman" w:eastAsia="Times New Roman" w:hAnsi="Times New Roman" w:cs="Times New Roman"/>
          <w:b/>
          <w:bCs/>
          <w:sz w:val="24"/>
        </w:rPr>
      </w:pPr>
      <w:r w:rsidRPr="00CA5412">
        <w:rPr>
          <w:rFonts w:ascii="Times New Roman" w:eastAsia="Times New Roman" w:hAnsi="Times New Roman" w:cs="Times New Roman"/>
          <w:b/>
          <w:bCs/>
          <w:sz w:val="24"/>
        </w:rPr>
        <w:t>Plan malih komunalnih akcija</w:t>
      </w:r>
    </w:p>
    <w:p w:rsidR="001270D9" w:rsidRPr="00CA5412" w:rsidRDefault="001270D9" w:rsidP="001270D9">
      <w:pPr>
        <w:spacing w:after="0" w:line="276" w:lineRule="auto"/>
        <w:jc w:val="center"/>
        <w:rPr>
          <w:rFonts w:ascii="Times New Roman" w:eastAsia="Times New Roman" w:hAnsi="Times New Roman" w:cs="Times New Roman"/>
          <w:b/>
          <w:bCs/>
          <w:sz w:val="24"/>
        </w:rPr>
      </w:pPr>
      <w:r w:rsidRPr="00CA5412">
        <w:rPr>
          <w:rFonts w:ascii="Times New Roman" w:eastAsia="Times New Roman" w:hAnsi="Times New Roman" w:cs="Times New Roman"/>
          <w:b/>
          <w:bCs/>
          <w:sz w:val="24"/>
        </w:rPr>
        <w:t xml:space="preserve">Mjesnog odbora </w:t>
      </w:r>
      <w:r w:rsidRPr="00CA5412">
        <w:rPr>
          <w:rFonts w:ascii="Times New Roman" w:eastAsia="Times New Roman" w:hAnsi="Times New Roman" w:cs="Times New Roman"/>
          <w:b/>
          <w:bCs/>
          <w:noProof/>
          <w:sz w:val="24"/>
        </w:rPr>
        <w:t>''Bruno Bušić'' za 2024. godinu</w:t>
      </w:r>
    </w:p>
    <w:p w:rsidR="001270D9" w:rsidRPr="00CA5412" w:rsidRDefault="001270D9" w:rsidP="001270D9">
      <w:pPr>
        <w:spacing w:after="0" w:line="276" w:lineRule="auto"/>
        <w:jc w:val="center"/>
        <w:rPr>
          <w:rFonts w:ascii="Times New Roman" w:eastAsia="Times New Roman" w:hAnsi="Times New Roman" w:cs="Times New Roman"/>
          <w:b/>
          <w:bCs/>
          <w:sz w:val="24"/>
        </w:rPr>
      </w:pP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 xml:space="preserve">1. Ovim se planom, u skladu s planiranim sredstvima i izvorima financiranja, utvrđuju poslovi i iznos sredstava za obavljanje komunalnih djelatnosti redovitog održavanja nerazvrstanih cesta u dijelu koji se odnosi na </w:t>
      </w:r>
      <w:proofErr w:type="spellStart"/>
      <w:r w:rsidRPr="00CA5412">
        <w:rPr>
          <w:rFonts w:ascii="Times New Roman" w:eastAsia="Times New Roman" w:hAnsi="Times New Roman" w:cs="Times New Roman"/>
          <w:sz w:val="24"/>
        </w:rPr>
        <w:t>asfalterski</w:t>
      </w:r>
      <w:proofErr w:type="spellEnd"/>
      <w:r w:rsidRPr="00CA5412">
        <w:rPr>
          <w:rFonts w:ascii="Times New Roman" w:eastAsia="Times New Roman" w:hAnsi="Times New Roman" w:cs="Times New Roman"/>
          <w:sz w:val="24"/>
        </w:rPr>
        <w:t xml:space="preserve"> program na području Mjesnog odbora </w:t>
      </w:r>
      <w:r w:rsidRPr="00CA5412">
        <w:rPr>
          <w:rFonts w:ascii="Times New Roman" w:eastAsia="Times New Roman" w:hAnsi="Times New Roman" w:cs="Times New Roman"/>
          <w:noProof/>
          <w:sz w:val="24"/>
        </w:rPr>
        <w:t>''Bruno Bušić''</w:t>
      </w:r>
      <w:r w:rsidRPr="00CA5412">
        <w:rPr>
          <w:rFonts w:ascii="Times New Roman" w:eastAsia="Times New Roman" w:hAnsi="Times New Roman" w:cs="Times New Roman"/>
          <w:sz w:val="24"/>
        </w:rPr>
        <w:t>, a koji nisu obuhvaćeni drugim programom.</w:t>
      </w:r>
    </w:p>
    <w:p w:rsidR="001270D9" w:rsidRPr="00CA5412" w:rsidRDefault="001270D9" w:rsidP="001270D9">
      <w:pPr>
        <w:spacing w:after="0" w:line="276" w:lineRule="auto"/>
        <w:jc w:val="both"/>
        <w:rPr>
          <w:rFonts w:ascii="Times New Roman" w:eastAsia="Times New Roman" w:hAnsi="Times New Roman" w:cs="Times New Roman"/>
          <w:strike/>
          <w:sz w:val="24"/>
        </w:rPr>
      </w:pPr>
    </w:p>
    <w:p w:rsidR="001270D9" w:rsidRPr="00CA5412" w:rsidRDefault="001270D9" w:rsidP="001270D9">
      <w:pPr>
        <w:spacing w:after="0" w:line="276" w:lineRule="auto"/>
        <w:jc w:val="both"/>
        <w:rPr>
          <w:rFonts w:ascii="Times New Roman" w:eastAsia="Times New Roman" w:hAnsi="Times New Roman" w:cs="Times New Roman"/>
          <w:bCs/>
          <w:noProof/>
          <w:sz w:val="24"/>
        </w:rPr>
      </w:pPr>
      <w:r w:rsidRPr="00CA5412">
        <w:rPr>
          <w:rFonts w:ascii="Times New Roman" w:eastAsia="Times New Roman" w:hAnsi="Times New Roman" w:cs="Times New Roman"/>
          <w:sz w:val="24"/>
        </w:rPr>
        <w:t xml:space="preserve">2. Planirana sredstva za financiranje radova iz točke 1. ovog Plana iznose ukupno </w:t>
      </w:r>
      <w:r w:rsidRPr="00CA5412">
        <w:rPr>
          <w:rFonts w:ascii="Times New Roman" w:eastAsia="Times New Roman" w:hAnsi="Times New Roman" w:cs="Times New Roman"/>
          <w:bCs/>
          <w:noProof/>
          <w:sz w:val="24"/>
        </w:rPr>
        <w:t>15.000,00 eura.</w:t>
      </w:r>
    </w:p>
    <w:p w:rsidR="001270D9" w:rsidRPr="00CA5412" w:rsidRDefault="001270D9" w:rsidP="001270D9">
      <w:pPr>
        <w:spacing w:after="0" w:line="276" w:lineRule="auto"/>
        <w:jc w:val="both"/>
        <w:rPr>
          <w:rFonts w:ascii="Times New Roman" w:eastAsia="Times New Roman" w:hAnsi="Times New Roman" w:cs="Times New Roman"/>
          <w:sz w:val="24"/>
          <w:highlight w:val="yellow"/>
        </w:rPr>
      </w:pP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3. Izvršitelj radova iz točke 1. ovog Plana je Zagrebački holding d.o.o., Podružnica Zagrebačke ceste (u daljnjem tekstu: Izvršitelj).</w:t>
      </w:r>
    </w:p>
    <w:p w:rsidR="001270D9" w:rsidRPr="00CA5412" w:rsidRDefault="001270D9" w:rsidP="001270D9">
      <w:pPr>
        <w:spacing w:after="0" w:line="276" w:lineRule="auto"/>
        <w:jc w:val="both"/>
        <w:rPr>
          <w:rFonts w:ascii="Times New Roman" w:eastAsia="Times New Roman" w:hAnsi="Times New Roman" w:cs="Times New Roman"/>
          <w:sz w:val="24"/>
        </w:rPr>
      </w:pP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 xml:space="preserve">4. </w:t>
      </w:r>
      <w:proofErr w:type="spellStart"/>
      <w:r w:rsidRPr="00CA5412">
        <w:rPr>
          <w:rFonts w:ascii="Times New Roman" w:eastAsia="Times New Roman" w:hAnsi="Times New Roman" w:cs="Times New Roman"/>
          <w:sz w:val="24"/>
        </w:rPr>
        <w:t>A</w:t>
      </w:r>
      <w:r w:rsidRPr="00CA5412">
        <w:rPr>
          <w:rFonts w:ascii="Times New Roman" w:eastAsia="Times New Roman" w:hAnsi="Times New Roman" w:cs="Times New Roman"/>
          <w:bCs/>
          <w:sz w:val="24"/>
        </w:rPr>
        <w:t>sfalterski</w:t>
      </w:r>
      <w:proofErr w:type="spellEnd"/>
      <w:r w:rsidRPr="00CA5412">
        <w:rPr>
          <w:rFonts w:ascii="Times New Roman" w:eastAsia="Times New Roman" w:hAnsi="Times New Roman" w:cs="Times New Roman"/>
          <w:bCs/>
          <w:sz w:val="24"/>
        </w:rPr>
        <w:t xml:space="preserve"> program</w:t>
      </w:r>
      <w:r w:rsidRPr="00CA5412">
        <w:rPr>
          <w:rFonts w:ascii="Times New Roman" w:eastAsia="Times New Roman" w:hAnsi="Times New Roman" w:cs="Times New Roman"/>
          <w:b/>
          <w:bCs/>
          <w:sz w:val="24"/>
        </w:rPr>
        <w:t xml:space="preserve"> </w:t>
      </w:r>
      <w:r w:rsidRPr="00CA5412">
        <w:rPr>
          <w:rFonts w:ascii="Times New Roman" w:eastAsia="Times New Roman" w:hAnsi="Times New Roman" w:cs="Times New Roman"/>
          <w:bCs/>
          <w:sz w:val="24"/>
        </w:rPr>
        <w:t>obuhvaća</w:t>
      </w:r>
      <w:r w:rsidRPr="00CA5412">
        <w:rPr>
          <w:rFonts w:ascii="Times New Roman" w:eastAsia="Times New Roman" w:hAnsi="Times New Roman" w:cs="Times New Roman"/>
          <w:b/>
          <w:bCs/>
          <w:sz w:val="24"/>
        </w:rPr>
        <w:t xml:space="preserve"> </w:t>
      </w:r>
      <w:r w:rsidRPr="00CA5412">
        <w:rPr>
          <w:rFonts w:ascii="Times New Roman" w:eastAsia="Times New Roman" w:hAnsi="Times New Roman" w:cs="Times New Roman"/>
          <w:sz w:val="24"/>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CA5412">
        <w:rPr>
          <w:rFonts w:ascii="Times New Roman" w:eastAsia="Times New Roman" w:hAnsi="Times New Roman" w:cs="Times New Roman"/>
          <w:bCs/>
          <w:sz w:val="24"/>
        </w:rPr>
        <w:t>sve u cilju produljenja eksploatacije prometnica.</w:t>
      </w:r>
      <w:r w:rsidRPr="00CA5412">
        <w:rPr>
          <w:rFonts w:ascii="Times New Roman" w:eastAsia="Times New Roman" w:hAnsi="Times New Roman" w:cs="Times New Roman"/>
          <w:sz w:val="24"/>
        </w:rPr>
        <w:t xml:space="preserve"> Radovi na asfaltiranju nerazvrstanih cesta izvode su sukladno važećem Cjeniku za održavanje nerazvrstanih cesta na području Grada Zagreba u 2024., u dijelu koji se odnosi na radove asfaltiranja i većih sanacija kolničke konstrukcije, izrađenom od strane Izvršitelja.</w:t>
      </w: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ab/>
      </w: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 xml:space="preserve">5. Mjesni odbor, u svrhu realizacije ovog Plana, posebnim će zaključkom utvrditi nerazvrstane ceste koje će biti uvrštene u </w:t>
      </w:r>
      <w:proofErr w:type="spellStart"/>
      <w:r w:rsidRPr="00CA5412">
        <w:rPr>
          <w:rFonts w:ascii="Times New Roman" w:eastAsia="Times New Roman" w:hAnsi="Times New Roman" w:cs="Times New Roman"/>
          <w:sz w:val="24"/>
        </w:rPr>
        <w:t>asfalterski</w:t>
      </w:r>
      <w:proofErr w:type="spellEnd"/>
      <w:r w:rsidRPr="00CA5412">
        <w:rPr>
          <w:rFonts w:ascii="Times New Roman" w:eastAsia="Times New Roman" w:hAnsi="Times New Roman" w:cs="Times New Roman"/>
          <w:sz w:val="24"/>
        </w:rPr>
        <w:t xml:space="preserve"> program.</w:t>
      </w:r>
    </w:p>
    <w:p w:rsidR="001270D9" w:rsidRPr="00CA5412" w:rsidRDefault="001270D9" w:rsidP="001270D9">
      <w:pPr>
        <w:spacing w:after="0" w:line="276" w:lineRule="auto"/>
        <w:jc w:val="both"/>
        <w:rPr>
          <w:rFonts w:ascii="Times New Roman" w:eastAsia="Times New Roman" w:hAnsi="Times New Roman" w:cs="Times New Roman"/>
          <w:sz w:val="24"/>
          <w:highlight w:val="yellow"/>
        </w:rPr>
      </w:pP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t>6. Mjesni odbor, u suradnji sa gradskim upravnim tijelom nadležnom za poslove mjesne samouprave te Izvršiteljem, brine o provedbi ovog Plana.</w:t>
      </w:r>
    </w:p>
    <w:p w:rsidR="001270D9" w:rsidRPr="00CA5412" w:rsidRDefault="001270D9" w:rsidP="001270D9">
      <w:pPr>
        <w:spacing w:after="0" w:line="276" w:lineRule="auto"/>
        <w:jc w:val="both"/>
        <w:rPr>
          <w:rFonts w:ascii="Times New Roman" w:eastAsia="Times New Roman" w:hAnsi="Times New Roman" w:cs="Times New Roman"/>
          <w:sz w:val="24"/>
          <w:highlight w:val="yellow"/>
        </w:rPr>
      </w:pPr>
    </w:p>
    <w:p w:rsidR="001270D9" w:rsidRPr="00CA5412" w:rsidRDefault="001270D9" w:rsidP="001270D9">
      <w:pPr>
        <w:spacing w:after="0" w:line="276" w:lineRule="auto"/>
        <w:jc w:val="both"/>
        <w:rPr>
          <w:rFonts w:ascii="Times New Roman" w:eastAsia="Times New Roman" w:hAnsi="Times New Roman" w:cs="Times New Roman"/>
          <w:sz w:val="24"/>
        </w:rPr>
      </w:pPr>
      <w:r w:rsidRPr="00CA5412">
        <w:rPr>
          <w:rFonts w:ascii="Times New Roman" w:eastAsia="Times New Roman" w:hAnsi="Times New Roman" w:cs="Times New Roman"/>
          <w:sz w:val="24"/>
        </w:rPr>
        <w:lastRenderedPageBreak/>
        <w:t xml:space="preserve">7. Ovaj Plan sastavni je dio Plana komunalnih aktivnosti Gradske četvrti </w:t>
      </w:r>
      <w:r w:rsidRPr="00CA5412">
        <w:rPr>
          <w:rFonts w:ascii="Times New Roman" w:eastAsia="Times New Roman" w:hAnsi="Times New Roman" w:cs="Times New Roman"/>
          <w:noProof/>
          <w:sz w:val="24"/>
        </w:rPr>
        <w:t>Peščenica - Žitnjak</w:t>
      </w:r>
      <w:r w:rsidRPr="00CA5412">
        <w:rPr>
          <w:rFonts w:ascii="Times New Roman" w:eastAsia="Times New Roman" w:hAnsi="Times New Roman" w:cs="Times New Roman"/>
          <w:sz w:val="24"/>
        </w:rPr>
        <w:t xml:space="preserve"> u 2024.</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spacing w:after="0" w:line="240" w:lineRule="auto"/>
        <w:ind w:left="720"/>
        <w:rPr>
          <w:rFonts w:ascii="Times New Roman" w:eastAsia="Calibri" w:hAnsi="Times New Roman" w:cs="Times New Roman"/>
          <w:sz w:val="24"/>
          <w:szCs w:val="24"/>
        </w:rPr>
      </w:pPr>
      <w:r w:rsidRPr="001270D9">
        <w:rPr>
          <w:rFonts w:ascii="Times New Roman" w:eastAsia="Calibri" w:hAnsi="Times New Roman" w:cs="Times New Roman"/>
          <w:b/>
          <w:sz w:val="24"/>
          <w:szCs w:val="24"/>
        </w:rPr>
        <w:t>Ad 3.</w:t>
      </w:r>
      <w:r w:rsidRPr="001270D9">
        <w:rPr>
          <w:rFonts w:ascii="Times New Roman" w:eastAsia="Calibri" w:hAnsi="Times New Roman" w:cs="Times New Roman"/>
          <w:sz w:val="24"/>
          <w:szCs w:val="24"/>
        </w:rPr>
        <w:t xml:space="preserve"> </w:t>
      </w:r>
      <w:r w:rsidRPr="001270D9">
        <w:rPr>
          <w:rFonts w:ascii="Times New Roman" w:eastAsia="Calibri" w:hAnsi="Times New Roman" w:cs="Times New Roman"/>
          <w:b/>
          <w:sz w:val="24"/>
          <w:szCs w:val="24"/>
        </w:rPr>
        <w:t>Korištenje prostora MS “Bruno Bušić”</w:t>
      </w:r>
    </w:p>
    <w:p w:rsidR="001270D9" w:rsidRPr="001270D9" w:rsidRDefault="001270D9" w:rsidP="001270D9">
      <w:pPr>
        <w:pBdr>
          <w:top w:val="nil"/>
          <w:left w:val="nil"/>
          <w:bottom w:val="nil"/>
          <w:right w:val="nil"/>
          <w:between w:val="nil"/>
        </w:pBdr>
        <w:spacing w:after="0" w:line="240" w:lineRule="auto"/>
        <w:ind w:firstLine="720"/>
        <w:jc w:val="both"/>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Predsjednica obavještava Vijećnike kako je zaprimljeni zahtjev za povremeno korištenje prostora mjesne samouprave koji se odnosi na malu dvoranu, od strane Udruge ljubitelja zvjezdanih staza USS Croatia koji bi se održavao petkom, u vremenskom periodu od 19 - 22h.</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Predsjednica otvara raspravu. U raspravi sudjeluju svi prisutni vijećnici.</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
          <w:i/>
          <w:iCs/>
          <w:sz w:val="24"/>
          <w:szCs w:val="24"/>
        </w:rPr>
      </w:pPr>
      <w:r w:rsidRPr="001270D9">
        <w:rPr>
          <w:rFonts w:ascii="Times New Roman" w:eastAsia="Calibri" w:hAnsi="Times New Roman" w:cs="Times New Roman"/>
          <w:b/>
          <w:i/>
          <w:iCs/>
          <w:sz w:val="24"/>
          <w:szCs w:val="24"/>
        </w:rPr>
        <w:t>Vijećnici jednoglasno donose odluku o odobrenju zahtjeva za korištenje prostorija Mjesnog odbora „Bruno Bušić“ u navedenom terminu.</w:t>
      </w:r>
    </w:p>
    <w:p w:rsidR="00575CF1" w:rsidRDefault="00575CF1" w:rsidP="001270D9">
      <w:pPr>
        <w:pBdr>
          <w:top w:val="nil"/>
          <w:left w:val="nil"/>
          <w:bottom w:val="nil"/>
          <w:right w:val="nil"/>
          <w:between w:val="nil"/>
        </w:pBdr>
        <w:spacing w:after="0" w:line="240" w:lineRule="auto"/>
        <w:jc w:val="both"/>
        <w:rPr>
          <w:rFonts w:ascii="Times New Roman" w:eastAsia="Calibri" w:hAnsi="Times New Roman" w:cs="Times New Roman"/>
          <w:b/>
          <w:i/>
          <w:iCs/>
          <w:sz w:val="24"/>
          <w:szCs w:val="24"/>
        </w:rPr>
      </w:pPr>
    </w:p>
    <w:p w:rsidR="00575CF1" w:rsidRPr="00575CF1" w:rsidRDefault="00575CF1" w:rsidP="00575CF1">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spellStart"/>
      <w:r w:rsidRPr="00575CF1">
        <w:rPr>
          <w:rFonts w:ascii="Times New Roman" w:eastAsia="Times New Roman" w:hAnsi="Times New Roman" w:cs="Times New Roman"/>
          <w:b/>
          <w:sz w:val="24"/>
          <w:szCs w:val="24"/>
          <w:lang w:val="en-AU"/>
        </w:rPr>
        <w:t>Zaključak</w:t>
      </w:r>
      <w:proofErr w:type="spellEnd"/>
      <w:r w:rsidRPr="00575CF1">
        <w:rPr>
          <w:rFonts w:ascii="Times New Roman" w:eastAsia="Times New Roman" w:hAnsi="Times New Roman" w:cs="Times New Roman"/>
          <w:b/>
          <w:sz w:val="24"/>
          <w:szCs w:val="24"/>
          <w:lang w:val="en-AU"/>
        </w:rPr>
        <w:t xml:space="preserve"> </w:t>
      </w:r>
    </w:p>
    <w:p w:rsidR="00575CF1" w:rsidRPr="00575CF1" w:rsidRDefault="00575CF1" w:rsidP="00575CF1">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gramStart"/>
      <w:r w:rsidRPr="00575CF1">
        <w:rPr>
          <w:rFonts w:ascii="Times New Roman" w:eastAsia="Times New Roman" w:hAnsi="Times New Roman" w:cs="Times New Roman"/>
          <w:b/>
          <w:sz w:val="24"/>
          <w:szCs w:val="24"/>
          <w:lang w:val="en-AU"/>
        </w:rPr>
        <w:t>o</w:t>
      </w:r>
      <w:proofErr w:type="gram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povremenim</w:t>
      </w:r>
      <w:proofErr w:type="spell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korištenjima</w:t>
      </w:r>
      <w:proofErr w:type="spell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prostora</w:t>
      </w:r>
      <w:proofErr w:type="spellEnd"/>
      <w:r w:rsidRPr="00575CF1">
        <w:rPr>
          <w:rFonts w:ascii="Times New Roman" w:eastAsia="Times New Roman" w:hAnsi="Times New Roman" w:cs="Times New Roman"/>
          <w:b/>
          <w:sz w:val="24"/>
          <w:szCs w:val="24"/>
          <w:lang w:val="en-AU"/>
        </w:rPr>
        <w:t xml:space="preserve"> MS „Bruno Bušić“ </w:t>
      </w:r>
    </w:p>
    <w:p w:rsidR="00575CF1" w:rsidRPr="00575CF1" w:rsidRDefault="00575CF1" w:rsidP="00575CF1">
      <w:pPr>
        <w:pBdr>
          <w:top w:val="nil"/>
          <w:left w:val="nil"/>
          <w:bottom w:val="nil"/>
          <w:right w:val="nil"/>
          <w:between w:val="nil"/>
        </w:pBdr>
        <w:spacing w:after="0" w:line="240" w:lineRule="auto"/>
        <w:rPr>
          <w:rFonts w:ascii="Times New Roman" w:eastAsia="Times New Roman" w:hAnsi="Times New Roman" w:cs="Times New Roman"/>
          <w:b/>
          <w:sz w:val="24"/>
          <w:szCs w:val="24"/>
          <w:lang w:val="en-AU"/>
        </w:rPr>
      </w:pPr>
    </w:p>
    <w:p w:rsidR="00575CF1" w:rsidRPr="00575CF1" w:rsidRDefault="00575CF1" w:rsidP="00575CF1">
      <w:pPr>
        <w:pBdr>
          <w:top w:val="nil"/>
          <w:left w:val="nil"/>
          <w:bottom w:val="nil"/>
          <w:right w:val="nil"/>
          <w:between w:val="nil"/>
        </w:pBdr>
        <w:spacing w:after="0" w:line="240" w:lineRule="auto"/>
        <w:rPr>
          <w:rFonts w:ascii="Times New Roman" w:eastAsia="Times New Roman" w:hAnsi="Times New Roman" w:cs="Times New Roman"/>
          <w:sz w:val="24"/>
          <w:szCs w:val="24"/>
          <w:lang w:val="en-AU"/>
        </w:rPr>
      </w:pPr>
      <w:proofErr w:type="spellStart"/>
      <w:r w:rsidRPr="00575CF1">
        <w:rPr>
          <w:rFonts w:ascii="Times New Roman" w:eastAsia="Times New Roman" w:hAnsi="Times New Roman" w:cs="Times New Roman"/>
          <w:sz w:val="24"/>
          <w:szCs w:val="24"/>
          <w:lang w:val="en-AU"/>
        </w:rPr>
        <w:t>Vijeće</w:t>
      </w:r>
      <w:proofErr w:type="spellEnd"/>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Mjesnog</w:t>
      </w:r>
      <w:proofErr w:type="spellEnd"/>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odbora</w:t>
      </w:r>
      <w:proofErr w:type="spellEnd"/>
      <w:r w:rsidRPr="00575CF1">
        <w:rPr>
          <w:rFonts w:ascii="Times New Roman" w:eastAsia="Times New Roman" w:hAnsi="Times New Roman" w:cs="Times New Roman"/>
          <w:sz w:val="24"/>
          <w:szCs w:val="24"/>
          <w:lang w:val="en-AU"/>
        </w:rPr>
        <w:t xml:space="preserve"> „Bruno Bušić</w:t>
      </w:r>
      <w:proofErr w:type="gramStart"/>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odobrava</w:t>
      </w:r>
      <w:proofErr w:type="spellEnd"/>
      <w:proofErr w:type="gramEnd"/>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povremena</w:t>
      </w:r>
      <w:proofErr w:type="spellEnd"/>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korištenja</w:t>
      </w:r>
      <w:proofErr w:type="spellEnd"/>
      <w:r w:rsidRPr="00575CF1">
        <w:rPr>
          <w:rFonts w:ascii="Times New Roman" w:eastAsia="Times New Roman" w:hAnsi="Times New Roman" w:cs="Times New Roman"/>
          <w:sz w:val="24"/>
          <w:szCs w:val="24"/>
          <w:lang w:val="en-AU"/>
        </w:rPr>
        <w:t xml:space="preserve"> </w:t>
      </w:r>
      <w:proofErr w:type="spellStart"/>
      <w:r w:rsidRPr="00575CF1">
        <w:rPr>
          <w:rFonts w:ascii="Times New Roman" w:eastAsia="Times New Roman" w:hAnsi="Times New Roman" w:cs="Times New Roman"/>
          <w:sz w:val="24"/>
          <w:szCs w:val="24"/>
          <w:lang w:val="en-AU"/>
        </w:rPr>
        <w:t>prostora</w:t>
      </w:r>
      <w:proofErr w:type="spellEnd"/>
      <w:r w:rsidRPr="00575CF1">
        <w:rPr>
          <w:rFonts w:ascii="Times New Roman" w:eastAsia="Times New Roman" w:hAnsi="Times New Roman" w:cs="Times New Roman"/>
          <w:sz w:val="24"/>
          <w:szCs w:val="24"/>
          <w:lang w:val="en-AU"/>
        </w:rPr>
        <w:t xml:space="preserve"> u </w:t>
      </w:r>
      <w:proofErr w:type="spellStart"/>
      <w:r w:rsidRPr="00575CF1">
        <w:rPr>
          <w:rFonts w:ascii="Times New Roman" w:eastAsia="Times New Roman" w:hAnsi="Times New Roman" w:cs="Times New Roman"/>
          <w:sz w:val="24"/>
          <w:szCs w:val="24"/>
          <w:lang w:val="en-AU"/>
        </w:rPr>
        <w:t>razdoblju</w:t>
      </w:r>
      <w:proofErr w:type="spellEnd"/>
      <w:r w:rsidRPr="00575CF1">
        <w:rPr>
          <w:rFonts w:ascii="Times New Roman" w:eastAsia="Times New Roman" w:hAnsi="Times New Roman" w:cs="Times New Roman"/>
          <w:sz w:val="24"/>
          <w:szCs w:val="24"/>
          <w:lang w:val="en-AU"/>
        </w:rPr>
        <w:t xml:space="preserve"> od </w:t>
      </w:r>
      <w:r w:rsidRPr="00575CF1">
        <w:rPr>
          <w:rFonts w:ascii="Times New Roman" w:eastAsia="Times New Roman" w:hAnsi="Times New Roman" w:cs="Times New Roman"/>
          <w:b/>
          <w:sz w:val="24"/>
          <w:szCs w:val="24"/>
          <w:lang w:val="en-AU"/>
        </w:rPr>
        <w:t xml:space="preserve">12. </w:t>
      </w:r>
      <w:proofErr w:type="spellStart"/>
      <w:proofErr w:type="gramStart"/>
      <w:r w:rsidRPr="00575CF1">
        <w:rPr>
          <w:rFonts w:ascii="Times New Roman" w:eastAsia="Times New Roman" w:hAnsi="Times New Roman" w:cs="Times New Roman"/>
          <w:b/>
          <w:sz w:val="24"/>
          <w:szCs w:val="24"/>
          <w:lang w:val="en-AU"/>
        </w:rPr>
        <w:t>prosinca</w:t>
      </w:r>
      <w:proofErr w:type="spellEnd"/>
      <w:proofErr w:type="gramEnd"/>
      <w:r w:rsidRPr="00575CF1">
        <w:rPr>
          <w:rFonts w:ascii="Times New Roman" w:eastAsia="Times New Roman" w:hAnsi="Times New Roman" w:cs="Times New Roman"/>
          <w:b/>
          <w:sz w:val="24"/>
          <w:szCs w:val="24"/>
          <w:lang w:val="en-AU"/>
        </w:rPr>
        <w:t xml:space="preserve"> 2023. </w:t>
      </w:r>
      <w:proofErr w:type="gramStart"/>
      <w:r w:rsidRPr="00575CF1">
        <w:rPr>
          <w:rFonts w:ascii="Times New Roman" w:eastAsia="Times New Roman" w:hAnsi="Times New Roman" w:cs="Times New Roman"/>
          <w:b/>
          <w:sz w:val="24"/>
          <w:szCs w:val="24"/>
          <w:lang w:val="en-AU"/>
        </w:rPr>
        <w:t>do</w:t>
      </w:r>
      <w:proofErr w:type="gramEnd"/>
      <w:r w:rsidRPr="00575CF1">
        <w:rPr>
          <w:rFonts w:ascii="Times New Roman" w:eastAsia="Times New Roman" w:hAnsi="Times New Roman" w:cs="Times New Roman"/>
          <w:b/>
          <w:sz w:val="24"/>
          <w:szCs w:val="24"/>
          <w:lang w:val="en-AU"/>
        </w:rPr>
        <w:t xml:space="preserve"> 12. </w:t>
      </w:r>
      <w:proofErr w:type="spellStart"/>
      <w:proofErr w:type="gramStart"/>
      <w:r w:rsidRPr="00575CF1">
        <w:rPr>
          <w:rFonts w:ascii="Times New Roman" w:eastAsia="Times New Roman" w:hAnsi="Times New Roman" w:cs="Times New Roman"/>
          <w:b/>
          <w:sz w:val="24"/>
          <w:szCs w:val="24"/>
          <w:lang w:val="en-AU"/>
        </w:rPr>
        <w:t>prosinca</w:t>
      </w:r>
      <w:proofErr w:type="spellEnd"/>
      <w:proofErr w:type="gramEnd"/>
      <w:r w:rsidRPr="00575CF1">
        <w:rPr>
          <w:rFonts w:ascii="Times New Roman" w:eastAsia="Times New Roman" w:hAnsi="Times New Roman" w:cs="Times New Roman"/>
          <w:b/>
          <w:sz w:val="24"/>
          <w:szCs w:val="24"/>
          <w:lang w:val="en-AU"/>
        </w:rPr>
        <w:t xml:space="preserve"> 2024.</w:t>
      </w:r>
      <w:r w:rsidRPr="00575CF1">
        <w:rPr>
          <w:rFonts w:ascii="Times New Roman" w:eastAsia="Times New Roman" w:hAnsi="Times New Roman" w:cs="Times New Roman"/>
          <w:sz w:val="24"/>
          <w:szCs w:val="24"/>
          <w:lang w:val="en-AU"/>
        </w:rPr>
        <w:t xml:space="preserve"> :</w:t>
      </w:r>
    </w:p>
    <w:p w:rsidR="00575CF1" w:rsidRPr="00575CF1" w:rsidRDefault="00575CF1" w:rsidP="00575CF1">
      <w:pPr>
        <w:pBdr>
          <w:top w:val="nil"/>
          <w:left w:val="nil"/>
          <w:bottom w:val="nil"/>
          <w:right w:val="nil"/>
          <w:between w:val="nil"/>
        </w:pBdr>
        <w:spacing w:after="0" w:line="240" w:lineRule="auto"/>
        <w:rPr>
          <w:rFonts w:ascii="Times New Roman" w:eastAsia="Times New Roman" w:hAnsi="Times New Roman" w:cs="Times New Roman"/>
          <w:sz w:val="24"/>
          <w:szCs w:val="24"/>
          <w:lang w:val="en-AU"/>
        </w:rPr>
      </w:pPr>
      <w:r w:rsidRPr="00575CF1">
        <w:rPr>
          <w:rFonts w:ascii="Times New Roman" w:eastAsia="Times New Roman" w:hAnsi="Times New Roman" w:cs="Times New Roman"/>
          <w:sz w:val="24"/>
          <w:szCs w:val="24"/>
          <w:lang w:val="en-AU"/>
        </w:rPr>
        <w:t xml:space="preserve"> </w:t>
      </w:r>
    </w:p>
    <w:p w:rsidR="00575CF1" w:rsidRPr="00575CF1" w:rsidRDefault="00575CF1" w:rsidP="00575CF1">
      <w:pPr>
        <w:pBdr>
          <w:top w:val="nil"/>
          <w:left w:val="nil"/>
          <w:bottom w:val="nil"/>
          <w:right w:val="nil"/>
          <w:between w:val="nil"/>
        </w:pBdr>
        <w:spacing w:after="0" w:line="240" w:lineRule="auto"/>
        <w:rPr>
          <w:rFonts w:ascii="Times New Roman" w:eastAsia="Times New Roman" w:hAnsi="Times New Roman" w:cs="Times New Roman"/>
          <w:sz w:val="24"/>
          <w:szCs w:val="24"/>
          <w:lang w:val="en-AU"/>
        </w:rPr>
      </w:pPr>
    </w:p>
    <w:p w:rsidR="00575CF1" w:rsidRPr="00575CF1" w:rsidRDefault="00575CF1" w:rsidP="00575CF1">
      <w:pPr>
        <w:pBdr>
          <w:top w:val="nil"/>
          <w:left w:val="nil"/>
          <w:bottom w:val="nil"/>
          <w:right w:val="nil"/>
          <w:between w:val="nil"/>
        </w:pBdr>
        <w:spacing w:after="0" w:line="240" w:lineRule="auto"/>
        <w:ind w:left="1200"/>
        <w:rPr>
          <w:rFonts w:ascii="Times New Roman" w:eastAsia="Times New Roman" w:hAnsi="Times New Roman" w:cs="Times New Roman"/>
          <w:b/>
          <w:sz w:val="24"/>
          <w:szCs w:val="24"/>
          <w:lang w:val="en-AU"/>
        </w:rPr>
      </w:pPr>
      <w:r w:rsidRPr="00575CF1">
        <w:rPr>
          <w:rFonts w:ascii="Times New Roman" w:eastAsia="Times New Roman" w:hAnsi="Times New Roman" w:cs="Times New Roman"/>
          <w:b/>
          <w:sz w:val="24"/>
          <w:szCs w:val="24"/>
          <w:lang w:val="en-AU"/>
        </w:rPr>
        <w:t xml:space="preserve">- </w:t>
      </w:r>
      <w:proofErr w:type="spellStart"/>
      <w:proofErr w:type="gramStart"/>
      <w:r w:rsidRPr="00575CF1">
        <w:rPr>
          <w:rFonts w:ascii="Times New Roman" w:eastAsia="Times New Roman" w:hAnsi="Times New Roman" w:cs="Times New Roman"/>
          <w:b/>
          <w:sz w:val="24"/>
          <w:szCs w:val="24"/>
          <w:lang w:val="en-AU"/>
        </w:rPr>
        <w:t>Udruzi</w:t>
      </w:r>
      <w:proofErr w:type="spell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ljubitelja</w:t>
      </w:r>
      <w:proofErr w:type="spellEnd"/>
      <w:proofErr w:type="gram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zvjezdanih</w:t>
      </w:r>
      <w:proofErr w:type="spell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staza</w:t>
      </w:r>
      <w:proofErr w:type="spellEnd"/>
      <w:r w:rsidRPr="00575CF1">
        <w:rPr>
          <w:rFonts w:ascii="Times New Roman" w:eastAsia="Times New Roman" w:hAnsi="Times New Roman" w:cs="Times New Roman"/>
          <w:b/>
          <w:sz w:val="24"/>
          <w:szCs w:val="24"/>
          <w:lang w:val="en-AU"/>
        </w:rPr>
        <w:t xml:space="preserve"> USS Croatia </w:t>
      </w:r>
      <w:proofErr w:type="spellStart"/>
      <w:r w:rsidRPr="00575CF1">
        <w:rPr>
          <w:rFonts w:ascii="Times New Roman" w:eastAsia="Times New Roman" w:hAnsi="Times New Roman" w:cs="Times New Roman"/>
          <w:b/>
          <w:sz w:val="24"/>
          <w:szCs w:val="24"/>
          <w:lang w:val="en-AU"/>
        </w:rPr>
        <w:t>svaki</w:t>
      </w:r>
      <w:proofErr w:type="spellEnd"/>
      <w:r w:rsidRPr="00575CF1">
        <w:rPr>
          <w:rFonts w:ascii="Times New Roman" w:eastAsia="Times New Roman" w:hAnsi="Times New Roman" w:cs="Times New Roman"/>
          <w:b/>
          <w:sz w:val="24"/>
          <w:szCs w:val="24"/>
          <w:lang w:val="en-AU"/>
        </w:rPr>
        <w:t xml:space="preserve"> </w:t>
      </w:r>
      <w:proofErr w:type="spellStart"/>
      <w:r w:rsidRPr="00575CF1">
        <w:rPr>
          <w:rFonts w:ascii="Times New Roman" w:eastAsia="Times New Roman" w:hAnsi="Times New Roman" w:cs="Times New Roman"/>
          <w:b/>
          <w:sz w:val="24"/>
          <w:szCs w:val="24"/>
          <w:lang w:val="en-AU"/>
        </w:rPr>
        <w:t>petak</w:t>
      </w:r>
      <w:proofErr w:type="spellEnd"/>
      <w:r w:rsidRPr="00575CF1">
        <w:rPr>
          <w:rFonts w:ascii="Times New Roman" w:eastAsia="Times New Roman" w:hAnsi="Times New Roman" w:cs="Times New Roman"/>
          <w:b/>
          <w:sz w:val="24"/>
          <w:szCs w:val="24"/>
          <w:lang w:val="en-AU"/>
        </w:rPr>
        <w:t xml:space="preserve">, u </w:t>
      </w:r>
      <w:proofErr w:type="spellStart"/>
      <w:r w:rsidRPr="00575CF1">
        <w:rPr>
          <w:rFonts w:ascii="Times New Roman" w:eastAsia="Times New Roman" w:hAnsi="Times New Roman" w:cs="Times New Roman"/>
          <w:b/>
          <w:sz w:val="24"/>
          <w:szCs w:val="24"/>
          <w:lang w:val="en-AU"/>
        </w:rPr>
        <w:t>vremenu</w:t>
      </w:r>
      <w:proofErr w:type="spellEnd"/>
      <w:r w:rsidRPr="00575CF1">
        <w:rPr>
          <w:rFonts w:ascii="Times New Roman" w:eastAsia="Times New Roman" w:hAnsi="Times New Roman" w:cs="Times New Roman"/>
          <w:b/>
          <w:sz w:val="24"/>
          <w:szCs w:val="24"/>
          <w:lang w:val="en-AU"/>
        </w:rPr>
        <w:t xml:space="preserve"> od  19 - 22h – mala </w:t>
      </w:r>
      <w:proofErr w:type="spellStart"/>
      <w:r w:rsidRPr="00575CF1">
        <w:rPr>
          <w:rFonts w:ascii="Times New Roman" w:eastAsia="Times New Roman" w:hAnsi="Times New Roman" w:cs="Times New Roman"/>
          <w:b/>
          <w:sz w:val="24"/>
          <w:szCs w:val="24"/>
          <w:lang w:val="en-AU"/>
        </w:rPr>
        <w:t>dvorana</w:t>
      </w:r>
      <w:proofErr w:type="spellEnd"/>
    </w:p>
    <w:p w:rsidR="00575CF1" w:rsidRPr="001270D9" w:rsidRDefault="00575CF1"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spacing w:after="0" w:line="240" w:lineRule="auto"/>
        <w:ind w:left="720"/>
        <w:rPr>
          <w:rFonts w:ascii="Times New Roman" w:eastAsia="Calibri" w:hAnsi="Times New Roman" w:cs="Times New Roman"/>
          <w:b/>
          <w:bCs/>
          <w:sz w:val="24"/>
          <w:szCs w:val="24"/>
        </w:rPr>
      </w:pPr>
      <w:r w:rsidRPr="001270D9">
        <w:rPr>
          <w:rFonts w:ascii="Times New Roman" w:eastAsia="Calibri" w:hAnsi="Times New Roman" w:cs="Times New Roman"/>
          <w:b/>
          <w:sz w:val="24"/>
          <w:szCs w:val="24"/>
        </w:rPr>
        <w:t>Ad 4.</w:t>
      </w:r>
      <w:r w:rsidRPr="001270D9">
        <w:rPr>
          <w:rFonts w:ascii="Times New Roman" w:eastAsia="Calibri" w:hAnsi="Times New Roman" w:cs="Times New Roman"/>
          <w:sz w:val="24"/>
          <w:szCs w:val="24"/>
        </w:rPr>
        <w:t xml:space="preserve"> </w:t>
      </w:r>
      <w:r w:rsidRPr="001270D9">
        <w:rPr>
          <w:rFonts w:ascii="Times New Roman" w:eastAsia="Calibri" w:hAnsi="Times New Roman" w:cs="Times New Roman"/>
          <w:b/>
          <w:bCs/>
          <w:sz w:val="24"/>
          <w:szCs w:val="24"/>
        </w:rPr>
        <w:t>Aktualna komunalna problematika</w:t>
      </w:r>
    </w:p>
    <w:p w:rsidR="001270D9" w:rsidRPr="001270D9" w:rsidRDefault="001270D9" w:rsidP="001270D9">
      <w:pPr>
        <w:spacing w:after="0" w:line="240" w:lineRule="auto"/>
        <w:ind w:left="720"/>
        <w:rPr>
          <w:rFonts w:ascii="Times New Roman" w:eastAsia="Calibri" w:hAnsi="Times New Roman" w:cs="Times New Roman"/>
          <w:b/>
          <w:bCs/>
          <w:sz w:val="24"/>
          <w:szCs w:val="24"/>
        </w:rPr>
      </w:pPr>
    </w:p>
    <w:p w:rsidR="001270D9" w:rsidRPr="001270D9" w:rsidRDefault="001270D9" w:rsidP="001270D9">
      <w:pPr>
        <w:spacing w:after="0" w:line="240" w:lineRule="auto"/>
        <w:ind w:left="145" w:hanging="10"/>
        <w:rPr>
          <w:rFonts w:ascii="Times New Roman" w:eastAsia="Calibri" w:hAnsi="Times New Roman" w:cs="Times New Roman"/>
          <w:bCs/>
          <w:sz w:val="24"/>
          <w:szCs w:val="24"/>
        </w:rPr>
      </w:pP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 xml:space="preserve">Predsjednica obavještava vijećnike o pritužbama koje su zaprimljene u odnosu na sigurnosnu situaciju u prometu na pješačkom prijelazu preko </w:t>
      </w:r>
      <w:proofErr w:type="spellStart"/>
      <w:r w:rsidRPr="001270D9">
        <w:rPr>
          <w:rFonts w:ascii="Times New Roman" w:eastAsia="Calibri" w:hAnsi="Times New Roman" w:cs="Times New Roman"/>
          <w:bCs/>
          <w:sz w:val="24"/>
          <w:szCs w:val="24"/>
        </w:rPr>
        <w:t>Borongajske</w:t>
      </w:r>
      <w:proofErr w:type="spellEnd"/>
      <w:r w:rsidRPr="001270D9">
        <w:rPr>
          <w:rFonts w:ascii="Times New Roman" w:eastAsia="Calibri" w:hAnsi="Times New Roman" w:cs="Times New Roman"/>
          <w:bCs/>
          <w:sz w:val="24"/>
          <w:szCs w:val="24"/>
        </w:rPr>
        <w:t xml:space="preserve"> ceste kod križanja s Ulicom Vladimira </w:t>
      </w:r>
      <w:proofErr w:type="spellStart"/>
      <w:r w:rsidRPr="001270D9">
        <w:rPr>
          <w:rFonts w:ascii="Times New Roman" w:eastAsia="Calibri" w:hAnsi="Times New Roman" w:cs="Times New Roman"/>
          <w:bCs/>
          <w:sz w:val="24"/>
          <w:szCs w:val="24"/>
        </w:rPr>
        <w:t>Vidrića</w:t>
      </w:r>
      <w:proofErr w:type="spellEnd"/>
      <w:r w:rsidRPr="001270D9">
        <w:rPr>
          <w:rFonts w:ascii="Times New Roman" w:eastAsia="Calibri" w:hAnsi="Times New Roman" w:cs="Times New Roman"/>
          <w:bCs/>
          <w:sz w:val="24"/>
          <w:szCs w:val="24"/>
        </w:rPr>
        <w:t xml:space="preserve">. </w:t>
      </w:r>
    </w:p>
    <w:p w:rsidR="001270D9" w:rsidRPr="001270D9" w:rsidRDefault="001270D9" w:rsidP="001270D9">
      <w:pPr>
        <w:spacing w:after="0" w:line="240" w:lineRule="auto"/>
        <w:ind w:left="145" w:hanging="10"/>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 xml:space="preserve">  Predsjednica otvara raspravu. U raspravi sudjeluju svi prisutni vijećnici. Vijećnik Marinko Blažević predlaže postaviti upit vezano za sigurnosnu situaciju i statističke podatke na predmetnom pješačkom prijelazu radi donošenja daljnje odluke.</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p>
    <w:p w:rsidR="001270D9" w:rsidRDefault="001270D9" w:rsidP="001270D9">
      <w:pPr>
        <w:spacing w:after="0" w:line="240" w:lineRule="auto"/>
        <w:ind w:left="145" w:hanging="10"/>
        <w:rPr>
          <w:rFonts w:ascii="Times New Roman" w:eastAsia="Calibri" w:hAnsi="Times New Roman" w:cs="Times New Roman"/>
          <w:bCs/>
          <w:sz w:val="24"/>
          <w:szCs w:val="24"/>
        </w:rPr>
      </w:pPr>
      <w:r>
        <w:rPr>
          <w:rFonts w:ascii="Times New Roman" w:eastAsia="Calibri" w:hAnsi="Times New Roman" w:cs="Times New Roman"/>
          <w:bCs/>
          <w:sz w:val="24"/>
          <w:szCs w:val="24"/>
        </w:rPr>
        <w:t>Vijeće jednoglasno donosi</w:t>
      </w:r>
    </w:p>
    <w:p w:rsidR="001270D9" w:rsidRDefault="001270D9" w:rsidP="001270D9">
      <w:pPr>
        <w:spacing w:after="0" w:line="240" w:lineRule="auto"/>
        <w:ind w:left="145" w:hanging="10"/>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76" w:lineRule="auto"/>
        <w:jc w:val="center"/>
        <w:rPr>
          <w:rFonts w:ascii="Times New Roman" w:eastAsia="Times New Roman" w:hAnsi="Times New Roman" w:cs="Times New Roman"/>
          <w:b/>
          <w:sz w:val="24"/>
          <w:szCs w:val="24"/>
          <w:lang w:val="en-AU" w:eastAsia="hr-HR"/>
        </w:rPr>
      </w:pPr>
      <w:proofErr w:type="spellStart"/>
      <w:r w:rsidRPr="001270D9">
        <w:rPr>
          <w:rFonts w:ascii="Times New Roman" w:eastAsia="Times New Roman" w:hAnsi="Times New Roman" w:cs="Times New Roman"/>
          <w:b/>
          <w:sz w:val="24"/>
          <w:szCs w:val="24"/>
          <w:lang w:val="en-AU" w:eastAsia="hr-HR"/>
        </w:rPr>
        <w:t>Zaključak</w:t>
      </w:r>
      <w:proofErr w:type="spellEnd"/>
    </w:p>
    <w:p w:rsidR="001270D9" w:rsidRPr="001270D9" w:rsidRDefault="001270D9" w:rsidP="001270D9">
      <w:pPr>
        <w:spacing w:after="40" w:line="276" w:lineRule="auto"/>
        <w:jc w:val="center"/>
        <w:rPr>
          <w:rFonts w:ascii="Times New Roman" w:eastAsia="Calibri" w:hAnsi="Times New Roman" w:cs="Times New Roman"/>
          <w:b/>
          <w:bCs/>
          <w:iCs/>
          <w:sz w:val="24"/>
          <w:szCs w:val="24"/>
        </w:rPr>
      </w:pPr>
      <w:r w:rsidRPr="001270D9">
        <w:rPr>
          <w:rFonts w:ascii="Times New Roman" w:eastAsia="Calibri" w:hAnsi="Times New Roman" w:cs="Times New Roman"/>
          <w:b/>
          <w:bCs/>
          <w:iCs/>
          <w:sz w:val="24"/>
          <w:szCs w:val="24"/>
        </w:rPr>
        <w:t>o  rješavanju prometne problematike</w:t>
      </w:r>
    </w:p>
    <w:p w:rsidR="001270D9" w:rsidRPr="001270D9" w:rsidRDefault="001270D9" w:rsidP="001270D9">
      <w:pPr>
        <w:pBdr>
          <w:top w:val="nil"/>
          <w:left w:val="nil"/>
          <w:bottom w:val="nil"/>
          <w:right w:val="nil"/>
          <w:between w:val="nil"/>
        </w:pBdr>
        <w:spacing w:after="0" w:line="276" w:lineRule="auto"/>
        <w:rPr>
          <w:rFonts w:ascii="Times New Roman" w:eastAsia="Times New Roman" w:hAnsi="Times New Roman" w:cs="Times New Roman"/>
          <w:b/>
          <w:sz w:val="24"/>
          <w:szCs w:val="24"/>
          <w:lang w:val="en-AU" w:eastAsia="hr-HR"/>
        </w:rPr>
      </w:pPr>
    </w:p>
    <w:p w:rsidR="001270D9" w:rsidRPr="001270D9" w:rsidRDefault="001270D9" w:rsidP="001270D9">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sz w:val="24"/>
          <w:szCs w:val="24"/>
          <w:lang w:eastAsia="hr-HR"/>
        </w:rPr>
      </w:pPr>
      <w:r w:rsidRPr="001270D9">
        <w:rPr>
          <w:rFonts w:ascii="Times New Roman" w:eastAsia="Times New Roman" w:hAnsi="Times New Roman" w:cs="Times New Roman"/>
          <w:sz w:val="24"/>
          <w:szCs w:val="24"/>
          <w:lang w:eastAsia="hr-HR"/>
        </w:rPr>
        <w:t>Vijeće Mjesnog odbora „Bruno Bušić“ predlaže Vijeću Gradske četvrti Peščenica – Žitnjak da od nadležnog Sektora zatraži:</w:t>
      </w:r>
    </w:p>
    <w:p w:rsidR="001270D9" w:rsidRPr="001270D9" w:rsidRDefault="001270D9" w:rsidP="001270D9">
      <w:pPr>
        <w:numPr>
          <w:ilvl w:val="0"/>
          <w:numId w:val="4"/>
        </w:numPr>
        <w:pBdr>
          <w:top w:val="nil"/>
          <w:left w:val="nil"/>
          <w:bottom w:val="nil"/>
          <w:right w:val="nil"/>
          <w:between w:val="nil"/>
        </w:pBdr>
        <w:spacing w:after="80" w:line="276" w:lineRule="auto"/>
        <w:jc w:val="both"/>
        <w:rPr>
          <w:rFonts w:ascii="Times New Roman" w:eastAsia="Times New Roman" w:hAnsi="Times New Roman" w:cs="Times New Roman"/>
          <w:b/>
          <w:i/>
          <w:sz w:val="24"/>
          <w:szCs w:val="24"/>
          <w:lang w:eastAsia="hr-HR"/>
        </w:rPr>
      </w:pPr>
      <w:r w:rsidRPr="001270D9">
        <w:rPr>
          <w:rFonts w:ascii="Times New Roman" w:eastAsia="Times New Roman" w:hAnsi="Times New Roman" w:cs="Times New Roman"/>
          <w:b/>
          <w:i/>
          <w:sz w:val="24"/>
          <w:szCs w:val="24"/>
          <w:lang w:eastAsia="hr-HR"/>
        </w:rPr>
        <w:lastRenderedPageBreak/>
        <w:t xml:space="preserve">očevid u svrhu donošenja rješenja za postavljanje usporivača prometa kod pješačkog prijelaza na </w:t>
      </w:r>
      <w:proofErr w:type="spellStart"/>
      <w:r w:rsidRPr="001270D9">
        <w:rPr>
          <w:rFonts w:ascii="Times New Roman" w:eastAsia="Times New Roman" w:hAnsi="Times New Roman" w:cs="Times New Roman"/>
          <w:b/>
          <w:i/>
          <w:sz w:val="24"/>
          <w:szCs w:val="24"/>
          <w:lang w:eastAsia="hr-HR"/>
        </w:rPr>
        <w:t>Borongajskoj</w:t>
      </w:r>
      <w:proofErr w:type="spellEnd"/>
      <w:r w:rsidRPr="001270D9">
        <w:rPr>
          <w:rFonts w:ascii="Times New Roman" w:eastAsia="Times New Roman" w:hAnsi="Times New Roman" w:cs="Times New Roman"/>
          <w:b/>
          <w:i/>
          <w:sz w:val="24"/>
          <w:szCs w:val="24"/>
          <w:lang w:eastAsia="hr-HR"/>
        </w:rPr>
        <w:t xml:space="preserve"> cesti (križanje </w:t>
      </w:r>
      <w:proofErr w:type="spellStart"/>
      <w:r w:rsidRPr="001270D9">
        <w:rPr>
          <w:rFonts w:ascii="Times New Roman" w:eastAsia="Times New Roman" w:hAnsi="Times New Roman" w:cs="Times New Roman"/>
          <w:b/>
          <w:i/>
          <w:sz w:val="24"/>
          <w:szCs w:val="24"/>
          <w:lang w:eastAsia="hr-HR"/>
        </w:rPr>
        <w:t>Borongajska</w:t>
      </w:r>
      <w:proofErr w:type="spellEnd"/>
      <w:r w:rsidRPr="001270D9">
        <w:rPr>
          <w:rFonts w:ascii="Times New Roman" w:eastAsia="Times New Roman" w:hAnsi="Times New Roman" w:cs="Times New Roman"/>
          <w:b/>
          <w:i/>
          <w:sz w:val="24"/>
          <w:szCs w:val="24"/>
          <w:lang w:eastAsia="hr-HR"/>
        </w:rPr>
        <w:t xml:space="preserve"> – Turopoljska – </w:t>
      </w:r>
      <w:proofErr w:type="spellStart"/>
      <w:r w:rsidRPr="001270D9">
        <w:rPr>
          <w:rFonts w:ascii="Times New Roman" w:eastAsia="Times New Roman" w:hAnsi="Times New Roman" w:cs="Times New Roman"/>
          <w:b/>
          <w:i/>
          <w:sz w:val="24"/>
          <w:szCs w:val="24"/>
          <w:lang w:eastAsia="hr-HR"/>
        </w:rPr>
        <w:t>Vidrićeva</w:t>
      </w:r>
      <w:proofErr w:type="spellEnd"/>
      <w:r w:rsidRPr="001270D9">
        <w:rPr>
          <w:rFonts w:ascii="Times New Roman" w:eastAsia="Times New Roman" w:hAnsi="Times New Roman" w:cs="Times New Roman"/>
          <w:b/>
          <w:i/>
          <w:sz w:val="24"/>
          <w:szCs w:val="24"/>
          <w:lang w:eastAsia="hr-HR"/>
        </w:rPr>
        <w:t>)</w:t>
      </w:r>
    </w:p>
    <w:p w:rsidR="001270D9" w:rsidRPr="001270D9" w:rsidRDefault="001270D9" w:rsidP="001270D9">
      <w:pPr>
        <w:pBdr>
          <w:top w:val="nil"/>
          <w:left w:val="nil"/>
          <w:bottom w:val="nil"/>
          <w:right w:val="nil"/>
          <w:between w:val="nil"/>
        </w:pBdr>
        <w:spacing w:after="80" w:line="276" w:lineRule="auto"/>
        <w:ind w:left="1434"/>
        <w:jc w:val="both"/>
        <w:rPr>
          <w:rFonts w:ascii="Times New Roman" w:eastAsia="Times New Roman" w:hAnsi="Times New Roman" w:cs="Times New Roman"/>
          <w:sz w:val="24"/>
          <w:szCs w:val="24"/>
          <w:lang w:eastAsia="hr-HR"/>
        </w:rPr>
      </w:pPr>
    </w:p>
    <w:p w:rsidR="001270D9" w:rsidRPr="001270D9" w:rsidRDefault="001270D9" w:rsidP="001270D9">
      <w:pPr>
        <w:numPr>
          <w:ilvl w:val="0"/>
          <w:numId w:val="3"/>
        </w:numPr>
        <w:spacing w:after="0" w:line="276" w:lineRule="auto"/>
        <w:contextualSpacing/>
        <w:jc w:val="both"/>
        <w:rPr>
          <w:rFonts w:ascii="Times New Roman" w:eastAsia="Times New Roman" w:hAnsi="Times New Roman" w:cs="Times New Roman"/>
          <w:i/>
          <w:sz w:val="24"/>
          <w:szCs w:val="24"/>
          <w:lang w:eastAsia="hr-HR"/>
        </w:rPr>
      </w:pPr>
      <w:r w:rsidRPr="001270D9">
        <w:rPr>
          <w:rFonts w:ascii="Times New Roman" w:eastAsia="Times New Roman" w:hAnsi="Times New Roman" w:cs="Times New Roman"/>
          <w:sz w:val="24"/>
          <w:szCs w:val="24"/>
          <w:lang w:eastAsia="hr-HR"/>
        </w:rPr>
        <w:t xml:space="preserve">Ovaj zaključak dostavit će se na daljnje postupanje Vijeću Gradske četvrti Peščenica – Žitnjak. </w:t>
      </w:r>
    </w:p>
    <w:p w:rsidR="001270D9" w:rsidRPr="001270D9" w:rsidRDefault="001270D9" w:rsidP="001270D9">
      <w:pPr>
        <w:spacing w:after="0" w:line="240" w:lineRule="auto"/>
        <w:ind w:left="145" w:hanging="10"/>
        <w:rPr>
          <w:rFonts w:ascii="Times New Roman" w:eastAsia="Calibri" w:hAnsi="Times New Roman" w:cs="Times New Roman"/>
          <w:bCs/>
          <w:sz w:val="24"/>
          <w:szCs w:val="24"/>
        </w:rPr>
      </w:pPr>
    </w:p>
    <w:p w:rsidR="001270D9" w:rsidRPr="001270D9" w:rsidRDefault="001270D9" w:rsidP="001270D9">
      <w:pPr>
        <w:spacing w:after="0" w:line="240" w:lineRule="auto"/>
        <w:ind w:left="145" w:hanging="10"/>
        <w:rPr>
          <w:rFonts w:ascii="Times New Roman" w:eastAsia="Calibri" w:hAnsi="Times New Roman" w:cs="Times New Roman"/>
          <w:bCs/>
          <w:sz w:val="24"/>
          <w:szCs w:val="24"/>
        </w:rPr>
      </w:pP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 xml:space="preserve">Vijećnik Borna </w:t>
      </w:r>
      <w:proofErr w:type="spellStart"/>
      <w:r w:rsidRPr="001270D9">
        <w:rPr>
          <w:rFonts w:ascii="Times New Roman" w:eastAsia="Calibri" w:hAnsi="Times New Roman" w:cs="Times New Roman"/>
          <w:bCs/>
          <w:sz w:val="24"/>
          <w:szCs w:val="24"/>
        </w:rPr>
        <w:t>Smrk</w:t>
      </w:r>
      <w:proofErr w:type="spellEnd"/>
      <w:r w:rsidRPr="001270D9">
        <w:rPr>
          <w:rFonts w:ascii="Times New Roman" w:eastAsia="Calibri" w:hAnsi="Times New Roman" w:cs="Times New Roman"/>
          <w:bCs/>
          <w:sz w:val="24"/>
          <w:szCs w:val="24"/>
        </w:rPr>
        <w:t xml:space="preserve"> upućuje na problematiku s nepropisnim parkiranjem u Ulici Gjalskog. Vijećnik Marinko Blažević navodi kako u ulici nije iscrtana središnja linija. Predlaže postaviti upit nadležnim tijelima radi reguliranja problematike u ulici.  </w:t>
      </w: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 xml:space="preserve"> </w:t>
      </w: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Predsjednica otvara raspravu. U raspravi sudjeluju svi vijećnici.</w:t>
      </w: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p>
    <w:p w:rsidR="001270D9" w:rsidRPr="001270D9" w:rsidRDefault="001270D9" w:rsidP="001270D9">
      <w:pPr>
        <w:spacing w:after="0" w:line="240" w:lineRule="auto"/>
        <w:ind w:left="145" w:hanging="10"/>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Postavit će se upit i pozvati nadležne službe da izađu na teren na gore navedenoj lokaciji radi iscrtavanja središnje linije i pregleda načina na koji bi se riješila problematika nepropisnog parkiranje.</w:t>
      </w:r>
    </w:p>
    <w:p w:rsidR="001270D9" w:rsidRPr="001270D9" w:rsidRDefault="001270D9" w:rsidP="001270D9">
      <w:pPr>
        <w:spacing w:after="0" w:line="240" w:lineRule="auto"/>
        <w:ind w:left="145" w:hanging="10"/>
        <w:rPr>
          <w:rFonts w:ascii="Times New Roman" w:eastAsia="Calibri" w:hAnsi="Times New Roman" w:cs="Times New Roman"/>
          <w:sz w:val="24"/>
          <w:szCs w:val="24"/>
        </w:rPr>
      </w:pPr>
    </w:p>
    <w:p w:rsidR="001270D9" w:rsidRPr="001270D9" w:rsidRDefault="001270D9" w:rsidP="001270D9">
      <w:pPr>
        <w:spacing w:after="0" w:line="240" w:lineRule="auto"/>
        <w:ind w:left="720"/>
        <w:rPr>
          <w:rFonts w:ascii="Times New Roman" w:eastAsia="Calibri" w:hAnsi="Times New Roman" w:cs="Times New Roman"/>
          <w:b/>
          <w:bCs/>
          <w:sz w:val="24"/>
          <w:szCs w:val="24"/>
        </w:rPr>
      </w:pPr>
      <w:r w:rsidRPr="001270D9">
        <w:rPr>
          <w:rFonts w:ascii="Times New Roman" w:eastAsia="Calibri" w:hAnsi="Times New Roman" w:cs="Times New Roman"/>
          <w:b/>
          <w:bCs/>
          <w:sz w:val="24"/>
          <w:szCs w:val="24"/>
        </w:rPr>
        <w:t>Ad. 5. Izvješća, pitanja i prijedlozi</w:t>
      </w:r>
    </w:p>
    <w:p w:rsidR="001270D9" w:rsidRPr="001270D9" w:rsidRDefault="001270D9" w:rsidP="001270D9">
      <w:pPr>
        <w:spacing w:after="0" w:line="240" w:lineRule="auto"/>
        <w:ind w:left="720"/>
        <w:rPr>
          <w:rFonts w:ascii="Times New Roman" w:eastAsia="Calibri" w:hAnsi="Times New Roman" w:cs="Times New Roman"/>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Vijećnik Marinko Blažević obav</w:t>
      </w:r>
      <w:r w:rsidRPr="001270D9">
        <w:rPr>
          <w:rFonts w:ascii="Times New Roman" w:eastAsia="Calibri" w:hAnsi="Times New Roman" w:cs="Times New Roman"/>
          <w:bCs/>
          <w:sz w:val="24"/>
          <w:szCs w:val="24"/>
        </w:rPr>
        <w:t>ještava kako su na kvartu posađene nove sadnice na sljedećim lokacijama: na igralištu „</w:t>
      </w:r>
      <w:proofErr w:type="spellStart"/>
      <w:r w:rsidRPr="001270D9">
        <w:rPr>
          <w:rFonts w:ascii="Times New Roman" w:eastAsia="Calibri" w:hAnsi="Times New Roman" w:cs="Times New Roman"/>
          <w:bCs/>
          <w:sz w:val="24"/>
          <w:szCs w:val="24"/>
        </w:rPr>
        <w:t>Wembley</w:t>
      </w:r>
      <w:proofErr w:type="spellEnd"/>
      <w:r w:rsidRPr="001270D9">
        <w:rPr>
          <w:rFonts w:ascii="Times New Roman" w:eastAsia="Calibri" w:hAnsi="Times New Roman" w:cs="Times New Roman"/>
          <w:bCs/>
          <w:sz w:val="24"/>
          <w:szCs w:val="24"/>
        </w:rPr>
        <w:t xml:space="preserve">“, u </w:t>
      </w:r>
      <w:proofErr w:type="spellStart"/>
      <w:r w:rsidRPr="001270D9">
        <w:rPr>
          <w:rFonts w:ascii="Times New Roman" w:eastAsia="Calibri" w:hAnsi="Times New Roman" w:cs="Times New Roman"/>
          <w:bCs/>
          <w:sz w:val="24"/>
          <w:szCs w:val="24"/>
        </w:rPr>
        <w:t>Šimunovićevo</w:t>
      </w:r>
      <w:r>
        <w:rPr>
          <w:rFonts w:ascii="Times New Roman" w:eastAsia="Calibri" w:hAnsi="Times New Roman" w:cs="Times New Roman"/>
          <w:bCs/>
          <w:sz w:val="24"/>
          <w:szCs w:val="24"/>
        </w:rPr>
        <w:t>j</w:t>
      </w:r>
      <w:proofErr w:type="spellEnd"/>
      <w:r>
        <w:rPr>
          <w:rFonts w:ascii="Times New Roman" w:eastAsia="Calibri" w:hAnsi="Times New Roman" w:cs="Times New Roman"/>
          <w:bCs/>
          <w:sz w:val="24"/>
          <w:szCs w:val="24"/>
        </w:rPr>
        <w:t xml:space="preserve"> je zasađen novi hrast te obav</w:t>
      </w:r>
      <w:r w:rsidRPr="001270D9">
        <w:rPr>
          <w:rFonts w:ascii="Times New Roman" w:eastAsia="Calibri" w:hAnsi="Times New Roman" w:cs="Times New Roman"/>
          <w:bCs/>
          <w:sz w:val="24"/>
          <w:szCs w:val="24"/>
        </w:rPr>
        <w:t>ještava kako su započeli radovi u parku „Šumica.“</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sidRPr="001270D9">
        <w:rPr>
          <w:rFonts w:ascii="Times New Roman" w:eastAsia="Calibri" w:hAnsi="Times New Roman" w:cs="Times New Roman"/>
          <w:bCs/>
          <w:sz w:val="24"/>
          <w:szCs w:val="24"/>
        </w:rPr>
        <w:t>Predsjednica otvara raspravu. U raspravi sudjeluju svi vijećnici.</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1270D9">
        <w:rPr>
          <w:rFonts w:ascii="Times New Roman" w:eastAsia="Calibri" w:hAnsi="Times New Roman" w:cs="Times New Roman"/>
          <w:sz w:val="24"/>
          <w:szCs w:val="24"/>
        </w:rPr>
        <w:t>Daljnjih pitanja i prijedloga nema i ovime je iscrpljen dnevni red. Predsjednica u 19:00 zatvara 33. sjednicu VMO.</w:t>
      </w:r>
    </w:p>
    <w:p w:rsidR="001270D9" w:rsidRPr="001270D9" w:rsidRDefault="001270D9"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p>
    <w:p w:rsidR="001270D9" w:rsidRDefault="006960B3"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Zapisnik vodila: Iva Ramljak</w:t>
      </w:r>
    </w:p>
    <w:p w:rsidR="006960B3" w:rsidRPr="001270D9" w:rsidRDefault="006960B3" w:rsidP="001270D9">
      <w:pPr>
        <w:pBdr>
          <w:top w:val="nil"/>
          <w:left w:val="nil"/>
          <w:bottom w:val="nil"/>
          <w:right w:val="nil"/>
          <w:between w:val="nil"/>
        </w:pBdr>
        <w:spacing w:after="0" w:line="240" w:lineRule="auto"/>
        <w:jc w:val="both"/>
        <w:rPr>
          <w:rFonts w:ascii="Times New Roman" w:eastAsia="Calibri" w:hAnsi="Times New Roman" w:cs="Times New Roman"/>
          <w:bCs/>
          <w:sz w:val="24"/>
          <w:szCs w:val="24"/>
        </w:rPr>
      </w:pPr>
      <w:bookmarkStart w:id="0" w:name="_GoBack"/>
      <w:bookmarkEnd w:id="0"/>
    </w:p>
    <w:p w:rsidR="00575CF1" w:rsidRPr="00575CF1" w:rsidRDefault="00575CF1" w:rsidP="00575CF1">
      <w:pPr>
        <w:spacing w:after="0" w:line="240" w:lineRule="auto"/>
        <w:jc w:val="both"/>
        <w:rPr>
          <w:rFonts w:ascii="Times New Roman" w:eastAsia="Times New Roman" w:hAnsi="Times New Roman" w:cs="Times New Roman"/>
          <w:sz w:val="24"/>
          <w:szCs w:val="24"/>
        </w:rPr>
      </w:pPr>
      <w:bookmarkStart w:id="1" w:name="_gjdgxs" w:colFirst="0" w:colLast="0"/>
      <w:bookmarkEnd w:id="1"/>
      <w:r w:rsidRPr="00575CF1">
        <w:rPr>
          <w:rFonts w:ascii="Times New Roman" w:eastAsia="Times New Roman" w:hAnsi="Times New Roman" w:cs="Times New Roman"/>
          <w:sz w:val="24"/>
          <w:szCs w:val="24"/>
        </w:rPr>
        <w:t>KLASA: 024-08/23-003/2441</w:t>
      </w:r>
    </w:p>
    <w:p w:rsidR="00575CF1" w:rsidRPr="00575CF1" w:rsidRDefault="00575CF1" w:rsidP="00575CF1">
      <w:pPr>
        <w:spacing w:after="0" w:line="240" w:lineRule="auto"/>
        <w:jc w:val="both"/>
        <w:rPr>
          <w:rFonts w:ascii="Times New Roman" w:eastAsia="Times New Roman" w:hAnsi="Times New Roman" w:cs="Times New Roman"/>
          <w:sz w:val="24"/>
          <w:szCs w:val="24"/>
        </w:rPr>
      </w:pPr>
      <w:r w:rsidRPr="00575CF1">
        <w:rPr>
          <w:rFonts w:ascii="Times New Roman" w:eastAsia="Times New Roman" w:hAnsi="Times New Roman" w:cs="Times New Roman"/>
          <w:sz w:val="24"/>
          <w:szCs w:val="24"/>
        </w:rPr>
        <w:t>URBROJ: 251-13-11-11/002-23-</w:t>
      </w:r>
      <w:r>
        <w:rPr>
          <w:rFonts w:ascii="Times New Roman" w:eastAsia="Times New Roman" w:hAnsi="Times New Roman" w:cs="Times New Roman"/>
          <w:sz w:val="24"/>
          <w:szCs w:val="24"/>
        </w:rPr>
        <w:t>3</w:t>
      </w:r>
    </w:p>
    <w:p w:rsidR="00575CF1" w:rsidRPr="00575CF1" w:rsidRDefault="00575CF1" w:rsidP="00575CF1">
      <w:pPr>
        <w:spacing w:after="0" w:line="240" w:lineRule="auto"/>
        <w:jc w:val="both"/>
        <w:rPr>
          <w:rFonts w:ascii="Times New Roman" w:eastAsia="Times New Roman" w:hAnsi="Times New Roman" w:cs="Times New Roman"/>
          <w:sz w:val="24"/>
          <w:szCs w:val="24"/>
        </w:rPr>
      </w:pPr>
      <w:r w:rsidRPr="00575CF1">
        <w:rPr>
          <w:rFonts w:ascii="Times New Roman" w:eastAsia="Times New Roman" w:hAnsi="Times New Roman" w:cs="Times New Roman"/>
          <w:sz w:val="24"/>
          <w:szCs w:val="24"/>
        </w:rPr>
        <w:t>Zagreb, 12. prosinca 2023.</w:t>
      </w:r>
    </w:p>
    <w:p w:rsidR="00575CF1" w:rsidRPr="00575CF1" w:rsidRDefault="00575CF1" w:rsidP="00575CF1">
      <w:pPr>
        <w:spacing w:after="0" w:line="240" w:lineRule="auto"/>
        <w:jc w:val="both"/>
        <w:rPr>
          <w:rFonts w:ascii="Times New Roman" w:eastAsia="Times New Roman" w:hAnsi="Times New Roman" w:cs="Times New Roman"/>
          <w:sz w:val="24"/>
          <w:szCs w:val="24"/>
        </w:rPr>
      </w:pPr>
    </w:p>
    <w:p w:rsidR="00575CF1" w:rsidRPr="00575CF1" w:rsidRDefault="00575CF1" w:rsidP="00575CF1">
      <w:pPr>
        <w:spacing w:after="0" w:line="240" w:lineRule="auto"/>
        <w:jc w:val="both"/>
        <w:rPr>
          <w:rFonts w:ascii="Times New Roman" w:eastAsia="Times New Roman" w:hAnsi="Times New Roman" w:cs="Times New Roman"/>
          <w:sz w:val="24"/>
          <w:szCs w:val="24"/>
        </w:rPr>
      </w:pPr>
    </w:p>
    <w:p w:rsidR="00575CF1" w:rsidRPr="00575CF1" w:rsidRDefault="00575CF1" w:rsidP="00575CF1">
      <w:pPr>
        <w:spacing w:after="0" w:line="240" w:lineRule="auto"/>
        <w:ind w:left="4248"/>
        <w:jc w:val="both"/>
        <w:rPr>
          <w:rFonts w:ascii="Times New Roman" w:eastAsia="Times New Roman" w:hAnsi="Times New Roman" w:cs="Times New Roman"/>
          <w:sz w:val="24"/>
          <w:szCs w:val="24"/>
        </w:rPr>
      </w:pP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t xml:space="preserve">                                                                        Predsjednica Vijeća Mjesnog odbora</w:t>
      </w:r>
    </w:p>
    <w:p w:rsidR="00575CF1" w:rsidRPr="00575CF1" w:rsidRDefault="00575CF1" w:rsidP="00575CF1">
      <w:pPr>
        <w:spacing w:after="0" w:line="240" w:lineRule="auto"/>
        <w:jc w:val="both"/>
        <w:rPr>
          <w:rFonts w:ascii="Times New Roman" w:eastAsia="Times New Roman" w:hAnsi="Times New Roman" w:cs="Times New Roman"/>
          <w:sz w:val="24"/>
          <w:szCs w:val="24"/>
        </w:rPr>
      </w:pP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t xml:space="preserve">      „Bruno Bušić“</w:t>
      </w:r>
    </w:p>
    <w:p w:rsidR="00575CF1" w:rsidRPr="00575CF1" w:rsidRDefault="00575CF1" w:rsidP="00575CF1">
      <w:pPr>
        <w:spacing w:after="0" w:line="240" w:lineRule="auto"/>
        <w:jc w:val="both"/>
        <w:rPr>
          <w:rFonts w:ascii="Times New Roman" w:eastAsia="Times New Roman" w:hAnsi="Times New Roman" w:cs="Times New Roman"/>
          <w:sz w:val="24"/>
          <w:szCs w:val="24"/>
        </w:rPr>
      </w:pPr>
    </w:p>
    <w:p w:rsidR="00575CF1" w:rsidRPr="00575CF1" w:rsidRDefault="00575CF1" w:rsidP="00575CF1">
      <w:pPr>
        <w:spacing w:after="0" w:line="240" w:lineRule="auto"/>
        <w:jc w:val="both"/>
        <w:rPr>
          <w:rFonts w:ascii="Times New Roman" w:eastAsia="Times New Roman" w:hAnsi="Times New Roman" w:cs="Times New Roman"/>
          <w:sz w:val="24"/>
          <w:szCs w:val="24"/>
        </w:rPr>
      </w:pP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r>
      <w:r w:rsidRPr="00575CF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575CF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va Ramljak, </w:t>
      </w:r>
      <w:proofErr w:type="spellStart"/>
      <w:r>
        <w:rPr>
          <w:rFonts w:ascii="Times New Roman" w:eastAsia="Times New Roman" w:hAnsi="Times New Roman" w:cs="Times New Roman"/>
          <w:sz w:val="24"/>
          <w:szCs w:val="24"/>
        </w:rPr>
        <w:t>mag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iur</w:t>
      </w:r>
      <w:proofErr w:type="spellEnd"/>
      <w:r>
        <w:rPr>
          <w:rFonts w:ascii="Times New Roman" w:eastAsia="Times New Roman" w:hAnsi="Times New Roman" w:cs="Times New Roman"/>
          <w:sz w:val="24"/>
          <w:szCs w:val="24"/>
        </w:rPr>
        <w:t>.</w:t>
      </w:r>
    </w:p>
    <w:p w:rsidR="00F371CF" w:rsidRDefault="00F371CF" w:rsidP="00575CF1">
      <w:pPr>
        <w:spacing w:after="0" w:line="240" w:lineRule="auto"/>
        <w:jc w:val="both"/>
      </w:pPr>
    </w:p>
    <w:sectPr w:rsidR="00F371CF" w:rsidSect="001270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6553B7C"/>
    <w:multiLevelType w:val="hybridMultilevel"/>
    <w:tmpl w:val="29224138"/>
    <w:lvl w:ilvl="0" w:tplc="125A591E">
      <w:start w:val="3"/>
      <w:numFmt w:val="bullet"/>
      <w:lvlText w:val="-"/>
      <w:lvlJc w:val="left"/>
      <w:pPr>
        <w:ind w:left="1434" w:hanging="360"/>
      </w:pPr>
      <w:rPr>
        <w:rFonts w:ascii="Times New Roman" w:eastAsia="Times New Roman" w:hAnsi="Times New Roman" w:cs="Times New Roman" w:hint="default"/>
        <w:b/>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D9"/>
    <w:rsid w:val="001270D9"/>
    <w:rsid w:val="00575CF1"/>
    <w:rsid w:val="006960B3"/>
    <w:rsid w:val="00F371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1A4D"/>
  <w15:chartTrackingRefBased/>
  <w15:docId w15:val="{A3238CE9-BB8D-4C79-B59B-408914D6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1216</Words>
  <Characters>6935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Dujić Horvat</dc:creator>
  <cp:keywords/>
  <dc:description/>
  <cp:lastModifiedBy>Iva Dujić Horvat</cp:lastModifiedBy>
  <cp:revision>2</cp:revision>
  <dcterms:created xsi:type="dcterms:W3CDTF">2024-01-23T12:23:00Z</dcterms:created>
  <dcterms:modified xsi:type="dcterms:W3CDTF">2024-01-23T12:41:00Z</dcterms:modified>
</cp:coreProperties>
</file>