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62" w:rsidRDefault="00942C62" w:rsidP="00942C62">
      <w:pPr>
        <w:jc w:val="center"/>
        <w:rPr>
          <w:b/>
        </w:rPr>
      </w:pPr>
      <w:r w:rsidRPr="009A2482">
        <w:rPr>
          <w:b/>
        </w:rPr>
        <w:t>ZAPISNIK</w:t>
      </w:r>
    </w:p>
    <w:p w:rsidR="00942C62" w:rsidRPr="003631C5" w:rsidRDefault="00C74D93" w:rsidP="00942C62">
      <w:pPr>
        <w:jc w:val="both"/>
        <w:rPr>
          <w:b/>
        </w:rPr>
      </w:pPr>
      <w:r>
        <w:rPr>
          <w:b/>
        </w:rPr>
        <w:t>1</w:t>
      </w:r>
      <w:r w:rsidR="00412162">
        <w:rPr>
          <w:b/>
        </w:rPr>
        <w:t>4</w:t>
      </w:r>
      <w:r w:rsidR="00942C62" w:rsidRPr="003631C5">
        <w:rPr>
          <w:b/>
        </w:rPr>
        <w:t xml:space="preserve">. sjednice Vijeća Mjesnog odbora </w:t>
      </w:r>
      <w:r w:rsidR="00942C62">
        <w:rPr>
          <w:b/>
        </w:rPr>
        <w:t>Horvati</w:t>
      </w:r>
      <w:r w:rsidR="00942C62" w:rsidRPr="003631C5">
        <w:rPr>
          <w:b/>
        </w:rPr>
        <w:t xml:space="preserve">, održane </w:t>
      </w:r>
      <w:r w:rsidR="00CF557D">
        <w:rPr>
          <w:b/>
        </w:rPr>
        <w:t>22</w:t>
      </w:r>
      <w:r w:rsidR="00942C62" w:rsidRPr="003631C5">
        <w:rPr>
          <w:b/>
        </w:rPr>
        <w:t xml:space="preserve">. </w:t>
      </w:r>
      <w:r w:rsidR="00CF557D">
        <w:rPr>
          <w:b/>
        </w:rPr>
        <w:t>srpnja</w:t>
      </w:r>
      <w:r w:rsidR="00942C62">
        <w:rPr>
          <w:b/>
        </w:rPr>
        <w:t xml:space="preserve"> </w:t>
      </w:r>
      <w:r w:rsidR="00942C62" w:rsidRPr="003631C5">
        <w:rPr>
          <w:b/>
        </w:rPr>
        <w:t>20</w:t>
      </w:r>
      <w:r w:rsidR="00942C62">
        <w:rPr>
          <w:b/>
        </w:rPr>
        <w:t>2</w:t>
      </w:r>
      <w:r w:rsidR="009072E3">
        <w:rPr>
          <w:b/>
        </w:rPr>
        <w:t>2</w:t>
      </w:r>
      <w:r w:rsidR="00942C62" w:rsidRPr="003631C5">
        <w:rPr>
          <w:b/>
        </w:rPr>
        <w:t xml:space="preserve">. u sjedištu Vijeća Mjesnog </w:t>
      </w:r>
      <w:r w:rsidR="00942C62">
        <w:rPr>
          <w:b/>
        </w:rPr>
        <w:t>od</w:t>
      </w:r>
      <w:r w:rsidR="00942C62" w:rsidRPr="003631C5">
        <w:rPr>
          <w:b/>
        </w:rPr>
        <w:t xml:space="preserve">bora </w:t>
      </w:r>
      <w:r w:rsidR="00942C62">
        <w:rPr>
          <w:b/>
        </w:rPr>
        <w:t>Horvati,</w:t>
      </w:r>
      <w:r w:rsidR="00942C62" w:rsidRPr="003631C5">
        <w:rPr>
          <w:b/>
        </w:rPr>
        <w:t xml:space="preserve"> </w:t>
      </w:r>
      <w:r w:rsidR="00942C62">
        <w:rPr>
          <w:b/>
        </w:rPr>
        <w:t>Horvaćanski trg 2</w:t>
      </w:r>
      <w:r w:rsidR="00942C62" w:rsidRPr="003631C5">
        <w:rPr>
          <w:b/>
        </w:rPr>
        <w:t xml:space="preserve">, </w:t>
      </w:r>
      <w:r w:rsidR="00115C6E">
        <w:rPr>
          <w:b/>
        </w:rPr>
        <w:t xml:space="preserve">Horvati, s početkom u </w:t>
      </w:r>
      <w:r w:rsidR="00CF31DF">
        <w:rPr>
          <w:b/>
        </w:rPr>
        <w:t>19</w:t>
      </w:r>
      <w:r w:rsidR="00942C62" w:rsidRPr="003631C5">
        <w:rPr>
          <w:b/>
        </w:rPr>
        <w:t>,</w:t>
      </w:r>
      <w:r w:rsidR="00942C62">
        <w:rPr>
          <w:b/>
        </w:rPr>
        <w:t>0</w:t>
      </w:r>
      <w:r w:rsidR="00942C62" w:rsidRPr="003631C5">
        <w:rPr>
          <w:b/>
        </w:rPr>
        <w:t>0 sati.</w:t>
      </w:r>
    </w:p>
    <w:p w:rsidR="00942C62" w:rsidRDefault="00942C62" w:rsidP="00942C62"/>
    <w:p w:rsidR="00C14E7B" w:rsidRDefault="00C14E7B" w:rsidP="00942C62"/>
    <w:p w:rsidR="00C14E7B" w:rsidRDefault="00C14E7B" w:rsidP="00942C62"/>
    <w:p w:rsidR="00942C62" w:rsidRDefault="00942C62" w:rsidP="00942C62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942C62" w:rsidRDefault="00942C62" w:rsidP="00942C62">
      <w:pPr>
        <w:jc w:val="both"/>
      </w:pPr>
      <w:r w:rsidRPr="002A59B6">
        <w:rPr>
          <w:b/>
        </w:rPr>
        <w:t>Članovi Vijeća:</w:t>
      </w:r>
      <w:r w:rsidRPr="009A2482">
        <w:t xml:space="preserve"> </w:t>
      </w:r>
      <w:r>
        <w:t xml:space="preserve">Dubravko Herceg, </w:t>
      </w:r>
      <w:r w:rsidR="00ED7412">
        <w:t>Siniša Babić</w:t>
      </w:r>
      <w:r>
        <w:t>, Vjekoslav Palijaš, Martin Širanović i Stjepan Mavračić</w:t>
      </w:r>
    </w:p>
    <w:p w:rsidR="00ED7412" w:rsidRDefault="00942C62" w:rsidP="00942C62">
      <w:pPr>
        <w:jc w:val="both"/>
      </w:pPr>
      <w:r>
        <w:rPr>
          <w:b/>
          <w:bCs/>
        </w:rPr>
        <w:t xml:space="preserve">Gosti: </w:t>
      </w:r>
      <w:r>
        <w:t>član</w:t>
      </w:r>
      <w:r w:rsidR="00ED7412">
        <w:t>ovi</w:t>
      </w:r>
      <w:r>
        <w:t xml:space="preserve"> Vijeća gradske če</w:t>
      </w:r>
      <w:r w:rsidR="00115C6E">
        <w:t xml:space="preserve">tvrti Brezovica </w:t>
      </w:r>
      <w:r w:rsidR="00ED7412">
        <w:t>Zlatko Katulić</w:t>
      </w:r>
      <w:r w:rsidR="00513423">
        <w:t xml:space="preserve">, Zdravko Harmicar </w:t>
      </w:r>
      <w:r w:rsidR="00ED7412">
        <w:t xml:space="preserve"> </w:t>
      </w:r>
      <w:r w:rsidR="0037288A">
        <w:t>i</w:t>
      </w:r>
      <w:r w:rsidR="00115C6E">
        <w:t xml:space="preserve"> Ivica Mavračić</w:t>
      </w:r>
    </w:p>
    <w:p w:rsidR="00C14E7B" w:rsidRDefault="00C14E7B" w:rsidP="00942C62">
      <w:pPr>
        <w:jc w:val="both"/>
      </w:pPr>
    </w:p>
    <w:p w:rsidR="00942C62" w:rsidRPr="008D25FB" w:rsidRDefault="00942C62" w:rsidP="00F511A0">
      <w:pPr>
        <w:ind w:firstLine="708"/>
        <w:jc w:val="both"/>
      </w:pPr>
      <w:r w:rsidRPr="008D25FB">
        <w:rPr>
          <w:lang w:val="de-DE"/>
        </w:rPr>
        <w:t xml:space="preserve">Predsjednik Vijeća </w:t>
      </w:r>
      <w:r w:rsidR="00ED7412">
        <w:rPr>
          <w:lang w:val="de-DE"/>
        </w:rPr>
        <w:t>Vjekoslav Palijaš</w:t>
      </w:r>
      <w:r w:rsidRPr="008D25FB">
        <w:rPr>
          <w:lang w:val="de-DE"/>
        </w:rPr>
        <w:t xml:space="preserve"> pozdravlja nazočne otvara sjednicu, utvrđuje da su na sjednici nazočni svi članovi (5) Vijeća, te se može pravovaljano raspravljati i odlučivati.</w:t>
      </w:r>
      <w:r w:rsidR="00C74D93">
        <w:rPr>
          <w:lang w:val="de-DE"/>
        </w:rPr>
        <w:t xml:space="preserve"> </w:t>
      </w:r>
      <w:r w:rsidRPr="008D25FB">
        <w:t>Prije utvrđivanja dnevnog reda, predsjednik otvara raspravu o zapisni</w:t>
      </w:r>
      <w:r w:rsidR="008D25FB" w:rsidRPr="008D25FB">
        <w:t xml:space="preserve">ku sa </w:t>
      </w:r>
      <w:r w:rsidR="00115C6E">
        <w:t>1</w:t>
      </w:r>
      <w:r w:rsidR="00440F31">
        <w:t>3</w:t>
      </w:r>
      <w:r w:rsidR="00ED7412">
        <w:t>.</w:t>
      </w:r>
      <w:r w:rsidR="008D25FB" w:rsidRPr="008D25FB">
        <w:t xml:space="preserve"> sjednice. U</w:t>
      </w:r>
      <w:r w:rsidRPr="008D25FB">
        <w:t xml:space="preserve"> raspravi sudjeluju svi članovi.</w:t>
      </w:r>
      <w:r w:rsidR="00ED7412">
        <w:t xml:space="preserve"> </w:t>
      </w:r>
      <w:r w:rsidRPr="008D25FB">
        <w:t xml:space="preserve">Predsjednik zatvara raspravu i daje na glasanje zapisnik sa </w:t>
      </w:r>
      <w:r w:rsidR="00115C6E">
        <w:t>1</w:t>
      </w:r>
      <w:r w:rsidR="00513423">
        <w:t>3</w:t>
      </w:r>
      <w:r w:rsidR="00ED7412">
        <w:t>.</w:t>
      </w:r>
      <w:r w:rsidRPr="008D25FB">
        <w:t xml:space="preserve"> sjednice Vijeća Mjesnog odbora Horvati</w:t>
      </w:r>
      <w:r w:rsidR="00F511A0">
        <w:t>.</w:t>
      </w:r>
    </w:p>
    <w:p w:rsidR="00942C62" w:rsidRPr="00E646FB" w:rsidRDefault="00942C62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6FB">
        <w:rPr>
          <w:rFonts w:ascii="Times New Roman" w:hAnsi="Times New Roman" w:cs="Times New Roman"/>
          <w:b/>
          <w:sz w:val="24"/>
          <w:szCs w:val="24"/>
        </w:rPr>
        <w:t xml:space="preserve">Jednoglasno (5 „za“), prihvaćen </w:t>
      </w:r>
      <w:r w:rsidR="00E646FB">
        <w:rPr>
          <w:rFonts w:ascii="Times New Roman" w:hAnsi="Times New Roman" w:cs="Times New Roman"/>
          <w:b/>
          <w:sz w:val="24"/>
          <w:szCs w:val="24"/>
        </w:rPr>
        <w:t>je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zapisni</w:t>
      </w:r>
      <w:r w:rsidR="00E646FB">
        <w:rPr>
          <w:rFonts w:ascii="Times New Roman" w:hAnsi="Times New Roman" w:cs="Times New Roman"/>
          <w:b/>
          <w:sz w:val="24"/>
          <w:szCs w:val="24"/>
        </w:rPr>
        <w:t>k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sa </w:t>
      </w:r>
      <w:r w:rsidR="00412162">
        <w:rPr>
          <w:rFonts w:ascii="Times New Roman" w:hAnsi="Times New Roman" w:cs="Times New Roman"/>
          <w:b/>
          <w:sz w:val="24"/>
          <w:szCs w:val="24"/>
        </w:rPr>
        <w:t>trinaeste</w:t>
      </w:r>
      <w:r w:rsidR="00E646FB">
        <w:rPr>
          <w:rFonts w:ascii="Times New Roman" w:hAnsi="Times New Roman" w:cs="Times New Roman"/>
          <w:b/>
          <w:sz w:val="24"/>
          <w:szCs w:val="24"/>
        </w:rPr>
        <w:t xml:space="preserve"> sjed</w:t>
      </w:r>
      <w:r w:rsidR="00ED7412">
        <w:rPr>
          <w:rFonts w:ascii="Times New Roman" w:hAnsi="Times New Roman" w:cs="Times New Roman"/>
          <w:b/>
          <w:sz w:val="24"/>
          <w:szCs w:val="24"/>
        </w:rPr>
        <w:t>nice</w:t>
      </w:r>
      <w:r w:rsidR="00F511A0">
        <w:rPr>
          <w:rFonts w:ascii="Times New Roman" w:hAnsi="Times New Roman" w:cs="Times New Roman"/>
          <w:b/>
          <w:sz w:val="24"/>
          <w:szCs w:val="24"/>
        </w:rPr>
        <w:t>.</w:t>
      </w:r>
    </w:p>
    <w:p w:rsidR="00942C62" w:rsidRDefault="00942C62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6FB" w:rsidRPr="00F511A0" w:rsidRDefault="00942C62" w:rsidP="00F511A0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BA09C6">
        <w:rPr>
          <w:rFonts w:ascii="Times New Roman" w:hAnsi="Times New Roman" w:cs="Times New Roman"/>
          <w:sz w:val="24"/>
          <w:szCs w:val="24"/>
          <w:lang w:val="de-DE"/>
        </w:rPr>
        <w:t>Predsjednik otvara raspravu o dnevnome redu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="00F511A0">
        <w:rPr>
          <w:rFonts w:ascii="Times New Roman" w:hAnsi="Times New Roman" w:cs="Times New Roman"/>
          <w:sz w:val="24"/>
          <w:szCs w:val="24"/>
          <w:lang w:val="de-DE"/>
        </w:rPr>
        <w:t xml:space="preserve">Nakon rasprave </w:t>
      </w:r>
      <w:r w:rsidR="00F511A0" w:rsidRPr="00F511A0">
        <w:rPr>
          <w:rFonts w:ascii="Times New Roman" w:hAnsi="Times New Roman" w:cs="Times New Roman"/>
          <w:sz w:val="24"/>
          <w:szCs w:val="24"/>
          <w:lang w:val="de-DE"/>
        </w:rPr>
        <w:t>p</w:t>
      </w:r>
      <w:r w:rsidR="00E646FB" w:rsidRPr="00F511A0">
        <w:rPr>
          <w:rFonts w:ascii="Times New Roman" w:hAnsi="Times New Roman" w:cs="Times New Roman"/>
          <w:sz w:val="24"/>
          <w:szCs w:val="24"/>
        </w:rPr>
        <w:t xml:space="preserve">redsjednik Vijeća daje na glasanje dnevni red. </w:t>
      </w:r>
    </w:p>
    <w:p w:rsidR="00E646FB" w:rsidRPr="00E646FB" w:rsidRDefault="00E646FB" w:rsidP="00E646FB">
      <w:pPr>
        <w:ind w:firstLine="708"/>
        <w:jc w:val="both"/>
      </w:pPr>
      <w:r w:rsidRPr="00E646FB">
        <w:rPr>
          <w:b/>
        </w:rPr>
        <w:t>Jednoglasno (</w:t>
      </w:r>
      <w:r>
        <w:rPr>
          <w:b/>
        </w:rPr>
        <w:t>5</w:t>
      </w:r>
      <w:r w:rsidRPr="00E646FB">
        <w:rPr>
          <w:b/>
        </w:rPr>
        <w:t xml:space="preserve"> „za“) je usvojen</w:t>
      </w:r>
      <w:r w:rsidRPr="00E646FB">
        <w:t xml:space="preserve"> </w:t>
      </w:r>
      <w:r w:rsidR="00C74D93">
        <w:t>dnevni red.</w:t>
      </w:r>
    </w:p>
    <w:p w:rsidR="001C5404" w:rsidRDefault="00942C62" w:rsidP="001C5404">
      <w:pPr>
        <w:jc w:val="center"/>
        <w:rPr>
          <w:b/>
        </w:rPr>
      </w:pPr>
      <w:r w:rsidRPr="00C63478">
        <w:rPr>
          <w:b/>
        </w:rPr>
        <w:t>DNEVNI RED</w:t>
      </w:r>
    </w:p>
    <w:p w:rsidR="00412162" w:rsidRPr="00412162" w:rsidRDefault="00412162" w:rsidP="00412162">
      <w:pPr>
        <w:numPr>
          <w:ilvl w:val="0"/>
          <w:numId w:val="14"/>
        </w:numPr>
        <w:rPr>
          <w:szCs w:val="20"/>
          <w:lang w:val="en-GB" w:eastAsia="en-US"/>
        </w:rPr>
      </w:pPr>
      <w:proofErr w:type="spellStart"/>
      <w:r w:rsidRPr="00412162">
        <w:rPr>
          <w:szCs w:val="20"/>
          <w:lang w:val="en-GB" w:eastAsia="en-US"/>
        </w:rPr>
        <w:t>Godišnji</w:t>
      </w:r>
      <w:proofErr w:type="spellEnd"/>
      <w:r w:rsidRPr="00412162">
        <w:rPr>
          <w:szCs w:val="20"/>
          <w:lang w:val="en-GB" w:eastAsia="en-US"/>
        </w:rPr>
        <w:t xml:space="preserve"> </w:t>
      </w:r>
      <w:proofErr w:type="spellStart"/>
      <w:r w:rsidRPr="00412162">
        <w:rPr>
          <w:szCs w:val="20"/>
          <w:lang w:val="en-GB" w:eastAsia="en-US"/>
        </w:rPr>
        <w:t>izvještaj</w:t>
      </w:r>
      <w:proofErr w:type="spellEnd"/>
      <w:r w:rsidRPr="00412162">
        <w:rPr>
          <w:szCs w:val="20"/>
          <w:lang w:val="en-GB" w:eastAsia="en-US"/>
        </w:rPr>
        <w:t xml:space="preserve"> o </w:t>
      </w:r>
      <w:proofErr w:type="spellStart"/>
      <w:r w:rsidRPr="00412162">
        <w:rPr>
          <w:szCs w:val="20"/>
          <w:lang w:val="en-GB" w:eastAsia="en-US"/>
        </w:rPr>
        <w:t>izvršenju</w:t>
      </w:r>
      <w:proofErr w:type="spellEnd"/>
      <w:r w:rsidRPr="00412162">
        <w:rPr>
          <w:szCs w:val="20"/>
          <w:lang w:val="en-GB" w:eastAsia="en-US"/>
        </w:rPr>
        <w:t xml:space="preserve"> </w:t>
      </w:r>
      <w:proofErr w:type="spellStart"/>
      <w:r w:rsidRPr="00412162">
        <w:rPr>
          <w:szCs w:val="20"/>
          <w:lang w:val="en-GB" w:eastAsia="en-US"/>
        </w:rPr>
        <w:t>Financijskog</w:t>
      </w:r>
      <w:proofErr w:type="spellEnd"/>
      <w:r w:rsidRPr="00412162">
        <w:rPr>
          <w:szCs w:val="20"/>
          <w:lang w:val="en-GB" w:eastAsia="en-US"/>
        </w:rPr>
        <w:t xml:space="preserve"> </w:t>
      </w:r>
      <w:proofErr w:type="spellStart"/>
      <w:r w:rsidRPr="00412162">
        <w:rPr>
          <w:szCs w:val="20"/>
          <w:lang w:val="en-GB" w:eastAsia="en-US"/>
        </w:rPr>
        <w:t>plana</w:t>
      </w:r>
      <w:proofErr w:type="spellEnd"/>
      <w:r w:rsidRPr="00412162">
        <w:rPr>
          <w:szCs w:val="20"/>
          <w:lang w:val="en-GB" w:eastAsia="en-US"/>
        </w:rPr>
        <w:t xml:space="preserve"> </w:t>
      </w:r>
      <w:proofErr w:type="spellStart"/>
      <w:r w:rsidRPr="00412162">
        <w:rPr>
          <w:szCs w:val="20"/>
          <w:lang w:val="en-GB" w:eastAsia="en-US"/>
        </w:rPr>
        <w:t>Mjesnog</w:t>
      </w:r>
      <w:proofErr w:type="spellEnd"/>
      <w:r w:rsidRPr="00412162">
        <w:rPr>
          <w:szCs w:val="20"/>
          <w:lang w:val="en-GB" w:eastAsia="en-US"/>
        </w:rPr>
        <w:t xml:space="preserve"> </w:t>
      </w:r>
      <w:proofErr w:type="spellStart"/>
      <w:r w:rsidRPr="00412162">
        <w:rPr>
          <w:szCs w:val="20"/>
          <w:lang w:val="en-GB" w:eastAsia="en-US"/>
        </w:rPr>
        <w:t>odbora</w:t>
      </w:r>
      <w:proofErr w:type="spellEnd"/>
      <w:r w:rsidRPr="00412162">
        <w:rPr>
          <w:szCs w:val="20"/>
          <w:lang w:val="en-GB" w:eastAsia="en-US"/>
        </w:rPr>
        <w:t xml:space="preserve"> Horvati za 2021. </w:t>
      </w:r>
    </w:p>
    <w:p w:rsidR="00412162" w:rsidRDefault="00412162" w:rsidP="00412162">
      <w:pPr>
        <w:numPr>
          <w:ilvl w:val="0"/>
          <w:numId w:val="14"/>
        </w:numPr>
        <w:jc w:val="both"/>
        <w:rPr>
          <w:lang w:val="en-GB" w:eastAsia="en-US"/>
        </w:rPr>
      </w:pPr>
      <w:proofErr w:type="spellStart"/>
      <w:r w:rsidRPr="00412162">
        <w:rPr>
          <w:lang w:val="en-GB" w:eastAsia="en-US"/>
        </w:rPr>
        <w:t>Pitanja</w:t>
      </w:r>
      <w:proofErr w:type="spellEnd"/>
      <w:r w:rsidRPr="00412162">
        <w:rPr>
          <w:lang w:val="en-GB" w:eastAsia="en-US"/>
        </w:rPr>
        <w:t xml:space="preserve"> </w:t>
      </w:r>
      <w:proofErr w:type="spellStart"/>
      <w:r w:rsidRPr="00412162">
        <w:rPr>
          <w:lang w:val="en-GB" w:eastAsia="en-US"/>
        </w:rPr>
        <w:t>i</w:t>
      </w:r>
      <w:proofErr w:type="spellEnd"/>
      <w:r w:rsidRPr="00412162">
        <w:rPr>
          <w:lang w:val="en-GB" w:eastAsia="en-US"/>
        </w:rPr>
        <w:t xml:space="preserve"> </w:t>
      </w:r>
      <w:proofErr w:type="spellStart"/>
      <w:r w:rsidRPr="00412162">
        <w:rPr>
          <w:lang w:val="en-GB" w:eastAsia="en-US"/>
        </w:rPr>
        <w:t>prijedlozi</w:t>
      </w:r>
      <w:proofErr w:type="spellEnd"/>
    </w:p>
    <w:p w:rsidR="00440F31" w:rsidRDefault="00440F31" w:rsidP="00440F31">
      <w:pPr>
        <w:ind w:left="720"/>
        <w:jc w:val="both"/>
        <w:rPr>
          <w:lang w:val="en-GB" w:eastAsia="en-US"/>
        </w:rPr>
      </w:pPr>
    </w:p>
    <w:p w:rsidR="003B7AF0" w:rsidRPr="00412162" w:rsidRDefault="003B7AF0" w:rsidP="00440F31">
      <w:pPr>
        <w:ind w:left="720"/>
        <w:jc w:val="both"/>
        <w:rPr>
          <w:lang w:val="en-GB" w:eastAsia="en-US"/>
        </w:rPr>
      </w:pPr>
    </w:p>
    <w:p w:rsidR="00F511A0" w:rsidRDefault="00440F31" w:rsidP="00F511A0">
      <w:pPr>
        <w:pStyle w:val="NoSpacing"/>
        <w:ind w:left="36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440F31">
        <w:rPr>
          <w:rFonts w:ascii="Times New Roman" w:hAnsi="Times New Roman"/>
          <w:b/>
          <w:sz w:val="24"/>
          <w:szCs w:val="24"/>
        </w:rPr>
        <w:t>Ad.1.</w:t>
      </w:r>
    </w:p>
    <w:p w:rsidR="00440F31" w:rsidRPr="00440F31" w:rsidRDefault="00440F31" w:rsidP="00F511A0">
      <w:pPr>
        <w:pStyle w:val="NoSpacing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412162" w:rsidRDefault="00412162" w:rsidP="0041216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>
        <w:rPr>
          <w:rFonts w:ascii="Times New Roman" w:hAnsi="Times New Roman" w:cs="Times New Roman"/>
          <w:sz w:val="24"/>
          <w:szCs w:val="24"/>
        </w:rPr>
        <w:t xml:space="preserve">prvu </w:t>
      </w:r>
      <w:r w:rsidRPr="00413604">
        <w:rPr>
          <w:rFonts w:ascii="Times New Roman" w:hAnsi="Times New Roman" w:cs="Times New Roman"/>
          <w:sz w:val="24"/>
          <w:szCs w:val="24"/>
        </w:rPr>
        <w:t>točku dnevnoga reda, dao je informacije vezane uz točku dnevnoga reda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136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3604">
        <w:rPr>
          <w:rFonts w:ascii="Times New Roman" w:hAnsi="Times New Roman" w:cs="Times New Roman"/>
          <w:sz w:val="24"/>
          <w:szCs w:val="24"/>
        </w:rPr>
        <w:t>tvorio je raspravu u kojoj su sudjelovali svi članovi Vijeća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2162" w:rsidRDefault="00412162" w:rsidP="0041216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Palijaš, obzirom da se više nitko nije javio za riječ zatvara raspravu te daje na glasanje slijedeći zaključak.</w:t>
      </w:r>
    </w:p>
    <w:p w:rsidR="00412162" w:rsidRDefault="00412162" w:rsidP="004121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zaključak </w:t>
      </w:r>
    </w:p>
    <w:p w:rsidR="003B7AF0" w:rsidRPr="00BB43E0" w:rsidRDefault="003B7AF0" w:rsidP="003B7AF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3E0">
        <w:rPr>
          <w:rFonts w:ascii="Times New Roman" w:hAnsi="Times New Roman" w:cs="Times New Roman"/>
          <w:b/>
          <w:sz w:val="24"/>
          <w:szCs w:val="24"/>
        </w:rPr>
        <w:t>GODIŠNJI IZVJEŠTAJ O IZVRŠENJU FINANCIJSKOG PLANA</w:t>
      </w:r>
    </w:p>
    <w:p w:rsidR="003B7AF0" w:rsidRPr="00BB43E0" w:rsidRDefault="003B7AF0" w:rsidP="003B7AF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3E0">
        <w:rPr>
          <w:rFonts w:ascii="Times New Roman" w:hAnsi="Times New Roman" w:cs="Times New Roman"/>
          <w:b/>
          <w:sz w:val="24"/>
          <w:szCs w:val="24"/>
        </w:rPr>
        <w:t xml:space="preserve">Mjesnog odbora </w:t>
      </w:r>
      <w:r w:rsidRPr="00BB43E0">
        <w:rPr>
          <w:rFonts w:ascii="Times New Roman" w:hAnsi="Times New Roman" w:cs="Times New Roman"/>
          <w:b/>
          <w:noProof/>
          <w:sz w:val="24"/>
          <w:szCs w:val="24"/>
        </w:rPr>
        <w:t xml:space="preserve">Horvati </w:t>
      </w:r>
      <w:r w:rsidRPr="00BB43E0">
        <w:rPr>
          <w:rFonts w:ascii="Times New Roman" w:hAnsi="Times New Roman" w:cs="Times New Roman"/>
          <w:b/>
          <w:sz w:val="24"/>
          <w:szCs w:val="24"/>
        </w:rPr>
        <w:t>za 2021.</w:t>
      </w:r>
    </w:p>
    <w:p w:rsidR="003B7AF0" w:rsidRPr="00BB43E0" w:rsidRDefault="003B7AF0" w:rsidP="003B7AF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AF0" w:rsidRPr="00BB43E0" w:rsidRDefault="003B7AF0" w:rsidP="003B7AF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3E0">
        <w:rPr>
          <w:rFonts w:ascii="Times New Roman" w:hAnsi="Times New Roman" w:cs="Times New Roman"/>
          <w:b/>
          <w:sz w:val="24"/>
          <w:szCs w:val="24"/>
        </w:rPr>
        <w:t xml:space="preserve">Članak 1. </w:t>
      </w:r>
    </w:p>
    <w:p w:rsidR="003B7AF0" w:rsidRPr="00BB43E0" w:rsidRDefault="003B7AF0" w:rsidP="003B7AF0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3E0">
        <w:rPr>
          <w:rFonts w:ascii="Times New Roman" w:hAnsi="Times New Roman" w:cs="Times New Roman"/>
          <w:sz w:val="24"/>
          <w:szCs w:val="24"/>
        </w:rPr>
        <w:t xml:space="preserve">Godišnji izvještaj o izvršenju Financijskog plana Mjesnog odbora </w:t>
      </w:r>
      <w:r w:rsidRPr="00BB43E0">
        <w:rPr>
          <w:rFonts w:ascii="Times New Roman" w:hAnsi="Times New Roman" w:cs="Times New Roman"/>
          <w:noProof/>
          <w:sz w:val="24"/>
          <w:szCs w:val="24"/>
        </w:rPr>
        <w:t xml:space="preserve">Horvati </w:t>
      </w:r>
      <w:r w:rsidRPr="00BB43E0">
        <w:rPr>
          <w:rFonts w:ascii="Times New Roman" w:hAnsi="Times New Roman" w:cs="Times New Roman"/>
          <w:sz w:val="24"/>
          <w:szCs w:val="24"/>
        </w:rPr>
        <w:t>za 2021. sadrži:</w:t>
      </w:r>
    </w:p>
    <w:p w:rsidR="003B7AF0" w:rsidRPr="00BB43E0" w:rsidRDefault="003B7AF0" w:rsidP="003B7AF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3B7AF0" w:rsidRPr="00BB43E0" w:rsidTr="007C1AB7">
        <w:trPr>
          <w:trHeight w:val="720"/>
        </w:trPr>
        <w:tc>
          <w:tcPr>
            <w:tcW w:w="846" w:type="dxa"/>
            <w:hideMark/>
          </w:tcPr>
          <w:p w:rsidR="003B7AF0" w:rsidRPr="00BB43E0" w:rsidRDefault="003B7AF0" w:rsidP="007C1AB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Broj ek. klasifik.</w:t>
            </w:r>
          </w:p>
        </w:tc>
        <w:tc>
          <w:tcPr>
            <w:tcW w:w="3685" w:type="dxa"/>
            <w:hideMark/>
          </w:tcPr>
          <w:p w:rsidR="003B7AF0" w:rsidRPr="00BB43E0" w:rsidRDefault="003B7AF0" w:rsidP="007C1AB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Plan za 2021.</w:t>
            </w:r>
          </w:p>
        </w:tc>
        <w:tc>
          <w:tcPr>
            <w:tcW w:w="1276" w:type="dxa"/>
            <w:hideMark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Ostvareno prihoda za 2021.</w:t>
            </w:r>
          </w:p>
        </w:tc>
        <w:tc>
          <w:tcPr>
            <w:tcW w:w="1276" w:type="dxa"/>
            <w:hideMark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Ostvareno rashoda za 2021.</w:t>
            </w:r>
          </w:p>
        </w:tc>
        <w:tc>
          <w:tcPr>
            <w:tcW w:w="992" w:type="dxa"/>
            <w:hideMark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Indeks (5/3*100)</w:t>
            </w:r>
          </w:p>
        </w:tc>
      </w:tr>
      <w:tr w:rsidR="003B7AF0" w:rsidRPr="00BB43E0" w:rsidTr="007C1AB7">
        <w:trPr>
          <w:trHeight w:val="240"/>
        </w:trPr>
        <w:tc>
          <w:tcPr>
            <w:tcW w:w="846" w:type="dxa"/>
            <w:noWrap/>
            <w:hideMark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685" w:type="dxa"/>
            <w:noWrap/>
            <w:hideMark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noWrap/>
            <w:hideMark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3B7AF0" w:rsidRPr="00BB43E0" w:rsidTr="007C1AB7">
        <w:trPr>
          <w:trHeight w:val="480"/>
        </w:trPr>
        <w:tc>
          <w:tcPr>
            <w:tcW w:w="846" w:type="dxa"/>
            <w:noWrap/>
            <w:hideMark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3B7AF0" w:rsidRPr="00BB43E0" w:rsidRDefault="003B7AF0" w:rsidP="007C1AB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RASHODI</w:t>
            </w:r>
          </w:p>
        </w:tc>
        <w:tc>
          <w:tcPr>
            <w:tcW w:w="1276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1.002.181,00</w:t>
            </w:r>
          </w:p>
        </w:tc>
        <w:tc>
          <w:tcPr>
            <w:tcW w:w="1276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1.002.181,00</w:t>
            </w:r>
          </w:p>
        </w:tc>
        <w:tc>
          <w:tcPr>
            <w:tcW w:w="1276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995.392,98</w:t>
            </w:r>
          </w:p>
        </w:tc>
        <w:tc>
          <w:tcPr>
            <w:tcW w:w="992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99,32</w:t>
            </w:r>
          </w:p>
        </w:tc>
      </w:tr>
      <w:tr w:rsidR="003B7AF0" w:rsidRPr="00BB43E0" w:rsidTr="007C1AB7">
        <w:trPr>
          <w:trHeight w:val="480"/>
        </w:trPr>
        <w:tc>
          <w:tcPr>
            <w:tcW w:w="846" w:type="dxa"/>
            <w:noWrap/>
            <w:hideMark/>
          </w:tcPr>
          <w:p w:rsidR="003B7AF0" w:rsidRPr="00BB43E0" w:rsidRDefault="003B7AF0" w:rsidP="007C1AB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85" w:type="dxa"/>
            <w:noWrap/>
            <w:hideMark/>
          </w:tcPr>
          <w:p w:rsidR="003B7AF0" w:rsidRPr="00BB43E0" w:rsidRDefault="003B7AF0" w:rsidP="007C1AB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RASHODI POSLOVANJA</w:t>
            </w:r>
          </w:p>
        </w:tc>
        <w:tc>
          <w:tcPr>
            <w:tcW w:w="1276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1.002.181,00</w:t>
            </w:r>
          </w:p>
        </w:tc>
        <w:tc>
          <w:tcPr>
            <w:tcW w:w="1276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1.002.181,00</w:t>
            </w:r>
          </w:p>
        </w:tc>
        <w:tc>
          <w:tcPr>
            <w:tcW w:w="1276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995.392,98</w:t>
            </w:r>
          </w:p>
        </w:tc>
        <w:tc>
          <w:tcPr>
            <w:tcW w:w="992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99,32</w:t>
            </w:r>
          </w:p>
        </w:tc>
      </w:tr>
      <w:tr w:rsidR="003B7AF0" w:rsidRPr="00BB43E0" w:rsidTr="007C1AB7">
        <w:trPr>
          <w:trHeight w:val="480"/>
        </w:trPr>
        <w:tc>
          <w:tcPr>
            <w:tcW w:w="846" w:type="dxa"/>
            <w:noWrap/>
            <w:hideMark/>
          </w:tcPr>
          <w:p w:rsidR="003B7AF0" w:rsidRPr="00BB43E0" w:rsidRDefault="003B7AF0" w:rsidP="007C1AB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3685" w:type="dxa"/>
            <w:noWrap/>
            <w:hideMark/>
          </w:tcPr>
          <w:p w:rsidR="003B7AF0" w:rsidRPr="00BB43E0" w:rsidRDefault="003B7AF0" w:rsidP="007C1AB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Materijalni rashodi</w:t>
            </w:r>
          </w:p>
        </w:tc>
        <w:tc>
          <w:tcPr>
            <w:tcW w:w="1276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1.002.181,00</w:t>
            </w:r>
          </w:p>
        </w:tc>
        <w:tc>
          <w:tcPr>
            <w:tcW w:w="1276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1.002.181,00</w:t>
            </w:r>
          </w:p>
        </w:tc>
        <w:tc>
          <w:tcPr>
            <w:tcW w:w="1276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995.392,98</w:t>
            </w:r>
          </w:p>
        </w:tc>
        <w:tc>
          <w:tcPr>
            <w:tcW w:w="992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99,32</w:t>
            </w:r>
          </w:p>
        </w:tc>
      </w:tr>
      <w:tr w:rsidR="003B7AF0" w:rsidRPr="00BB43E0" w:rsidTr="007C1AB7">
        <w:trPr>
          <w:trHeight w:val="480"/>
        </w:trPr>
        <w:tc>
          <w:tcPr>
            <w:tcW w:w="846" w:type="dxa"/>
            <w:noWrap/>
            <w:hideMark/>
          </w:tcPr>
          <w:p w:rsidR="003B7AF0" w:rsidRPr="00BB43E0" w:rsidRDefault="003B7AF0" w:rsidP="007C1AB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323</w:t>
            </w:r>
          </w:p>
        </w:tc>
        <w:tc>
          <w:tcPr>
            <w:tcW w:w="3685" w:type="dxa"/>
            <w:noWrap/>
            <w:hideMark/>
          </w:tcPr>
          <w:p w:rsidR="003B7AF0" w:rsidRPr="00BB43E0" w:rsidRDefault="003B7AF0" w:rsidP="007C1AB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Rashodi za usluge</w:t>
            </w:r>
          </w:p>
        </w:tc>
        <w:tc>
          <w:tcPr>
            <w:tcW w:w="1276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918.981,00</w:t>
            </w:r>
          </w:p>
        </w:tc>
        <w:tc>
          <w:tcPr>
            <w:tcW w:w="1276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918.981,00</w:t>
            </w:r>
          </w:p>
        </w:tc>
        <w:tc>
          <w:tcPr>
            <w:tcW w:w="1276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918.084,55</w:t>
            </w:r>
          </w:p>
        </w:tc>
        <w:tc>
          <w:tcPr>
            <w:tcW w:w="992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99,90</w:t>
            </w:r>
          </w:p>
        </w:tc>
      </w:tr>
      <w:tr w:rsidR="003B7AF0" w:rsidRPr="00BB43E0" w:rsidTr="007C1AB7">
        <w:trPr>
          <w:trHeight w:val="480"/>
        </w:trPr>
        <w:tc>
          <w:tcPr>
            <w:tcW w:w="846" w:type="dxa"/>
            <w:noWrap/>
            <w:hideMark/>
          </w:tcPr>
          <w:p w:rsidR="003B7AF0" w:rsidRPr="00BB43E0" w:rsidRDefault="003B7AF0" w:rsidP="007C1AB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3232</w:t>
            </w:r>
          </w:p>
        </w:tc>
        <w:tc>
          <w:tcPr>
            <w:tcW w:w="3685" w:type="dxa"/>
            <w:noWrap/>
            <w:hideMark/>
          </w:tcPr>
          <w:p w:rsidR="003B7AF0" w:rsidRPr="00BB43E0" w:rsidRDefault="003B7AF0" w:rsidP="007C1AB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918.981,00</w:t>
            </w:r>
          </w:p>
        </w:tc>
        <w:tc>
          <w:tcPr>
            <w:tcW w:w="1276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918.981,00</w:t>
            </w:r>
          </w:p>
        </w:tc>
        <w:tc>
          <w:tcPr>
            <w:tcW w:w="1276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918.084,55</w:t>
            </w:r>
          </w:p>
        </w:tc>
        <w:tc>
          <w:tcPr>
            <w:tcW w:w="992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99,90</w:t>
            </w:r>
          </w:p>
        </w:tc>
      </w:tr>
      <w:tr w:rsidR="003B7AF0" w:rsidRPr="00BB43E0" w:rsidTr="007C1AB7">
        <w:trPr>
          <w:trHeight w:val="480"/>
        </w:trPr>
        <w:tc>
          <w:tcPr>
            <w:tcW w:w="846" w:type="dxa"/>
            <w:noWrap/>
            <w:hideMark/>
          </w:tcPr>
          <w:p w:rsidR="003B7AF0" w:rsidRPr="00BB43E0" w:rsidRDefault="003B7AF0" w:rsidP="007C1AB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3B7AF0" w:rsidRPr="00BB43E0" w:rsidRDefault="003B7AF0" w:rsidP="007C1AB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sz w:val="20"/>
                <w:szCs w:val="20"/>
              </w:rPr>
              <w:t>ODRŽAVANJE JAVNIH POVRŠINA</w:t>
            </w:r>
          </w:p>
        </w:tc>
        <w:tc>
          <w:tcPr>
            <w:tcW w:w="1276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31.221,00</w:t>
            </w:r>
          </w:p>
        </w:tc>
        <w:tc>
          <w:tcPr>
            <w:tcW w:w="1276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31.221,00</w:t>
            </w:r>
          </w:p>
        </w:tc>
        <w:tc>
          <w:tcPr>
            <w:tcW w:w="1276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31.221,00</w:t>
            </w:r>
          </w:p>
        </w:tc>
        <w:tc>
          <w:tcPr>
            <w:tcW w:w="992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100,00</w:t>
            </w:r>
          </w:p>
        </w:tc>
      </w:tr>
      <w:tr w:rsidR="003B7AF0" w:rsidRPr="00BB43E0" w:rsidTr="007C1AB7">
        <w:trPr>
          <w:trHeight w:val="480"/>
        </w:trPr>
        <w:tc>
          <w:tcPr>
            <w:tcW w:w="846" w:type="dxa"/>
            <w:noWrap/>
            <w:hideMark/>
          </w:tcPr>
          <w:p w:rsidR="003B7AF0" w:rsidRPr="00BB43E0" w:rsidRDefault="003B7AF0" w:rsidP="007C1AB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3B7AF0" w:rsidRPr="00BB43E0" w:rsidRDefault="003B7AF0" w:rsidP="007C1AB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sz w:val="20"/>
                <w:szCs w:val="20"/>
              </w:rPr>
              <w:t>ODRŽAVANJE NERAZVRSTANIH CESTA</w:t>
            </w:r>
          </w:p>
        </w:tc>
        <w:tc>
          <w:tcPr>
            <w:tcW w:w="1276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887.760,00</w:t>
            </w:r>
          </w:p>
        </w:tc>
        <w:tc>
          <w:tcPr>
            <w:tcW w:w="1276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887.760,00</w:t>
            </w:r>
          </w:p>
        </w:tc>
        <w:tc>
          <w:tcPr>
            <w:tcW w:w="1276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886.863,55</w:t>
            </w:r>
          </w:p>
        </w:tc>
        <w:tc>
          <w:tcPr>
            <w:tcW w:w="992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99,90</w:t>
            </w:r>
          </w:p>
        </w:tc>
      </w:tr>
      <w:tr w:rsidR="003B7AF0" w:rsidRPr="00BB43E0" w:rsidTr="007C1AB7">
        <w:trPr>
          <w:trHeight w:val="480"/>
        </w:trPr>
        <w:tc>
          <w:tcPr>
            <w:tcW w:w="846" w:type="dxa"/>
            <w:noWrap/>
            <w:hideMark/>
          </w:tcPr>
          <w:p w:rsidR="003B7AF0" w:rsidRPr="00BB43E0" w:rsidRDefault="003B7AF0" w:rsidP="007C1AB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329</w:t>
            </w:r>
          </w:p>
        </w:tc>
        <w:tc>
          <w:tcPr>
            <w:tcW w:w="3685" w:type="dxa"/>
            <w:hideMark/>
          </w:tcPr>
          <w:p w:rsidR="003B7AF0" w:rsidRPr="00BB43E0" w:rsidRDefault="003B7AF0" w:rsidP="007C1AB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83.200,00</w:t>
            </w:r>
          </w:p>
        </w:tc>
        <w:tc>
          <w:tcPr>
            <w:tcW w:w="1276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83.200,00</w:t>
            </w:r>
          </w:p>
        </w:tc>
        <w:tc>
          <w:tcPr>
            <w:tcW w:w="1276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77.308,43</w:t>
            </w:r>
          </w:p>
        </w:tc>
        <w:tc>
          <w:tcPr>
            <w:tcW w:w="992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92,92</w:t>
            </w:r>
          </w:p>
        </w:tc>
      </w:tr>
      <w:tr w:rsidR="003B7AF0" w:rsidRPr="00BB43E0" w:rsidTr="007C1AB7">
        <w:trPr>
          <w:trHeight w:val="480"/>
        </w:trPr>
        <w:tc>
          <w:tcPr>
            <w:tcW w:w="846" w:type="dxa"/>
            <w:noWrap/>
            <w:hideMark/>
          </w:tcPr>
          <w:p w:rsidR="003B7AF0" w:rsidRPr="00BB43E0" w:rsidRDefault="003B7AF0" w:rsidP="007C1AB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sz w:val="20"/>
                <w:szCs w:val="20"/>
              </w:rPr>
              <w:t>3291</w:t>
            </w:r>
          </w:p>
        </w:tc>
        <w:tc>
          <w:tcPr>
            <w:tcW w:w="3685" w:type="dxa"/>
            <w:noWrap/>
            <w:hideMark/>
          </w:tcPr>
          <w:p w:rsidR="003B7AF0" w:rsidRPr="00BB43E0" w:rsidRDefault="003B7AF0" w:rsidP="007C1AB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sz w:val="20"/>
                <w:szCs w:val="20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79.000,00</w:t>
            </w:r>
          </w:p>
        </w:tc>
        <w:tc>
          <w:tcPr>
            <w:tcW w:w="1276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79.000,00</w:t>
            </w:r>
          </w:p>
        </w:tc>
        <w:tc>
          <w:tcPr>
            <w:tcW w:w="1276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77.308,43</w:t>
            </w:r>
          </w:p>
        </w:tc>
        <w:tc>
          <w:tcPr>
            <w:tcW w:w="992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97,86</w:t>
            </w:r>
          </w:p>
        </w:tc>
      </w:tr>
      <w:tr w:rsidR="003B7AF0" w:rsidRPr="00BB43E0" w:rsidTr="007C1AB7">
        <w:trPr>
          <w:trHeight w:val="480"/>
        </w:trPr>
        <w:tc>
          <w:tcPr>
            <w:tcW w:w="846" w:type="dxa"/>
            <w:noWrap/>
            <w:hideMark/>
          </w:tcPr>
          <w:p w:rsidR="003B7AF0" w:rsidRPr="00BB43E0" w:rsidRDefault="003B7AF0" w:rsidP="007C1AB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sz w:val="20"/>
                <w:szCs w:val="20"/>
              </w:rPr>
              <w:t>3299</w:t>
            </w:r>
          </w:p>
        </w:tc>
        <w:tc>
          <w:tcPr>
            <w:tcW w:w="3685" w:type="dxa"/>
            <w:hideMark/>
          </w:tcPr>
          <w:p w:rsidR="003B7AF0" w:rsidRPr="00BB43E0" w:rsidRDefault="003B7AF0" w:rsidP="007C1AB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sz w:val="20"/>
                <w:szCs w:val="20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4.200,00</w:t>
            </w:r>
          </w:p>
        </w:tc>
        <w:tc>
          <w:tcPr>
            <w:tcW w:w="1276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4.200,00</w:t>
            </w:r>
          </w:p>
        </w:tc>
        <w:tc>
          <w:tcPr>
            <w:tcW w:w="1276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0,00</w:t>
            </w:r>
          </w:p>
        </w:tc>
        <w:tc>
          <w:tcPr>
            <w:tcW w:w="992" w:type="dxa"/>
            <w:noWrap/>
          </w:tcPr>
          <w:p w:rsidR="003B7AF0" w:rsidRPr="00BB43E0" w:rsidRDefault="003B7AF0" w:rsidP="007C1A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0,00</w:t>
            </w:r>
          </w:p>
        </w:tc>
      </w:tr>
    </w:tbl>
    <w:p w:rsidR="003B7AF0" w:rsidRPr="00BB43E0" w:rsidRDefault="003B7AF0" w:rsidP="003B7AF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AF0" w:rsidRPr="00BB43E0" w:rsidRDefault="003B7AF0" w:rsidP="003B7AF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3E0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3B7AF0" w:rsidRPr="00BB43E0" w:rsidRDefault="003B7AF0" w:rsidP="003B7AF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B43E0">
        <w:rPr>
          <w:rFonts w:ascii="Times New Roman" w:hAnsi="Times New Roman" w:cs="Times New Roman"/>
          <w:sz w:val="24"/>
          <w:szCs w:val="24"/>
        </w:rPr>
        <w:t xml:space="preserve">Ovaj će Godišnji izvještaj o izvršenju biti objavljen na oglasnoj ploči Mjesnog odbora </w:t>
      </w:r>
      <w:r w:rsidRPr="00BB43E0">
        <w:rPr>
          <w:rFonts w:ascii="Times New Roman" w:hAnsi="Times New Roman" w:cs="Times New Roman"/>
          <w:noProof/>
          <w:sz w:val="24"/>
          <w:szCs w:val="24"/>
        </w:rPr>
        <w:t>Horvati</w:t>
      </w:r>
      <w:r w:rsidRPr="00BB43E0">
        <w:rPr>
          <w:rFonts w:ascii="Times New Roman" w:hAnsi="Times New Roman" w:cs="Times New Roman"/>
          <w:sz w:val="24"/>
          <w:szCs w:val="24"/>
        </w:rPr>
        <w:t>.</w:t>
      </w:r>
    </w:p>
    <w:p w:rsidR="003B7AF0" w:rsidRPr="00BB43E0" w:rsidRDefault="003B7AF0" w:rsidP="003B7AF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3B7AF0" w:rsidRDefault="003B7AF0" w:rsidP="004121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2162" w:rsidRPr="00F511A0" w:rsidRDefault="00412162" w:rsidP="00F511A0">
      <w:pPr>
        <w:pStyle w:val="NoSpacing"/>
        <w:ind w:left="360"/>
        <w:jc w:val="both"/>
        <w:rPr>
          <w:rFonts w:ascii="Times New Roman" w:hAnsi="Times New Roman"/>
          <w:sz w:val="24"/>
          <w:szCs w:val="24"/>
        </w:rPr>
      </w:pPr>
    </w:p>
    <w:p w:rsidR="002272B4" w:rsidRDefault="00440F31" w:rsidP="00E31CB5">
      <w:pPr>
        <w:jc w:val="both"/>
        <w:rPr>
          <w:b/>
        </w:rPr>
      </w:pPr>
      <w:r>
        <w:rPr>
          <w:b/>
        </w:rPr>
        <w:t>Ad.2</w:t>
      </w:r>
      <w:r w:rsidR="002272B4" w:rsidRPr="002272B4">
        <w:rPr>
          <w:b/>
        </w:rPr>
        <w:t xml:space="preserve">. </w:t>
      </w:r>
      <w:r w:rsidR="006A5F8F">
        <w:rPr>
          <w:b/>
        </w:rPr>
        <w:t xml:space="preserve">Pitanja i prijedlozi </w:t>
      </w:r>
    </w:p>
    <w:p w:rsidR="002272B4" w:rsidRDefault="002272B4" w:rsidP="00E31CB5">
      <w:pPr>
        <w:jc w:val="both"/>
        <w:rPr>
          <w:b/>
        </w:rPr>
      </w:pPr>
    </w:p>
    <w:p w:rsidR="006A5F8F" w:rsidRDefault="002272B4" w:rsidP="002272B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 w:rsidR="00412162">
        <w:rPr>
          <w:rFonts w:ascii="Times New Roman" w:hAnsi="Times New Roman" w:cs="Times New Roman"/>
          <w:sz w:val="24"/>
          <w:szCs w:val="24"/>
        </w:rPr>
        <w:t>drugu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604">
        <w:rPr>
          <w:rFonts w:ascii="Times New Roman" w:hAnsi="Times New Roman" w:cs="Times New Roman"/>
          <w:sz w:val="24"/>
          <w:szCs w:val="24"/>
        </w:rPr>
        <w:t xml:space="preserve">točku dnevnoga reda,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3604">
        <w:rPr>
          <w:rFonts w:ascii="Times New Roman" w:hAnsi="Times New Roman" w:cs="Times New Roman"/>
          <w:sz w:val="24"/>
          <w:szCs w:val="24"/>
        </w:rPr>
        <w:t>tvorio je raspravu</w:t>
      </w:r>
      <w:r w:rsidR="006A5F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0F31" w:rsidRDefault="00412162" w:rsidP="00440F31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Vjekoslav palijaš obavijestio je Mijesni odbor o tekucem odrzavanju DD Horvati, Malanju dvorane </w:t>
      </w:r>
      <w:r w:rsidR="00440F31">
        <w:rPr>
          <w:rFonts w:ascii="Times New Roman" w:hAnsi="Times New Roman" w:cs="Times New Roman"/>
          <w:sz w:val="24"/>
          <w:szCs w:val="24"/>
        </w:rPr>
        <w:t>DD Horvati, te o prestojecem malanju hodnika, sanitarnih cvorova</w:t>
      </w:r>
      <w:r w:rsidR="00513423">
        <w:rPr>
          <w:rFonts w:ascii="Times New Roman" w:hAnsi="Times New Roman" w:cs="Times New Roman"/>
          <w:sz w:val="24"/>
          <w:szCs w:val="24"/>
        </w:rPr>
        <w:t>,</w:t>
      </w:r>
      <w:r w:rsidR="00440F31">
        <w:rPr>
          <w:rFonts w:ascii="Times New Roman" w:hAnsi="Times New Roman" w:cs="Times New Roman"/>
          <w:sz w:val="24"/>
          <w:szCs w:val="24"/>
        </w:rPr>
        <w:t xml:space="preserve"> stepenista pr</w:t>
      </w:r>
      <w:r w:rsidR="00513423">
        <w:rPr>
          <w:rFonts w:ascii="Times New Roman" w:hAnsi="Times New Roman" w:cs="Times New Roman"/>
          <w:sz w:val="24"/>
          <w:szCs w:val="24"/>
        </w:rPr>
        <w:t>e</w:t>
      </w:r>
      <w:r w:rsidR="00440F31">
        <w:rPr>
          <w:rFonts w:ascii="Times New Roman" w:hAnsi="Times New Roman" w:cs="Times New Roman"/>
          <w:sz w:val="24"/>
          <w:szCs w:val="24"/>
        </w:rPr>
        <w:t>ma prostojima Vijeca mjesnog odbora.</w:t>
      </w:r>
    </w:p>
    <w:p w:rsidR="00942C62" w:rsidRDefault="00D40140" w:rsidP="00942C62">
      <w:pPr>
        <w:ind w:firstLine="708"/>
        <w:jc w:val="both"/>
      </w:pPr>
      <w:r>
        <w:t xml:space="preserve">Vjekoslav Palijaš, </w:t>
      </w:r>
      <w:r w:rsidR="00942C62">
        <w:t xml:space="preserve">obzirom da se </w:t>
      </w:r>
      <w:r w:rsidR="00DD1283">
        <w:t xml:space="preserve">više </w:t>
      </w:r>
      <w:r w:rsidR="00942C62">
        <w:t xml:space="preserve">nitko nije javio za riječ, zatvara točku i završava se sjednica. </w:t>
      </w:r>
    </w:p>
    <w:p w:rsidR="00942C62" w:rsidRDefault="00077B9C" w:rsidP="0037288A">
      <w:pPr>
        <w:ind w:left="1416" w:firstLine="708"/>
        <w:jc w:val="both"/>
        <w:rPr>
          <w:i/>
        </w:rPr>
      </w:pPr>
      <w:r>
        <w:t xml:space="preserve">Sjednica je trajala do </w:t>
      </w:r>
      <w:r w:rsidR="003E7921">
        <w:t>2</w:t>
      </w:r>
      <w:r w:rsidR="00D40140">
        <w:t>1</w:t>
      </w:r>
      <w:r w:rsidR="00942C62">
        <w:t>,</w:t>
      </w:r>
      <w:r w:rsidR="00D40140">
        <w:t>30</w:t>
      </w:r>
      <w:r w:rsidR="00942C62">
        <w:t xml:space="preserve"> sati</w:t>
      </w:r>
    </w:p>
    <w:p w:rsidR="00673105" w:rsidRDefault="00673105" w:rsidP="00DD1283"/>
    <w:p w:rsidR="00DD1283" w:rsidRPr="0014066B" w:rsidRDefault="00DD1283" w:rsidP="00DD1283">
      <w:r w:rsidRPr="0014066B">
        <w:t>KLASA:</w:t>
      </w:r>
      <w:r w:rsidRPr="0014066B">
        <w:rPr>
          <w:b/>
        </w:rPr>
        <w:t xml:space="preserve"> </w:t>
      </w:r>
      <w:r>
        <w:t>024-08/22-03/</w:t>
      </w:r>
      <w:r w:rsidR="00D40140">
        <w:t>1336</w:t>
      </w:r>
    </w:p>
    <w:p w:rsidR="00DD1283" w:rsidRPr="0014066B" w:rsidRDefault="00DD1283" w:rsidP="00DD1283">
      <w:r>
        <w:t>URBROJ: 251-13-11-8-22-2</w:t>
      </w:r>
    </w:p>
    <w:p w:rsidR="00942C62" w:rsidRPr="0014066B" w:rsidRDefault="00942C62" w:rsidP="00942C62">
      <w:pPr>
        <w:tabs>
          <w:tab w:val="left" w:pos="4140"/>
        </w:tabs>
        <w:ind w:right="3312"/>
      </w:pPr>
      <w:r>
        <w:t xml:space="preserve">Horvati, </w:t>
      </w:r>
      <w:r w:rsidR="00412162">
        <w:t>22</w:t>
      </w:r>
      <w:r w:rsidR="003E7921">
        <w:t>.</w:t>
      </w:r>
      <w:r w:rsidR="008D675D">
        <w:t xml:space="preserve"> </w:t>
      </w:r>
      <w:r w:rsidR="00412162">
        <w:t>srpnja</w:t>
      </w:r>
      <w:r w:rsidR="00CE2EB3">
        <w:t xml:space="preserve"> </w:t>
      </w:r>
      <w:r>
        <w:t>202</w:t>
      </w:r>
      <w:r w:rsidR="00077B9C">
        <w:t>2</w:t>
      </w:r>
      <w:r w:rsidRPr="0014066B">
        <w:t>.</w:t>
      </w:r>
    </w:p>
    <w:p w:rsidR="00DD1283" w:rsidRDefault="00DD1283" w:rsidP="00942C62"/>
    <w:p w:rsidR="00DD1283" w:rsidRPr="00A92F67" w:rsidRDefault="00DD1283" w:rsidP="00DD1283">
      <w:pPr>
        <w:ind w:left="5400"/>
        <w:jc w:val="center"/>
      </w:pPr>
      <w:r>
        <w:t>P</w:t>
      </w:r>
      <w:r w:rsidRPr="00A92F67">
        <w:t>redsjednik</w:t>
      </w:r>
    </w:p>
    <w:p w:rsidR="00DD1283" w:rsidRPr="00A92F67" w:rsidRDefault="00DD1283" w:rsidP="00DD1283">
      <w:pPr>
        <w:ind w:left="5400"/>
        <w:jc w:val="center"/>
      </w:pPr>
      <w:r w:rsidRPr="00A92F67">
        <w:t xml:space="preserve">Vijeća Mjesnog odbora </w:t>
      </w:r>
    </w:p>
    <w:p w:rsidR="00DD1283" w:rsidRPr="00A92F67" w:rsidRDefault="00DD1283" w:rsidP="00DD1283">
      <w:pPr>
        <w:ind w:left="5400"/>
        <w:jc w:val="center"/>
      </w:pPr>
      <w:r w:rsidRPr="00A92F67">
        <w:t>Horvati</w:t>
      </w:r>
    </w:p>
    <w:p w:rsidR="00DD1283" w:rsidRPr="00A92F67" w:rsidRDefault="00DD1283" w:rsidP="00DD1283">
      <w:pPr>
        <w:ind w:left="5400"/>
        <w:jc w:val="center"/>
      </w:pPr>
    </w:p>
    <w:p w:rsidR="005823F5" w:rsidRDefault="00673105" w:rsidP="0037288A">
      <w:pPr>
        <w:ind w:left="6372"/>
      </w:pPr>
      <w:r>
        <w:rPr>
          <w:color w:val="000000"/>
        </w:rPr>
        <w:t xml:space="preserve"> </w:t>
      </w:r>
      <w:r w:rsidR="00DD1283" w:rsidRPr="00A92F67">
        <w:rPr>
          <w:color w:val="000000"/>
        </w:rPr>
        <w:t>Vjekoslav Palijaš</w:t>
      </w:r>
    </w:p>
    <w:sectPr w:rsidR="005823F5" w:rsidSect="00C74D93"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70F4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928D9"/>
    <w:multiLevelType w:val="hybridMultilevel"/>
    <w:tmpl w:val="863087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F21E9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D0896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9E05340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553CA5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E10B93"/>
    <w:multiLevelType w:val="hybridMultilevel"/>
    <w:tmpl w:val="88CA2D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53F203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3671A"/>
    <w:multiLevelType w:val="hybridMultilevel"/>
    <w:tmpl w:val="34B2186A"/>
    <w:lvl w:ilvl="0" w:tplc="EDB600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D0097A"/>
    <w:multiLevelType w:val="hybridMultilevel"/>
    <w:tmpl w:val="CD5CC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2">
    <w:nsid w:val="338D7900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A33C76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46039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AD1A1A"/>
    <w:multiLevelType w:val="hybridMultilevel"/>
    <w:tmpl w:val="D16484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110D1A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B218B6"/>
    <w:multiLevelType w:val="hybridMultilevel"/>
    <w:tmpl w:val="D4042A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B71628"/>
    <w:multiLevelType w:val="hybridMultilevel"/>
    <w:tmpl w:val="7DE421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1A710D"/>
    <w:multiLevelType w:val="hybridMultilevel"/>
    <w:tmpl w:val="FAD672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6D52A1"/>
    <w:multiLevelType w:val="hybridMultilevel"/>
    <w:tmpl w:val="4ADC3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0D7416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BCA4744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AE7F9D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9843B8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99746C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EA705C5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837F9C"/>
    <w:multiLevelType w:val="hybridMultilevel"/>
    <w:tmpl w:val="B0CE4A46"/>
    <w:lvl w:ilvl="0" w:tplc="53F20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3F203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D41BA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96E61AF"/>
    <w:multiLevelType w:val="hybridMultilevel"/>
    <w:tmpl w:val="88C43DC8"/>
    <w:lvl w:ilvl="0" w:tplc="A808D4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683EF3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601EE2"/>
    <w:multiLevelType w:val="hybridMultilevel"/>
    <w:tmpl w:val="FAD672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6">
    <w:nsid w:val="750C166E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986FDB"/>
    <w:multiLevelType w:val="hybridMultilevel"/>
    <w:tmpl w:val="CE4859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5C5AE8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28592B"/>
    <w:multiLevelType w:val="hybridMultilevel"/>
    <w:tmpl w:val="6C9AE304"/>
    <w:lvl w:ilvl="0" w:tplc="79F644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C4FED"/>
    <w:multiLevelType w:val="hybridMultilevel"/>
    <w:tmpl w:val="F2867EEC"/>
    <w:lvl w:ilvl="0" w:tplc="914804D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3"/>
  </w:num>
  <w:num w:numId="3">
    <w:abstractNumId w:val="30"/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8"/>
  </w:num>
  <w:num w:numId="7">
    <w:abstractNumId w:val="23"/>
  </w:num>
  <w:num w:numId="8">
    <w:abstractNumId w:val="24"/>
  </w:num>
  <w:num w:numId="9">
    <w:abstractNumId w:val="32"/>
  </w:num>
  <w:num w:numId="10">
    <w:abstractNumId w:val="0"/>
  </w:num>
  <w:num w:numId="11">
    <w:abstractNumId w:val="1"/>
  </w:num>
  <w:num w:numId="12">
    <w:abstractNumId w:val="34"/>
  </w:num>
  <w:num w:numId="13">
    <w:abstractNumId w:val="19"/>
  </w:num>
  <w:num w:numId="14">
    <w:abstractNumId w:val="29"/>
  </w:num>
  <w:num w:numId="15">
    <w:abstractNumId w:val="6"/>
  </w:num>
  <w:num w:numId="16">
    <w:abstractNumId w:val="16"/>
  </w:num>
  <w:num w:numId="17">
    <w:abstractNumId w:val="5"/>
  </w:num>
  <w:num w:numId="18">
    <w:abstractNumId w:val="3"/>
  </w:num>
  <w:num w:numId="19">
    <w:abstractNumId w:val="4"/>
  </w:num>
  <w:num w:numId="20">
    <w:abstractNumId w:val="13"/>
  </w:num>
  <w:num w:numId="21">
    <w:abstractNumId w:val="35"/>
  </w:num>
  <w:num w:numId="22">
    <w:abstractNumId w:val="11"/>
  </w:num>
  <w:num w:numId="23">
    <w:abstractNumId w:val="18"/>
  </w:num>
  <w:num w:numId="24">
    <w:abstractNumId w:val="36"/>
  </w:num>
  <w:num w:numId="25">
    <w:abstractNumId w:val="28"/>
  </w:num>
  <w:num w:numId="26">
    <w:abstractNumId w:val="39"/>
  </w:num>
  <w:num w:numId="27">
    <w:abstractNumId w:val="9"/>
  </w:num>
  <w:num w:numId="28">
    <w:abstractNumId w:val="10"/>
  </w:num>
  <w:num w:numId="29">
    <w:abstractNumId w:val="15"/>
  </w:num>
  <w:num w:numId="30">
    <w:abstractNumId w:val="37"/>
  </w:num>
  <w:num w:numId="31">
    <w:abstractNumId w:val="20"/>
  </w:num>
  <w:num w:numId="32">
    <w:abstractNumId w:val="14"/>
  </w:num>
  <w:num w:numId="33">
    <w:abstractNumId w:val="7"/>
  </w:num>
  <w:num w:numId="34">
    <w:abstractNumId w:val="21"/>
  </w:num>
  <w:num w:numId="35">
    <w:abstractNumId w:val="12"/>
  </w:num>
  <w:num w:numId="36">
    <w:abstractNumId w:val="2"/>
  </w:num>
  <w:num w:numId="37">
    <w:abstractNumId w:val="25"/>
  </w:num>
  <w:num w:numId="38">
    <w:abstractNumId w:val="27"/>
  </w:num>
  <w:num w:numId="39">
    <w:abstractNumId w:val="40"/>
  </w:num>
  <w:num w:numId="40">
    <w:abstractNumId w:val="31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62"/>
    <w:rsid w:val="000173B6"/>
    <w:rsid w:val="00042030"/>
    <w:rsid w:val="00077B9C"/>
    <w:rsid w:val="000D2D33"/>
    <w:rsid w:val="000D4538"/>
    <w:rsid w:val="000F3A74"/>
    <w:rsid w:val="001075BD"/>
    <w:rsid w:val="00115C6E"/>
    <w:rsid w:val="00192D3C"/>
    <w:rsid w:val="001C5404"/>
    <w:rsid w:val="001D3C0B"/>
    <w:rsid w:val="002272B4"/>
    <w:rsid w:val="002805D0"/>
    <w:rsid w:val="00281815"/>
    <w:rsid w:val="002A7DA1"/>
    <w:rsid w:val="003043DB"/>
    <w:rsid w:val="0037288A"/>
    <w:rsid w:val="003B7AF0"/>
    <w:rsid w:val="003D2867"/>
    <w:rsid w:val="003E2FA8"/>
    <w:rsid w:val="003E7921"/>
    <w:rsid w:val="004005EB"/>
    <w:rsid w:val="00410E8F"/>
    <w:rsid w:val="00412162"/>
    <w:rsid w:val="00413604"/>
    <w:rsid w:val="00440F31"/>
    <w:rsid w:val="00497E9C"/>
    <w:rsid w:val="004D4F26"/>
    <w:rsid w:val="00513423"/>
    <w:rsid w:val="005823F5"/>
    <w:rsid w:val="00595033"/>
    <w:rsid w:val="005F5D31"/>
    <w:rsid w:val="00672F8E"/>
    <w:rsid w:val="00673105"/>
    <w:rsid w:val="0067377C"/>
    <w:rsid w:val="006A5F8F"/>
    <w:rsid w:val="006A72B3"/>
    <w:rsid w:val="007A6FB5"/>
    <w:rsid w:val="0083529C"/>
    <w:rsid w:val="0084652A"/>
    <w:rsid w:val="008A179A"/>
    <w:rsid w:val="008B0AC9"/>
    <w:rsid w:val="008D25FB"/>
    <w:rsid w:val="008D675D"/>
    <w:rsid w:val="008D7099"/>
    <w:rsid w:val="009072E3"/>
    <w:rsid w:val="00911615"/>
    <w:rsid w:val="00914F9F"/>
    <w:rsid w:val="00942C62"/>
    <w:rsid w:val="0098474F"/>
    <w:rsid w:val="009C7EFA"/>
    <w:rsid w:val="00A06F78"/>
    <w:rsid w:val="00A52FCD"/>
    <w:rsid w:val="00A619D8"/>
    <w:rsid w:val="00A92308"/>
    <w:rsid w:val="00AA5982"/>
    <w:rsid w:val="00AE26C3"/>
    <w:rsid w:val="00BC64E5"/>
    <w:rsid w:val="00BD2ACA"/>
    <w:rsid w:val="00BF48FA"/>
    <w:rsid w:val="00C14E7B"/>
    <w:rsid w:val="00C318E8"/>
    <w:rsid w:val="00C74D93"/>
    <w:rsid w:val="00C75CA7"/>
    <w:rsid w:val="00CB27FD"/>
    <w:rsid w:val="00CE2EB3"/>
    <w:rsid w:val="00CF31DF"/>
    <w:rsid w:val="00CF557D"/>
    <w:rsid w:val="00CF5BA2"/>
    <w:rsid w:val="00D40140"/>
    <w:rsid w:val="00D95BF4"/>
    <w:rsid w:val="00DC5436"/>
    <w:rsid w:val="00DD1283"/>
    <w:rsid w:val="00E31CB5"/>
    <w:rsid w:val="00E453CD"/>
    <w:rsid w:val="00E646FB"/>
    <w:rsid w:val="00E9390D"/>
    <w:rsid w:val="00EA4496"/>
    <w:rsid w:val="00ED7412"/>
    <w:rsid w:val="00F32FC3"/>
    <w:rsid w:val="00F45301"/>
    <w:rsid w:val="00F511A0"/>
    <w:rsid w:val="00FA67A9"/>
    <w:rsid w:val="00FB0A57"/>
    <w:rsid w:val="00FE6DF9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C62"/>
    <w:pPr>
      <w:spacing w:after="0" w:line="240" w:lineRule="auto"/>
    </w:pPr>
  </w:style>
  <w:style w:type="paragraph" w:styleId="BodyText">
    <w:name w:val="Body Text"/>
    <w:basedOn w:val="Normal"/>
    <w:link w:val="BodyTextChar"/>
    <w:rsid w:val="00942C62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  <w:style w:type="character" w:styleId="Emphasis">
    <w:name w:val="Emphasis"/>
    <w:qFormat/>
    <w:rsid w:val="001D3C0B"/>
    <w:rPr>
      <w:i/>
      <w:iCs/>
    </w:rPr>
  </w:style>
  <w:style w:type="character" w:customStyle="1" w:styleId="a">
    <w:name w:val="_"/>
    <w:basedOn w:val="DefaultParagraphFont"/>
    <w:rsid w:val="00115C6E"/>
  </w:style>
  <w:style w:type="table" w:styleId="TableGrid">
    <w:name w:val="Table Grid"/>
    <w:basedOn w:val="TableNormal"/>
    <w:uiPriority w:val="39"/>
    <w:rsid w:val="003B7A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C62"/>
    <w:pPr>
      <w:spacing w:after="0" w:line="240" w:lineRule="auto"/>
    </w:pPr>
  </w:style>
  <w:style w:type="paragraph" w:styleId="BodyText">
    <w:name w:val="Body Text"/>
    <w:basedOn w:val="Normal"/>
    <w:link w:val="BodyTextChar"/>
    <w:rsid w:val="00942C62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  <w:style w:type="character" w:styleId="Emphasis">
    <w:name w:val="Emphasis"/>
    <w:qFormat/>
    <w:rsid w:val="001D3C0B"/>
    <w:rPr>
      <w:i/>
      <w:iCs/>
    </w:rPr>
  </w:style>
  <w:style w:type="character" w:customStyle="1" w:styleId="a">
    <w:name w:val="_"/>
    <w:basedOn w:val="DefaultParagraphFont"/>
    <w:rsid w:val="00115C6E"/>
  </w:style>
  <w:style w:type="table" w:styleId="TableGrid">
    <w:name w:val="Table Grid"/>
    <w:basedOn w:val="TableNormal"/>
    <w:uiPriority w:val="39"/>
    <w:rsid w:val="003B7A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Stjepan Tomislav Križanić</cp:lastModifiedBy>
  <cp:revision>4</cp:revision>
  <dcterms:created xsi:type="dcterms:W3CDTF">2022-08-25T11:06:00Z</dcterms:created>
  <dcterms:modified xsi:type="dcterms:W3CDTF">2022-08-26T10:32:00Z</dcterms:modified>
</cp:coreProperties>
</file>