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F61" w:rsidRPr="003514FD" w:rsidRDefault="00B65F61" w:rsidP="00B65F61">
      <w:pPr>
        <w:jc w:val="center"/>
        <w:rPr>
          <w:b/>
          <w:color w:val="000000"/>
        </w:rPr>
      </w:pPr>
      <w:r w:rsidRPr="003514FD">
        <w:rPr>
          <w:b/>
          <w:color w:val="000000"/>
        </w:rPr>
        <w:t>Z A P I S N I K</w:t>
      </w:r>
    </w:p>
    <w:p w:rsidR="00B65F61" w:rsidRPr="00995A7A" w:rsidRDefault="007D25EE" w:rsidP="00B65F61">
      <w:pPr>
        <w:jc w:val="center"/>
        <w:rPr>
          <w:b/>
          <w:color w:val="000000"/>
        </w:rPr>
      </w:pPr>
      <w:r>
        <w:rPr>
          <w:b/>
          <w:color w:val="000000"/>
        </w:rPr>
        <w:t>43</w:t>
      </w:r>
      <w:r w:rsidR="00B65F61" w:rsidRPr="00995A7A">
        <w:rPr>
          <w:b/>
          <w:color w:val="000000"/>
        </w:rPr>
        <w:t>. sjednice Vijeća Mjesnog odbora Staro Trnje</w:t>
      </w:r>
    </w:p>
    <w:p w:rsidR="00B65F61" w:rsidRPr="00995A7A" w:rsidRDefault="007D25EE" w:rsidP="00B65F61">
      <w:pPr>
        <w:jc w:val="center"/>
        <w:rPr>
          <w:b/>
          <w:color w:val="000000"/>
        </w:rPr>
      </w:pPr>
      <w:r>
        <w:rPr>
          <w:b/>
          <w:color w:val="000000"/>
        </w:rPr>
        <w:t>25. studenog</w:t>
      </w:r>
      <w:r w:rsidR="00523060">
        <w:rPr>
          <w:b/>
          <w:color w:val="000000"/>
        </w:rPr>
        <w:t xml:space="preserve"> 2024.</w:t>
      </w:r>
      <w:r w:rsidR="00B65F61" w:rsidRPr="00995A7A">
        <w:rPr>
          <w:b/>
          <w:color w:val="000000"/>
        </w:rPr>
        <w:t xml:space="preserve"> u prostorijama Mjesnog odbora Staro Trnje, </w:t>
      </w:r>
    </w:p>
    <w:p w:rsidR="00B65F61" w:rsidRPr="00995A7A" w:rsidRDefault="00B65F61" w:rsidP="00B65F61">
      <w:pPr>
        <w:jc w:val="center"/>
        <w:rPr>
          <w:b/>
          <w:color w:val="000000"/>
        </w:rPr>
      </w:pPr>
      <w:r w:rsidRPr="00995A7A">
        <w:rPr>
          <w:b/>
          <w:color w:val="000000"/>
        </w:rPr>
        <w:t>Trnjanska cesta 128, Zagreb, s početkom u 19,00 sati</w:t>
      </w:r>
    </w:p>
    <w:p w:rsidR="00B65F61" w:rsidRDefault="00B65F61" w:rsidP="00B65F61">
      <w:pPr>
        <w:spacing w:line="276" w:lineRule="auto"/>
        <w:jc w:val="both"/>
        <w:rPr>
          <w:b/>
          <w:color w:val="000000"/>
        </w:rPr>
      </w:pPr>
    </w:p>
    <w:p w:rsidR="00B65F61" w:rsidRPr="003514FD" w:rsidRDefault="00B65F61" w:rsidP="00B65F61">
      <w:pPr>
        <w:spacing w:line="276" w:lineRule="auto"/>
        <w:jc w:val="both"/>
        <w:rPr>
          <w:b/>
          <w:color w:val="000000"/>
        </w:rPr>
      </w:pPr>
    </w:p>
    <w:p w:rsidR="00B65F61" w:rsidRDefault="00B65F61" w:rsidP="00B65F61">
      <w:pPr>
        <w:spacing w:line="276" w:lineRule="auto"/>
        <w:jc w:val="both"/>
        <w:rPr>
          <w:bCs/>
        </w:rPr>
      </w:pPr>
      <w:r w:rsidRPr="003514FD">
        <w:rPr>
          <w:b/>
          <w:color w:val="000000"/>
        </w:rPr>
        <w:t>NAZOČNI ČLANOVI VIJEĆA:</w:t>
      </w:r>
      <w:r w:rsidR="00824B1B">
        <w:rPr>
          <w:color w:val="000000"/>
        </w:rPr>
        <w:t xml:space="preserve"> </w:t>
      </w:r>
      <w:r w:rsidRPr="003928A3">
        <w:rPr>
          <w:color w:val="000000"/>
        </w:rPr>
        <w:t>Mladen Božić</w:t>
      </w:r>
      <w:r>
        <w:rPr>
          <w:color w:val="000000"/>
        </w:rPr>
        <w:t>,</w:t>
      </w:r>
      <w:r w:rsidRPr="00291797">
        <w:rPr>
          <w:color w:val="000000"/>
        </w:rPr>
        <w:t xml:space="preserve"> Sanja Horvatin,</w:t>
      </w:r>
      <w:r>
        <w:rPr>
          <w:b/>
          <w:color w:val="000000"/>
        </w:rPr>
        <w:t xml:space="preserve"> </w:t>
      </w:r>
      <w:r w:rsidRPr="003514FD">
        <w:rPr>
          <w:bCs/>
        </w:rPr>
        <w:t xml:space="preserve">Jadranka </w:t>
      </w:r>
      <w:proofErr w:type="spellStart"/>
      <w:r w:rsidRPr="003514FD">
        <w:rPr>
          <w:bCs/>
        </w:rPr>
        <w:t>H</w:t>
      </w:r>
      <w:r w:rsidRPr="003514FD">
        <w:t>ü</w:t>
      </w:r>
      <w:r w:rsidRPr="003514FD">
        <w:rPr>
          <w:bCs/>
        </w:rPr>
        <w:t>bler</w:t>
      </w:r>
      <w:proofErr w:type="spellEnd"/>
      <w:r>
        <w:rPr>
          <w:bCs/>
        </w:rPr>
        <w:t>,</w:t>
      </w:r>
      <w:r w:rsidRPr="00B81E8F">
        <w:rPr>
          <w:color w:val="000000"/>
        </w:rPr>
        <w:t xml:space="preserve"> </w:t>
      </w:r>
      <w:r w:rsidRPr="003928A3">
        <w:rPr>
          <w:color w:val="000000"/>
        </w:rPr>
        <w:t xml:space="preserve">Saša </w:t>
      </w:r>
      <w:proofErr w:type="spellStart"/>
      <w:r w:rsidRPr="003928A3">
        <w:rPr>
          <w:color w:val="000000"/>
        </w:rPr>
        <w:t>Križančić</w:t>
      </w:r>
      <w:proofErr w:type="spellEnd"/>
      <w:r w:rsidR="004D3545">
        <w:rPr>
          <w:bCs/>
        </w:rPr>
        <w:t xml:space="preserve">, </w:t>
      </w:r>
      <w:r>
        <w:rPr>
          <w:bCs/>
        </w:rPr>
        <w:t>Vatroslav Miloš</w:t>
      </w:r>
      <w:r w:rsidR="004D3545">
        <w:rPr>
          <w:bCs/>
        </w:rPr>
        <w:t xml:space="preserve">, Nikola </w:t>
      </w:r>
      <w:proofErr w:type="spellStart"/>
      <w:r w:rsidR="004D3545">
        <w:rPr>
          <w:bCs/>
        </w:rPr>
        <w:t>Biliškov</w:t>
      </w:r>
      <w:proofErr w:type="spellEnd"/>
      <w:r w:rsidR="004D3545">
        <w:rPr>
          <w:bCs/>
        </w:rPr>
        <w:t xml:space="preserve"> i Luka Planinić</w:t>
      </w:r>
      <w:r>
        <w:rPr>
          <w:bCs/>
        </w:rPr>
        <w:t xml:space="preserve"> </w:t>
      </w:r>
    </w:p>
    <w:p w:rsidR="00B65F61" w:rsidRPr="00B24794" w:rsidRDefault="00B65F61" w:rsidP="00B65F61">
      <w:pPr>
        <w:spacing w:line="276" w:lineRule="auto"/>
        <w:jc w:val="both"/>
        <w:rPr>
          <w:b/>
          <w:color w:val="000000"/>
        </w:rPr>
      </w:pPr>
    </w:p>
    <w:p w:rsidR="00B65F61" w:rsidRPr="00333C52" w:rsidRDefault="00B65F61" w:rsidP="00B65F61">
      <w:pPr>
        <w:spacing w:line="276" w:lineRule="auto"/>
        <w:jc w:val="both"/>
        <w:rPr>
          <w:b/>
        </w:rPr>
      </w:pPr>
      <w:r w:rsidRPr="004B6CAA">
        <w:rPr>
          <w:b/>
        </w:rPr>
        <w:t>Sjednicom predsjedava</w:t>
      </w:r>
      <w:r w:rsidRPr="003514FD">
        <w:t xml:space="preserve">: </w:t>
      </w:r>
      <w:r w:rsidRPr="004B6CAA">
        <w:rPr>
          <w:bCs/>
        </w:rPr>
        <w:t>Vatroslav Miloš, predsjednik Vijeća</w:t>
      </w:r>
    </w:p>
    <w:p w:rsidR="00B65F61" w:rsidRPr="003514FD" w:rsidRDefault="00B65F61" w:rsidP="00B65F61">
      <w:pPr>
        <w:spacing w:line="276" w:lineRule="auto"/>
        <w:jc w:val="both"/>
      </w:pPr>
    </w:p>
    <w:p w:rsidR="00B65F61" w:rsidRDefault="00B65F61" w:rsidP="00B65F61">
      <w:pPr>
        <w:spacing w:line="276" w:lineRule="auto"/>
        <w:jc w:val="both"/>
        <w:rPr>
          <w:bCs/>
        </w:rPr>
      </w:pPr>
      <w:r w:rsidRPr="004B6CAA">
        <w:rPr>
          <w:b/>
        </w:rPr>
        <w:t>Zapisnik vodi</w:t>
      </w:r>
      <w:r>
        <w:rPr>
          <w:b/>
        </w:rPr>
        <w:t xml:space="preserve">: </w:t>
      </w:r>
      <w:r w:rsidRPr="004B6CAA">
        <w:rPr>
          <w:bCs/>
        </w:rPr>
        <w:t>Vatroslav Miloš, predsjednik Vijeća</w:t>
      </w:r>
    </w:p>
    <w:p w:rsidR="00B65F61" w:rsidRPr="003514FD" w:rsidRDefault="00B65F61" w:rsidP="00B65F61">
      <w:pPr>
        <w:spacing w:line="276" w:lineRule="auto"/>
        <w:jc w:val="both"/>
        <w:rPr>
          <w:color w:val="000000"/>
        </w:rPr>
      </w:pPr>
    </w:p>
    <w:p w:rsidR="00B65F61" w:rsidRPr="003514FD" w:rsidRDefault="00B65F61" w:rsidP="00B65F61">
      <w:pPr>
        <w:spacing w:line="276" w:lineRule="auto"/>
        <w:jc w:val="both"/>
        <w:rPr>
          <w:color w:val="000000"/>
        </w:rPr>
      </w:pPr>
      <w:r>
        <w:rPr>
          <w:b/>
          <w:color w:val="000000"/>
        </w:rPr>
        <w:t>Predsjednik</w:t>
      </w:r>
      <w:r w:rsidRPr="00333C52">
        <w:rPr>
          <w:b/>
          <w:color w:val="000000"/>
        </w:rPr>
        <w:t xml:space="preserve"> </w:t>
      </w:r>
      <w:r w:rsidRPr="00995A7A">
        <w:rPr>
          <w:color w:val="000000"/>
        </w:rPr>
        <w:t>Vijeća</w:t>
      </w:r>
      <w:r w:rsidR="007833F7">
        <w:rPr>
          <w:color w:val="000000"/>
        </w:rPr>
        <w:t xml:space="preserve"> </w:t>
      </w:r>
      <w:r>
        <w:rPr>
          <w:color w:val="000000"/>
        </w:rPr>
        <w:t>k</w:t>
      </w:r>
      <w:r w:rsidR="007D25EE">
        <w:rPr>
          <w:color w:val="000000"/>
        </w:rPr>
        <w:t>onstatira da je nazočno 7</w:t>
      </w:r>
      <w:r w:rsidR="007833F7">
        <w:rPr>
          <w:color w:val="000000"/>
        </w:rPr>
        <w:t xml:space="preserve"> od 7 </w:t>
      </w:r>
      <w:r w:rsidRPr="003514FD">
        <w:rPr>
          <w:color w:val="000000"/>
        </w:rPr>
        <w:t>članova Vijeća, što znači da Vijeće može pravovaljano o</w:t>
      </w:r>
      <w:r w:rsidR="007D25EE">
        <w:rPr>
          <w:color w:val="000000"/>
        </w:rPr>
        <w:t>dlučivati te otvara 43</w:t>
      </w:r>
      <w:r w:rsidRPr="003514FD">
        <w:rPr>
          <w:color w:val="000000"/>
        </w:rPr>
        <w:t>. sjednicu Vijeća Mjesnog odbora Staro Trnje.</w:t>
      </w:r>
    </w:p>
    <w:p w:rsidR="00B65F61" w:rsidRPr="003514FD" w:rsidRDefault="00B65F61" w:rsidP="00B65F61">
      <w:pPr>
        <w:spacing w:line="276" w:lineRule="auto"/>
        <w:jc w:val="both"/>
        <w:rPr>
          <w:color w:val="000000"/>
        </w:rPr>
      </w:pPr>
    </w:p>
    <w:p w:rsidR="007833F7" w:rsidRDefault="00995A7A" w:rsidP="00B65F61">
      <w:pPr>
        <w:spacing w:line="276" w:lineRule="auto"/>
        <w:jc w:val="both"/>
      </w:pPr>
      <w:r>
        <w:rPr>
          <w:b/>
        </w:rPr>
        <w:t xml:space="preserve">Predsjednik </w:t>
      </w:r>
      <w:r w:rsidR="00B65F61" w:rsidRPr="009123D2">
        <w:t>daje na glasovanje prijed</w:t>
      </w:r>
      <w:r w:rsidR="007D25EE">
        <w:t>log Zapisnika 42</w:t>
      </w:r>
      <w:r w:rsidR="00B65F61">
        <w:t>.</w:t>
      </w:r>
      <w:r w:rsidR="00B65F61" w:rsidRPr="009123D2">
        <w:t xml:space="preserve"> </w:t>
      </w:r>
      <w:r w:rsidR="00B65F61">
        <w:t>sjednice</w:t>
      </w:r>
      <w:r w:rsidR="00B65F61" w:rsidRPr="009123D2">
        <w:t xml:space="preserve"> Vijeća</w:t>
      </w:r>
      <w:r w:rsidR="007D25EE">
        <w:t>.</w:t>
      </w:r>
      <w:r w:rsidR="00B65F61">
        <w:t xml:space="preserve"> </w:t>
      </w:r>
    </w:p>
    <w:p w:rsidR="00B65F61" w:rsidRDefault="00B65F61" w:rsidP="00B65F61">
      <w:pPr>
        <w:spacing w:line="276" w:lineRule="auto"/>
        <w:jc w:val="both"/>
      </w:pPr>
      <w:r>
        <w:t xml:space="preserve">Vijeće prihvaća </w:t>
      </w:r>
      <w:r w:rsidR="007833F7">
        <w:t xml:space="preserve">tekst </w:t>
      </w:r>
      <w:r>
        <w:t>Zapisnik</w:t>
      </w:r>
      <w:r w:rsidR="007833F7">
        <w:t>a</w:t>
      </w:r>
      <w:r w:rsidR="007D25EE">
        <w:t xml:space="preserve"> s 6 glasova ZA i 1 suzdržanim</w:t>
      </w:r>
      <w:r>
        <w:t>.</w:t>
      </w:r>
    </w:p>
    <w:p w:rsidR="00B65F61" w:rsidRDefault="00B65F61" w:rsidP="00B65F61">
      <w:pPr>
        <w:spacing w:line="276" w:lineRule="auto"/>
        <w:jc w:val="both"/>
      </w:pPr>
    </w:p>
    <w:p w:rsidR="00B65F61" w:rsidRDefault="007D25EE" w:rsidP="00B65F61">
      <w:pPr>
        <w:spacing w:line="276" w:lineRule="auto"/>
      </w:pPr>
      <w:r>
        <w:t>Predsjednik predlaže sljedeći, uz nadopunu točke 11.:</w:t>
      </w:r>
    </w:p>
    <w:p w:rsidR="007B050D" w:rsidRDefault="007B050D" w:rsidP="00B65F61">
      <w:pPr>
        <w:spacing w:line="276" w:lineRule="auto"/>
      </w:pPr>
    </w:p>
    <w:p w:rsidR="00B65F61" w:rsidRPr="00F011D2" w:rsidRDefault="00B65F61" w:rsidP="00B65F61">
      <w:pPr>
        <w:spacing w:line="276" w:lineRule="auto"/>
        <w:jc w:val="center"/>
        <w:rPr>
          <w:b/>
        </w:rPr>
      </w:pPr>
      <w:r w:rsidRPr="00F011D2">
        <w:rPr>
          <w:b/>
        </w:rPr>
        <w:t>DNEVNI RED:</w:t>
      </w:r>
    </w:p>
    <w:p w:rsidR="00B65F61" w:rsidRDefault="00B65F61" w:rsidP="00B65F61">
      <w:pPr>
        <w:rPr>
          <w:b/>
        </w:rPr>
      </w:pPr>
    </w:p>
    <w:p w:rsidR="00B65F61" w:rsidRDefault="00B65F61" w:rsidP="00B65F61">
      <w:pPr>
        <w:rPr>
          <w:b/>
        </w:rPr>
      </w:pPr>
    </w:p>
    <w:p w:rsidR="00DC52B1" w:rsidRPr="00DC52B1" w:rsidRDefault="00DC52B1" w:rsidP="00DC52B1">
      <w:pPr>
        <w:numPr>
          <w:ilvl w:val="0"/>
          <w:numId w:val="7"/>
        </w:numPr>
        <w:rPr>
          <w:b/>
        </w:rPr>
      </w:pPr>
      <w:r w:rsidRPr="00DC52B1">
        <w:rPr>
          <w:b/>
        </w:rPr>
        <w:t>Financijski plan 2025. godine,</w:t>
      </w:r>
    </w:p>
    <w:p w:rsidR="00DC52B1" w:rsidRPr="00DC52B1" w:rsidRDefault="00DC52B1" w:rsidP="00DC52B1">
      <w:pPr>
        <w:numPr>
          <w:ilvl w:val="0"/>
          <w:numId w:val="7"/>
        </w:numPr>
        <w:rPr>
          <w:b/>
        </w:rPr>
      </w:pPr>
      <w:r w:rsidRPr="00DC52B1">
        <w:rPr>
          <w:b/>
        </w:rPr>
        <w:t>Plan malih komunalnih akcija 2025. Mjesnog odbora Staro Trnje,</w:t>
      </w:r>
    </w:p>
    <w:p w:rsidR="00DC52B1" w:rsidRPr="00DC52B1" w:rsidRDefault="00DC52B1" w:rsidP="00DC52B1">
      <w:pPr>
        <w:numPr>
          <w:ilvl w:val="0"/>
          <w:numId w:val="7"/>
        </w:numPr>
        <w:rPr>
          <w:b/>
        </w:rPr>
      </w:pPr>
      <w:r w:rsidRPr="00DC52B1">
        <w:rPr>
          <w:b/>
        </w:rPr>
        <w:t>Mišljenje - Prijedlog odluke o izmjenama Odluke o osnivanju mjesnih odbora,</w:t>
      </w:r>
    </w:p>
    <w:p w:rsidR="00DC52B1" w:rsidRPr="00DC52B1" w:rsidRDefault="00DC52B1" w:rsidP="00DC52B1">
      <w:pPr>
        <w:numPr>
          <w:ilvl w:val="0"/>
          <w:numId w:val="7"/>
        </w:numPr>
        <w:rPr>
          <w:b/>
        </w:rPr>
      </w:pPr>
      <w:r w:rsidRPr="00DC52B1">
        <w:rPr>
          <w:b/>
        </w:rPr>
        <w:t>Mišljenje - Prijedlog izmjena Programa održavanja javnih prometnih površina, građevina i uređaja javne namjene, javne rasvjete te izvanrednog održavanja nerazvrstanih cesta u 2024.,</w:t>
      </w:r>
    </w:p>
    <w:p w:rsidR="00DC52B1" w:rsidRPr="00DC52B1" w:rsidRDefault="00DC52B1" w:rsidP="00DC52B1">
      <w:pPr>
        <w:numPr>
          <w:ilvl w:val="0"/>
          <w:numId w:val="7"/>
        </w:numPr>
        <w:rPr>
          <w:b/>
        </w:rPr>
      </w:pPr>
      <w:r w:rsidRPr="00DC52B1">
        <w:rPr>
          <w:b/>
        </w:rPr>
        <w:t>Mišljenje - Prijedlog izmjena Programa građenja komunalne infrastrukture na području Grada Zagreba u 2024.,</w:t>
      </w:r>
    </w:p>
    <w:p w:rsidR="00DC52B1" w:rsidRPr="00DC52B1" w:rsidRDefault="00DC52B1" w:rsidP="00DC52B1">
      <w:pPr>
        <w:numPr>
          <w:ilvl w:val="0"/>
          <w:numId w:val="7"/>
        </w:numPr>
        <w:rPr>
          <w:b/>
        </w:rPr>
      </w:pPr>
      <w:r w:rsidRPr="00DC52B1">
        <w:rPr>
          <w:b/>
        </w:rPr>
        <w:t>Mišljenje - Prijedlog programa građenja komunalne infrastrukture na području Grada Zagreba u 2025.,</w:t>
      </w:r>
    </w:p>
    <w:p w:rsidR="00DC52B1" w:rsidRPr="00DC52B1" w:rsidRDefault="00DC52B1" w:rsidP="00DC52B1">
      <w:pPr>
        <w:numPr>
          <w:ilvl w:val="0"/>
          <w:numId w:val="7"/>
        </w:numPr>
        <w:rPr>
          <w:b/>
        </w:rPr>
      </w:pPr>
      <w:r w:rsidRPr="00DC52B1">
        <w:rPr>
          <w:b/>
        </w:rPr>
        <w:t>Mišljenje - Prijedlog programa održavanja javnih prometnih površina, građevina i uređaja javne namjene, javne rasvjete te izvanrednog održavanja nerazvrstanih cesta na području Grada Zagreba u 2025.,</w:t>
      </w:r>
    </w:p>
    <w:p w:rsidR="00DC52B1" w:rsidRPr="00DC52B1" w:rsidRDefault="00DC52B1" w:rsidP="00DC52B1">
      <w:pPr>
        <w:numPr>
          <w:ilvl w:val="0"/>
          <w:numId w:val="7"/>
        </w:numPr>
        <w:rPr>
          <w:b/>
        </w:rPr>
      </w:pPr>
      <w:r w:rsidRPr="00DC52B1">
        <w:rPr>
          <w:b/>
        </w:rPr>
        <w:t>Mišljenje - Nacrt prijedloga odluke o dopunama Odluke o komunalnom redu,</w:t>
      </w:r>
    </w:p>
    <w:p w:rsidR="00DC52B1" w:rsidRPr="00DC52B1" w:rsidRDefault="00DC52B1" w:rsidP="00DC52B1">
      <w:pPr>
        <w:numPr>
          <w:ilvl w:val="0"/>
          <w:numId w:val="7"/>
        </w:numPr>
        <w:rPr>
          <w:b/>
        </w:rPr>
      </w:pPr>
      <w:r w:rsidRPr="00DC52B1">
        <w:rPr>
          <w:b/>
        </w:rPr>
        <w:t xml:space="preserve">Prijedlog uređenja parkinga </w:t>
      </w:r>
      <w:proofErr w:type="spellStart"/>
      <w:r w:rsidRPr="00DC52B1">
        <w:rPr>
          <w:b/>
        </w:rPr>
        <w:t>Ruždjakova</w:t>
      </w:r>
      <w:proofErr w:type="spellEnd"/>
      <w:r w:rsidRPr="00DC52B1">
        <w:rPr>
          <w:b/>
        </w:rPr>
        <w:t xml:space="preserve"> i Novska,</w:t>
      </w:r>
    </w:p>
    <w:p w:rsidR="00DC52B1" w:rsidRDefault="00DC52B1" w:rsidP="00DC52B1">
      <w:pPr>
        <w:numPr>
          <w:ilvl w:val="0"/>
          <w:numId w:val="7"/>
        </w:numPr>
        <w:rPr>
          <w:b/>
        </w:rPr>
      </w:pPr>
      <w:r w:rsidRPr="00DC52B1">
        <w:rPr>
          <w:b/>
        </w:rPr>
        <w:t>Prijedlog postavljanja prometnih ogledala na lokacijama: Trnjanski nasip, Usorska ulica,</w:t>
      </w:r>
    </w:p>
    <w:p w:rsidR="00DC52B1" w:rsidRPr="00DC52B1" w:rsidRDefault="00DC52B1" w:rsidP="00DC52B1">
      <w:pPr>
        <w:numPr>
          <w:ilvl w:val="0"/>
          <w:numId w:val="7"/>
        </w:numPr>
        <w:rPr>
          <w:b/>
        </w:rPr>
      </w:pPr>
      <w:r>
        <w:rPr>
          <w:b/>
        </w:rPr>
        <w:t>Zaključak o produljenju ugovora domarki Staro Trnje,</w:t>
      </w:r>
    </w:p>
    <w:p w:rsidR="00DC52B1" w:rsidRPr="00DC52B1" w:rsidRDefault="00DC52B1" w:rsidP="00DC52B1">
      <w:pPr>
        <w:numPr>
          <w:ilvl w:val="0"/>
          <w:numId w:val="7"/>
        </w:numPr>
        <w:rPr>
          <w:b/>
        </w:rPr>
      </w:pPr>
      <w:r w:rsidRPr="00DC52B1">
        <w:rPr>
          <w:b/>
        </w:rPr>
        <w:t>Pitanja i prijedlozi.</w:t>
      </w:r>
    </w:p>
    <w:p w:rsidR="00B65F61" w:rsidRDefault="00B65F61" w:rsidP="00B65F61">
      <w:pPr>
        <w:rPr>
          <w:b/>
        </w:rPr>
      </w:pPr>
    </w:p>
    <w:p w:rsidR="007833F7" w:rsidRDefault="007833F7" w:rsidP="007833F7">
      <w:pPr>
        <w:spacing w:line="276" w:lineRule="auto"/>
        <w:jc w:val="both"/>
        <w:rPr>
          <w:b/>
        </w:rPr>
      </w:pPr>
    </w:p>
    <w:p w:rsidR="007B050D" w:rsidRDefault="007B050D" w:rsidP="007833F7">
      <w:pPr>
        <w:spacing w:line="276" w:lineRule="auto"/>
        <w:jc w:val="both"/>
        <w:rPr>
          <w:b/>
        </w:rPr>
      </w:pPr>
    </w:p>
    <w:p w:rsidR="007B050D" w:rsidRDefault="007B050D" w:rsidP="007833F7">
      <w:pPr>
        <w:spacing w:line="276" w:lineRule="auto"/>
        <w:jc w:val="both"/>
        <w:rPr>
          <w:b/>
        </w:rPr>
      </w:pPr>
    </w:p>
    <w:p w:rsidR="00824B1B" w:rsidRDefault="00824B1B" w:rsidP="00824B1B">
      <w:pPr>
        <w:spacing w:line="276" w:lineRule="auto"/>
        <w:jc w:val="both"/>
        <w:rPr>
          <w:b/>
        </w:rPr>
      </w:pPr>
    </w:p>
    <w:p w:rsidR="00824B1B" w:rsidRPr="00824B1B" w:rsidRDefault="00B65F61" w:rsidP="00824B1B">
      <w:pPr>
        <w:spacing w:line="276" w:lineRule="auto"/>
        <w:jc w:val="both"/>
        <w:rPr>
          <w:b/>
        </w:rPr>
      </w:pPr>
      <w:r w:rsidRPr="00824B1B">
        <w:rPr>
          <w:b/>
        </w:rPr>
        <w:t>Ad 1.</w:t>
      </w:r>
      <w:r>
        <w:t xml:space="preserve"> </w:t>
      </w:r>
      <w:r w:rsidR="002D567A" w:rsidRPr="002D567A">
        <w:rPr>
          <w:b/>
        </w:rPr>
        <w:t>Financijski plan 2025. godine</w:t>
      </w:r>
      <w:r w:rsidR="002D567A">
        <w:rPr>
          <w:b/>
        </w:rPr>
        <w:t>,</w:t>
      </w:r>
    </w:p>
    <w:p w:rsidR="007833F7" w:rsidRDefault="007833F7" w:rsidP="007833F7">
      <w:pPr>
        <w:spacing w:line="276" w:lineRule="auto"/>
        <w:jc w:val="both"/>
        <w:rPr>
          <w:b/>
        </w:rPr>
      </w:pPr>
    </w:p>
    <w:p w:rsidR="00B65F61" w:rsidRPr="00592B77" w:rsidRDefault="00B65F61" w:rsidP="00B65F61">
      <w:pPr>
        <w:spacing w:line="276" w:lineRule="auto"/>
      </w:pPr>
      <w:r w:rsidRPr="00592B77">
        <w:rPr>
          <w:b/>
        </w:rPr>
        <w:t xml:space="preserve">Predsjednik </w:t>
      </w:r>
      <w:r w:rsidRPr="00592B77">
        <w:t xml:space="preserve">daje uvodno obrazloženje </w:t>
      </w:r>
      <w:r>
        <w:t>otvara raspravu.</w:t>
      </w:r>
    </w:p>
    <w:p w:rsidR="00B65F61" w:rsidRPr="00592B77" w:rsidRDefault="00B65F61" w:rsidP="00B65F61">
      <w:pPr>
        <w:spacing w:line="276" w:lineRule="auto"/>
        <w:rPr>
          <w:b/>
        </w:rPr>
      </w:pPr>
      <w:r w:rsidRPr="00592B77">
        <w:t>U raspravi sudjeluju</w:t>
      </w:r>
      <w:r w:rsidRPr="00172609">
        <w:rPr>
          <w:bCs/>
        </w:rPr>
        <w:t xml:space="preserve"> </w:t>
      </w:r>
      <w:r>
        <w:rPr>
          <w:bCs/>
        </w:rPr>
        <w:t>svi prisutni.</w:t>
      </w:r>
    </w:p>
    <w:p w:rsidR="00B65F61" w:rsidRPr="00592B77" w:rsidRDefault="00B65F61" w:rsidP="00B65F61">
      <w:pPr>
        <w:spacing w:line="276" w:lineRule="auto"/>
      </w:pPr>
      <w:r>
        <w:rPr>
          <w:b/>
        </w:rPr>
        <w:t xml:space="preserve">Predsjednik </w:t>
      </w:r>
      <w:r w:rsidRPr="00592B77">
        <w:t>zaključuje</w:t>
      </w:r>
      <w:r w:rsidR="00397FB7">
        <w:t xml:space="preserve"> </w:t>
      </w:r>
      <w:r w:rsidR="002D567A">
        <w:t>kako vijećnici omaškom nisu dobili materijal uz Poziv te točku prebacuje na iduću sjednicu VMO-a.</w:t>
      </w:r>
    </w:p>
    <w:p w:rsidR="00B65F61" w:rsidRPr="00592B77" w:rsidRDefault="00B65F61" w:rsidP="00B65F61">
      <w:pPr>
        <w:suppressAutoHyphens/>
        <w:spacing w:line="276" w:lineRule="auto"/>
        <w:jc w:val="both"/>
        <w:rPr>
          <w:lang w:eastAsia="zh-CN"/>
        </w:rPr>
      </w:pPr>
    </w:p>
    <w:p w:rsidR="00824B1B" w:rsidRPr="00824B1B" w:rsidRDefault="00B65F61" w:rsidP="00824B1B">
      <w:pPr>
        <w:spacing w:line="276" w:lineRule="auto"/>
        <w:jc w:val="both"/>
        <w:rPr>
          <w:b/>
        </w:rPr>
      </w:pPr>
      <w:r w:rsidRPr="00824B1B">
        <w:rPr>
          <w:b/>
        </w:rPr>
        <w:t>Ad 2.</w:t>
      </w:r>
      <w:r>
        <w:t xml:space="preserve"> </w:t>
      </w:r>
      <w:r w:rsidR="002D567A" w:rsidRPr="002D567A">
        <w:rPr>
          <w:b/>
        </w:rPr>
        <w:t>Plan malih komunalnih akcija 2025. Mjesnog odbora Staro Trnje</w:t>
      </w:r>
      <w:r w:rsidR="00824B1B" w:rsidRPr="00824B1B">
        <w:rPr>
          <w:b/>
        </w:rPr>
        <w:t>,</w:t>
      </w:r>
    </w:p>
    <w:p w:rsidR="007833F7" w:rsidRDefault="007833F7" w:rsidP="007833F7">
      <w:pPr>
        <w:spacing w:line="276" w:lineRule="auto"/>
        <w:jc w:val="both"/>
        <w:rPr>
          <w:b/>
        </w:rPr>
      </w:pPr>
    </w:p>
    <w:p w:rsidR="00B65F61" w:rsidRPr="00592B77" w:rsidRDefault="00B65F61" w:rsidP="00B65F61">
      <w:pPr>
        <w:spacing w:line="276" w:lineRule="auto"/>
      </w:pPr>
      <w:r w:rsidRPr="00592B77">
        <w:rPr>
          <w:b/>
        </w:rPr>
        <w:t xml:space="preserve">Predsjednik </w:t>
      </w:r>
      <w:r w:rsidRPr="00592B77">
        <w:t xml:space="preserve">daje uvodno obrazloženje </w:t>
      </w:r>
      <w:r>
        <w:t>otvara raspravu.</w:t>
      </w:r>
    </w:p>
    <w:p w:rsidR="00B65F61" w:rsidRPr="00592B77" w:rsidRDefault="00B65F61" w:rsidP="00B65F61">
      <w:pPr>
        <w:spacing w:line="276" w:lineRule="auto"/>
        <w:rPr>
          <w:b/>
        </w:rPr>
      </w:pPr>
      <w:r w:rsidRPr="00592B77">
        <w:t>U raspravi sudjeluju</w:t>
      </w:r>
      <w:r w:rsidRPr="00172609">
        <w:rPr>
          <w:bCs/>
        </w:rPr>
        <w:t xml:space="preserve"> </w:t>
      </w:r>
      <w:r>
        <w:rPr>
          <w:bCs/>
        </w:rPr>
        <w:t>svi prisutni.</w:t>
      </w:r>
    </w:p>
    <w:p w:rsidR="00B65F61" w:rsidRPr="00592B77" w:rsidRDefault="00B65F61" w:rsidP="00B65F61">
      <w:pPr>
        <w:spacing w:line="276" w:lineRule="auto"/>
      </w:pPr>
      <w:r>
        <w:rPr>
          <w:b/>
        </w:rPr>
        <w:t xml:space="preserve">Predsjednik </w:t>
      </w:r>
      <w:r w:rsidRPr="00592B77">
        <w:t xml:space="preserve">zaključuje raspravu i daje na </w:t>
      </w:r>
      <w:r w:rsidR="00397FB7">
        <w:t>glasovanje P</w:t>
      </w:r>
      <w:r w:rsidRPr="00592B77">
        <w:t>rijedlog zaključka.</w:t>
      </w:r>
    </w:p>
    <w:p w:rsidR="00B65F61" w:rsidRPr="00592B77" w:rsidRDefault="00B65F61" w:rsidP="00B65F61">
      <w:pPr>
        <w:suppressAutoHyphens/>
        <w:spacing w:line="276" w:lineRule="auto"/>
        <w:jc w:val="both"/>
        <w:rPr>
          <w:lang w:eastAsia="zh-CN"/>
        </w:rPr>
      </w:pPr>
    </w:p>
    <w:p w:rsidR="00B65F61" w:rsidRDefault="00B65F61" w:rsidP="00B65F61">
      <w:pPr>
        <w:suppressAutoHyphens/>
        <w:spacing w:line="276" w:lineRule="auto"/>
        <w:jc w:val="both"/>
        <w:rPr>
          <w:lang w:eastAsia="zh-CN"/>
        </w:rPr>
      </w:pPr>
      <w:r w:rsidRPr="00592B77">
        <w:rPr>
          <w:lang w:eastAsia="zh-CN"/>
        </w:rPr>
        <w:t>Vijeće jednoglasno donosi</w:t>
      </w:r>
    </w:p>
    <w:p w:rsidR="00B65F61" w:rsidRDefault="00B65F61" w:rsidP="00B65F61">
      <w:pPr>
        <w:spacing w:line="276" w:lineRule="auto"/>
        <w:jc w:val="both"/>
      </w:pPr>
    </w:p>
    <w:p w:rsidR="00404E05" w:rsidRPr="00404E05" w:rsidRDefault="00404E05" w:rsidP="00404E05">
      <w:pPr>
        <w:spacing w:before="240" w:line="276" w:lineRule="auto"/>
        <w:jc w:val="center"/>
        <w:rPr>
          <w:b/>
          <w:bCs/>
          <w:szCs w:val="22"/>
          <w:lang w:eastAsia="en-US"/>
        </w:rPr>
      </w:pPr>
      <w:r w:rsidRPr="00404E05">
        <w:rPr>
          <w:b/>
          <w:bCs/>
          <w:szCs w:val="22"/>
          <w:lang w:eastAsia="en-US"/>
        </w:rPr>
        <w:t>Plan malih komunalnih akcija</w:t>
      </w:r>
    </w:p>
    <w:p w:rsidR="00404E05" w:rsidRPr="00404E05" w:rsidRDefault="00404E05" w:rsidP="00404E05">
      <w:pPr>
        <w:spacing w:line="276" w:lineRule="auto"/>
        <w:jc w:val="center"/>
        <w:rPr>
          <w:b/>
          <w:bCs/>
          <w:szCs w:val="22"/>
          <w:lang w:eastAsia="en-US"/>
        </w:rPr>
      </w:pPr>
      <w:r w:rsidRPr="00404E05">
        <w:rPr>
          <w:b/>
          <w:bCs/>
          <w:szCs w:val="22"/>
          <w:lang w:eastAsia="en-US"/>
        </w:rPr>
        <w:t xml:space="preserve">Mjesnog odbora </w:t>
      </w:r>
      <w:r w:rsidRPr="00404E05">
        <w:rPr>
          <w:b/>
          <w:bCs/>
          <w:noProof/>
          <w:szCs w:val="22"/>
          <w:lang w:eastAsia="en-US"/>
        </w:rPr>
        <w:t>Staro Trnje za 2025. godinu</w:t>
      </w:r>
    </w:p>
    <w:p w:rsidR="00404E05" w:rsidRPr="00404E05" w:rsidRDefault="00404E05" w:rsidP="00404E05">
      <w:pPr>
        <w:spacing w:line="276" w:lineRule="auto"/>
        <w:jc w:val="center"/>
        <w:rPr>
          <w:b/>
          <w:bCs/>
          <w:szCs w:val="22"/>
          <w:lang w:eastAsia="en-US"/>
        </w:rPr>
      </w:pPr>
    </w:p>
    <w:p w:rsidR="00404E05" w:rsidRPr="00404E05" w:rsidRDefault="00404E05" w:rsidP="00404E05">
      <w:pPr>
        <w:spacing w:line="276" w:lineRule="auto"/>
        <w:jc w:val="both"/>
        <w:rPr>
          <w:szCs w:val="22"/>
          <w:lang w:eastAsia="en-US"/>
        </w:rPr>
      </w:pPr>
      <w:r w:rsidRPr="00404E05">
        <w:rPr>
          <w:szCs w:val="22"/>
          <w:lang w:eastAsia="en-US"/>
        </w:rPr>
        <w:t xml:space="preserve">1. Ovim se planom, u skladu s planiranim sredstvima i izvorima financiranja, utvrđuju poslovi i iznos sredstava za obavljanje komunalnih djelatnosti redovitog održavanja nerazvrstanih cesta u dijelu koji se odnosi na </w:t>
      </w:r>
      <w:proofErr w:type="spellStart"/>
      <w:r w:rsidRPr="00404E05">
        <w:rPr>
          <w:szCs w:val="22"/>
          <w:lang w:eastAsia="en-US"/>
        </w:rPr>
        <w:t>asfalterski</w:t>
      </w:r>
      <w:proofErr w:type="spellEnd"/>
      <w:r w:rsidRPr="00404E05">
        <w:rPr>
          <w:szCs w:val="22"/>
          <w:lang w:eastAsia="en-US"/>
        </w:rPr>
        <w:t xml:space="preserve"> program na području Mjesnog odbora </w:t>
      </w:r>
      <w:r w:rsidRPr="00404E05">
        <w:rPr>
          <w:noProof/>
          <w:szCs w:val="22"/>
          <w:lang w:eastAsia="en-US"/>
        </w:rPr>
        <w:t xml:space="preserve">Staro Trnje, </w:t>
      </w:r>
      <w:r w:rsidRPr="00404E05">
        <w:rPr>
          <w:szCs w:val="22"/>
          <w:lang w:eastAsia="en-US"/>
        </w:rPr>
        <w:t>a koji nisu obuhvaćeni drugim programom.</w:t>
      </w:r>
    </w:p>
    <w:p w:rsidR="00404E05" w:rsidRPr="00404E05" w:rsidRDefault="00404E05" w:rsidP="00404E05">
      <w:pPr>
        <w:spacing w:line="276" w:lineRule="auto"/>
        <w:jc w:val="both"/>
        <w:rPr>
          <w:strike/>
          <w:szCs w:val="22"/>
          <w:lang w:eastAsia="en-US"/>
        </w:rPr>
      </w:pPr>
    </w:p>
    <w:p w:rsidR="00404E05" w:rsidRPr="00404E05" w:rsidRDefault="00404E05" w:rsidP="00404E05">
      <w:pPr>
        <w:spacing w:line="276" w:lineRule="auto"/>
        <w:jc w:val="both"/>
        <w:rPr>
          <w:bCs/>
          <w:noProof/>
          <w:szCs w:val="22"/>
          <w:lang w:eastAsia="en-US"/>
        </w:rPr>
      </w:pPr>
      <w:r w:rsidRPr="00404E05">
        <w:rPr>
          <w:szCs w:val="22"/>
          <w:lang w:eastAsia="en-US"/>
        </w:rPr>
        <w:t xml:space="preserve">2. Planirana sredstva za financiranje radova iz točke 1. ovog Plana iznose ukupno </w:t>
      </w:r>
      <w:r w:rsidRPr="00404E05">
        <w:rPr>
          <w:bCs/>
          <w:noProof/>
          <w:szCs w:val="22"/>
          <w:lang w:eastAsia="en-US"/>
        </w:rPr>
        <w:t>26.000,00 eura.</w:t>
      </w:r>
    </w:p>
    <w:p w:rsidR="00404E05" w:rsidRPr="00404E05" w:rsidRDefault="00404E05" w:rsidP="00404E05">
      <w:pPr>
        <w:spacing w:line="276" w:lineRule="auto"/>
        <w:jc w:val="both"/>
        <w:rPr>
          <w:szCs w:val="22"/>
          <w:highlight w:val="yellow"/>
          <w:lang w:eastAsia="en-US"/>
        </w:rPr>
      </w:pPr>
    </w:p>
    <w:p w:rsidR="00404E05" w:rsidRPr="00404E05" w:rsidRDefault="00404E05" w:rsidP="00404E05">
      <w:pPr>
        <w:spacing w:line="276" w:lineRule="auto"/>
        <w:jc w:val="both"/>
        <w:rPr>
          <w:szCs w:val="22"/>
          <w:lang w:eastAsia="en-US"/>
        </w:rPr>
      </w:pPr>
      <w:r w:rsidRPr="00404E05">
        <w:rPr>
          <w:szCs w:val="22"/>
          <w:lang w:eastAsia="en-US"/>
        </w:rPr>
        <w:t>3. Izvršitelj radova iz točke 1. ovog Plana je Zagrebački holding d.o.o., Podružnica Zagrebačke ceste (u daljnjem tekstu: Izvršitelj).</w:t>
      </w:r>
    </w:p>
    <w:p w:rsidR="00404E05" w:rsidRPr="00404E05" w:rsidRDefault="00404E05" w:rsidP="00404E05">
      <w:pPr>
        <w:spacing w:line="276" w:lineRule="auto"/>
        <w:jc w:val="both"/>
        <w:rPr>
          <w:szCs w:val="22"/>
          <w:lang w:eastAsia="en-US"/>
        </w:rPr>
      </w:pPr>
    </w:p>
    <w:p w:rsidR="00404E05" w:rsidRPr="00404E05" w:rsidRDefault="00404E05" w:rsidP="00404E05">
      <w:pPr>
        <w:spacing w:line="276" w:lineRule="auto"/>
        <w:jc w:val="both"/>
        <w:rPr>
          <w:szCs w:val="22"/>
          <w:lang w:eastAsia="en-US"/>
        </w:rPr>
      </w:pPr>
      <w:r w:rsidRPr="00404E05">
        <w:rPr>
          <w:szCs w:val="22"/>
          <w:lang w:eastAsia="en-US"/>
        </w:rPr>
        <w:t xml:space="preserve">4. </w:t>
      </w:r>
      <w:proofErr w:type="spellStart"/>
      <w:r w:rsidRPr="00404E05">
        <w:rPr>
          <w:szCs w:val="22"/>
          <w:lang w:eastAsia="en-US"/>
        </w:rPr>
        <w:t>A</w:t>
      </w:r>
      <w:r w:rsidRPr="00404E05">
        <w:rPr>
          <w:bCs/>
          <w:szCs w:val="22"/>
          <w:lang w:eastAsia="en-US"/>
        </w:rPr>
        <w:t>sfalterski</w:t>
      </w:r>
      <w:proofErr w:type="spellEnd"/>
      <w:r w:rsidRPr="00404E05">
        <w:rPr>
          <w:bCs/>
          <w:szCs w:val="22"/>
          <w:lang w:eastAsia="en-US"/>
        </w:rPr>
        <w:t xml:space="preserve"> program</w:t>
      </w:r>
      <w:r w:rsidRPr="00404E05">
        <w:rPr>
          <w:b/>
          <w:bCs/>
          <w:szCs w:val="22"/>
          <w:lang w:eastAsia="en-US"/>
        </w:rPr>
        <w:t xml:space="preserve"> </w:t>
      </w:r>
      <w:r w:rsidRPr="00404E05">
        <w:rPr>
          <w:bCs/>
          <w:szCs w:val="22"/>
          <w:lang w:eastAsia="en-US"/>
        </w:rPr>
        <w:t>obuhvaća</w:t>
      </w:r>
      <w:r w:rsidRPr="00404E05">
        <w:rPr>
          <w:b/>
          <w:bCs/>
          <w:szCs w:val="22"/>
          <w:lang w:eastAsia="en-US"/>
        </w:rPr>
        <w:t xml:space="preserve"> </w:t>
      </w:r>
      <w:r w:rsidRPr="00404E05">
        <w:rPr>
          <w:szCs w:val="22"/>
          <w:lang w:eastAsia="en-US"/>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404E05">
        <w:rPr>
          <w:bCs/>
          <w:szCs w:val="22"/>
          <w:lang w:eastAsia="en-US"/>
        </w:rPr>
        <w:t>sve u cilju produljenja eksploatacije prometnica.</w:t>
      </w:r>
      <w:r w:rsidRPr="00404E05">
        <w:rPr>
          <w:szCs w:val="22"/>
          <w:lang w:eastAsia="en-US"/>
        </w:rPr>
        <w:t xml:space="preserve"> Radovi na asfaltiranju nerazvrstanih cesta izvode su sukladno važećem Cjeniku za održavanje nerazvrstanih cesta na području Grada Zagreba u 2025., u dijelu koji se odnosi na radove asfaltiranja i većih sanacija kolničke konstrukcije, izrađenom od strane Izvršitelja.</w:t>
      </w:r>
    </w:p>
    <w:p w:rsidR="00404E05" w:rsidRPr="00404E05" w:rsidRDefault="00404E05" w:rsidP="00404E05">
      <w:pPr>
        <w:spacing w:line="276" w:lineRule="auto"/>
        <w:jc w:val="both"/>
        <w:rPr>
          <w:szCs w:val="22"/>
          <w:lang w:eastAsia="en-US"/>
        </w:rPr>
      </w:pPr>
      <w:r w:rsidRPr="00404E05">
        <w:rPr>
          <w:szCs w:val="22"/>
          <w:lang w:eastAsia="en-US"/>
        </w:rPr>
        <w:tab/>
      </w:r>
    </w:p>
    <w:p w:rsidR="00404E05" w:rsidRPr="00404E05" w:rsidRDefault="00404E05" w:rsidP="00404E05">
      <w:pPr>
        <w:spacing w:line="276" w:lineRule="auto"/>
        <w:jc w:val="both"/>
        <w:rPr>
          <w:szCs w:val="22"/>
          <w:lang w:eastAsia="en-US"/>
        </w:rPr>
      </w:pPr>
      <w:r w:rsidRPr="00404E05">
        <w:rPr>
          <w:szCs w:val="22"/>
          <w:lang w:eastAsia="en-US"/>
        </w:rPr>
        <w:t xml:space="preserve">5. Mjesni odbor, u svrhu realizacije ovog Plana, posebnim će zaključkom utvrditi nerazvrstane ceste koje će biti uvrštene u </w:t>
      </w:r>
      <w:proofErr w:type="spellStart"/>
      <w:r w:rsidRPr="00404E05">
        <w:rPr>
          <w:szCs w:val="22"/>
          <w:lang w:eastAsia="en-US"/>
        </w:rPr>
        <w:t>asfalterski</w:t>
      </w:r>
      <w:proofErr w:type="spellEnd"/>
      <w:r w:rsidRPr="00404E05">
        <w:rPr>
          <w:szCs w:val="22"/>
          <w:lang w:eastAsia="en-US"/>
        </w:rPr>
        <w:t xml:space="preserve"> program.</w:t>
      </w:r>
    </w:p>
    <w:p w:rsidR="00404E05" w:rsidRPr="00404E05" w:rsidRDefault="00404E05" w:rsidP="00404E05">
      <w:pPr>
        <w:spacing w:line="276" w:lineRule="auto"/>
        <w:jc w:val="both"/>
        <w:rPr>
          <w:szCs w:val="22"/>
          <w:highlight w:val="yellow"/>
          <w:lang w:eastAsia="en-US"/>
        </w:rPr>
      </w:pPr>
    </w:p>
    <w:p w:rsidR="00404E05" w:rsidRPr="00404E05" w:rsidRDefault="00404E05" w:rsidP="00404E05">
      <w:pPr>
        <w:spacing w:line="276" w:lineRule="auto"/>
        <w:jc w:val="both"/>
        <w:rPr>
          <w:szCs w:val="22"/>
          <w:lang w:eastAsia="en-US"/>
        </w:rPr>
      </w:pPr>
      <w:r w:rsidRPr="00404E05">
        <w:rPr>
          <w:szCs w:val="22"/>
          <w:lang w:eastAsia="en-US"/>
        </w:rPr>
        <w:t>6. Mjesni odbor, u suradnji sa gradskim upravnim tijelom nadležnom za poslove mjesne samouprave te Izvršiteljem, brine o provedbi ovog Plana.</w:t>
      </w:r>
    </w:p>
    <w:p w:rsidR="00404E05" w:rsidRPr="00404E05" w:rsidRDefault="00404E05" w:rsidP="00404E05">
      <w:pPr>
        <w:spacing w:line="276" w:lineRule="auto"/>
        <w:jc w:val="both"/>
        <w:rPr>
          <w:szCs w:val="22"/>
          <w:highlight w:val="yellow"/>
          <w:lang w:eastAsia="en-US"/>
        </w:rPr>
      </w:pPr>
    </w:p>
    <w:p w:rsidR="00404E05" w:rsidRPr="00404E05" w:rsidRDefault="00404E05" w:rsidP="00404E05">
      <w:pPr>
        <w:spacing w:line="276" w:lineRule="auto"/>
        <w:jc w:val="both"/>
        <w:rPr>
          <w:szCs w:val="22"/>
          <w:lang w:eastAsia="en-US"/>
        </w:rPr>
      </w:pPr>
      <w:r w:rsidRPr="00404E05">
        <w:rPr>
          <w:szCs w:val="22"/>
          <w:lang w:eastAsia="en-US"/>
        </w:rPr>
        <w:lastRenderedPageBreak/>
        <w:t xml:space="preserve">7. Ovaj Plan sastavni je dio Plana komunalnih aktivnosti Gradske četvrti </w:t>
      </w:r>
      <w:r w:rsidRPr="00404E05">
        <w:rPr>
          <w:noProof/>
          <w:szCs w:val="22"/>
          <w:lang w:eastAsia="en-US"/>
        </w:rPr>
        <w:t xml:space="preserve">Trnje </w:t>
      </w:r>
      <w:r w:rsidRPr="00404E05">
        <w:rPr>
          <w:szCs w:val="22"/>
          <w:lang w:eastAsia="en-US"/>
        </w:rPr>
        <w:t>u 2025.</w:t>
      </w:r>
    </w:p>
    <w:p w:rsidR="00670058" w:rsidRPr="009F3C37" w:rsidRDefault="00670058" w:rsidP="00B65F61">
      <w:pPr>
        <w:spacing w:line="276" w:lineRule="auto"/>
        <w:jc w:val="both"/>
      </w:pPr>
    </w:p>
    <w:p w:rsidR="00824B1B" w:rsidRPr="00824B1B" w:rsidRDefault="00B65F61" w:rsidP="00824B1B">
      <w:pPr>
        <w:spacing w:line="276" w:lineRule="auto"/>
        <w:jc w:val="both"/>
        <w:rPr>
          <w:b/>
        </w:rPr>
      </w:pPr>
      <w:r w:rsidRPr="00824B1B">
        <w:rPr>
          <w:b/>
        </w:rPr>
        <w:t>Ad 3.</w:t>
      </w:r>
      <w:r>
        <w:t xml:space="preserve"> </w:t>
      </w:r>
      <w:r w:rsidR="00404E05" w:rsidRPr="00404E05">
        <w:rPr>
          <w:b/>
        </w:rPr>
        <w:t>Mišljenje - Prijedlog odluke o izmjenama Odluke o osnivanju mjesnih odbora</w:t>
      </w:r>
      <w:r w:rsidR="00404E05">
        <w:rPr>
          <w:b/>
        </w:rPr>
        <w:t>,</w:t>
      </w:r>
    </w:p>
    <w:p w:rsidR="00B65F61" w:rsidRPr="00B24794" w:rsidRDefault="00B65F61" w:rsidP="00B65F61">
      <w:pPr>
        <w:spacing w:before="240" w:after="160" w:line="276" w:lineRule="auto"/>
        <w:contextualSpacing/>
        <w:jc w:val="both"/>
      </w:pPr>
    </w:p>
    <w:p w:rsidR="00B65F61" w:rsidRPr="00592B77" w:rsidRDefault="00B65F61" w:rsidP="00B65F61">
      <w:pPr>
        <w:spacing w:line="276" w:lineRule="auto"/>
      </w:pPr>
      <w:r w:rsidRPr="00592B77">
        <w:rPr>
          <w:b/>
        </w:rPr>
        <w:t xml:space="preserve">Predsjednik </w:t>
      </w:r>
      <w:r w:rsidRPr="00592B77">
        <w:t xml:space="preserve">daje uvodno obrazloženje </w:t>
      </w:r>
      <w:r>
        <w:t>otvara raspravu.</w:t>
      </w:r>
    </w:p>
    <w:p w:rsidR="00B65F61" w:rsidRPr="00592B77" w:rsidRDefault="00B65F61" w:rsidP="00B65F61">
      <w:pPr>
        <w:spacing w:line="276" w:lineRule="auto"/>
        <w:rPr>
          <w:b/>
        </w:rPr>
      </w:pPr>
      <w:r w:rsidRPr="00592B77">
        <w:t>U raspravi sudjeluju</w:t>
      </w:r>
      <w:r w:rsidRPr="00172609">
        <w:rPr>
          <w:bCs/>
        </w:rPr>
        <w:t xml:space="preserve"> </w:t>
      </w:r>
      <w:r>
        <w:rPr>
          <w:bCs/>
        </w:rPr>
        <w:t>svi prisutni.</w:t>
      </w:r>
    </w:p>
    <w:p w:rsidR="00B65F61" w:rsidRPr="00592B77" w:rsidRDefault="00B65F61" w:rsidP="00B65F61">
      <w:pPr>
        <w:spacing w:line="276" w:lineRule="auto"/>
      </w:pPr>
      <w:r>
        <w:rPr>
          <w:b/>
        </w:rPr>
        <w:t xml:space="preserve">Predsjednik </w:t>
      </w:r>
      <w:r w:rsidRPr="00592B77">
        <w:t xml:space="preserve">zaključuje </w:t>
      </w:r>
      <w:r w:rsidR="00397FB7">
        <w:t>raspravu i daje na glasovanje P</w:t>
      </w:r>
      <w:r w:rsidRPr="00592B77">
        <w:t>rijedlog zaključka.</w:t>
      </w:r>
    </w:p>
    <w:p w:rsidR="00B65F61" w:rsidRPr="00592B77" w:rsidRDefault="00B65F61" w:rsidP="00B65F61">
      <w:pPr>
        <w:suppressAutoHyphens/>
        <w:spacing w:line="276" w:lineRule="auto"/>
        <w:jc w:val="both"/>
        <w:rPr>
          <w:lang w:eastAsia="zh-CN"/>
        </w:rPr>
      </w:pPr>
    </w:p>
    <w:p w:rsidR="00B65F61" w:rsidRDefault="00404E05" w:rsidP="00B65F61">
      <w:pPr>
        <w:suppressAutoHyphens/>
        <w:spacing w:line="276" w:lineRule="auto"/>
        <w:jc w:val="both"/>
        <w:rPr>
          <w:lang w:eastAsia="zh-CN"/>
        </w:rPr>
      </w:pPr>
      <w:r>
        <w:rPr>
          <w:lang w:eastAsia="zh-CN"/>
        </w:rPr>
        <w:t>Vijeće s pet glasova ZA, jednim negativnim i jednim suzdržanim donosi</w:t>
      </w:r>
    </w:p>
    <w:p w:rsidR="00824B1B" w:rsidRDefault="00824B1B" w:rsidP="00B65F61">
      <w:pPr>
        <w:suppressAutoHyphens/>
        <w:spacing w:line="276" w:lineRule="auto"/>
        <w:jc w:val="both"/>
        <w:rPr>
          <w:lang w:eastAsia="zh-CN"/>
        </w:rPr>
      </w:pPr>
    </w:p>
    <w:p w:rsidR="00404E05" w:rsidRPr="00C5799C" w:rsidRDefault="00404E05" w:rsidP="00404E05">
      <w:pPr>
        <w:spacing w:line="276" w:lineRule="auto"/>
        <w:jc w:val="center"/>
        <w:rPr>
          <w:b/>
        </w:rPr>
      </w:pPr>
      <w:r w:rsidRPr="00C5799C">
        <w:rPr>
          <w:b/>
        </w:rPr>
        <w:t>ZAKLJUČAK</w:t>
      </w:r>
    </w:p>
    <w:p w:rsidR="00404E05" w:rsidRPr="00C5799C" w:rsidRDefault="00404E05" w:rsidP="00404E05">
      <w:pPr>
        <w:jc w:val="center"/>
        <w:rPr>
          <w:b/>
        </w:rPr>
      </w:pPr>
      <w:r w:rsidRPr="00C5799C">
        <w:rPr>
          <w:b/>
        </w:rPr>
        <w:t xml:space="preserve">o mišljenju vezano </w:t>
      </w:r>
      <w:r w:rsidRPr="008176E2">
        <w:rPr>
          <w:b/>
        </w:rPr>
        <w:t>Prijedlog Odluke o osnivanju mjesnih odbora</w:t>
      </w:r>
    </w:p>
    <w:p w:rsidR="00404E05" w:rsidRPr="00C5799C" w:rsidRDefault="00404E05" w:rsidP="00404E05">
      <w:pPr>
        <w:spacing w:line="276" w:lineRule="auto"/>
        <w:jc w:val="center"/>
      </w:pPr>
    </w:p>
    <w:p w:rsidR="00404E05" w:rsidRPr="00C5799C" w:rsidRDefault="00404E05" w:rsidP="00404E05">
      <w:pPr>
        <w:numPr>
          <w:ilvl w:val="0"/>
          <w:numId w:val="18"/>
        </w:numPr>
        <w:spacing w:line="276" w:lineRule="auto"/>
        <w:jc w:val="both"/>
      </w:pPr>
      <w:r w:rsidRPr="00C5799C">
        <w:rPr>
          <w:b/>
        </w:rPr>
        <w:t xml:space="preserve">Vijeće Mjesnog odbora </w:t>
      </w:r>
      <w:r>
        <w:rPr>
          <w:b/>
        </w:rPr>
        <w:t>Staro Trnje</w:t>
      </w:r>
      <w:r w:rsidRPr="00C5799C">
        <w:rPr>
          <w:b/>
        </w:rPr>
        <w:t xml:space="preserve"> </w:t>
      </w:r>
      <w:r w:rsidRPr="00C5799C">
        <w:t>daje pozitivno mišljenje na Odluku.</w:t>
      </w:r>
    </w:p>
    <w:p w:rsidR="00404E05" w:rsidRPr="00C5799C" w:rsidRDefault="00404E05" w:rsidP="00404E05">
      <w:pPr>
        <w:spacing w:line="276" w:lineRule="auto"/>
        <w:ind w:left="720"/>
        <w:jc w:val="both"/>
      </w:pPr>
      <w:r w:rsidRPr="00C5799C">
        <w:t xml:space="preserve"> </w:t>
      </w:r>
    </w:p>
    <w:p w:rsidR="00404E05" w:rsidRPr="00C5799C" w:rsidRDefault="00404E05" w:rsidP="00404E05">
      <w:pPr>
        <w:pStyle w:val="ListParagraph"/>
        <w:numPr>
          <w:ilvl w:val="0"/>
          <w:numId w:val="18"/>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404E05" w:rsidRPr="00A26B63" w:rsidRDefault="00404E05" w:rsidP="00404E05"/>
    <w:p w:rsidR="00922F43" w:rsidRDefault="00922F43" w:rsidP="00B65F61">
      <w:pPr>
        <w:rPr>
          <w:b/>
        </w:rPr>
      </w:pPr>
    </w:p>
    <w:p w:rsidR="00922F43" w:rsidRDefault="00922F43" w:rsidP="00B65F61">
      <w:pPr>
        <w:rPr>
          <w:b/>
        </w:rPr>
      </w:pPr>
    </w:p>
    <w:p w:rsidR="00922F43" w:rsidRPr="00B24794" w:rsidRDefault="00922F43" w:rsidP="00733A52">
      <w:pPr>
        <w:spacing w:line="276" w:lineRule="auto"/>
        <w:jc w:val="both"/>
      </w:pPr>
      <w:r>
        <w:rPr>
          <w:b/>
        </w:rPr>
        <w:t>Ad 4</w:t>
      </w:r>
      <w:r w:rsidRPr="00824B1B">
        <w:rPr>
          <w:b/>
        </w:rPr>
        <w:t>.</w:t>
      </w:r>
      <w:r>
        <w:t xml:space="preserve"> </w:t>
      </w:r>
      <w:r w:rsidR="00733A52" w:rsidRPr="00733A52">
        <w:rPr>
          <w:b/>
        </w:rPr>
        <w:t>Mišljenje - Prijedlog izmjena Programa održavanja javnih prometnih površina, građevina i uređaja javne namjene, javne rasvjete te izvanrednog održavanja nerazvrstanih cesta u 2024.</w:t>
      </w:r>
    </w:p>
    <w:p w:rsidR="00922F43" w:rsidRPr="00592B77" w:rsidRDefault="00922F43" w:rsidP="00922F43">
      <w:pPr>
        <w:spacing w:line="276" w:lineRule="auto"/>
      </w:pPr>
      <w:r w:rsidRPr="00592B77">
        <w:rPr>
          <w:b/>
        </w:rPr>
        <w:t xml:space="preserve">Predsjednik </w:t>
      </w:r>
      <w:r w:rsidRPr="00592B77">
        <w:t xml:space="preserve">daje uvodno obrazloženje </w:t>
      </w:r>
      <w:r>
        <w:t>otvara raspravu.</w:t>
      </w:r>
    </w:p>
    <w:p w:rsidR="00922F43" w:rsidRPr="00592B77" w:rsidRDefault="00922F43" w:rsidP="00922F43">
      <w:pPr>
        <w:spacing w:line="276" w:lineRule="auto"/>
        <w:rPr>
          <w:b/>
        </w:rPr>
      </w:pPr>
      <w:r w:rsidRPr="00592B77">
        <w:t>U raspravi sudjeluju</w:t>
      </w:r>
      <w:r w:rsidRPr="00172609">
        <w:rPr>
          <w:bCs/>
        </w:rPr>
        <w:t xml:space="preserve"> </w:t>
      </w:r>
      <w:r>
        <w:rPr>
          <w:bCs/>
        </w:rPr>
        <w:t>svi prisutni.</w:t>
      </w:r>
    </w:p>
    <w:p w:rsidR="00922F43" w:rsidRPr="00592B77" w:rsidRDefault="00922F43" w:rsidP="00922F43">
      <w:pPr>
        <w:spacing w:line="276" w:lineRule="auto"/>
      </w:pPr>
      <w:r>
        <w:rPr>
          <w:b/>
        </w:rPr>
        <w:t xml:space="preserve">Predsjednik </w:t>
      </w:r>
      <w:r w:rsidRPr="00592B77">
        <w:t xml:space="preserve">zaključuje </w:t>
      </w:r>
      <w:r>
        <w:t>raspravu i daje na glasovanje P</w:t>
      </w:r>
      <w:r w:rsidRPr="00592B77">
        <w:t>rijedlog zaključka.</w:t>
      </w:r>
    </w:p>
    <w:p w:rsidR="00922F43" w:rsidRPr="00592B77" w:rsidRDefault="00922F43" w:rsidP="00922F43">
      <w:pPr>
        <w:suppressAutoHyphens/>
        <w:spacing w:line="276" w:lineRule="auto"/>
        <w:jc w:val="both"/>
        <w:rPr>
          <w:lang w:eastAsia="zh-CN"/>
        </w:rPr>
      </w:pPr>
    </w:p>
    <w:p w:rsidR="00922F43" w:rsidRDefault="00922F43" w:rsidP="00922F43">
      <w:pPr>
        <w:suppressAutoHyphens/>
        <w:spacing w:line="276" w:lineRule="auto"/>
        <w:jc w:val="both"/>
        <w:rPr>
          <w:lang w:eastAsia="zh-CN"/>
        </w:rPr>
      </w:pPr>
      <w:r w:rsidRPr="00592B77">
        <w:rPr>
          <w:lang w:eastAsia="zh-CN"/>
        </w:rPr>
        <w:t>Vijeće jednoglasno donosi</w:t>
      </w:r>
    </w:p>
    <w:p w:rsidR="00922F43" w:rsidRDefault="00922F43" w:rsidP="00922F43">
      <w:pPr>
        <w:suppressAutoHyphens/>
        <w:spacing w:line="276" w:lineRule="auto"/>
        <w:jc w:val="both"/>
        <w:rPr>
          <w:lang w:eastAsia="zh-CN"/>
        </w:rPr>
      </w:pPr>
    </w:p>
    <w:p w:rsidR="004043D9" w:rsidRPr="00C5799C" w:rsidRDefault="004043D9" w:rsidP="004043D9">
      <w:pPr>
        <w:spacing w:line="276" w:lineRule="auto"/>
        <w:jc w:val="center"/>
        <w:rPr>
          <w:b/>
        </w:rPr>
      </w:pPr>
      <w:r w:rsidRPr="00C5799C">
        <w:rPr>
          <w:b/>
        </w:rPr>
        <w:t>ZAKLJUČAK</w:t>
      </w:r>
    </w:p>
    <w:p w:rsidR="004043D9" w:rsidRDefault="004043D9" w:rsidP="004043D9">
      <w:pPr>
        <w:jc w:val="center"/>
        <w:rPr>
          <w:b/>
        </w:rPr>
      </w:pPr>
      <w:r w:rsidRPr="005657C2">
        <w:rPr>
          <w:b/>
        </w:rPr>
        <w:t>o mišljenju vezano Prijedlog izmjena Programa održavanja javnih prometnih površina, građevina i uređaja javne namjene, javne rasvjete te izvanrednog održavanja nerazvrstanih cesta u 2024.</w:t>
      </w:r>
    </w:p>
    <w:p w:rsidR="004043D9" w:rsidRPr="00C5799C" w:rsidRDefault="004043D9" w:rsidP="004043D9">
      <w:pPr>
        <w:rPr>
          <w:b/>
        </w:rPr>
      </w:pPr>
    </w:p>
    <w:p w:rsidR="004043D9" w:rsidRPr="00C5799C" w:rsidRDefault="004043D9" w:rsidP="004043D9">
      <w:pPr>
        <w:spacing w:line="276" w:lineRule="auto"/>
        <w:jc w:val="center"/>
      </w:pPr>
    </w:p>
    <w:p w:rsidR="004043D9" w:rsidRPr="00C5799C" w:rsidRDefault="004043D9" w:rsidP="004043D9">
      <w:pPr>
        <w:numPr>
          <w:ilvl w:val="0"/>
          <w:numId w:val="23"/>
        </w:numPr>
        <w:spacing w:line="276" w:lineRule="auto"/>
        <w:jc w:val="both"/>
      </w:pPr>
      <w:r w:rsidRPr="00C5799C">
        <w:rPr>
          <w:b/>
        </w:rPr>
        <w:t xml:space="preserve">Vijeće Mjesnog odbora </w:t>
      </w:r>
      <w:r>
        <w:rPr>
          <w:b/>
        </w:rPr>
        <w:t>Staro Trnje</w:t>
      </w:r>
      <w:r w:rsidRPr="00C5799C">
        <w:rPr>
          <w:b/>
        </w:rPr>
        <w:t xml:space="preserve"> </w:t>
      </w:r>
      <w:r w:rsidRPr="00C5799C">
        <w:t>daje pozitivno mišljenje.</w:t>
      </w:r>
    </w:p>
    <w:p w:rsidR="004043D9" w:rsidRPr="00C5799C" w:rsidRDefault="004043D9" w:rsidP="004043D9">
      <w:pPr>
        <w:spacing w:line="276" w:lineRule="auto"/>
        <w:ind w:left="720"/>
        <w:jc w:val="both"/>
      </w:pPr>
      <w:r w:rsidRPr="00C5799C">
        <w:t xml:space="preserve"> </w:t>
      </w:r>
    </w:p>
    <w:p w:rsidR="004043D9" w:rsidRPr="00C5799C" w:rsidRDefault="004043D9" w:rsidP="004043D9">
      <w:pPr>
        <w:pStyle w:val="ListParagraph"/>
        <w:numPr>
          <w:ilvl w:val="0"/>
          <w:numId w:val="23"/>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922F43" w:rsidRDefault="00922F43" w:rsidP="00B65F61">
      <w:pPr>
        <w:rPr>
          <w:b/>
        </w:rPr>
      </w:pPr>
    </w:p>
    <w:p w:rsidR="00CD71E4" w:rsidRPr="00B24794" w:rsidRDefault="00CD71E4" w:rsidP="00B111F2">
      <w:pPr>
        <w:spacing w:line="276" w:lineRule="auto"/>
        <w:jc w:val="both"/>
      </w:pPr>
      <w:r>
        <w:rPr>
          <w:b/>
        </w:rPr>
        <w:t xml:space="preserve">Ad 5. </w:t>
      </w:r>
      <w:r w:rsidR="00B111F2" w:rsidRPr="00B111F2">
        <w:rPr>
          <w:b/>
        </w:rPr>
        <w:t>Mišljenje - Prijedlog izmjena Programa građenja komunalne infrastrukture na području Grada Zagreba u 2024.</w:t>
      </w:r>
    </w:p>
    <w:p w:rsidR="00CD71E4" w:rsidRPr="00592B77" w:rsidRDefault="00CD71E4" w:rsidP="00CD71E4">
      <w:pPr>
        <w:spacing w:line="276" w:lineRule="auto"/>
      </w:pPr>
      <w:r w:rsidRPr="00592B77">
        <w:rPr>
          <w:b/>
        </w:rPr>
        <w:t xml:space="preserve">Predsjednik </w:t>
      </w:r>
      <w:r w:rsidRPr="00592B77">
        <w:t xml:space="preserve">daje uvodno obrazloženje </w:t>
      </w:r>
      <w:r>
        <w:t>otvara raspravu.</w:t>
      </w:r>
    </w:p>
    <w:p w:rsidR="00CD71E4" w:rsidRPr="00592B77" w:rsidRDefault="00CD71E4" w:rsidP="00CD71E4">
      <w:pPr>
        <w:spacing w:line="276" w:lineRule="auto"/>
        <w:rPr>
          <w:b/>
        </w:rPr>
      </w:pPr>
      <w:r w:rsidRPr="00592B77">
        <w:t>U raspravi sudjeluju</w:t>
      </w:r>
      <w:r w:rsidRPr="00172609">
        <w:rPr>
          <w:bCs/>
        </w:rPr>
        <w:t xml:space="preserve"> </w:t>
      </w:r>
      <w:r>
        <w:rPr>
          <w:bCs/>
        </w:rPr>
        <w:t>svi prisutni.</w:t>
      </w:r>
    </w:p>
    <w:p w:rsidR="00CD71E4" w:rsidRPr="00592B77" w:rsidRDefault="00CD71E4" w:rsidP="00CD71E4">
      <w:pPr>
        <w:spacing w:line="276" w:lineRule="auto"/>
      </w:pPr>
      <w:r>
        <w:rPr>
          <w:b/>
        </w:rPr>
        <w:lastRenderedPageBreak/>
        <w:t xml:space="preserve">Predsjednik </w:t>
      </w:r>
      <w:r w:rsidRPr="00592B77">
        <w:t xml:space="preserve">zaključuje </w:t>
      </w:r>
      <w:r>
        <w:t>raspravu i daje na glasovanje P</w:t>
      </w:r>
      <w:r w:rsidRPr="00592B77">
        <w:t>rijedlog zaključka.</w:t>
      </w:r>
    </w:p>
    <w:p w:rsidR="00CD71E4" w:rsidRPr="00592B77" w:rsidRDefault="00CD71E4" w:rsidP="00CD71E4">
      <w:pPr>
        <w:suppressAutoHyphens/>
        <w:spacing w:line="276" w:lineRule="auto"/>
        <w:jc w:val="both"/>
        <w:rPr>
          <w:lang w:eastAsia="zh-CN"/>
        </w:rPr>
      </w:pPr>
    </w:p>
    <w:p w:rsidR="00CD71E4" w:rsidRDefault="00CD71E4" w:rsidP="00CD71E4">
      <w:pPr>
        <w:suppressAutoHyphens/>
        <w:spacing w:line="276" w:lineRule="auto"/>
        <w:jc w:val="both"/>
        <w:rPr>
          <w:lang w:eastAsia="zh-CN"/>
        </w:rPr>
      </w:pPr>
      <w:r w:rsidRPr="00592B77">
        <w:rPr>
          <w:lang w:eastAsia="zh-CN"/>
        </w:rPr>
        <w:t>Vijeće jednoglasno donosi</w:t>
      </w:r>
    </w:p>
    <w:p w:rsidR="00922F43" w:rsidRDefault="00922F43" w:rsidP="00B65F61">
      <w:pPr>
        <w:rPr>
          <w:b/>
        </w:rPr>
      </w:pPr>
    </w:p>
    <w:p w:rsidR="00B111F2" w:rsidRPr="00A6626B" w:rsidRDefault="00B111F2" w:rsidP="00B111F2">
      <w:pPr>
        <w:jc w:val="center"/>
        <w:rPr>
          <w:b/>
        </w:rPr>
      </w:pPr>
      <w:r w:rsidRPr="00A6626B">
        <w:rPr>
          <w:b/>
        </w:rPr>
        <w:t>ZAKLJUČAK</w:t>
      </w:r>
    </w:p>
    <w:p w:rsidR="00B111F2" w:rsidRDefault="00B111F2" w:rsidP="00B111F2">
      <w:pPr>
        <w:jc w:val="center"/>
        <w:rPr>
          <w:b/>
        </w:rPr>
      </w:pPr>
      <w:r w:rsidRPr="00A6626B">
        <w:rPr>
          <w:b/>
        </w:rPr>
        <w:t>o mišljenju vezano za Prijedlog izmjena Programa građenja komunalne infrastrukture na području Grada Zagreba u 2024.</w:t>
      </w:r>
    </w:p>
    <w:p w:rsidR="00B111F2" w:rsidRPr="00C5799C" w:rsidRDefault="00B111F2" w:rsidP="00B111F2">
      <w:pPr>
        <w:jc w:val="center"/>
        <w:rPr>
          <w:b/>
        </w:rPr>
      </w:pPr>
    </w:p>
    <w:p w:rsidR="00B111F2" w:rsidRPr="00C5799C" w:rsidRDefault="00B111F2" w:rsidP="00B111F2">
      <w:pPr>
        <w:spacing w:line="276" w:lineRule="auto"/>
        <w:jc w:val="center"/>
      </w:pPr>
    </w:p>
    <w:p w:rsidR="00B111F2" w:rsidRPr="00C5799C" w:rsidRDefault="00B111F2" w:rsidP="00B111F2">
      <w:pPr>
        <w:numPr>
          <w:ilvl w:val="0"/>
          <w:numId w:val="24"/>
        </w:numPr>
        <w:spacing w:line="276" w:lineRule="auto"/>
        <w:jc w:val="both"/>
      </w:pPr>
      <w:r w:rsidRPr="00C5799C">
        <w:rPr>
          <w:b/>
        </w:rPr>
        <w:t xml:space="preserve">Vijeće Mjesnog odbora </w:t>
      </w:r>
      <w:r>
        <w:rPr>
          <w:b/>
        </w:rPr>
        <w:t>Staro Trnje</w:t>
      </w:r>
      <w:r w:rsidRPr="00C5799C">
        <w:rPr>
          <w:b/>
        </w:rPr>
        <w:t xml:space="preserve"> </w:t>
      </w:r>
      <w:r w:rsidRPr="00C5799C">
        <w:t>da</w:t>
      </w:r>
      <w:r>
        <w:t>je pozitivno mišljenje</w:t>
      </w:r>
      <w:r w:rsidRPr="00C5799C">
        <w:t>.</w:t>
      </w:r>
    </w:p>
    <w:p w:rsidR="00B111F2" w:rsidRPr="00C5799C" w:rsidRDefault="00B111F2" w:rsidP="00B111F2">
      <w:pPr>
        <w:spacing w:line="276" w:lineRule="auto"/>
        <w:ind w:left="720"/>
        <w:jc w:val="both"/>
      </w:pPr>
      <w:r w:rsidRPr="00C5799C">
        <w:t xml:space="preserve"> </w:t>
      </w:r>
    </w:p>
    <w:p w:rsidR="00B111F2" w:rsidRPr="00C5799C" w:rsidRDefault="00B111F2" w:rsidP="00B111F2">
      <w:pPr>
        <w:pStyle w:val="ListParagraph"/>
        <w:numPr>
          <w:ilvl w:val="0"/>
          <w:numId w:val="24"/>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4236E5" w:rsidRPr="00A26B63" w:rsidRDefault="004236E5" w:rsidP="004236E5"/>
    <w:p w:rsidR="00922F43" w:rsidRDefault="00922F43" w:rsidP="00B65F61">
      <w:pPr>
        <w:rPr>
          <w:b/>
        </w:rPr>
      </w:pPr>
    </w:p>
    <w:p w:rsidR="00CD71E4" w:rsidRDefault="00CD71E4" w:rsidP="00B65F61">
      <w:pPr>
        <w:rPr>
          <w:b/>
        </w:rPr>
      </w:pPr>
    </w:p>
    <w:p w:rsidR="00CD71E4" w:rsidRPr="00B111F2" w:rsidRDefault="00CD71E4" w:rsidP="00B111F2">
      <w:pPr>
        <w:spacing w:line="276" w:lineRule="auto"/>
        <w:jc w:val="both"/>
        <w:rPr>
          <w:b/>
        </w:rPr>
      </w:pPr>
      <w:r>
        <w:rPr>
          <w:b/>
        </w:rPr>
        <w:t xml:space="preserve">Ad 6. </w:t>
      </w:r>
      <w:r w:rsidR="00B111F2" w:rsidRPr="00B111F2">
        <w:rPr>
          <w:b/>
        </w:rPr>
        <w:t>Mišljenje - Prijedlog programa građenja komunalne infrastrukture na području Grada Zagreba u 2025.</w:t>
      </w:r>
    </w:p>
    <w:p w:rsidR="00CD71E4" w:rsidRPr="00592B77" w:rsidRDefault="00CD71E4" w:rsidP="00CD71E4">
      <w:pPr>
        <w:spacing w:line="276" w:lineRule="auto"/>
      </w:pPr>
      <w:r w:rsidRPr="00592B77">
        <w:rPr>
          <w:b/>
        </w:rPr>
        <w:t xml:space="preserve">Predsjednik </w:t>
      </w:r>
      <w:r w:rsidRPr="00592B77">
        <w:t xml:space="preserve">daje uvodno obrazloženje </w:t>
      </w:r>
      <w:r>
        <w:t>otvara raspravu.</w:t>
      </w:r>
    </w:p>
    <w:p w:rsidR="00CD71E4" w:rsidRPr="00592B77" w:rsidRDefault="00CD71E4" w:rsidP="00CD71E4">
      <w:pPr>
        <w:spacing w:line="276" w:lineRule="auto"/>
        <w:rPr>
          <w:b/>
        </w:rPr>
      </w:pPr>
      <w:r w:rsidRPr="00592B77">
        <w:t>U raspravi sudjeluju</w:t>
      </w:r>
      <w:r w:rsidRPr="00172609">
        <w:rPr>
          <w:bCs/>
        </w:rPr>
        <w:t xml:space="preserve"> </w:t>
      </w:r>
      <w:r>
        <w:rPr>
          <w:bCs/>
        </w:rPr>
        <w:t>svi prisutni.</w:t>
      </w:r>
    </w:p>
    <w:p w:rsidR="00CD71E4" w:rsidRPr="00592B77" w:rsidRDefault="00CD71E4" w:rsidP="00CD71E4">
      <w:pPr>
        <w:spacing w:line="276" w:lineRule="auto"/>
      </w:pPr>
      <w:r>
        <w:rPr>
          <w:b/>
        </w:rPr>
        <w:t xml:space="preserve">Predsjednik </w:t>
      </w:r>
      <w:r w:rsidRPr="00592B77">
        <w:t xml:space="preserve">zaključuje </w:t>
      </w:r>
      <w:r>
        <w:t>raspravu i daje na glasovanje P</w:t>
      </w:r>
      <w:r w:rsidRPr="00592B77">
        <w:t>rijedlog zaključka.</w:t>
      </w:r>
    </w:p>
    <w:p w:rsidR="00CD71E4" w:rsidRPr="00592B77" w:rsidRDefault="00CD71E4" w:rsidP="00CD71E4">
      <w:pPr>
        <w:suppressAutoHyphens/>
        <w:spacing w:line="276" w:lineRule="auto"/>
        <w:jc w:val="both"/>
        <w:rPr>
          <w:lang w:eastAsia="zh-CN"/>
        </w:rPr>
      </w:pPr>
    </w:p>
    <w:p w:rsidR="00CD71E4" w:rsidRDefault="00CD71E4" w:rsidP="00CD71E4">
      <w:pPr>
        <w:suppressAutoHyphens/>
        <w:spacing w:line="276" w:lineRule="auto"/>
        <w:jc w:val="both"/>
        <w:rPr>
          <w:lang w:eastAsia="zh-CN"/>
        </w:rPr>
      </w:pPr>
      <w:r w:rsidRPr="00592B77">
        <w:rPr>
          <w:lang w:eastAsia="zh-CN"/>
        </w:rPr>
        <w:t>Vijeće jednoglasno donosi</w:t>
      </w:r>
    </w:p>
    <w:p w:rsidR="00CD71E4" w:rsidRDefault="00CD71E4" w:rsidP="00CD71E4">
      <w:pPr>
        <w:rPr>
          <w:b/>
        </w:rPr>
      </w:pPr>
    </w:p>
    <w:p w:rsidR="006D4402" w:rsidRPr="00A6626B" w:rsidRDefault="006D4402" w:rsidP="006D4402">
      <w:pPr>
        <w:jc w:val="center"/>
        <w:rPr>
          <w:b/>
        </w:rPr>
      </w:pPr>
      <w:r w:rsidRPr="00A6626B">
        <w:rPr>
          <w:b/>
        </w:rPr>
        <w:t>ZAKLJUČAK</w:t>
      </w:r>
    </w:p>
    <w:p w:rsidR="006D4402" w:rsidRPr="00C5799C" w:rsidRDefault="006D4402" w:rsidP="006D4402">
      <w:pPr>
        <w:jc w:val="center"/>
        <w:rPr>
          <w:b/>
        </w:rPr>
      </w:pPr>
      <w:r w:rsidRPr="00B237A5">
        <w:rPr>
          <w:b/>
        </w:rPr>
        <w:t>o mišljenju vezano za Prijedlog programa građenja komunalne infrastrukture na području Grada Zagreba u 2025.</w:t>
      </w:r>
    </w:p>
    <w:p w:rsidR="006D4402" w:rsidRPr="00C5799C" w:rsidRDefault="006D4402" w:rsidP="006D4402">
      <w:pPr>
        <w:spacing w:line="276" w:lineRule="auto"/>
        <w:jc w:val="center"/>
      </w:pPr>
    </w:p>
    <w:p w:rsidR="006D4402" w:rsidRPr="00C5799C" w:rsidRDefault="006D4402" w:rsidP="006D4402">
      <w:pPr>
        <w:numPr>
          <w:ilvl w:val="0"/>
          <w:numId w:val="25"/>
        </w:numPr>
        <w:spacing w:line="276" w:lineRule="auto"/>
        <w:jc w:val="both"/>
      </w:pPr>
      <w:r w:rsidRPr="00C5799C">
        <w:rPr>
          <w:b/>
        </w:rPr>
        <w:t xml:space="preserve">Vijeće Mjesnog odbora </w:t>
      </w:r>
      <w:r>
        <w:rPr>
          <w:b/>
        </w:rPr>
        <w:t>Staro Trnje</w:t>
      </w:r>
      <w:r w:rsidRPr="00C5799C">
        <w:rPr>
          <w:b/>
        </w:rPr>
        <w:t xml:space="preserve"> </w:t>
      </w:r>
      <w:r w:rsidRPr="00C5799C">
        <w:t>da</w:t>
      </w:r>
      <w:r>
        <w:t>je pozitivno mišljenje</w:t>
      </w:r>
      <w:r w:rsidRPr="00C5799C">
        <w:t>.</w:t>
      </w:r>
    </w:p>
    <w:p w:rsidR="006D4402" w:rsidRPr="00C5799C" w:rsidRDefault="006D4402" w:rsidP="006D4402">
      <w:pPr>
        <w:spacing w:line="276" w:lineRule="auto"/>
        <w:ind w:left="720"/>
        <w:jc w:val="both"/>
      </w:pPr>
      <w:r w:rsidRPr="00C5799C">
        <w:t xml:space="preserve"> </w:t>
      </w:r>
    </w:p>
    <w:p w:rsidR="006D4402" w:rsidRPr="00C5799C" w:rsidRDefault="006D4402" w:rsidP="006D4402">
      <w:pPr>
        <w:pStyle w:val="ListParagraph"/>
        <w:numPr>
          <w:ilvl w:val="0"/>
          <w:numId w:val="25"/>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CD71E4" w:rsidRDefault="00CD71E4" w:rsidP="00B65F61">
      <w:pPr>
        <w:rPr>
          <w:b/>
        </w:rPr>
      </w:pPr>
    </w:p>
    <w:p w:rsidR="006D4402" w:rsidRDefault="006D4402" w:rsidP="00B65F61">
      <w:pPr>
        <w:rPr>
          <w:b/>
        </w:rPr>
      </w:pPr>
    </w:p>
    <w:p w:rsidR="00B65F61" w:rsidRDefault="00374B46" w:rsidP="00B65F61">
      <w:pPr>
        <w:rPr>
          <w:b/>
        </w:rPr>
      </w:pPr>
      <w:r>
        <w:rPr>
          <w:b/>
        </w:rPr>
        <w:t>Ad 7</w:t>
      </w:r>
      <w:r w:rsidR="00B65F61">
        <w:rPr>
          <w:b/>
        </w:rPr>
        <w:t xml:space="preserve">. </w:t>
      </w:r>
      <w:r w:rsidR="006D4402" w:rsidRPr="006D4402">
        <w:rPr>
          <w:b/>
        </w:rPr>
        <w:t>Mišljenje - Prijedlog programa održavanja javnih prometnih površina, građevina i uređaja javne namjene, javne rasvjete te izvanrednog održavanja nerazvrstanih cesta na području Grada Zagreba u 2025.</w:t>
      </w:r>
    </w:p>
    <w:p w:rsidR="006D4402" w:rsidRDefault="006D4402" w:rsidP="00387B58">
      <w:pPr>
        <w:spacing w:line="276" w:lineRule="auto"/>
        <w:rPr>
          <w:b/>
        </w:rPr>
      </w:pPr>
    </w:p>
    <w:p w:rsidR="006D4402" w:rsidRPr="00592B77" w:rsidRDefault="006D4402" w:rsidP="006D4402">
      <w:pPr>
        <w:spacing w:line="276" w:lineRule="auto"/>
      </w:pPr>
      <w:r w:rsidRPr="00592B77">
        <w:rPr>
          <w:b/>
        </w:rPr>
        <w:t xml:space="preserve">Predsjednik </w:t>
      </w:r>
      <w:r w:rsidRPr="00592B77">
        <w:t xml:space="preserve">daje uvodno obrazloženje </w:t>
      </w:r>
      <w:r>
        <w:t>otvara raspravu.</w:t>
      </w:r>
    </w:p>
    <w:p w:rsidR="006D4402" w:rsidRPr="00592B77" w:rsidRDefault="006D4402" w:rsidP="006D4402">
      <w:pPr>
        <w:spacing w:line="276" w:lineRule="auto"/>
        <w:rPr>
          <w:b/>
        </w:rPr>
      </w:pPr>
      <w:r w:rsidRPr="00592B77">
        <w:t>U raspravi sudjeluju</w:t>
      </w:r>
      <w:r w:rsidRPr="00172609">
        <w:rPr>
          <w:bCs/>
        </w:rPr>
        <w:t xml:space="preserve"> </w:t>
      </w:r>
      <w:r>
        <w:rPr>
          <w:bCs/>
        </w:rPr>
        <w:t>svi prisutni.</w:t>
      </w:r>
    </w:p>
    <w:p w:rsidR="006D4402" w:rsidRPr="00592B77" w:rsidRDefault="006D4402" w:rsidP="006D4402">
      <w:pPr>
        <w:spacing w:line="276" w:lineRule="auto"/>
      </w:pPr>
      <w:r>
        <w:rPr>
          <w:b/>
        </w:rPr>
        <w:t xml:space="preserve">Predsjednik </w:t>
      </w:r>
      <w:r w:rsidRPr="00592B77">
        <w:t xml:space="preserve">zaključuje </w:t>
      </w:r>
      <w:r>
        <w:t>raspravu i daje na glasovanje P</w:t>
      </w:r>
      <w:r w:rsidRPr="00592B77">
        <w:t>rijedlog zaključka.</w:t>
      </w:r>
    </w:p>
    <w:p w:rsidR="006D4402" w:rsidRPr="00592B77" w:rsidRDefault="006D4402" w:rsidP="006D4402">
      <w:pPr>
        <w:suppressAutoHyphens/>
        <w:spacing w:line="276" w:lineRule="auto"/>
        <w:jc w:val="both"/>
        <w:rPr>
          <w:lang w:eastAsia="zh-CN"/>
        </w:rPr>
      </w:pPr>
    </w:p>
    <w:p w:rsidR="006D4402" w:rsidRDefault="006D4402" w:rsidP="006D4402">
      <w:pPr>
        <w:suppressAutoHyphens/>
        <w:spacing w:line="276" w:lineRule="auto"/>
        <w:jc w:val="both"/>
        <w:rPr>
          <w:lang w:eastAsia="zh-CN"/>
        </w:rPr>
      </w:pPr>
      <w:r w:rsidRPr="00592B77">
        <w:rPr>
          <w:lang w:eastAsia="zh-CN"/>
        </w:rPr>
        <w:t>Vijeće jednoglasno donosi</w:t>
      </w:r>
    </w:p>
    <w:p w:rsidR="006D4402" w:rsidRDefault="006D4402" w:rsidP="006D4402">
      <w:pPr>
        <w:rPr>
          <w:b/>
        </w:rPr>
      </w:pPr>
    </w:p>
    <w:p w:rsidR="000D09D6" w:rsidRPr="00A6626B" w:rsidRDefault="000D09D6" w:rsidP="000D09D6">
      <w:pPr>
        <w:jc w:val="center"/>
        <w:rPr>
          <w:b/>
        </w:rPr>
      </w:pPr>
      <w:r w:rsidRPr="00A6626B">
        <w:rPr>
          <w:b/>
        </w:rPr>
        <w:t>ZAKLJUČAK</w:t>
      </w:r>
    </w:p>
    <w:p w:rsidR="000D09D6" w:rsidRPr="008B164C" w:rsidRDefault="000D09D6" w:rsidP="000D09D6">
      <w:pPr>
        <w:jc w:val="center"/>
        <w:rPr>
          <w:b/>
        </w:rPr>
      </w:pPr>
      <w:r w:rsidRPr="008B164C">
        <w:rPr>
          <w:b/>
        </w:rPr>
        <w:lastRenderedPageBreak/>
        <w:t>o mišljenju vezano za Prijedlog programa održavanja javnih prometnih površina, građevina i uređaja javne namjene, javne rasvjete te izvanrednog održavanja nerazvrstanih cesta na području Grada Zagreba u 2025</w:t>
      </w:r>
    </w:p>
    <w:p w:rsidR="000D09D6" w:rsidRPr="00C5799C" w:rsidRDefault="000D09D6" w:rsidP="000D09D6">
      <w:pPr>
        <w:jc w:val="center"/>
        <w:rPr>
          <w:b/>
        </w:rPr>
      </w:pPr>
    </w:p>
    <w:p w:rsidR="000D09D6" w:rsidRPr="00C5799C" w:rsidRDefault="000D09D6" w:rsidP="000D09D6">
      <w:pPr>
        <w:spacing w:line="276" w:lineRule="auto"/>
        <w:jc w:val="center"/>
      </w:pPr>
    </w:p>
    <w:p w:rsidR="000D09D6" w:rsidRPr="00C5799C" w:rsidRDefault="000D09D6" w:rsidP="000D09D6">
      <w:pPr>
        <w:numPr>
          <w:ilvl w:val="0"/>
          <w:numId w:val="27"/>
        </w:numPr>
        <w:spacing w:line="276" w:lineRule="auto"/>
        <w:jc w:val="both"/>
      </w:pPr>
      <w:r w:rsidRPr="00C5799C">
        <w:rPr>
          <w:b/>
        </w:rPr>
        <w:t xml:space="preserve">Vijeće Mjesnog odbora </w:t>
      </w:r>
      <w:r>
        <w:rPr>
          <w:b/>
        </w:rPr>
        <w:t>Staro Trnje</w:t>
      </w:r>
      <w:r w:rsidRPr="00C5799C">
        <w:rPr>
          <w:b/>
        </w:rPr>
        <w:t xml:space="preserve"> </w:t>
      </w:r>
      <w:r w:rsidRPr="00C5799C">
        <w:t>da</w:t>
      </w:r>
      <w:r>
        <w:t>je pozitivno mišljenje</w:t>
      </w:r>
      <w:r w:rsidRPr="00C5799C">
        <w:t>.</w:t>
      </w:r>
    </w:p>
    <w:p w:rsidR="000D09D6" w:rsidRPr="00C5799C" w:rsidRDefault="000D09D6" w:rsidP="000D09D6">
      <w:pPr>
        <w:spacing w:line="276" w:lineRule="auto"/>
        <w:ind w:left="720"/>
        <w:jc w:val="both"/>
      </w:pPr>
      <w:r w:rsidRPr="00C5799C">
        <w:t xml:space="preserve"> </w:t>
      </w:r>
    </w:p>
    <w:p w:rsidR="000D09D6" w:rsidRPr="00C5799C" w:rsidRDefault="000D09D6" w:rsidP="000D09D6">
      <w:pPr>
        <w:pStyle w:val="ListParagraph"/>
        <w:numPr>
          <w:ilvl w:val="0"/>
          <w:numId w:val="27"/>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0D09D6" w:rsidRPr="00A26B63" w:rsidRDefault="000D09D6" w:rsidP="000D09D6"/>
    <w:p w:rsidR="000D09D6" w:rsidRDefault="000D09D6" w:rsidP="000D09D6">
      <w:pPr>
        <w:rPr>
          <w:b/>
        </w:rPr>
      </w:pPr>
      <w:r>
        <w:rPr>
          <w:b/>
        </w:rPr>
        <w:t>Ad 8</w:t>
      </w:r>
      <w:r>
        <w:rPr>
          <w:b/>
        </w:rPr>
        <w:t xml:space="preserve">. </w:t>
      </w:r>
      <w:r w:rsidRPr="000D09D6">
        <w:rPr>
          <w:b/>
        </w:rPr>
        <w:t>Mišljenje - Nacrt prijedloga odluke o dopunama Odluke o komunalnom redu</w:t>
      </w:r>
    </w:p>
    <w:p w:rsidR="000D09D6" w:rsidRDefault="000D09D6" w:rsidP="000D09D6">
      <w:pPr>
        <w:spacing w:line="276" w:lineRule="auto"/>
        <w:rPr>
          <w:b/>
        </w:rPr>
      </w:pPr>
    </w:p>
    <w:p w:rsidR="000D09D6" w:rsidRPr="00592B77" w:rsidRDefault="000D09D6" w:rsidP="000D09D6">
      <w:pPr>
        <w:spacing w:line="276" w:lineRule="auto"/>
      </w:pPr>
      <w:r w:rsidRPr="00592B77">
        <w:rPr>
          <w:b/>
        </w:rPr>
        <w:t xml:space="preserve">Predsjednik </w:t>
      </w:r>
      <w:r w:rsidRPr="00592B77">
        <w:t xml:space="preserve">daje uvodno obrazloženje </w:t>
      </w:r>
      <w:r>
        <w:t>otvara raspravu.</w:t>
      </w:r>
    </w:p>
    <w:p w:rsidR="000D09D6" w:rsidRPr="00592B77" w:rsidRDefault="000D09D6" w:rsidP="000D09D6">
      <w:pPr>
        <w:spacing w:line="276" w:lineRule="auto"/>
        <w:rPr>
          <w:b/>
        </w:rPr>
      </w:pPr>
      <w:r w:rsidRPr="00592B77">
        <w:t>U raspravi sudjeluju</w:t>
      </w:r>
      <w:r w:rsidRPr="00172609">
        <w:rPr>
          <w:bCs/>
        </w:rPr>
        <w:t xml:space="preserve"> </w:t>
      </w:r>
      <w:r>
        <w:rPr>
          <w:bCs/>
        </w:rPr>
        <w:t>svi prisutni.</w:t>
      </w:r>
    </w:p>
    <w:p w:rsidR="000D09D6" w:rsidRPr="00592B77" w:rsidRDefault="000D09D6" w:rsidP="000D09D6">
      <w:pPr>
        <w:spacing w:line="276" w:lineRule="auto"/>
      </w:pPr>
      <w:r>
        <w:rPr>
          <w:b/>
        </w:rPr>
        <w:t xml:space="preserve">Predsjednik </w:t>
      </w:r>
      <w:r w:rsidRPr="00592B77">
        <w:t xml:space="preserve">zaključuje </w:t>
      </w:r>
      <w:r>
        <w:t>raspravu i daje na glasovanje P</w:t>
      </w:r>
      <w:r w:rsidRPr="00592B77">
        <w:t>rijedlog zaključka.</w:t>
      </w:r>
    </w:p>
    <w:p w:rsidR="000D09D6" w:rsidRPr="00592B77" w:rsidRDefault="000D09D6" w:rsidP="000D09D6">
      <w:pPr>
        <w:suppressAutoHyphens/>
        <w:spacing w:line="276" w:lineRule="auto"/>
        <w:jc w:val="both"/>
        <w:rPr>
          <w:lang w:eastAsia="zh-CN"/>
        </w:rPr>
      </w:pPr>
    </w:p>
    <w:p w:rsidR="000D09D6" w:rsidRDefault="000D09D6" w:rsidP="000D09D6">
      <w:pPr>
        <w:suppressAutoHyphens/>
        <w:spacing w:line="276" w:lineRule="auto"/>
        <w:jc w:val="both"/>
        <w:rPr>
          <w:lang w:eastAsia="zh-CN"/>
        </w:rPr>
      </w:pPr>
      <w:r w:rsidRPr="00592B77">
        <w:rPr>
          <w:lang w:eastAsia="zh-CN"/>
        </w:rPr>
        <w:t>Vijeće jednoglasno donosi</w:t>
      </w:r>
    </w:p>
    <w:p w:rsidR="000D09D6" w:rsidRDefault="000D09D6" w:rsidP="000D09D6">
      <w:pPr>
        <w:rPr>
          <w:b/>
        </w:rPr>
      </w:pPr>
    </w:p>
    <w:p w:rsidR="00E04944" w:rsidRDefault="00E04944" w:rsidP="00E04944">
      <w:pPr>
        <w:spacing w:line="276" w:lineRule="auto"/>
        <w:jc w:val="both"/>
      </w:pPr>
    </w:p>
    <w:p w:rsidR="00E04944" w:rsidRPr="00A6626B" w:rsidRDefault="00E04944" w:rsidP="00E04944">
      <w:pPr>
        <w:jc w:val="center"/>
        <w:rPr>
          <w:b/>
        </w:rPr>
      </w:pPr>
      <w:r w:rsidRPr="00A6626B">
        <w:rPr>
          <w:b/>
        </w:rPr>
        <w:t>ZAKLJUČAK</w:t>
      </w:r>
    </w:p>
    <w:p w:rsidR="00E04944" w:rsidRPr="008B164C" w:rsidRDefault="00E04944" w:rsidP="00E04944">
      <w:pPr>
        <w:jc w:val="center"/>
        <w:rPr>
          <w:b/>
        </w:rPr>
      </w:pPr>
      <w:r w:rsidRPr="008B164C">
        <w:rPr>
          <w:b/>
        </w:rPr>
        <w:t xml:space="preserve">o mišljenju vezano za </w:t>
      </w:r>
      <w:r>
        <w:rPr>
          <w:b/>
        </w:rPr>
        <w:t>Nacrt prijedloga odluke o dopunama Odluke o komunalnom redu</w:t>
      </w:r>
    </w:p>
    <w:p w:rsidR="00E04944" w:rsidRPr="00C5799C" w:rsidRDefault="00E04944" w:rsidP="00E04944">
      <w:pPr>
        <w:jc w:val="center"/>
        <w:rPr>
          <w:b/>
        </w:rPr>
      </w:pPr>
    </w:p>
    <w:p w:rsidR="00E04944" w:rsidRPr="00C5799C" w:rsidRDefault="00E04944" w:rsidP="00E04944">
      <w:pPr>
        <w:spacing w:line="276" w:lineRule="auto"/>
        <w:jc w:val="center"/>
      </w:pPr>
    </w:p>
    <w:p w:rsidR="00E04944" w:rsidRPr="00C5799C" w:rsidRDefault="00E04944" w:rsidP="00E04944">
      <w:pPr>
        <w:numPr>
          <w:ilvl w:val="0"/>
          <w:numId w:val="29"/>
        </w:numPr>
        <w:spacing w:line="276" w:lineRule="auto"/>
        <w:jc w:val="both"/>
      </w:pPr>
      <w:r w:rsidRPr="00C5799C">
        <w:rPr>
          <w:b/>
        </w:rPr>
        <w:t xml:space="preserve">Vijeće Mjesnog odbora </w:t>
      </w:r>
      <w:r>
        <w:rPr>
          <w:b/>
        </w:rPr>
        <w:t>Staro Trnje</w:t>
      </w:r>
      <w:r w:rsidRPr="00C5799C">
        <w:rPr>
          <w:b/>
        </w:rPr>
        <w:t xml:space="preserve"> </w:t>
      </w:r>
      <w:r w:rsidRPr="00C5799C">
        <w:t>da</w:t>
      </w:r>
      <w:r>
        <w:t>je pozitivno mišljenje</w:t>
      </w:r>
      <w:r w:rsidRPr="00C5799C">
        <w:t>.</w:t>
      </w:r>
    </w:p>
    <w:p w:rsidR="00E04944" w:rsidRPr="00C5799C" w:rsidRDefault="00E04944" w:rsidP="00E04944">
      <w:pPr>
        <w:spacing w:line="276" w:lineRule="auto"/>
        <w:ind w:left="720"/>
        <w:jc w:val="both"/>
      </w:pPr>
      <w:r w:rsidRPr="00C5799C">
        <w:t xml:space="preserve"> </w:t>
      </w:r>
    </w:p>
    <w:p w:rsidR="00E04944" w:rsidRPr="00C5799C" w:rsidRDefault="00E04944" w:rsidP="00E04944">
      <w:pPr>
        <w:pStyle w:val="ListParagraph"/>
        <w:numPr>
          <w:ilvl w:val="0"/>
          <w:numId w:val="29"/>
        </w:numPr>
        <w:spacing w:line="276" w:lineRule="auto"/>
        <w:jc w:val="both"/>
      </w:pPr>
      <w:r w:rsidRPr="00C5799C">
        <w:t>Ovaj Zaključak se dostavlja Vijeću Gradske četvrti Trnje i Gradskom uredu za mjesnu samoupravu, promet, civilnu zaštitu i sigurnost, Područni odsjek Trnje ( Trnje ), Zagreb, Ulica Lavoslava Ružičke 26, na daljnje postupanje.</w:t>
      </w:r>
    </w:p>
    <w:p w:rsidR="00E04944" w:rsidRPr="00A26B63" w:rsidRDefault="00E04944" w:rsidP="00E04944"/>
    <w:p w:rsidR="00E04944" w:rsidRDefault="00E04944" w:rsidP="00E04944">
      <w:pPr>
        <w:rPr>
          <w:b/>
        </w:rPr>
      </w:pPr>
      <w:r>
        <w:rPr>
          <w:b/>
        </w:rPr>
        <w:t xml:space="preserve">Ad </w:t>
      </w:r>
      <w:r w:rsidRPr="00E04944">
        <w:rPr>
          <w:b/>
        </w:rPr>
        <w:t>9.</w:t>
      </w:r>
      <w:r w:rsidRPr="00E04944">
        <w:rPr>
          <w:b/>
        </w:rPr>
        <w:tab/>
        <w:t xml:space="preserve">Prijedlog uređenja parkinga </w:t>
      </w:r>
      <w:proofErr w:type="spellStart"/>
      <w:r w:rsidRPr="00E04944">
        <w:rPr>
          <w:b/>
        </w:rPr>
        <w:t>Ruždjakova</w:t>
      </w:r>
      <w:proofErr w:type="spellEnd"/>
      <w:r w:rsidRPr="00E04944">
        <w:rPr>
          <w:b/>
        </w:rPr>
        <w:t xml:space="preserve"> i Novska</w:t>
      </w:r>
    </w:p>
    <w:p w:rsidR="00E04944" w:rsidRPr="00592B77" w:rsidRDefault="00E04944" w:rsidP="00E04944">
      <w:pPr>
        <w:spacing w:line="276" w:lineRule="auto"/>
      </w:pPr>
      <w:r w:rsidRPr="00592B77">
        <w:rPr>
          <w:b/>
        </w:rPr>
        <w:t xml:space="preserve">Predsjednik </w:t>
      </w:r>
      <w:r w:rsidRPr="00592B77">
        <w:t xml:space="preserve">daje uvodno obrazloženje </w:t>
      </w:r>
      <w:r>
        <w:t>otvara raspravu.</w:t>
      </w:r>
    </w:p>
    <w:p w:rsidR="00E04944" w:rsidRPr="00592B77" w:rsidRDefault="00E04944" w:rsidP="00E04944">
      <w:pPr>
        <w:spacing w:line="276" w:lineRule="auto"/>
        <w:rPr>
          <w:b/>
        </w:rPr>
      </w:pPr>
      <w:r w:rsidRPr="00592B77">
        <w:t>U raspravi sudjeluju</w:t>
      </w:r>
      <w:r w:rsidRPr="00172609">
        <w:rPr>
          <w:bCs/>
        </w:rPr>
        <w:t xml:space="preserve"> </w:t>
      </w:r>
      <w:r>
        <w:rPr>
          <w:bCs/>
        </w:rPr>
        <w:t>svi prisutni.</w:t>
      </w:r>
    </w:p>
    <w:p w:rsidR="00E04944" w:rsidRPr="00592B77" w:rsidRDefault="00E04944" w:rsidP="00E04944">
      <w:pPr>
        <w:spacing w:line="276" w:lineRule="auto"/>
      </w:pPr>
      <w:r>
        <w:rPr>
          <w:b/>
        </w:rPr>
        <w:t xml:space="preserve">Predsjednik </w:t>
      </w:r>
      <w:r w:rsidRPr="00592B77">
        <w:t xml:space="preserve">zaključuje </w:t>
      </w:r>
      <w:r>
        <w:t>raspravu i daje na glasovanje P</w:t>
      </w:r>
      <w:r w:rsidRPr="00592B77">
        <w:t>rijedlog zaključka.</w:t>
      </w:r>
    </w:p>
    <w:p w:rsidR="00E04944" w:rsidRPr="00592B77" w:rsidRDefault="00E04944" w:rsidP="00E04944">
      <w:pPr>
        <w:suppressAutoHyphens/>
        <w:spacing w:line="276" w:lineRule="auto"/>
        <w:jc w:val="both"/>
        <w:rPr>
          <w:lang w:eastAsia="zh-CN"/>
        </w:rPr>
      </w:pPr>
    </w:p>
    <w:p w:rsidR="00E04944" w:rsidRDefault="00E04944" w:rsidP="00E04944">
      <w:pPr>
        <w:suppressAutoHyphens/>
        <w:spacing w:line="276" w:lineRule="auto"/>
        <w:jc w:val="both"/>
        <w:rPr>
          <w:lang w:eastAsia="zh-CN"/>
        </w:rPr>
      </w:pPr>
      <w:r w:rsidRPr="00592B77">
        <w:rPr>
          <w:lang w:eastAsia="zh-CN"/>
        </w:rPr>
        <w:t>Vijeće jednoglasno donosi</w:t>
      </w:r>
    </w:p>
    <w:p w:rsidR="00E04944" w:rsidRDefault="00E04944" w:rsidP="00E04944">
      <w:pPr>
        <w:rPr>
          <w:b/>
        </w:rPr>
      </w:pPr>
    </w:p>
    <w:p w:rsidR="00E04944" w:rsidRDefault="00E04944" w:rsidP="00E04944">
      <w:pPr>
        <w:jc w:val="center"/>
        <w:rPr>
          <w:b/>
        </w:rPr>
      </w:pPr>
      <w:r>
        <w:rPr>
          <w:b/>
        </w:rPr>
        <w:t>ZAKLJUČAK</w:t>
      </w:r>
    </w:p>
    <w:p w:rsidR="00E04944" w:rsidRDefault="00E04944" w:rsidP="00E04944">
      <w:pPr>
        <w:jc w:val="center"/>
        <w:rPr>
          <w:b/>
        </w:rPr>
      </w:pPr>
      <w:r>
        <w:rPr>
          <w:b/>
        </w:rPr>
        <w:t xml:space="preserve">o prijedlogu uređenja parkinga – </w:t>
      </w:r>
      <w:proofErr w:type="spellStart"/>
      <w:r>
        <w:rPr>
          <w:b/>
        </w:rPr>
        <w:t>Ruždjakova</w:t>
      </w:r>
      <w:proofErr w:type="spellEnd"/>
      <w:r>
        <w:rPr>
          <w:b/>
        </w:rPr>
        <w:t xml:space="preserve"> i Novska</w:t>
      </w:r>
    </w:p>
    <w:p w:rsidR="00E04944" w:rsidRDefault="00E04944" w:rsidP="00E04944">
      <w:pPr>
        <w:jc w:val="center"/>
        <w:rPr>
          <w:b/>
        </w:rPr>
      </w:pPr>
    </w:p>
    <w:p w:rsidR="00E04944" w:rsidRDefault="00E04944" w:rsidP="00E04944">
      <w:pPr>
        <w:spacing w:line="276" w:lineRule="auto"/>
        <w:jc w:val="center"/>
      </w:pPr>
    </w:p>
    <w:p w:rsidR="00E04944" w:rsidRDefault="00E04944" w:rsidP="00E04944">
      <w:pPr>
        <w:numPr>
          <w:ilvl w:val="0"/>
          <w:numId w:val="31"/>
        </w:numPr>
        <w:spacing w:line="276" w:lineRule="auto"/>
        <w:jc w:val="both"/>
      </w:pPr>
      <w:r>
        <w:rPr>
          <w:b/>
        </w:rPr>
        <w:t xml:space="preserve">Vijeće Mjesnog odbora Staro Trnje </w:t>
      </w:r>
      <w:r>
        <w:t xml:space="preserve">predlaže uređenje parkinga na području </w:t>
      </w:r>
      <w:proofErr w:type="spellStart"/>
      <w:r>
        <w:t>Rudžjakove</w:t>
      </w:r>
      <w:proofErr w:type="spellEnd"/>
      <w:r>
        <w:t xml:space="preserve"> i Novske ulice</w:t>
      </w:r>
      <w:r w:rsidR="00456700">
        <w:t xml:space="preserve"> u maksimalnom mogućem kapacitetu – sanacija asfaltnog pokrova, iscrtavanje parkirališnih linija, postava vertikalne i horizontalne signalizacije, te redoviti nadzor nad propisno, a posebice nepropisno parkiranim vozilima koja ugrožavaju sigurnost građana,</w:t>
      </w:r>
    </w:p>
    <w:p w:rsidR="00E04944" w:rsidRDefault="00E04944" w:rsidP="00E04944">
      <w:pPr>
        <w:spacing w:line="276" w:lineRule="auto"/>
        <w:ind w:left="720"/>
        <w:jc w:val="both"/>
      </w:pPr>
      <w:r>
        <w:t xml:space="preserve"> </w:t>
      </w:r>
    </w:p>
    <w:p w:rsidR="00E04944" w:rsidRDefault="00E04944" w:rsidP="00E04944">
      <w:pPr>
        <w:pStyle w:val="ListParagraph"/>
        <w:numPr>
          <w:ilvl w:val="0"/>
          <w:numId w:val="31"/>
        </w:numPr>
        <w:spacing w:line="276" w:lineRule="auto"/>
        <w:jc w:val="both"/>
      </w:pPr>
      <w:r>
        <w:lastRenderedPageBreak/>
        <w:t>Ovaj Zaključak se dostavlja Vijeću Gradske četvrti Trnje i Gradskom uredu za mjesnu samoupravu, promet, civilnu zaštitu i sigurnost, Područni odsjek Trnje ( Trnje ), Zagreb, Ulica Lavoslava Ružičke 26, na daljnje postupanje.</w:t>
      </w:r>
    </w:p>
    <w:p w:rsidR="00E04944" w:rsidRDefault="00E04944" w:rsidP="00E04944"/>
    <w:p w:rsidR="00E04944" w:rsidRDefault="00E04944" w:rsidP="00E04944">
      <w:pPr>
        <w:rPr>
          <w:b/>
        </w:rPr>
      </w:pPr>
      <w:r>
        <w:rPr>
          <w:b/>
        </w:rPr>
        <w:t xml:space="preserve">Ad </w:t>
      </w:r>
      <w:r>
        <w:rPr>
          <w:b/>
        </w:rPr>
        <w:t>10</w:t>
      </w:r>
      <w:r w:rsidRPr="00E04944">
        <w:rPr>
          <w:b/>
        </w:rPr>
        <w:t>.</w:t>
      </w:r>
      <w:r w:rsidRPr="00E04944">
        <w:rPr>
          <w:b/>
        </w:rPr>
        <w:tab/>
      </w:r>
      <w:r w:rsidR="009A35B6" w:rsidRPr="009A35B6">
        <w:rPr>
          <w:b/>
        </w:rPr>
        <w:t>Prijedlog postavljanja prometnih ogledala na lokacijama: Trnjanski nasip, Usorska ulica</w:t>
      </w:r>
      <w:r w:rsidR="009A35B6">
        <w:rPr>
          <w:b/>
        </w:rPr>
        <w:t>,</w:t>
      </w:r>
    </w:p>
    <w:p w:rsidR="00E04944" w:rsidRPr="00592B77" w:rsidRDefault="00E04944" w:rsidP="00E04944">
      <w:pPr>
        <w:spacing w:line="276" w:lineRule="auto"/>
      </w:pPr>
      <w:r w:rsidRPr="00592B77">
        <w:rPr>
          <w:b/>
        </w:rPr>
        <w:t xml:space="preserve">Predsjednik </w:t>
      </w:r>
      <w:r w:rsidRPr="00592B77">
        <w:t xml:space="preserve">daje uvodno obrazloženje </w:t>
      </w:r>
      <w:r>
        <w:t>otvara raspravu.</w:t>
      </w:r>
    </w:p>
    <w:p w:rsidR="00E04944" w:rsidRPr="00592B77" w:rsidRDefault="00E04944" w:rsidP="00E04944">
      <w:pPr>
        <w:spacing w:line="276" w:lineRule="auto"/>
        <w:rPr>
          <w:b/>
        </w:rPr>
      </w:pPr>
      <w:r w:rsidRPr="00592B77">
        <w:t>U raspravi sudjeluju</w:t>
      </w:r>
      <w:r w:rsidRPr="00172609">
        <w:rPr>
          <w:bCs/>
        </w:rPr>
        <w:t xml:space="preserve"> </w:t>
      </w:r>
      <w:r>
        <w:rPr>
          <w:bCs/>
        </w:rPr>
        <w:t>svi prisutni.</w:t>
      </w:r>
    </w:p>
    <w:p w:rsidR="00E04944" w:rsidRPr="00592B77" w:rsidRDefault="00E04944" w:rsidP="00E04944">
      <w:pPr>
        <w:spacing w:line="276" w:lineRule="auto"/>
      </w:pPr>
      <w:r>
        <w:rPr>
          <w:b/>
        </w:rPr>
        <w:t xml:space="preserve">Predsjednik </w:t>
      </w:r>
      <w:r w:rsidRPr="00592B77">
        <w:t xml:space="preserve">zaključuje </w:t>
      </w:r>
      <w:r>
        <w:t>raspravu i daje na glasovanje P</w:t>
      </w:r>
      <w:r w:rsidRPr="00592B77">
        <w:t>rijedlog zaključka.</w:t>
      </w:r>
    </w:p>
    <w:p w:rsidR="00E04944" w:rsidRPr="00592B77" w:rsidRDefault="00E04944" w:rsidP="00E04944">
      <w:pPr>
        <w:suppressAutoHyphens/>
        <w:spacing w:line="276" w:lineRule="auto"/>
        <w:jc w:val="both"/>
        <w:rPr>
          <w:lang w:eastAsia="zh-CN"/>
        </w:rPr>
      </w:pPr>
    </w:p>
    <w:p w:rsidR="00E04944" w:rsidRDefault="00E04944" w:rsidP="00E04944">
      <w:pPr>
        <w:suppressAutoHyphens/>
        <w:spacing w:line="276" w:lineRule="auto"/>
        <w:jc w:val="both"/>
        <w:rPr>
          <w:lang w:eastAsia="zh-CN"/>
        </w:rPr>
      </w:pPr>
      <w:r w:rsidRPr="00592B77">
        <w:rPr>
          <w:lang w:eastAsia="zh-CN"/>
        </w:rPr>
        <w:t>Vijeće jednoglasno donosi</w:t>
      </w:r>
    </w:p>
    <w:p w:rsidR="00E04944" w:rsidRDefault="00E04944" w:rsidP="00E04944">
      <w:pPr>
        <w:spacing w:line="276" w:lineRule="auto"/>
        <w:jc w:val="both"/>
      </w:pPr>
    </w:p>
    <w:p w:rsidR="00E04944" w:rsidRDefault="00E04944" w:rsidP="00E04944">
      <w:pPr>
        <w:jc w:val="center"/>
        <w:rPr>
          <w:b/>
        </w:rPr>
      </w:pPr>
      <w:r>
        <w:rPr>
          <w:b/>
        </w:rPr>
        <w:t>ZAKLJUČAK</w:t>
      </w:r>
    </w:p>
    <w:p w:rsidR="00E04944" w:rsidRDefault="00E04944" w:rsidP="00E04944">
      <w:pPr>
        <w:jc w:val="center"/>
        <w:rPr>
          <w:b/>
        </w:rPr>
      </w:pPr>
      <w:r>
        <w:rPr>
          <w:b/>
        </w:rPr>
        <w:t>o prijedlogu postavljanja prometnih ogledala – Trnjanski nasip i Usorska ulica</w:t>
      </w:r>
    </w:p>
    <w:p w:rsidR="00E04944" w:rsidRDefault="00E04944" w:rsidP="00E04944">
      <w:pPr>
        <w:jc w:val="center"/>
        <w:rPr>
          <w:b/>
        </w:rPr>
      </w:pPr>
    </w:p>
    <w:p w:rsidR="00E04944" w:rsidRDefault="00E04944" w:rsidP="00E04944">
      <w:pPr>
        <w:spacing w:line="276" w:lineRule="auto"/>
        <w:jc w:val="center"/>
      </w:pPr>
    </w:p>
    <w:p w:rsidR="00E04944" w:rsidRDefault="00E04944" w:rsidP="00E04944">
      <w:pPr>
        <w:numPr>
          <w:ilvl w:val="0"/>
          <w:numId w:val="33"/>
        </w:numPr>
        <w:spacing w:line="276" w:lineRule="auto"/>
        <w:jc w:val="both"/>
      </w:pPr>
      <w:r>
        <w:rPr>
          <w:b/>
        </w:rPr>
        <w:t xml:space="preserve">Vijeće Mjesnog odbora Staro Trnje </w:t>
      </w:r>
      <w:r>
        <w:t>predlaže postavljanje prometnih ogledala na lokacijama: T</w:t>
      </w:r>
      <w:r w:rsidR="009A35B6">
        <w:t>rnjanski nasip i Usorska ulica:</w:t>
      </w:r>
    </w:p>
    <w:p w:rsidR="009A35B6" w:rsidRDefault="009A35B6" w:rsidP="009A35B6">
      <w:pPr>
        <w:pStyle w:val="ListParagraph"/>
        <w:numPr>
          <w:ilvl w:val="0"/>
          <w:numId w:val="36"/>
        </w:numPr>
        <w:spacing w:line="276" w:lineRule="auto"/>
        <w:jc w:val="both"/>
      </w:pPr>
      <w:r>
        <w:t>Ulica Trnjanski nasip – južni izlaz prema Savskom nasipu</w:t>
      </w:r>
    </w:p>
    <w:p w:rsidR="009A35B6" w:rsidRDefault="009A35B6" w:rsidP="009A35B6">
      <w:pPr>
        <w:pStyle w:val="ListParagraph"/>
        <w:numPr>
          <w:ilvl w:val="0"/>
          <w:numId w:val="36"/>
        </w:numPr>
        <w:spacing w:line="276" w:lineRule="auto"/>
        <w:jc w:val="both"/>
      </w:pPr>
      <w:r>
        <w:t>5. Trnjanski nasip – južni izlaz prema ulici Trnjanski nasip</w:t>
      </w:r>
    </w:p>
    <w:p w:rsidR="009A35B6" w:rsidRDefault="009A35B6" w:rsidP="009A35B6">
      <w:pPr>
        <w:pStyle w:val="ListParagraph"/>
        <w:numPr>
          <w:ilvl w:val="0"/>
          <w:numId w:val="36"/>
        </w:numPr>
        <w:spacing w:line="276" w:lineRule="auto"/>
        <w:jc w:val="both"/>
      </w:pPr>
      <w:r>
        <w:t>III. Usorska ulica – izlaz prema Usorskoj ulici</w:t>
      </w:r>
    </w:p>
    <w:p w:rsidR="009A35B6" w:rsidRDefault="009A35B6" w:rsidP="009A35B6">
      <w:pPr>
        <w:pStyle w:val="ListParagraph"/>
        <w:numPr>
          <w:ilvl w:val="0"/>
          <w:numId w:val="36"/>
        </w:numPr>
        <w:spacing w:line="276" w:lineRule="auto"/>
        <w:jc w:val="both"/>
      </w:pPr>
      <w:r>
        <w:t xml:space="preserve">I. Usorska ulica – izlaz prema </w:t>
      </w:r>
      <w:proofErr w:type="spellStart"/>
      <w:r>
        <w:t>Uskorskoj</w:t>
      </w:r>
      <w:proofErr w:type="spellEnd"/>
      <w:r>
        <w:t xml:space="preserve"> ulici</w:t>
      </w:r>
    </w:p>
    <w:p w:rsidR="00E04944" w:rsidRDefault="00E04944" w:rsidP="00E04944">
      <w:pPr>
        <w:numPr>
          <w:ilvl w:val="0"/>
          <w:numId w:val="33"/>
        </w:numPr>
        <w:spacing w:line="276" w:lineRule="auto"/>
        <w:jc w:val="both"/>
      </w:pPr>
      <w:r w:rsidRPr="00E04944">
        <w:t>Ovaj Zaključak se dostavlja Vijeću Gradske četvrti Trnje i Gradskom uredu za mjesnu samoupravu, promet, civilnu zaštitu i sigurnost, Područni odsjek Trnje ( Trnje ), Zagreb, Ulica Lavoslava Ružičke 26, na daljnje postupanje</w:t>
      </w:r>
      <w:r>
        <w:t>.</w:t>
      </w:r>
    </w:p>
    <w:p w:rsidR="00E04944" w:rsidRDefault="00E04944" w:rsidP="00E04944">
      <w:pPr>
        <w:spacing w:line="276" w:lineRule="auto"/>
        <w:jc w:val="both"/>
      </w:pPr>
    </w:p>
    <w:p w:rsidR="00E04944" w:rsidRDefault="00E04944" w:rsidP="00E04944">
      <w:pPr>
        <w:rPr>
          <w:b/>
        </w:rPr>
      </w:pPr>
      <w:r>
        <w:rPr>
          <w:b/>
        </w:rPr>
        <w:t xml:space="preserve">Ad </w:t>
      </w:r>
      <w:r w:rsidRPr="00E04944">
        <w:rPr>
          <w:b/>
        </w:rPr>
        <w:t>11.</w:t>
      </w:r>
      <w:r w:rsidRPr="00E04944">
        <w:rPr>
          <w:b/>
        </w:rPr>
        <w:tab/>
        <w:t>Zaključak o produljenju ugovora domarki Staro Trnje</w:t>
      </w:r>
    </w:p>
    <w:p w:rsidR="00E04944" w:rsidRPr="00592B77" w:rsidRDefault="00E04944" w:rsidP="00E04944">
      <w:pPr>
        <w:spacing w:line="276" w:lineRule="auto"/>
      </w:pPr>
      <w:r w:rsidRPr="00592B77">
        <w:rPr>
          <w:b/>
        </w:rPr>
        <w:t xml:space="preserve">Predsjednik </w:t>
      </w:r>
      <w:r w:rsidRPr="00592B77">
        <w:t xml:space="preserve">daje uvodno obrazloženje </w:t>
      </w:r>
      <w:r>
        <w:t>otvara raspravu.</w:t>
      </w:r>
    </w:p>
    <w:p w:rsidR="00E04944" w:rsidRPr="00592B77" w:rsidRDefault="00E04944" w:rsidP="00E04944">
      <w:pPr>
        <w:spacing w:line="276" w:lineRule="auto"/>
        <w:rPr>
          <w:b/>
        </w:rPr>
      </w:pPr>
      <w:r w:rsidRPr="00592B77">
        <w:t>U raspravi sudjeluju</w:t>
      </w:r>
      <w:r w:rsidRPr="00172609">
        <w:rPr>
          <w:bCs/>
        </w:rPr>
        <w:t xml:space="preserve"> </w:t>
      </w:r>
      <w:r>
        <w:rPr>
          <w:bCs/>
        </w:rPr>
        <w:t>svi prisutni.</w:t>
      </w:r>
    </w:p>
    <w:p w:rsidR="00E04944" w:rsidRPr="00592B77" w:rsidRDefault="00E04944" w:rsidP="00E04944">
      <w:pPr>
        <w:spacing w:line="276" w:lineRule="auto"/>
      </w:pPr>
      <w:r>
        <w:rPr>
          <w:b/>
        </w:rPr>
        <w:t xml:space="preserve">Predsjednik </w:t>
      </w:r>
      <w:r w:rsidRPr="00592B77">
        <w:t xml:space="preserve">zaključuje </w:t>
      </w:r>
      <w:r>
        <w:t>raspravu i daje na glasovanje P</w:t>
      </w:r>
      <w:r w:rsidRPr="00592B77">
        <w:t>rijedlog zaključka.</w:t>
      </w:r>
    </w:p>
    <w:p w:rsidR="00E04944" w:rsidRPr="00592B77" w:rsidRDefault="00E04944" w:rsidP="00E04944">
      <w:pPr>
        <w:suppressAutoHyphens/>
        <w:spacing w:line="276" w:lineRule="auto"/>
        <w:jc w:val="both"/>
        <w:rPr>
          <w:lang w:eastAsia="zh-CN"/>
        </w:rPr>
      </w:pPr>
    </w:p>
    <w:p w:rsidR="00E04944" w:rsidRDefault="00E04944" w:rsidP="00E04944">
      <w:pPr>
        <w:suppressAutoHyphens/>
        <w:spacing w:line="276" w:lineRule="auto"/>
        <w:jc w:val="both"/>
        <w:rPr>
          <w:lang w:eastAsia="zh-CN"/>
        </w:rPr>
      </w:pPr>
      <w:r w:rsidRPr="00592B77">
        <w:rPr>
          <w:lang w:eastAsia="zh-CN"/>
        </w:rPr>
        <w:t>Vijeće jednoglasno donosi</w:t>
      </w:r>
    </w:p>
    <w:p w:rsidR="00E04944" w:rsidRDefault="00E04944" w:rsidP="00E04944">
      <w:pPr>
        <w:rPr>
          <w:b/>
        </w:rPr>
      </w:pPr>
    </w:p>
    <w:p w:rsidR="00E07865" w:rsidRDefault="00E07865" w:rsidP="00E07865">
      <w:pPr>
        <w:jc w:val="center"/>
        <w:rPr>
          <w:b/>
        </w:rPr>
      </w:pPr>
      <w:r>
        <w:rPr>
          <w:b/>
        </w:rPr>
        <w:t>ZAKLJUČAK</w:t>
      </w:r>
    </w:p>
    <w:p w:rsidR="00E07865" w:rsidRDefault="00E07865" w:rsidP="00E07865">
      <w:pPr>
        <w:jc w:val="center"/>
        <w:rPr>
          <w:b/>
        </w:rPr>
      </w:pPr>
      <w:r>
        <w:rPr>
          <w:b/>
        </w:rPr>
        <w:t>o prijedlogu produljenja ugovora domarki MO Staro Trnje</w:t>
      </w:r>
    </w:p>
    <w:p w:rsidR="00E07865" w:rsidRDefault="00E07865" w:rsidP="00E07865">
      <w:pPr>
        <w:spacing w:line="276" w:lineRule="auto"/>
        <w:jc w:val="center"/>
      </w:pPr>
    </w:p>
    <w:p w:rsidR="00E07865" w:rsidRDefault="00E07865" w:rsidP="00E07865">
      <w:pPr>
        <w:numPr>
          <w:ilvl w:val="0"/>
          <w:numId w:val="35"/>
        </w:numPr>
        <w:spacing w:line="276" w:lineRule="auto"/>
        <w:jc w:val="both"/>
      </w:pPr>
      <w:r>
        <w:rPr>
          <w:b/>
        </w:rPr>
        <w:t xml:space="preserve">Vijeće Mjesnog odbora Staro Trnje </w:t>
      </w:r>
      <w:r>
        <w:t xml:space="preserve">predlaže produljenje ugovora domarki Zvjezdani </w:t>
      </w:r>
      <w:proofErr w:type="spellStart"/>
      <w:r>
        <w:t>Kuterovac</w:t>
      </w:r>
      <w:proofErr w:type="spellEnd"/>
      <w:r>
        <w:t xml:space="preserve"> za razdoblje od 1.1.2025. do 1.4.2025.</w:t>
      </w:r>
    </w:p>
    <w:p w:rsidR="00E07865" w:rsidRDefault="00E07865" w:rsidP="00E07865">
      <w:pPr>
        <w:spacing w:line="276" w:lineRule="auto"/>
        <w:ind w:left="720"/>
        <w:jc w:val="both"/>
      </w:pPr>
      <w:r>
        <w:t xml:space="preserve"> </w:t>
      </w:r>
    </w:p>
    <w:p w:rsidR="00E07865" w:rsidRDefault="00E07865" w:rsidP="00E07865">
      <w:pPr>
        <w:pStyle w:val="ListParagraph"/>
        <w:numPr>
          <w:ilvl w:val="0"/>
          <w:numId w:val="35"/>
        </w:numPr>
        <w:spacing w:line="276" w:lineRule="auto"/>
        <w:jc w:val="both"/>
      </w:pPr>
      <w:r>
        <w:t>Ovaj Zaključak se dostavlja Vijeću Gradske četvrti Trnje i Gradskom uredu za mjesnu samoupravu, promet, civilnu zaštitu i sigurnost, Područni odsjek Trnje ( Trnje ), Zagreb, Ulica Lavoslava Ružičke 26, na daljnje postupanje.</w:t>
      </w:r>
    </w:p>
    <w:p w:rsidR="00E04944" w:rsidRDefault="00E04944" w:rsidP="00E04944">
      <w:pPr>
        <w:spacing w:line="276" w:lineRule="auto"/>
        <w:jc w:val="both"/>
      </w:pPr>
    </w:p>
    <w:p w:rsidR="00876082" w:rsidRDefault="00876082" w:rsidP="00E04944">
      <w:pPr>
        <w:spacing w:line="276" w:lineRule="auto"/>
        <w:jc w:val="both"/>
      </w:pPr>
    </w:p>
    <w:p w:rsidR="00876082" w:rsidRDefault="00876082" w:rsidP="00E04944">
      <w:pPr>
        <w:spacing w:line="276" w:lineRule="auto"/>
        <w:jc w:val="both"/>
      </w:pPr>
    </w:p>
    <w:p w:rsidR="00876082" w:rsidRDefault="00876082" w:rsidP="00E04944">
      <w:pPr>
        <w:spacing w:line="276" w:lineRule="auto"/>
        <w:jc w:val="both"/>
      </w:pPr>
      <w:bookmarkStart w:id="0" w:name="_GoBack"/>
      <w:bookmarkEnd w:id="0"/>
    </w:p>
    <w:p w:rsidR="00E04944" w:rsidRDefault="00E07865" w:rsidP="00387B58">
      <w:pPr>
        <w:spacing w:line="276" w:lineRule="auto"/>
        <w:rPr>
          <w:b/>
        </w:rPr>
      </w:pPr>
      <w:r>
        <w:rPr>
          <w:b/>
        </w:rPr>
        <w:lastRenderedPageBreak/>
        <w:t>Ad 12. Razno: pitanja i prijedlozi</w:t>
      </w:r>
    </w:p>
    <w:p w:rsidR="00E07865" w:rsidRPr="00E07865" w:rsidRDefault="00E07865" w:rsidP="00387B58">
      <w:pPr>
        <w:spacing w:line="276" w:lineRule="auto"/>
        <w:rPr>
          <w:b/>
        </w:rPr>
      </w:pPr>
    </w:p>
    <w:p w:rsidR="00E07865" w:rsidRPr="00E07865" w:rsidRDefault="00E07865" w:rsidP="00E07865">
      <w:pPr>
        <w:spacing w:line="276" w:lineRule="auto"/>
        <w:jc w:val="both"/>
      </w:pPr>
      <w:r w:rsidRPr="00E07865">
        <w:t>- Hitno postavljanje horizo</w:t>
      </w:r>
      <w:r w:rsidRPr="00E07865">
        <w:t>n</w:t>
      </w:r>
      <w:r w:rsidRPr="00E07865">
        <w:t>talno prometnog trokuta na raskrižju Drinske i Križne ulice (referirati se na već doneseni zaključak vijeća)</w:t>
      </w:r>
    </w:p>
    <w:p w:rsidR="00E07865" w:rsidRPr="00E07865" w:rsidRDefault="00E07865" w:rsidP="00E07865">
      <w:pPr>
        <w:spacing w:line="276" w:lineRule="auto"/>
        <w:jc w:val="both"/>
      </w:pPr>
      <w:r w:rsidRPr="00E07865">
        <w:t xml:space="preserve">- Hitno postavljanje uspornika, predviđenog prometnim elaboratom za Staro Trnje i izglasano u više navrata na vijeću MO-a </w:t>
      </w:r>
    </w:p>
    <w:p w:rsidR="00E04944" w:rsidRPr="00E07865" w:rsidRDefault="00E07865" w:rsidP="00E07865">
      <w:pPr>
        <w:spacing w:line="276" w:lineRule="auto"/>
        <w:jc w:val="both"/>
      </w:pPr>
      <w:r w:rsidRPr="00E07865">
        <w:t>- Vijeće izražava zabrinutost za sigurnost i mir građana naselja nakon aktiviranja eksplozivne naprave u klub LAF u Trnjanskoj cesti. Radi se prostoru u vlasništvu Grada Zagreba, kojim upravlja Veslački klub Croatia, a koji već čitav niz godina funkcionira kao noćni klub. Vijeće je već više puta tražilo stroži nadzor policije nad tim objektom, prvenstveno zbog ugrožavanja sigurnosti prometa, ali opće zabrinutosti za sigurnost naselja i njezinih stanov</w:t>
      </w:r>
      <w:r w:rsidRPr="00E07865">
        <w:t>n</w:t>
      </w:r>
      <w:r w:rsidRPr="00E07865">
        <w:t>ika. Mole nadležne služ</w:t>
      </w:r>
      <w:r w:rsidRPr="00E07865">
        <w:t>be da da ove primjedbe uzmu u o</w:t>
      </w:r>
      <w:r w:rsidRPr="00E07865">
        <w:t>b</w:t>
      </w:r>
      <w:r w:rsidRPr="00E07865">
        <w:t>z</w:t>
      </w:r>
      <w:r w:rsidRPr="00E07865">
        <w:t>ir</w:t>
      </w:r>
    </w:p>
    <w:p w:rsidR="00E07865" w:rsidRDefault="00E07865" w:rsidP="00E07865">
      <w:pPr>
        <w:spacing w:line="276" w:lineRule="auto"/>
        <w:rPr>
          <w:b/>
        </w:rPr>
      </w:pPr>
    </w:p>
    <w:p w:rsidR="00E07865" w:rsidRDefault="00E07865" w:rsidP="00E07865">
      <w:pPr>
        <w:spacing w:line="276" w:lineRule="auto"/>
      </w:pPr>
      <w:r>
        <w:t>Sjednica završena u: 20.44</w:t>
      </w:r>
      <w:r>
        <w:t xml:space="preserve"> sati.</w:t>
      </w:r>
    </w:p>
    <w:p w:rsidR="00E07865" w:rsidRDefault="00E07865" w:rsidP="00E07865">
      <w:pPr>
        <w:spacing w:line="276" w:lineRule="auto"/>
      </w:pPr>
      <w:r>
        <w:t>Sljedeća sjednica će se održati 16.12. s početkom u 19 sati</w:t>
      </w:r>
    </w:p>
    <w:p w:rsidR="00B14438" w:rsidRDefault="00E07865" w:rsidP="00E07865">
      <w:pPr>
        <w:spacing w:line="276" w:lineRule="auto"/>
      </w:pPr>
      <w:r>
        <w:t xml:space="preserve">Dežurni su vijećnici: Nikola </w:t>
      </w:r>
      <w:proofErr w:type="spellStart"/>
      <w:r>
        <w:t>Biliškov</w:t>
      </w:r>
      <w:proofErr w:type="spellEnd"/>
      <w:r>
        <w:t xml:space="preserve"> i Sanja Horvatin</w:t>
      </w:r>
    </w:p>
    <w:p w:rsidR="00B65F61" w:rsidRPr="009F3C37" w:rsidRDefault="00B65F61" w:rsidP="00B65F61">
      <w:pPr>
        <w:spacing w:line="276" w:lineRule="auto"/>
      </w:pPr>
    </w:p>
    <w:p w:rsidR="00B65F61" w:rsidRDefault="00B65F61" w:rsidP="00B65F61">
      <w:pPr>
        <w:rPr>
          <w:b/>
        </w:rPr>
      </w:pPr>
    </w:p>
    <w:p w:rsidR="00B65F61" w:rsidRPr="00B24794" w:rsidRDefault="00B65F61" w:rsidP="00B65F61">
      <w:pPr>
        <w:spacing w:line="276" w:lineRule="auto"/>
      </w:pPr>
      <w:r>
        <w:t>KLASA: 024-08/24-003/</w:t>
      </w:r>
      <w:r w:rsidR="00E07865">
        <w:t>2345</w:t>
      </w:r>
    </w:p>
    <w:p w:rsidR="00B65F61" w:rsidRPr="00B24794" w:rsidRDefault="00374B46" w:rsidP="00B65F61">
      <w:pPr>
        <w:spacing w:line="276" w:lineRule="auto"/>
      </w:pPr>
      <w:r>
        <w:t>URBROJ: 251-13-11-17/002</w:t>
      </w:r>
      <w:r w:rsidR="006B5D94">
        <w:t>-24-2</w:t>
      </w:r>
    </w:p>
    <w:p w:rsidR="00B65F61" w:rsidRPr="00B24794" w:rsidRDefault="00E773BC" w:rsidP="00B65F61">
      <w:pPr>
        <w:spacing w:line="276" w:lineRule="auto"/>
      </w:pPr>
      <w:r>
        <w:t xml:space="preserve">Zagreb, </w:t>
      </w:r>
      <w:r w:rsidR="00E07865">
        <w:t>25. studenog 2024.</w:t>
      </w:r>
    </w:p>
    <w:p w:rsidR="00397FB7" w:rsidRDefault="00397FB7" w:rsidP="00B65F61">
      <w:pPr>
        <w:spacing w:line="276" w:lineRule="auto"/>
      </w:pPr>
    </w:p>
    <w:p w:rsidR="00B65F61" w:rsidRPr="00B24794" w:rsidRDefault="00B65F61" w:rsidP="00B65F61">
      <w:pPr>
        <w:spacing w:line="276" w:lineRule="auto"/>
      </w:pPr>
      <w:r w:rsidRPr="00B24794">
        <w:t>Zapisnik vodio:</w:t>
      </w:r>
    </w:p>
    <w:p w:rsidR="00B65F61" w:rsidRDefault="00B65F61" w:rsidP="00B65F61">
      <w:pPr>
        <w:spacing w:line="276" w:lineRule="auto"/>
      </w:pPr>
      <w:r w:rsidRPr="00B24794">
        <w:t>Vatroslav Miloš</w:t>
      </w:r>
      <w:r w:rsidR="007B050D">
        <w:t xml:space="preserve">           </w:t>
      </w:r>
    </w:p>
    <w:p w:rsidR="007B050D" w:rsidRPr="00397FB7" w:rsidRDefault="007B050D" w:rsidP="007B050D">
      <w:pPr>
        <w:spacing w:line="276" w:lineRule="auto"/>
        <w:ind w:left="4536"/>
        <w:jc w:val="center"/>
      </w:pPr>
      <w:r w:rsidRPr="00397FB7">
        <w:t>Predsjednik</w:t>
      </w:r>
    </w:p>
    <w:p w:rsidR="007B050D" w:rsidRDefault="007B050D" w:rsidP="007B050D">
      <w:pPr>
        <w:spacing w:line="276" w:lineRule="auto"/>
        <w:ind w:left="4536"/>
        <w:jc w:val="center"/>
      </w:pPr>
      <w:r w:rsidRPr="00397FB7">
        <w:t>Vijeća Mjesnog odbora</w:t>
      </w:r>
    </w:p>
    <w:p w:rsidR="00E04637" w:rsidRPr="00397FB7" w:rsidRDefault="00E04637" w:rsidP="007B050D">
      <w:pPr>
        <w:spacing w:line="276" w:lineRule="auto"/>
        <w:ind w:left="4536"/>
        <w:jc w:val="center"/>
      </w:pPr>
    </w:p>
    <w:p w:rsidR="007B050D" w:rsidRPr="00397FB7" w:rsidRDefault="007B050D" w:rsidP="007B050D">
      <w:pPr>
        <w:spacing w:line="276" w:lineRule="auto"/>
        <w:ind w:left="4536"/>
        <w:jc w:val="center"/>
      </w:pPr>
      <w:r w:rsidRPr="00397FB7">
        <w:t>Staro Trnje</w:t>
      </w:r>
    </w:p>
    <w:p w:rsidR="007B050D" w:rsidRPr="00397FB7" w:rsidRDefault="007B050D" w:rsidP="007B050D">
      <w:pPr>
        <w:spacing w:line="276" w:lineRule="auto"/>
        <w:ind w:left="4536"/>
        <w:jc w:val="center"/>
      </w:pPr>
    </w:p>
    <w:p w:rsidR="00397FB7" w:rsidRPr="00B24794" w:rsidRDefault="007B050D" w:rsidP="00AF1BC8">
      <w:pPr>
        <w:spacing w:line="276" w:lineRule="auto"/>
        <w:ind w:left="4536"/>
        <w:jc w:val="center"/>
      </w:pPr>
      <w:r w:rsidRPr="00397FB7">
        <w:t>Vatroslav Miloš</w:t>
      </w:r>
    </w:p>
    <w:p w:rsidR="00A63F28" w:rsidRDefault="00A63F2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F1BC8" w:rsidRDefault="00AF1BC8" w:rsidP="00B65F61"/>
    <w:p w:rsidR="00A63F28" w:rsidRDefault="00A63F28" w:rsidP="00B65F61"/>
    <w:tbl>
      <w:tblPr>
        <w:tblW w:w="5971" w:type="dxa"/>
        <w:tblLook w:val="04A0" w:firstRow="1" w:lastRow="0" w:firstColumn="1" w:lastColumn="0" w:noHBand="0" w:noVBand="1"/>
      </w:tblPr>
      <w:tblGrid>
        <w:gridCol w:w="1147"/>
        <w:gridCol w:w="1139"/>
        <w:gridCol w:w="992"/>
        <w:gridCol w:w="1009"/>
        <w:gridCol w:w="1117"/>
        <w:gridCol w:w="567"/>
      </w:tblGrid>
      <w:tr w:rsidR="00C719DD" w:rsidRPr="00824B1B" w:rsidTr="00C719DD">
        <w:trPr>
          <w:gridAfter w:val="5"/>
          <w:wAfter w:w="4824" w:type="dxa"/>
          <w:trHeight w:val="309"/>
        </w:trPr>
        <w:tc>
          <w:tcPr>
            <w:tcW w:w="114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r>
      <w:tr w:rsidR="00C719DD" w:rsidRPr="00824B1B" w:rsidTr="00C719DD">
        <w:trPr>
          <w:trHeight w:val="309"/>
        </w:trPr>
        <w:tc>
          <w:tcPr>
            <w:tcW w:w="114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1139"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992" w:type="dxa"/>
            <w:tcBorders>
              <w:top w:val="nil"/>
              <w:left w:val="nil"/>
              <w:bottom w:val="nil"/>
              <w:right w:val="nil"/>
            </w:tcBorders>
          </w:tcPr>
          <w:p w:rsidR="00C719DD" w:rsidRPr="00824B1B" w:rsidRDefault="00C719DD" w:rsidP="00824B1B">
            <w:pPr>
              <w:rPr>
                <w:sz w:val="20"/>
                <w:szCs w:val="20"/>
              </w:rPr>
            </w:pPr>
          </w:p>
        </w:tc>
        <w:tc>
          <w:tcPr>
            <w:tcW w:w="1009" w:type="dxa"/>
            <w:tcBorders>
              <w:top w:val="nil"/>
              <w:left w:val="nil"/>
              <w:bottom w:val="nil"/>
              <w:right w:val="nil"/>
            </w:tcBorders>
          </w:tcPr>
          <w:p w:rsidR="00C719DD" w:rsidRPr="00824B1B" w:rsidRDefault="00C719DD" w:rsidP="00824B1B">
            <w:pPr>
              <w:rPr>
                <w:sz w:val="20"/>
                <w:szCs w:val="20"/>
              </w:rPr>
            </w:pPr>
          </w:p>
        </w:tc>
        <w:tc>
          <w:tcPr>
            <w:tcW w:w="1117" w:type="dxa"/>
            <w:tcBorders>
              <w:top w:val="nil"/>
              <w:left w:val="nil"/>
              <w:bottom w:val="nil"/>
              <w:right w:val="nil"/>
            </w:tcBorders>
          </w:tcPr>
          <w:p w:rsidR="00C719DD" w:rsidRPr="00824B1B" w:rsidRDefault="00C719DD" w:rsidP="00824B1B">
            <w:pPr>
              <w:rPr>
                <w:sz w:val="20"/>
                <w:szCs w:val="20"/>
              </w:rPr>
            </w:pPr>
          </w:p>
        </w:tc>
        <w:tc>
          <w:tcPr>
            <w:tcW w:w="56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r>
      <w:tr w:rsidR="00C719DD" w:rsidRPr="00824B1B" w:rsidTr="00C719DD">
        <w:trPr>
          <w:trHeight w:val="309"/>
        </w:trPr>
        <w:tc>
          <w:tcPr>
            <w:tcW w:w="114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1139"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992" w:type="dxa"/>
            <w:tcBorders>
              <w:top w:val="nil"/>
              <w:left w:val="nil"/>
              <w:bottom w:val="nil"/>
              <w:right w:val="nil"/>
            </w:tcBorders>
          </w:tcPr>
          <w:p w:rsidR="00C719DD" w:rsidRPr="00824B1B" w:rsidRDefault="00C719DD" w:rsidP="00824B1B">
            <w:pPr>
              <w:rPr>
                <w:sz w:val="20"/>
                <w:szCs w:val="20"/>
              </w:rPr>
            </w:pPr>
          </w:p>
        </w:tc>
        <w:tc>
          <w:tcPr>
            <w:tcW w:w="1009" w:type="dxa"/>
            <w:tcBorders>
              <w:top w:val="nil"/>
              <w:left w:val="nil"/>
              <w:bottom w:val="nil"/>
              <w:right w:val="nil"/>
            </w:tcBorders>
          </w:tcPr>
          <w:p w:rsidR="00C719DD" w:rsidRPr="00824B1B" w:rsidRDefault="00C719DD" w:rsidP="00824B1B">
            <w:pPr>
              <w:rPr>
                <w:sz w:val="20"/>
                <w:szCs w:val="20"/>
              </w:rPr>
            </w:pPr>
          </w:p>
        </w:tc>
        <w:tc>
          <w:tcPr>
            <w:tcW w:w="1117" w:type="dxa"/>
            <w:tcBorders>
              <w:top w:val="nil"/>
              <w:left w:val="nil"/>
              <w:bottom w:val="nil"/>
              <w:right w:val="nil"/>
            </w:tcBorders>
          </w:tcPr>
          <w:p w:rsidR="00C719DD" w:rsidRPr="00824B1B" w:rsidRDefault="00C719DD" w:rsidP="00824B1B">
            <w:pPr>
              <w:rPr>
                <w:sz w:val="20"/>
                <w:szCs w:val="20"/>
              </w:rPr>
            </w:pPr>
          </w:p>
        </w:tc>
        <w:tc>
          <w:tcPr>
            <w:tcW w:w="56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r>
      <w:tr w:rsidR="00C719DD" w:rsidRPr="00824B1B" w:rsidTr="00C719DD">
        <w:trPr>
          <w:trHeight w:val="309"/>
        </w:trPr>
        <w:tc>
          <w:tcPr>
            <w:tcW w:w="114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1139"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992" w:type="dxa"/>
            <w:tcBorders>
              <w:top w:val="nil"/>
              <w:left w:val="nil"/>
              <w:bottom w:val="nil"/>
              <w:right w:val="nil"/>
            </w:tcBorders>
          </w:tcPr>
          <w:p w:rsidR="00C719DD" w:rsidRPr="00824B1B" w:rsidRDefault="00C719DD" w:rsidP="00824B1B">
            <w:pPr>
              <w:rPr>
                <w:sz w:val="20"/>
                <w:szCs w:val="20"/>
              </w:rPr>
            </w:pPr>
          </w:p>
        </w:tc>
        <w:tc>
          <w:tcPr>
            <w:tcW w:w="1009" w:type="dxa"/>
            <w:tcBorders>
              <w:top w:val="nil"/>
              <w:left w:val="nil"/>
              <w:bottom w:val="nil"/>
              <w:right w:val="nil"/>
            </w:tcBorders>
          </w:tcPr>
          <w:p w:rsidR="00C719DD" w:rsidRPr="00824B1B" w:rsidRDefault="00C719DD" w:rsidP="00824B1B">
            <w:pPr>
              <w:rPr>
                <w:sz w:val="20"/>
                <w:szCs w:val="20"/>
              </w:rPr>
            </w:pPr>
          </w:p>
        </w:tc>
        <w:tc>
          <w:tcPr>
            <w:tcW w:w="1117" w:type="dxa"/>
            <w:tcBorders>
              <w:top w:val="nil"/>
              <w:left w:val="nil"/>
              <w:bottom w:val="nil"/>
              <w:right w:val="nil"/>
            </w:tcBorders>
          </w:tcPr>
          <w:p w:rsidR="00C719DD" w:rsidRPr="00824B1B" w:rsidRDefault="00C719DD" w:rsidP="00824B1B">
            <w:pPr>
              <w:rPr>
                <w:sz w:val="20"/>
                <w:szCs w:val="20"/>
              </w:rPr>
            </w:pPr>
          </w:p>
        </w:tc>
        <w:tc>
          <w:tcPr>
            <w:tcW w:w="56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r>
      <w:tr w:rsidR="00C719DD" w:rsidRPr="00824B1B" w:rsidTr="00C719DD">
        <w:trPr>
          <w:trHeight w:val="309"/>
        </w:trPr>
        <w:tc>
          <w:tcPr>
            <w:tcW w:w="114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1139"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c>
          <w:tcPr>
            <w:tcW w:w="992" w:type="dxa"/>
            <w:tcBorders>
              <w:top w:val="nil"/>
              <w:left w:val="nil"/>
              <w:bottom w:val="nil"/>
              <w:right w:val="nil"/>
            </w:tcBorders>
          </w:tcPr>
          <w:p w:rsidR="00C719DD" w:rsidRPr="00824B1B" w:rsidRDefault="00C719DD" w:rsidP="00824B1B">
            <w:pPr>
              <w:rPr>
                <w:sz w:val="20"/>
                <w:szCs w:val="20"/>
              </w:rPr>
            </w:pPr>
          </w:p>
        </w:tc>
        <w:tc>
          <w:tcPr>
            <w:tcW w:w="1009" w:type="dxa"/>
            <w:tcBorders>
              <w:top w:val="nil"/>
              <w:left w:val="nil"/>
              <w:bottom w:val="nil"/>
              <w:right w:val="nil"/>
            </w:tcBorders>
          </w:tcPr>
          <w:p w:rsidR="00C719DD" w:rsidRPr="00824B1B" w:rsidRDefault="00C719DD" w:rsidP="00824B1B">
            <w:pPr>
              <w:rPr>
                <w:sz w:val="20"/>
                <w:szCs w:val="20"/>
              </w:rPr>
            </w:pPr>
          </w:p>
        </w:tc>
        <w:tc>
          <w:tcPr>
            <w:tcW w:w="1117" w:type="dxa"/>
            <w:tcBorders>
              <w:top w:val="nil"/>
              <w:left w:val="nil"/>
              <w:bottom w:val="nil"/>
              <w:right w:val="nil"/>
            </w:tcBorders>
          </w:tcPr>
          <w:p w:rsidR="00C719DD" w:rsidRPr="00824B1B" w:rsidRDefault="00C719DD" w:rsidP="00824B1B">
            <w:pPr>
              <w:rPr>
                <w:sz w:val="20"/>
                <w:szCs w:val="20"/>
              </w:rPr>
            </w:pPr>
          </w:p>
        </w:tc>
        <w:tc>
          <w:tcPr>
            <w:tcW w:w="567" w:type="dxa"/>
            <w:tcBorders>
              <w:top w:val="nil"/>
              <w:left w:val="nil"/>
              <w:bottom w:val="nil"/>
              <w:right w:val="nil"/>
            </w:tcBorders>
            <w:shd w:val="clear" w:color="auto" w:fill="auto"/>
            <w:noWrap/>
            <w:vAlign w:val="bottom"/>
            <w:hideMark/>
          </w:tcPr>
          <w:p w:rsidR="00C719DD" w:rsidRPr="00824B1B" w:rsidRDefault="00C719DD" w:rsidP="00824B1B">
            <w:pPr>
              <w:rPr>
                <w:sz w:val="20"/>
                <w:szCs w:val="20"/>
              </w:rPr>
            </w:pPr>
          </w:p>
        </w:tc>
      </w:tr>
    </w:tbl>
    <w:p w:rsidR="003F0559" w:rsidRDefault="00876082"/>
    <w:p w:rsidR="00C719DD" w:rsidRDefault="00C719DD"/>
    <w:tbl>
      <w:tblPr>
        <w:tblW w:w="8228" w:type="dxa"/>
        <w:tblLook w:val="04A0" w:firstRow="1" w:lastRow="0" w:firstColumn="1" w:lastColumn="0" w:noHBand="0" w:noVBand="1"/>
      </w:tblPr>
      <w:tblGrid>
        <w:gridCol w:w="1889"/>
        <w:gridCol w:w="396"/>
        <w:gridCol w:w="552"/>
        <w:gridCol w:w="426"/>
        <w:gridCol w:w="438"/>
        <w:gridCol w:w="439"/>
        <w:gridCol w:w="439"/>
        <w:gridCol w:w="396"/>
        <w:gridCol w:w="396"/>
        <w:gridCol w:w="396"/>
        <w:gridCol w:w="516"/>
        <w:gridCol w:w="521"/>
        <w:gridCol w:w="1424"/>
      </w:tblGrid>
      <w:tr w:rsidR="00C719DD" w:rsidRPr="00C719DD" w:rsidTr="00C719DD">
        <w:trPr>
          <w:gridAfter w:val="1"/>
          <w:wAfter w:w="1424" w:type="dxa"/>
          <w:trHeight w:val="309"/>
        </w:trPr>
        <w:tc>
          <w:tcPr>
            <w:tcW w:w="1889" w:type="dxa"/>
            <w:tcBorders>
              <w:top w:val="nil"/>
              <w:left w:val="nil"/>
              <w:bottom w:val="single" w:sz="4" w:space="0" w:color="auto"/>
              <w:right w:val="nil"/>
            </w:tcBorders>
            <w:shd w:val="clear" w:color="auto" w:fill="auto"/>
            <w:noWrap/>
            <w:vAlign w:val="bottom"/>
            <w:hideMark/>
          </w:tcPr>
          <w:p w:rsidR="00C719DD" w:rsidRPr="00C719DD" w:rsidRDefault="00C719DD" w:rsidP="00C719DD">
            <w:r w:rsidRPr="00C719DD">
              <w:t> </w:t>
            </w:r>
          </w:p>
        </w:tc>
        <w:tc>
          <w:tcPr>
            <w:tcW w:w="396" w:type="dxa"/>
            <w:tcBorders>
              <w:top w:val="nil"/>
              <w:left w:val="nil"/>
              <w:bottom w:val="single" w:sz="4" w:space="0" w:color="auto"/>
              <w:right w:val="nil"/>
            </w:tcBorders>
            <w:shd w:val="clear" w:color="auto" w:fill="auto"/>
            <w:noWrap/>
            <w:vAlign w:val="bottom"/>
            <w:hideMark/>
          </w:tcPr>
          <w:p w:rsidR="00C719DD" w:rsidRPr="00C719DD" w:rsidRDefault="00C719DD" w:rsidP="00C719DD">
            <w:r w:rsidRPr="00C719DD">
              <w:t> </w:t>
            </w:r>
          </w:p>
        </w:tc>
        <w:tc>
          <w:tcPr>
            <w:tcW w:w="552" w:type="dxa"/>
            <w:tcBorders>
              <w:top w:val="nil"/>
              <w:left w:val="nil"/>
              <w:bottom w:val="single" w:sz="4" w:space="0" w:color="auto"/>
              <w:right w:val="nil"/>
            </w:tcBorders>
            <w:shd w:val="clear" w:color="auto" w:fill="auto"/>
            <w:noWrap/>
            <w:vAlign w:val="bottom"/>
            <w:hideMark/>
          </w:tcPr>
          <w:p w:rsidR="00C719DD" w:rsidRPr="00C719DD" w:rsidRDefault="00C719DD" w:rsidP="00C719DD">
            <w:r w:rsidRPr="00C719DD">
              <w:t> </w:t>
            </w:r>
          </w:p>
        </w:tc>
        <w:tc>
          <w:tcPr>
            <w:tcW w:w="426" w:type="dxa"/>
            <w:tcBorders>
              <w:top w:val="nil"/>
              <w:left w:val="nil"/>
              <w:bottom w:val="single" w:sz="4" w:space="0" w:color="auto"/>
              <w:right w:val="nil"/>
            </w:tcBorders>
            <w:shd w:val="clear" w:color="auto" w:fill="auto"/>
            <w:noWrap/>
            <w:vAlign w:val="bottom"/>
            <w:hideMark/>
          </w:tcPr>
          <w:p w:rsidR="00C719DD" w:rsidRPr="00C719DD" w:rsidRDefault="00C719DD" w:rsidP="00C719DD">
            <w:r w:rsidRPr="00C719DD">
              <w:t> </w:t>
            </w:r>
          </w:p>
        </w:tc>
        <w:tc>
          <w:tcPr>
            <w:tcW w:w="438" w:type="dxa"/>
            <w:tcBorders>
              <w:top w:val="nil"/>
              <w:left w:val="nil"/>
              <w:bottom w:val="single" w:sz="4" w:space="0" w:color="auto"/>
              <w:right w:val="nil"/>
            </w:tcBorders>
          </w:tcPr>
          <w:p w:rsidR="00C719DD" w:rsidRPr="00C719DD" w:rsidRDefault="00C719DD" w:rsidP="00C719DD"/>
        </w:tc>
        <w:tc>
          <w:tcPr>
            <w:tcW w:w="439" w:type="dxa"/>
            <w:tcBorders>
              <w:top w:val="nil"/>
              <w:left w:val="nil"/>
              <w:bottom w:val="single" w:sz="4" w:space="0" w:color="auto"/>
              <w:right w:val="nil"/>
            </w:tcBorders>
          </w:tcPr>
          <w:p w:rsidR="00C719DD" w:rsidRPr="00C719DD" w:rsidRDefault="00C719DD" w:rsidP="00C719DD"/>
        </w:tc>
        <w:tc>
          <w:tcPr>
            <w:tcW w:w="439" w:type="dxa"/>
            <w:tcBorders>
              <w:top w:val="nil"/>
              <w:left w:val="nil"/>
              <w:bottom w:val="single" w:sz="4" w:space="0" w:color="auto"/>
              <w:right w:val="nil"/>
            </w:tcBorders>
          </w:tcPr>
          <w:p w:rsidR="00C719DD" w:rsidRPr="00C719DD" w:rsidRDefault="00C719DD" w:rsidP="00C719DD"/>
        </w:tc>
        <w:tc>
          <w:tcPr>
            <w:tcW w:w="396" w:type="dxa"/>
            <w:tcBorders>
              <w:top w:val="nil"/>
              <w:left w:val="nil"/>
              <w:bottom w:val="single" w:sz="4" w:space="0" w:color="auto"/>
              <w:right w:val="nil"/>
            </w:tcBorders>
          </w:tcPr>
          <w:p w:rsidR="00C719DD" w:rsidRPr="00C719DD" w:rsidRDefault="00C719DD" w:rsidP="00C719DD"/>
        </w:tc>
        <w:tc>
          <w:tcPr>
            <w:tcW w:w="396" w:type="dxa"/>
            <w:tcBorders>
              <w:top w:val="nil"/>
              <w:left w:val="nil"/>
              <w:bottom w:val="single" w:sz="4" w:space="0" w:color="auto"/>
              <w:right w:val="nil"/>
            </w:tcBorders>
          </w:tcPr>
          <w:p w:rsidR="00C719DD" w:rsidRPr="00C719DD" w:rsidRDefault="00C719DD" w:rsidP="00C719DD"/>
        </w:tc>
        <w:tc>
          <w:tcPr>
            <w:tcW w:w="396" w:type="dxa"/>
            <w:tcBorders>
              <w:top w:val="nil"/>
              <w:left w:val="nil"/>
              <w:bottom w:val="single" w:sz="4" w:space="0" w:color="auto"/>
              <w:right w:val="nil"/>
            </w:tcBorders>
          </w:tcPr>
          <w:p w:rsidR="00C719DD" w:rsidRPr="00C719DD" w:rsidRDefault="00C719DD" w:rsidP="00C719DD"/>
        </w:tc>
        <w:tc>
          <w:tcPr>
            <w:tcW w:w="516" w:type="dxa"/>
            <w:tcBorders>
              <w:top w:val="nil"/>
              <w:left w:val="nil"/>
              <w:bottom w:val="single" w:sz="4" w:space="0" w:color="auto"/>
              <w:right w:val="nil"/>
            </w:tcBorders>
          </w:tcPr>
          <w:p w:rsidR="00C719DD" w:rsidRPr="00C719DD" w:rsidRDefault="00C719DD" w:rsidP="00C719DD"/>
        </w:tc>
        <w:tc>
          <w:tcPr>
            <w:tcW w:w="521" w:type="dxa"/>
            <w:tcBorders>
              <w:top w:val="nil"/>
              <w:left w:val="nil"/>
              <w:bottom w:val="single" w:sz="4" w:space="0" w:color="auto"/>
              <w:right w:val="nil"/>
            </w:tcBorders>
          </w:tcPr>
          <w:p w:rsidR="00C719DD" w:rsidRPr="00C719DD" w:rsidRDefault="00C719DD" w:rsidP="00C719DD"/>
        </w:tc>
      </w:tr>
      <w:tr w:rsidR="00C719DD" w:rsidRPr="00C719DD" w:rsidTr="00C719DD">
        <w:trPr>
          <w:gridAfter w:val="1"/>
          <w:wAfter w:w="1424" w:type="dxa"/>
          <w:trHeight w:val="865"/>
        </w:trPr>
        <w:tc>
          <w:tcPr>
            <w:tcW w:w="1889" w:type="dxa"/>
            <w:tcBorders>
              <w:top w:val="nil"/>
              <w:left w:val="single" w:sz="4" w:space="0" w:color="auto"/>
              <w:bottom w:val="single" w:sz="4" w:space="0" w:color="auto"/>
              <w:right w:val="single" w:sz="4" w:space="0" w:color="auto"/>
            </w:tcBorders>
            <w:shd w:val="clear" w:color="000000" w:fill="D9E1F2"/>
            <w:noWrap/>
            <w:vAlign w:val="bottom"/>
            <w:hideMark/>
          </w:tcPr>
          <w:p w:rsidR="00C719DD" w:rsidRPr="00C719DD" w:rsidRDefault="00C719DD" w:rsidP="00C719DD">
            <w:r w:rsidRPr="00C719DD">
              <w:t>Članovi Vijeća</w:t>
            </w:r>
          </w:p>
        </w:tc>
        <w:tc>
          <w:tcPr>
            <w:tcW w:w="396" w:type="dxa"/>
            <w:tcBorders>
              <w:top w:val="nil"/>
              <w:left w:val="nil"/>
              <w:bottom w:val="single" w:sz="4" w:space="0" w:color="auto"/>
              <w:right w:val="single" w:sz="4" w:space="0" w:color="auto"/>
            </w:tcBorders>
            <w:shd w:val="clear" w:color="000000" w:fill="D9E1F2"/>
            <w:vAlign w:val="bottom"/>
            <w:hideMark/>
          </w:tcPr>
          <w:p w:rsidR="00C719DD" w:rsidRPr="00C719DD" w:rsidRDefault="00C719DD" w:rsidP="00C719DD">
            <w:r>
              <w:t>1.</w:t>
            </w:r>
          </w:p>
        </w:tc>
        <w:tc>
          <w:tcPr>
            <w:tcW w:w="552" w:type="dxa"/>
            <w:tcBorders>
              <w:top w:val="nil"/>
              <w:left w:val="nil"/>
              <w:bottom w:val="single" w:sz="4" w:space="0" w:color="auto"/>
              <w:right w:val="single" w:sz="4" w:space="0" w:color="auto"/>
            </w:tcBorders>
            <w:shd w:val="clear" w:color="000000" w:fill="D9E1F2"/>
            <w:vAlign w:val="bottom"/>
            <w:hideMark/>
          </w:tcPr>
          <w:p w:rsidR="00C719DD" w:rsidRPr="00C719DD" w:rsidRDefault="00C719DD" w:rsidP="00C719DD">
            <w:r w:rsidRPr="00C719DD">
              <w:t xml:space="preserve"> 2.</w:t>
            </w:r>
          </w:p>
        </w:tc>
        <w:tc>
          <w:tcPr>
            <w:tcW w:w="426" w:type="dxa"/>
            <w:tcBorders>
              <w:top w:val="nil"/>
              <w:left w:val="nil"/>
              <w:bottom w:val="single" w:sz="4" w:space="0" w:color="auto"/>
              <w:right w:val="single" w:sz="4" w:space="0" w:color="auto"/>
            </w:tcBorders>
            <w:shd w:val="clear" w:color="000000" w:fill="D9E1F2"/>
            <w:vAlign w:val="bottom"/>
            <w:hideMark/>
          </w:tcPr>
          <w:p w:rsidR="00C719DD" w:rsidRPr="00C719DD" w:rsidRDefault="00C719DD" w:rsidP="00C719DD">
            <w:r w:rsidRPr="00C719DD">
              <w:t>3.</w:t>
            </w:r>
          </w:p>
        </w:tc>
        <w:tc>
          <w:tcPr>
            <w:tcW w:w="438" w:type="dxa"/>
            <w:tcBorders>
              <w:top w:val="nil"/>
              <w:left w:val="nil"/>
              <w:bottom w:val="single" w:sz="4" w:space="0" w:color="auto"/>
              <w:right w:val="single" w:sz="4" w:space="0" w:color="auto"/>
            </w:tcBorders>
            <w:shd w:val="clear" w:color="000000" w:fill="D9E1F2"/>
          </w:tcPr>
          <w:p w:rsidR="00C719DD" w:rsidRPr="00C719DD" w:rsidRDefault="00C719DD" w:rsidP="00C719DD"/>
          <w:p w:rsidR="00C719DD" w:rsidRPr="00C719DD" w:rsidRDefault="00C719DD" w:rsidP="00C719DD"/>
          <w:p w:rsidR="00C719DD" w:rsidRPr="00C719DD" w:rsidRDefault="00C719DD" w:rsidP="00C719DD"/>
          <w:p w:rsidR="00C719DD" w:rsidRPr="00C719DD" w:rsidRDefault="00C719DD" w:rsidP="00C719DD">
            <w:r w:rsidRPr="00C719DD">
              <w:t xml:space="preserve"> 4.</w:t>
            </w:r>
          </w:p>
        </w:tc>
        <w:tc>
          <w:tcPr>
            <w:tcW w:w="439" w:type="dxa"/>
            <w:tcBorders>
              <w:top w:val="nil"/>
              <w:left w:val="nil"/>
              <w:bottom w:val="single" w:sz="4" w:space="0" w:color="auto"/>
              <w:right w:val="single" w:sz="4" w:space="0" w:color="auto"/>
            </w:tcBorders>
            <w:shd w:val="clear" w:color="000000" w:fill="D9E1F2"/>
          </w:tcPr>
          <w:p w:rsidR="00C719DD" w:rsidRPr="00C719DD" w:rsidRDefault="00C719DD" w:rsidP="00C719DD"/>
          <w:p w:rsidR="00C719DD" w:rsidRPr="00C719DD" w:rsidRDefault="00C719DD" w:rsidP="00C719DD"/>
          <w:p w:rsidR="00C719DD" w:rsidRDefault="00C719DD" w:rsidP="00C719DD"/>
          <w:p w:rsidR="00C719DD" w:rsidRPr="00C719DD" w:rsidRDefault="00C719DD" w:rsidP="00C719DD">
            <w:r w:rsidRPr="00C719DD">
              <w:t xml:space="preserve"> 5.</w:t>
            </w:r>
          </w:p>
        </w:tc>
        <w:tc>
          <w:tcPr>
            <w:tcW w:w="439" w:type="dxa"/>
            <w:tcBorders>
              <w:top w:val="nil"/>
              <w:left w:val="nil"/>
              <w:bottom w:val="single" w:sz="4" w:space="0" w:color="auto"/>
              <w:right w:val="single" w:sz="4" w:space="0" w:color="auto"/>
            </w:tcBorders>
            <w:shd w:val="clear" w:color="000000" w:fill="D9E1F2"/>
          </w:tcPr>
          <w:p w:rsidR="00C719DD" w:rsidRPr="00C719DD" w:rsidRDefault="00C719DD" w:rsidP="00C719DD"/>
          <w:p w:rsidR="00C719DD" w:rsidRPr="00C719DD" w:rsidRDefault="00C719DD" w:rsidP="00C719DD"/>
          <w:p w:rsidR="00C719DD" w:rsidRPr="00C719DD" w:rsidRDefault="00C719DD" w:rsidP="00C719DD"/>
          <w:p w:rsidR="00C719DD" w:rsidRPr="00C719DD" w:rsidRDefault="00C719DD" w:rsidP="00C719DD">
            <w:r w:rsidRPr="00C719DD">
              <w:t xml:space="preserve"> 6.</w:t>
            </w:r>
          </w:p>
        </w:tc>
        <w:tc>
          <w:tcPr>
            <w:tcW w:w="396" w:type="dxa"/>
            <w:tcBorders>
              <w:top w:val="nil"/>
              <w:left w:val="nil"/>
              <w:bottom w:val="single" w:sz="4" w:space="0" w:color="auto"/>
              <w:right w:val="single" w:sz="4" w:space="0" w:color="auto"/>
            </w:tcBorders>
            <w:shd w:val="clear" w:color="000000" w:fill="D9E1F2"/>
          </w:tcPr>
          <w:p w:rsidR="00C719DD" w:rsidRDefault="00C719DD" w:rsidP="00C719DD"/>
          <w:p w:rsidR="00C719DD" w:rsidRDefault="00C719DD" w:rsidP="00C719DD"/>
          <w:p w:rsidR="00C719DD" w:rsidRDefault="00C719DD" w:rsidP="00C719DD"/>
          <w:p w:rsidR="00C719DD" w:rsidRDefault="00C719DD" w:rsidP="00C719DD"/>
          <w:p w:rsidR="00C719DD" w:rsidRPr="00C719DD" w:rsidRDefault="00C719DD" w:rsidP="00C719DD">
            <w:r>
              <w:t>7.</w:t>
            </w:r>
          </w:p>
        </w:tc>
        <w:tc>
          <w:tcPr>
            <w:tcW w:w="396" w:type="dxa"/>
            <w:tcBorders>
              <w:top w:val="nil"/>
              <w:left w:val="nil"/>
              <w:bottom w:val="single" w:sz="4" w:space="0" w:color="auto"/>
              <w:right w:val="single" w:sz="4" w:space="0" w:color="auto"/>
            </w:tcBorders>
            <w:shd w:val="clear" w:color="000000" w:fill="D9E1F2"/>
          </w:tcPr>
          <w:p w:rsidR="00C719DD" w:rsidRDefault="00C719DD" w:rsidP="00C719DD"/>
          <w:p w:rsidR="00C719DD" w:rsidRDefault="00C719DD" w:rsidP="00C719DD"/>
          <w:p w:rsidR="00C719DD" w:rsidRDefault="00C719DD" w:rsidP="00C719DD"/>
          <w:p w:rsidR="00C719DD" w:rsidRDefault="00C719DD" w:rsidP="00C719DD"/>
          <w:p w:rsidR="00C719DD" w:rsidRPr="00C719DD" w:rsidRDefault="00C719DD" w:rsidP="00C719DD">
            <w:r>
              <w:t>8.</w:t>
            </w:r>
          </w:p>
        </w:tc>
        <w:tc>
          <w:tcPr>
            <w:tcW w:w="396" w:type="dxa"/>
            <w:tcBorders>
              <w:top w:val="nil"/>
              <w:left w:val="nil"/>
              <w:bottom w:val="single" w:sz="4" w:space="0" w:color="auto"/>
              <w:right w:val="single" w:sz="4" w:space="0" w:color="auto"/>
            </w:tcBorders>
            <w:shd w:val="clear" w:color="000000" w:fill="D9E1F2"/>
          </w:tcPr>
          <w:p w:rsidR="00C719DD" w:rsidRDefault="00C719DD" w:rsidP="00C719DD"/>
          <w:p w:rsidR="00C719DD" w:rsidRDefault="00C719DD" w:rsidP="00C719DD"/>
          <w:p w:rsidR="00C719DD" w:rsidRDefault="00C719DD" w:rsidP="00C719DD"/>
          <w:p w:rsidR="00C719DD" w:rsidRDefault="00C719DD" w:rsidP="00C719DD"/>
          <w:p w:rsidR="00C719DD" w:rsidRPr="00C719DD" w:rsidRDefault="00C719DD" w:rsidP="00C719DD">
            <w:r>
              <w:t>9.</w:t>
            </w:r>
          </w:p>
        </w:tc>
        <w:tc>
          <w:tcPr>
            <w:tcW w:w="516" w:type="dxa"/>
            <w:tcBorders>
              <w:top w:val="nil"/>
              <w:left w:val="nil"/>
              <w:bottom w:val="single" w:sz="4" w:space="0" w:color="auto"/>
              <w:right w:val="single" w:sz="4" w:space="0" w:color="auto"/>
            </w:tcBorders>
            <w:shd w:val="clear" w:color="000000" w:fill="D9E1F2"/>
          </w:tcPr>
          <w:p w:rsidR="00C719DD" w:rsidRDefault="00C719DD" w:rsidP="00C719DD"/>
          <w:p w:rsidR="00C719DD" w:rsidRDefault="00C719DD" w:rsidP="00C719DD"/>
          <w:p w:rsidR="00C719DD" w:rsidRDefault="00C719DD" w:rsidP="00C719DD"/>
          <w:p w:rsidR="00C719DD" w:rsidRDefault="00C719DD" w:rsidP="00C719DD"/>
          <w:p w:rsidR="00C719DD" w:rsidRPr="00C719DD" w:rsidRDefault="00C719DD" w:rsidP="00C719DD">
            <w:r>
              <w:t>10.</w:t>
            </w:r>
          </w:p>
        </w:tc>
        <w:tc>
          <w:tcPr>
            <w:tcW w:w="521" w:type="dxa"/>
            <w:tcBorders>
              <w:top w:val="nil"/>
              <w:left w:val="nil"/>
              <w:bottom w:val="single" w:sz="4" w:space="0" w:color="auto"/>
              <w:right w:val="single" w:sz="4" w:space="0" w:color="auto"/>
            </w:tcBorders>
            <w:shd w:val="clear" w:color="000000" w:fill="D9E1F2"/>
          </w:tcPr>
          <w:p w:rsidR="00C719DD" w:rsidRDefault="00C719DD" w:rsidP="00C719DD"/>
          <w:p w:rsidR="00C719DD" w:rsidRDefault="00C719DD" w:rsidP="00C719DD"/>
          <w:p w:rsidR="00C719DD" w:rsidRDefault="00C719DD" w:rsidP="00C719DD"/>
          <w:p w:rsidR="00C719DD" w:rsidRDefault="00C719DD" w:rsidP="00C719DD"/>
          <w:p w:rsidR="00C719DD" w:rsidRDefault="00C719DD" w:rsidP="00C719DD">
            <w:r>
              <w:t>11.</w:t>
            </w:r>
          </w:p>
        </w:tc>
      </w:tr>
      <w:tr w:rsidR="00C719DD" w:rsidRPr="00C719DD" w:rsidTr="00C719DD">
        <w:trPr>
          <w:gridAfter w:val="1"/>
          <w:wAfter w:w="1424" w:type="dxa"/>
          <w:trHeight w:val="355"/>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 xml:space="preserve">Nikola </w:t>
            </w:r>
            <w:proofErr w:type="spellStart"/>
            <w:r w:rsidRPr="00C719DD">
              <w:t>Biliškov</w:t>
            </w:r>
            <w:proofErr w:type="spellEnd"/>
          </w:p>
        </w:tc>
        <w:tc>
          <w:tcPr>
            <w:tcW w:w="396"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Mladen Božić</w:t>
            </w:r>
          </w:p>
        </w:tc>
        <w:tc>
          <w:tcPr>
            <w:tcW w:w="39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Sanja Horvatin</w:t>
            </w:r>
          </w:p>
        </w:tc>
        <w:tc>
          <w:tcPr>
            <w:tcW w:w="39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 xml:space="preserve">Jadranka </w:t>
            </w:r>
            <w:proofErr w:type="spellStart"/>
            <w:r w:rsidRPr="00C719DD">
              <w:t>Hübler</w:t>
            </w:r>
            <w:proofErr w:type="spellEnd"/>
          </w:p>
        </w:tc>
        <w:tc>
          <w:tcPr>
            <w:tcW w:w="39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Vatroslav Miloš</w:t>
            </w:r>
          </w:p>
        </w:tc>
        <w:tc>
          <w:tcPr>
            <w:tcW w:w="39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rsidR="00C719DD" w:rsidRPr="00C719DD" w:rsidRDefault="00C719DD" w:rsidP="00C719DD">
            <w:r w:rsidRPr="00C719DD">
              <w:t>Luka Planinić</w:t>
            </w:r>
          </w:p>
        </w:tc>
        <w:tc>
          <w:tcPr>
            <w:tcW w:w="39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center"/>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gridAfter w:val="1"/>
          <w:wAfter w:w="1424" w:type="dxa"/>
          <w:trHeight w:val="309"/>
        </w:trPr>
        <w:tc>
          <w:tcPr>
            <w:tcW w:w="1889" w:type="dxa"/>
            <w:tcBorders>
              <w:top w:val="nil"/>
              <w:left w:val="single" w:sz="4" w:space="0" w:color="auto"/>
              <w:bottom w:val="single" w:sz="4" w:space="0" w:color="auto"/>
              <w:right w:val="single" w:sz="4" w:space="0" w:color="auto"/>
            </w:tcBorders>
            <w:shd w:val="clear" w:color="auto" w:fill="auto"/>
            <w:vAlign w:val="bottom"/>
            <w:hideMark/>
          </w:tcPr>
          <w:p w:rsidR="00C719DD" w:rsidRPr="00C719DD" w:rsidRDefault="00C719DD" w:rsidP="00C719DD">
            <w:r w:rsidRPr="00C719DD">
              <w:t xml:space="preserve">Saša </w:t>
            </w:r>
            <w:proofErr w:type="spellStart"/>
            <w:r w:rsidRPr="00C719DD">
              <w:t>Križančić</w:t>
            </w:r>
            <w:proofErr w:type="spellEnd"/>
          </w:p>
        </w:tc>
        <w:tc>
          <w:tcPr>
            <w:tcW w:w="396"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552"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426" w:type="dxa"/>
            <w:tcBorders>
              <w:top w:val="nil"/>
              <w:left w:val="nil"/>
              <w:bottom w:val="single" w:sz="4" w:space="0" w:color="auto"/>
              <w:right w:val="single" w:sz="4" w:space="0" w:color="auto"/>
            </w:tcBorders>
            <w:shd w:val="clear" w:color="auto" w:fill="auto"/>
            <w:noWrap/>
            <w:vAlign w:val="bottom"/>
            <w:hideMark/>
          </w:tcPr>
          <w:p w:rsidR="00C719DD" w:rsidRPr="00C719DD" w:rsidRDefault="00C719DD" w:rsidP="00C719DD">
            <w:r w:rsidRPr="00C719DD">
              <w:t>+</w:t>
            </w:r>
          </w:p>
        </w:tc>
        <w:tc>
          <w:tcPr>
            <w:tcW w:w="438"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439" w:type="dxa"/>
            <w:tcBorders>
              <w:top w:val="nil"/>
              <w:left w:val="nil"/>
              <w:bottom w:val="single" w:sz="4" w:space="0" w:color="auto"/>
              <w:right w:val="single" w:sz="4" w:space="0" w:color="auto"/>
            </w:tcBorders>
          </w:tcPr>
          <w:p w:rsidR="00C719DD" w:rsidRPr="00C719DD" w:rsidRDefault="00C719DD" w:rsidP="00C719DD">
            <w:r w:rsidRPr="00C719DD">
              <w:t>+</w:t>
            </w:r>
          </w:p>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396" w:type="dxa"/>
            <w:tcBorders>
              <w:top w:val="nil"/>
              <w:left w:val="nil"/>
              <w:bottom w:val="single" w:sz="4" w:space="0" w:color="auto"/>
              <w:right w:val="single" w:sz="4" w:space="0" w:color="auto"/>
            </w:tcBorders>
          </w:tcPr>
          <w:p w:rsidR="00C719DD" w:rsidRPr="00C719DD" w:rsidRDefault="00C719DD" w:rsidP="00C719DD"/>
        </w:tc>
        <w:tc>
          <w:tcPr>
            <w:tcW w:w="516" w:type="dxa"/>
            <w:tcBorders>
              <w:top w:val="nil"/>
              <w:left w:val="nil"/>
              <w:bottom w:val="single" w:sz="4" w:space="0" w:color="auto"/>
              <w:right w:val="single" w:sz="4" w:space="0" w:color="auto"/>
            </w:tcBorders>
          </w:tcPr>
          <w:p w:rsidR="00C719DD" w:rsidRPr="00C719DD" w:rsidRDefault="00C719DD" w:rsidP="00C719DD"/>
        </w:tc>
        <w:tc>
          <w:tcPr>
            <w:tcW w:w="521" w:type="dxa"/>
            <w:tcBorders>
              <w:top w:val="nil"/>
              <w:left w:val="nil"/>
              <w:bottom w:val="single" w:sz="4" w:space="0" w:color="auto"/>
              <w:right w:val="single" w:sz="4" w:space="0" w:color="auto"/>
            </w:tcBorders>
          </w:tcPr>
          <w:p w:rsidR="00C719DD" w:rsidRPr="00C719DD" w:rsidRDefault="00C719DD" w:rsidP="00C719DD"/>
        </w:tc>
      </w:tr>
      <w:tr w:rsidR="00C719DD" w:rsidRPr="00C719DD" w:rsidTr="00C719DD">
        <w:trPr>
          <w:trHeight w:val="309"/>
        </w:trPr>
        <w:tc>
          <w:tcPr>
            <w:tcW w:w="1889" w:type="dxa"/>
            <w:tcBorders>
              <w:top w:val="nil"/>
              <w:left w:val="nil"/>
              <w:bottom w:val="nil"/>
              <w:right w:val="nil"/>
            </w:tcBorders>
            <w:shd w:val="clear" w:color="auto" w:fill="auto"/>
            <w:noWrap/>
            <w:vAlign w:val="bottom"/>
            <w:hideMark/>
          </w:tcPr>
          <w:p w:rsidR="00C719DD" w:rsidRPr="00824B1B" w:rsidRDefault="00C719DD" w:rsidP="00C719DD">
            <w:pPr>
              <w:rPr>
                <w:rFonts w:ascii="Calibri" w:hAnsi="Calibri" w:cs="Calibri"/>
                <w:b/>
                <w:bCs/>
                <w:color w:val="000000"/>
                <w:sz w:val="22"/>
                <w:szCs w:val="22"/>
              </w:rPr>
            </w:pPr>
            <w:r w:rsidRPr="00824B1B">
              <w:rPr>
                <w:rFonts w:ascii="Calibri" w:hAnsi="Calibri" w:cs="Calibri"/>
                <w:b/>
                <w:bCs/>
                <w:color w:val="000000"/>
                <w:sz w:val="22"/>
                <w:szCs w:val="22"/>
              </w:rPr>
              <w:t>*  ZA=  +</w:t>
            </w:r>
          </w:p>
        </w:tc>
        <w:tc>
          <w:tcPr>
            <w:tcW w:w="396" w:type="dxa"/>
            <w:tcBorders>
              <w:top w:val="nil"/>
              <w:left w:val="nil"/>
              <w:bottom w:val="nil"/>
              <w:right w:val="nil"/>
            </w:tcBorders>
            <w:shd w:val="clear" w:color="auto" w:fill="auto"/>
            <w:noWrap/>
            <w:vAlign w:val="bottom"/>
            <w:hideMark/>
          </w:tcPr>
          <w:p w:rsidR="00C719DD" w:rsidRPr="00824B1B" w:rsidRDefault="00C719DD" w:rsidP="00C719DD">
            <w:pPr>
              <w:rPr>
                <w:rFonts w:ascii="Calibri" w:hAnsi="Calibri" w:cs="Calibri"/>
                <w:b/>
                <w:bCs/>
                <w:color w:val="000000"/>
                <w:sz w:val="22"/>
                <w:szCs w:val="22"/>
              </w:rPr>
            </w:pPr>
          </w:p>
        </w:tc>
        <w:tc>
          <w:tcPr>
            <w:tcW w:w="552" w:type="dxa"/>
            <w:tcBorders>
              <w:top w:val="nil"/>
              <w:left w:val="nil"/>
              <w:bottom w:val="nil"/>
              <w:right w:val="nil"/>
            </w:tcBorders>
            <w:shd w:val="clear" w:color="auto" w:fill="auto"/>
            <w:noWrap/>
            <w:vAlign w:val="bottom"/>
            <w:hideMark/>
          </w:tcPr>
          <w:p w:rsidR="00C719DD" w:rsidRPr="00C719DD" w:rsidRDefault="00C719DD" w:rsidP="00C719DD"/>
        </w:tc>
        <w:tc>
          <w:tcPr>
            <w:tcW w:w="426" w:type="dxa"/>
            <w:tcBorders>
              <w:top w:val="nil"/>
              <w:left w:val="nil"/>
              <w:bottom w:val="nil"/>
              <w:right w:val="nil"/>
            </w:tcBorders>
            <w:shd w:val="clear" w:color="auto" w:fill="auto"/>
            <w:noWrap/>
            <w:vAlign w:val="bottom"/>
            <w:hideMark/>
          </w:tcPr>
          <w:p w:rsidR="00C719DD" w:rsidRPr="00C719DD" w:rsidRDefault="00C719DD" w:rsidP="00C719DD"/>
        </w:tc>
        <w:tc>
          <w:tcPr>
            <w:tcW w:w="438" w:type="dxa"/>
            <w:tcBorders>
              <w:top w:val="nil"/>
              <w:left w:val="nil"/>
              <w:bottom w:val="nil"/>
              <w:right w:val="nil"/>
            </w:tcBorders>
          </w:tcPr>
          <w:p w:rsidR="00C719DD" w:rsidRPr="00C719DD" w:rsidRDefault="00C719DD" w:rsidP="00C719DD"/>
        </w:tc>
        <w:tc>
          <w:tcPr>
            <w:tcW w:w="439" w:type="dxa"/>
            <w:tcBorders>
              <w:top w:val="nil"/>
              <w:left w:val="nil"/>
              <w:bottom w:val="nil"/>
              <w:right w:val="nil"/>
            </w:tcBorders>
          </w:tcPr>
          <w:p w:rsidR="00C719DD" w:rsidRPr="00C719DD" w:rsidRDefault="00C719DD" w:rsidP="00C719DD"/>
        </w:tc>
        <w:tc>
          <w:tcPr>
            <w:tcW w:w="439"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516" w:type="dxa"/>
            <w:tcBorders>
              <w:top w:val="nil"/>
              <w:left w:val="nil"/>
              <w:bottom w:val="nil"/>
              <w:right w:val="nil"/>
            </w:tcBorders>
          </w:tcPr>
          <w:p w:rsidR="00C719DD" w:rsidRPr="00C719DD" w:rsidRDefault="00C719DD" w:rsidP="00C719DD"/>
        </w:tc>
        <w:tc>
          <w:tcPr>
            <w:tcW w:w="521" w:type="dxa"/>
            <w:tcBorders>
              <w:top w:val="nil"/>
              <w:left w:val="nil"/>
              <w:bottom w:val="nil"/>
              <w:right w:val="nil"/>
            </w:tcBorders>
          </w:tcPr>
          <w:p w:rsidR="00C719DD" w:rsidRPr="00C719DD" w:rsidRDefault="00C719DD" w:rsidP="00C719DD"/>
        </w:tc>
        <w:tc>
          <w:tcPr>
            <w:tcW w:w="1424" w:type="dxa"/>
            <w:tcBorders>
              <w:top w:val="nil"/>
              <w:left w:val="nil"/>
              <w:bottom w:val="nil"/>
              <w:right w:val="nil"/>
            </w:tcBorders>
            <w:shd w:val="clear" w:color="auto" w:fill="auto"/>
            <w:noWrap/>
            <w:vAlign w:val="bottom"/>
            <w:hideMark/>
          </w:tcPr>
          <w:p w:rsidR="00C719DD" w:rsidRPr="00C719DD" w:rsidRDefault="00C719DD" w:rsidP="00C719DD"/>
        </w:tc>
      </w:tr>
      <w:tr w:rsidR="00C719DD" w:rsidRPr="00C719DD" w:rsidTr="00C719DD">
        <w:trPr>
          <w:trHeight w:val="309"/>
        </w:trPr>
        <w:tc>
          <w:tcPr>
            <w:tcW w:w="1889" w:type="dxa"/>
            <w:tcBorders>
              <w:top w:val="nil"/>
              <w:left w:val="nil"/>
              <w:bottom w:val="nil"/>
              <w:right w:val="nil"/>
            </w:tcBorders>
            <w:shd w:val="clear" w:color="auto" w:fill="auto"/>
            <w:noWrap/>
            <w:vAlign w:val="bottom"/>
            <w:hideMark/>
          </w:tcPr>
          <w:p w:rsidR="00C719DD" w:rsidRPr="00824B1B" w:rsidRDefault="00C719DD" w:rsidP="00C719DD">
            <w:pPr>
              <w:rPr>
                <w:rFonts w:ascii="Calibri" w:hAnsi="Calibri" w:cs="Calibri"/>
                <w:b/>
                <w:bCs/>
                <w:color w:val="000000"/>
                <w:sz w:val="22"/>
                <w:szCs w:val="22"/>
              </w:rPr>
            </w:pPr>
            <w:r w:rsidRPr="00824B1B">
              <w:rPr>
                <w:rFonts w:ascii="Calibri" w:hAnsi="Calibri" w:cs="Calibri"/>
                <w:b/>
                <w:bCs/>
                <w:color w:val="000000"/>
                <w:sz w:val="22"/>
                <w:szCs w:val="22"/>
              </w:rPr>
              <w:t xml:space="preserve">    PROTIV=  —</w:t>
            </w:r>
          </w:p>
        </w:tc>
        <w:tc>
          <w:tcPr>
            <w:tcW w:w="396" w:type="dxa"/>
            <w:tcBorders>
              <w:top w:val="nil"/>
              <w:left w:val="nil"/>
              <w:bottom w:val="nil"/>
              <w:right w:val="nil"/>
            </w:tcBorders>
            <w:shd w:val="clear" w:color="auto" w:fill="auto"/>
            <w:noWrap/>
            <w:vAlign w:val="bottom"/>
            <w:hideMark/>
          </w:tcPr>
          <w:p w:rsidR="00C719DD" w:rsidRPr="00824B1B" w:rsidRDefault="00C719DD" w:rsidP="00C719DD">
            <w:pPr>
              <w:rPr>
                <w:rFonts w:ascii="Calibri" w:hAnsi="Calibri" w:cs="Calibri"/>
                <w:b/>
                <w:bCs/>
                <w:color w:val="000000"/>
                <w:sz w:val="22"/>
                <w:szCs w:val="22"/>
              </w:rPr>
            </w:pPr>
          </w:p>
        </w:tc>
        <w:tc>
          <w:tcPr>
            <w:tcW w:w="552" w:type="dxa"/>
            <w:tcBorders>
              <w:top w:val="nil"/>
              <w:left w:val="nil"/>
              <w:bottom w:val="nil"/>
              <w:right w:val="nil"/>
            </w:tcBorders>
            <w:shd w:val="clear" w:color="auto" w:fill="auto"/>
            <w:noWrap/>
            <w:vAlign w:val="bottom"/>
            <w:hideMark/>
          </w:tcPr>
          <w:p w:rsidR="00C719DD" w:rsidRPr="00C719DD" w:rsidRDefault="00C719DD" w:rsidP="00C719DD"/>
        </w:tc>
        <w:tc>
          <w:tcPr>
            <w:tcW w:w="426" w:type="dxa"/>
            <w:tcBorders>
              <w:top w:val="nil"/>
              <w:left w:val="nil"/>
              <w:bottom w:val="nil"/>
              <w:right w:val="nil"/>
            </w:tcBorders>
            <w:shd w:val="clear" w:color="auto" w:fill="auto"/>
            <w:noWrap/>
            <w:vAlign w:val="bottom"/>
            <w:hideMark/>
          </w:tcPr>
          <w:p w:rsidR="00C719DD" w:rsidRPr="00C719DD" w:rsidRDefault="00C719DD" w:rsidP="00C719DD"/>
        </w:tc>
        <w:tc>
          <w:tcPr>
            <w:tcW w:w="438" w:type="dxa"/>
            <w:tcBorders>
              <w:top w:val="nil"/>
              <w:left w:val="nil"/>
              <w:bottom w:val="nil"/>
              <w:right w:val="nil"/>
            </w:tcBorders>
          </w:tcPr>
          <w:p w:rsidR="00C719DD" w:rsidRPr="00C719DD" w:rsidRDefault="00C719DD" w:rsidP="00C719DD"/>
        </w:tc>
        <w:tc>
          <w:tcPr>
            <w:tcW w:w="439" w:type="dxa"/>
            <w:tcBorders>
              <w:top w:val="nil"/>
              <w:left w:val="nil"/>
              <w:bottom w:val="nil"/>
              <w:right w:val="nil"/>
            </w:tcBorders>
          </w:tcPr>
          <w:p w:rsidR="00C719DD" w:rsidRPr="00C719DD" w:rsidRDefault="00C719DD" w:rsidP="00C719DD"/>
        </w:tc>
        <w:tc>
          <w:tcPr>
            <w:tcW w:w="439"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396" w:type="dxa"/>
            <w:tcBorders>
              <w:top w:val="nil"/>
              <w:left w:val="nil"/>
              <w:bottom w:val="nil"/>
              <w:right w:val="nil"/>
            </w:tcBorders>
          </w:tcPr>
          <w:p w:rsidR="00C719DD" w:rsidRPr="00C719DD" w:rsidRDefault="00C719DD" w:rsidP="00C719DD"/>
        </w:tc>
        <w:tc>
          <w:tcPr>
            <w:tcW w:w="516" w:type="dxa"/>
            <w:tcBorders>
              <w:top w:val="nil"/>
              <w:left w:val="nil"/>
              <w:bottom w:val="nil"/>
              <w:right w:val="nil"/>
            </w:tcBorders>
          </w:tcPr>
          <w:p w:rsidR="00C719DD" w:rsidRPr="00C719DD" w:rsidRDefault="00C719DD" w:rsidP="00C719DD"/>
        </w:tc>
        <w:tc>
          <w:tcPr>
            <w:tcW w:w="521" w:type="dxa"/>
            <w:tcBorders>
              <w:top w:val="nil"/>
              <w:left w:val="nil"/>
              <w:bottom w:val="nil"/>
              <w:right w:val="nil"/>
            </w:tcBorders>
          </w:tcPr>
          <w:p w:rsidR="00C719DD" w:rsidRPr="00C719DD" w:rsidRDefault="00C719DD" w:rsidP="00C719DD"/>
        </w:tc>
        <w:tc>
          <w:tcPr>
            <w:tcW w:w="1424" w:type="dxa"/>
            <w:tcBorders>
              <w:top w:val="nil"/>
              <w:left w:val="nil"/>
              <w:bottom w:val="nil"/>
              <w:right w:val="nil"/>
            </w:tcBorders>
            <w:shd w:val="clear" w:color="auto" w:fill="auto"/>
            <w:noWrap/>
            <w:vAlign w:val="bottom"/>
            <w:hideMark/>
          </w:tcPr>
          <w:p w:rsidR="00C719DD" w:rsidRPr="00C719DD" w:rsidRDefault="00C719DD" w:rsidP="00C719DD"/>
        </w:tc>
      </w:tr>
    </w:tbl>
    <w:p w:rsidR="00C719DD" w:rsidRDefault="00C719DD"/>
    <w:sectPr w:rsidR="00C719DD" w:rsidSect="00E0463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5B1A"/>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E1DE7"/>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8D1457"/>
    <w:multiLevelType w:val="hybridMultilevel"/>
    <w:tmpl w:val="A73294F0"/>
    <w:lvl w:ilvl="0" w:tplc="D94CF61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0645272B"/>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55078E"/>
    <w:multiLevelType w:val="hybridMultilevel"/>
    <w:tmpl w:val="E8B85B62"/>
    <w:lvl w:ilvl="0" w:tplc="D94CF61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0EEE78F3"/>
    <w:multiLevelType w:val="multilevel"/>
    <w:tmpl w:val="A8CE9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471C20"/>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7A7A1D"/>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662396"/>
    <w:multiLevelType w:val="hybridMultilevel"/>
    <w:tmpl w:val="581231D8"/>
    <w:lvl w:ilvl="0" w:tplc="A3C2CC90">
      <w:start w:val="1"/>
      <w:numFmt w:val="decimal"/>
      <w:lvlText w:val="%1."/>
      <w:lvlJc w:val="left"/>
      <w:pPr>
        <w:ind w:left="720" w:hanging="360"/>
      </w:pPr>
      <w:rPr>
        <w:rFont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947F30"/>
    <w:multiLevelType w:val="hybridMultilevel"/>
    <w:tmpl w:val="D4C648A6"/>
    <w:lvl w:ilvl="0" w:tplc="B4ACA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81D09A0"/>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7B2DC3"/>
    <w:multiLevelType w:val="hybridMultilevel"/>
    <w:tmpl w:val="307C4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4902339"/>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A2C61F5"/>
    <w:multiLevelType w:val="hybridMultilevel"/>
    <w:tmpl w:val="EDD8F750"/>
    <w:lvl w:ilvl="0" w:tplc="0ED0B2FC">
      <w:start w:val="24"/>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0413EC"/>
    <w:multiLevelType w:val="hybridMultilevel"/>
    <w:tmpl w:val="60A2C3BA"/>
    <w:lvl w:ilvl="0" w:tplc="D94CF61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417C7752"/>
    <w:multiLevelType w:val="hybridMultilevel"/>
    <w:tmpl w:val="19C851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6B96040"/>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AF19F5"/>
    <w:multiLevelType w:val="hybridMultilevel"/>
    <w:tmpl w:val="267A981A"/>
    <w:lvl w:ilvl="0" w:tplc="6FBE29F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4A415E3B"/>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681B2E"/>
    <w:multiLevelType w:val="hybridMultilevel"/>
    <w:tmpl w:val="2C369058"/>
    <w:lvl w:ilvl="0" w:tplc="265021D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563309"/>
    <w:multiLevelType w:val="hybridMultilevel"/>
    <w:tmpl w:val="2196BF5A"/>
    <w:lvl w:ilvl="0" w:tplc="D94CF61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1" w15:restartNumberingAfterBreak="0">
    <w:nsid w:val="50366A09"/>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1A27CFA"/>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332775F"/>
    <w:multiLevelType w:val="hybridMultilevel"/>
    <w:tmpl w:val="F6CA38A8"/>
    <w:lvl w:ilvl="0" w:tplc="E042F970">
      <w:start w:val="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37E3D23"/>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4F1628"/>
    <w:multiLevelType w:val="hybridMultilevel"/>
    <w:tmpl w:val="7F6AA00E"/>
    <w:lvl w:ilvl="0" w:tplc="DF46404E">
      <w:start w:val="7"/>
      <w:numFmt w:val="bullet"/>
      <w:lvlText w:val="-"/>
      <w:lvlJc w:val="left"/>
      <w:pPr>
        <w:ind w:left="1080" w:hanging="360"/>
      </w:pPr>
      <w:rPr>
        <w:rFonts w:ascii="Times New Roman" w:eastAsia="Times New Roman"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5F6B5E74"/>
    <w:multiLevelType w:val="hybridMultilevel"/>
    <w:tmpl w:val="A240EE1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0223DF9"/>
    <w:multiLevelType w:val="hybridMultilevel"/>
    <w:tmpl w:val="EF6CBCDA"/>
    <w:lvl w:ilvl="0" w:tplc="D94CF616">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8" w15:restartNumberingAfterBreak="0">
    <w:nsid w:val="64671DEB"/>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7815AC"/>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6F7253"/>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070E5E"/>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982CA5"/>
    <w:multiLevelType w:val="hybridMultilevel"/>
    <w:tmpl w:val="581231D8"/>
    <w:lvl w:ilvl="0" w:tplc="A3C2CC90">
      <w:start w:val="1"/>
      <w:numFmt w:val="decimal"/>
      <w:lvlText w:val="%1."/>
      <w:lvlJc w:val="left"/>
      <w:pPr>
        <w:ind w:left="720" w:hanging="360"/>
      </w:pPr>
      <w:rPr>
        <w:rFont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CCA1C46"/>
    <w:multiLevelType w:val="hybridMultilevel"/>
    <w:tmpl w:val="581231D8"/>
    <w:lvl w:ilvl="0" w:tplc="A3C2CC90">
      <w:start w:val="1"/>
      <w:numFmt w:val="decimal"/>
      <w:lvlText w:val="%1."/>
      <w:lvlJc w:val="left"/>
      <w:pPr>
        <w:ind w:left="720" w:hanging="360"/>
      </w:pPr>
      <w:rPr>
        <w:rFont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DFA2474"/>
    <w:multiLevelType w:val="hybridMultilevel"/>
    <w:tmpl w:val="1C680D9C"/>
    <w:lvl w:ilvl="0" w:tplc="6D70EAD2">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5"/>
  </w:num>
  <w:num w:numId="3">
    <w:abstractNumId w:val="32"/>
  </w:num>
  <w:num w:numId="4">
    <w:abstractNumId w:val="33"/>
  </w:num>
  <w:num w:numId="5">
    <w:abstractNumId w:val="13"/>
  </w:num>
  <w:num w:numId="6">
    <w:abstractNumId w:val="23"/>
  </w:num>
  <w:num w:numId="7">
    <w:abstractNumId w:val="14"/>
  </w:num>
  <w:num w:numId="8">
    <w:abstractNumId w:val="2"/>
  </w:num>
  <w:num w:numId="9">
    <w:abstractNumId w:val="11"/>
  </w:num>
  <w:num w:numId="10">
    <w:abstractNumId w:val="17"/>
  </w:num>
  <w:num w:numId="11">
    <w:abstractNumId w:val="20"/>
  </w:num>
  <w:num w:numId="12">
    <w:abstractNumId w:val="26"/>
  </w:num>
  <w:num w:numId="13">
    <w:abstractNumId w:val="4"/>
  </w:num>
  <w:num w:numId="14">
    <w:abstractNumId w:val="19"/>
  </w:num>
  <w:num w:numId="15">
    <w:abstractNumId w:val="9"/>
  </w:num>
  <w:num w:numId="16">
    <w:abstractNumId w:val="15"/>
  </w:num>
  <w:num w:numId="17">
    <w:abstractNumId w:val="27"/>
  </w:num>
  <w:num w:numId="18">
    <w:abstractNumId w:val="10"/>
  </w:num>
  <w:num w:numId="19">
    <w:abstractNumId w:val="24"/>
  </w:num>
  <w:num w:numId="20">
    <w:abstractNumId w:val="22"/>
  </w:num>
  <w:num w:numId="21">
    <w:abstractNumId w:val="34"/>
  </w:num>
  <w:num w:numId="22">
    <w:abstractNumId w:val="3"/>
  </w:num>
  <w:num w:numId="23">
    <w:abstractNumId w:val="30"/>
  </w:num>
  <w:num w:numId="24">
    <w:abstractNumId w:val="31"/>
  </w:num>
  <w:num w:numId="25">
    <w:abstractNumId w:val="29"/>
  </w:num>
  <w:num w:numId="26">
    <w:abstractNumId w:val="6"/>
  </w:num>
  <w:num w:numId="27">
    <w:abstractNumId w:val="1"/>
  </w:num>
  <w:num w:numId="28">
    <w:abstractNumId w:val="12"/>
  </w:num>
  <w:num w:numId="29">
    <w:abstractNumId w:val="16"/>
  </w:num>
  <w:num w:numId="30">
    <w:abstractNumId w:val="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8"/>
  </w:num>
  <w:num w:numId="34">
    <w:abstractNumId w:val="7"/>
  </w:num>
  <w:num w:numId="35">
    <w:abstractNumId w:val="2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21"/>
    <w:rsid w:val="00067372"/>
    <w:rsid w:val="000D09D6"/>
    <w:rsid w:val="000D5011"/>
    <w:rsid w:val="00145447"/>
    <w:rsid w:val="00225FAE"/>
    <w:rsid w:val="002A5D66"/>
    <w:rsid w:val="002D567A"/>
    <w:rsid w:val="003274F0"/>
    <w:rsid w:val="00374B46"/>
    <w:rsid w:val="00387B58"/>
    <w:rsid w:val="00397FB7"/>
    <w:rsid w:val="003C3A8E"/>
    <w:rsid w:val="003D2312"/>
    <w:rsid w:val="003F3C10"/>
    <w:rsid w:val="004043D9"/>
    <w:rsid w:val="00404E05"/>
    <w:rsid w:val="004236E5"/>
    <w:rsid w:val="00456700"/>
    <w:rsid w:val="004D3545"/>
    <w:rsid w:val="00523060"/>
    <w:rsid w:val="0055740A"/>
    <w:rsid w:val="005A6F84"/>
    <w:rsid w:val="005B1BD1"/>
    <w:rsid w:val="005F4B3F"/>
    <w:rsid w:val="00670058"/>
    <w:rsid w:val="006B5D94"/>
    <w:rsid w:val="006D4402"/>
    <w:rsid w:val="006F5351"/>
    <w:rsid w:val="0071412F"/>
    <w:rsid w:val="00733A52"/>
    <w:rsid w:val="00753622"/>
    <w:rsid w:val="007643C8"/>
    <w:rsid w:val="007833F7"/>
    <w:rsid w:val="007B050D"/>
    <w:rsid w:val="007D25EE"/>
    <w:rsid w:val="00824B1B"/>
    <w:rsid w:val="00876082"/>
    <w:rsid w:val="008E4901"/>
    <w:rsid w:val="00921EE1"/>
    <w:rsid w:val="00922F43"/>
    <w:rsid w:val="00995A7A"/>
    <w:rsid w:val="009A35B6"/>
    <w:rsid w:val="009C0580"/>
    <w:rsid w:val="009C3C07"/>
    <w:rsid w:val="009E4271"/>
    <w:rsid w:val="00A63F28"/>
    <w:rsid w:val="00A826C6"/>
    <w:rsid w:val="00AF1BC8"/>
    <w:rsid w:val="00B111F2"/>
    <w:rsid w:val="00B14438"/>
    <w:rsid w:val="00B65F61"/>
    <w:rsid w:val="00BF7858"/>
    <w:rsid w:val="00C44CA8"/>
    <w:rsid w:val="00C45186"/>
    <w:rsid w:val="00C719DD"/>
    <w:rsid w:val="00CB2B27"/>
    <w:rsid w:val="00CD4689"/>
    <w:rsid w:val="00CD71E4"/>
    <w:rsid w:val="00CE60AD"/>
    <w:rsid w:val="00D37C95"/>
    <w:rsid w:val="00DC52B1"/>
    <w:rsid w:val="00DE59B9"/>
    <w:rsid w:val="00E04637"/>
    <w:rsid w:val="00E04944"/>
    <w:rsid w:val="00E07865"/>
    <w:rsid w:val="00E45521"/>
    <w:rsid w:val="00E773BC"/>
    <w:rsid w:val="00EC2715"/>
    <w:rsid w:val="00EE6BD4"/>
    <w:rsid w:val="00F40D3C"/>
    <w:rsid w:val="00F62F0A"/>
    <w:rsid w:val="00F93F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CC92"/>
  <w15:chartTrackingRefBased/>
  <w15:docId w15:val="{159E276A-3B61-4944-BD7F-23841095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F61"/>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B58"/>
    <w:pPr>
      <w:ind w:left="720"/>
      <w:contextualSpacing/>
    </w:pPr>
  </w:style>
  <w:style w:type="paragraph" w:styleId="NoSpacing">
    <w:name w:val="No Spacing"/>
    <w:uiPriority w:val="1"/>
    <w:qFormat/>
    <w:rsid w:val="00CD71E4"/>
    <w:pPr>
      <w:spacing w:after="0" w:line="240" w:lineRule="auto"/>
    </w:pPr>
  </w:style>
  <w:style w:type="table" w:styleId="TableGrid">
    <w:name w:val="Table Grid"/>
    <w:basedOn w:val="TableNormal"/>
    <w:uiPriority w:val="39"/>
    <w:rsid w:val="00CD71E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70814">
      <w:bodyDiv w:val="1"/>
      <w:marLeft w:val="0"/>
      <w:marRight w:val="0"/>
      <w:marTop w:val="0"/>
      <w:marBottom w:val="0"/>
      <w:divBdr>
        <w:top w:val="none" w:sz="0" w:space="0" w:color="auto"/>
        <w:left w:val="none" w:sz="0" w:space="0" w:color="auto"/>
        <w:bottom w:val="none" w:sz="0" w:space="0" w:color="auto"/>
        <w:right w:val="none" w:sz="0" w:space="0" w:color="auto"/>
      </w:divBdr>
    </w:div>
    <w:div w:id="846098506">
      <w:bodyDiv w:val="1"/>
      <w:marLeft w:val="0"/>
      <w:marRight w:val="0"/>
      <w:marTop w:val="0"/>
      <w:marBottom w:val="0"/>
      <w:divBdr>
        <w:top w:val="none" w:sz="0" w:space="0" w:color="auto"/>
        <w:left w:val="none" w:sz="0" w:space="0" w:color="auto"/>
        <w:bottom w:val="none" w:sz="0" w:space="0" w:color="auto"/>
        <w:right w:val="none" w:sz="0" w:space="0" w:color="auto"/>
      </w:divBdr>
    </w:div>
    <w:div w:id="16947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1887</Words>
  <Characters>10758</Characters>
  <Application>Microsoft Office Word</Application>
  <DocSecurity>0</DocSecurity>
  <Lines>89</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Pavlović Vinogradac</dc:creator>
  <cp:keywords/>
  <dc:description/>
  <cp:lastModifiedBy>Valentina Pavlović Vinogradac</cp:lastModifiedBy>
  <cp:revision>74</cp:revision>
  <dcterms:created xsi:type="dcterms:W3CDTF">2024-07-01T09:12:00Z</dcterms:created>
  <dcterms:modified xsi:type="dcterms:W3CDTF">2024-12-16T09:18:00Z</dcterms:modified>
</cp:coreProperties>
</file>