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4EFE0" w14:textId="77777777" w:rsidR="009D361C" w:rsidRPr="003D2F7D" w:rsidRDefault="009D361C" w:rsidP="009D361C">
      <w:pPr>
        <w:spacing w:after="0"/>
        <w:jc w:val="center"/>
        <w:rPr>
          <w:rFonts w:ascii="Times New Roman" w:hAnsi="Times New Roman" w:cs="Times New Roman"/>
          <w:b/>
          <w:sz w:val="28"/>
          <w:szCs w:val="28"/>
        </w:rPr>
      </w:pPr>
      <w:r w:rsidRPr="003D2F7D">
        <w:rPr>
          <w:rFonts w:ascii="Times New Roman" w:hAnsi="Times New Roman" w:cs="Times New Roman"/>
          <w:b/>
          <w:sz w:val="28"/>
          <w:szCs w:val="28"/>
        </w:rPr>
        <w:t>ZAPISNIK</w:t>
      </w:r>
    </w:p>
    <w:p w14:paraId="5F2351C5" w14:textId="6948BDF7" w:rsidR="009D361C" w:rsidRPr="003D2F7D" w:rsidRDefault="009D361C" w:rsidP="009D361C">
      <w:pPr>
        <w:spacing w:after="0"/>
        <w:jc w:val="center"/>
        <w:rPr>
          <w:rFonts w:ascii="Times New Roman" w:hAnsi="Times New Roman" w:cs="Times New Roman"/>
          <w:b/>
          <w:sz w:val="24"/>
          <w:szCs w:val="24"/>
        </w:rPr>
      </w:pPr>
      <w:r w:rsidRPr="003D2F7D">
        <w:rPr>
          <w:rFonts w:ascii="Times New Roman" w:hAnsi="Times New Roman" w:cs="Times New Roman"/>
          <w:b/>
          <w:sz w:val="24"/>
          <w:szCs w:val="24"/>
        </w:rPr>
        <w:t xml:space="preserve">s </w:t>
      </w:r>
      <w:r w:rsidR="00E05726">
        <w:rPr>
          <w:rFonts w:ascii="Times New Roman" w:hAnsi="Times New Roman" w:cs="Times New Roman"/>
          <w:b/>
          <w:sz w:val="24"/>
          <w:szCs w:val="24"/>
        </w:rPr>
        <w:t>2</w:t>
      </w:r>
      <w:r w:rsidR="00612F83">
        <w:rPr>
          <w:rFonts w:ascii="Times New Roman" w:hAnsi="Times New Roman" w:cs="Times New Roman"/>
          <w:b/>
          <w:sz w:val="24"/>
          <w:szCs w:val="24"/>
        </w:rPr>
        <w:t>2</w:t>
      </w:r>
      <w:r w:rsidRPr="003D2F7D">
        <w:rPr>
          <w:rFonts w:ascii="Times New Roman" w:hAnsi="Times New Roman" w:cs="Times New Roman"/>
          <w:b/>
          <w:sz w:val="24"/>
          <w:szCs w:val="24"/>
        </w:rPr>
        <w:t>. sjednice Vijeća Mjesnog odbora „Pavao Šubić”</w:t>
      </w:r>
    </w:p>
    <w:p w14:paraId="6904D3E5" w14:textId="1F339570" w:rsidR="009D361C" w:rsidRPr="003D2F7D" w:rsidRDefault="009D361C" w:rsidP="009D361C">
      <w:pPr>
        <w:spacing w:after="0"/>
        <w:jc w:val="center"/>
        <w:rPr>
          <w:rFonts w:ascii="Times New Roman" w:hAnsi="Times New Roman" w:cs="Times New Roman"/>
          <w:b/>
          <w:sz w:val="24"/>
          <w:szCs w:val="24"/>
        </w:rPr>
      </w:pPr>
      <w:r w:rsidRPr="003D2F7D">
        <w:rPr>
          <w:rFonts w:ascii="Times New Roman" w:hAnsi="Times New Roman" w:cs="Times New Roman"/>
          <w:b/>
          <w:sz w:val="24"/>
          <w:szCs w:val="24"/>
        </w:rPr>
        <w:t xml:space="preserve">održane u </w:t>
      </w:r>
      <w:r w:rsidR="00071180">
        <w:rPr>
          <w:rFonts w:ascii="Times New Roman" w:hAnsi="Times New Roman" w:cs="Times New Roman"/>
          <w:b/>
          <w:sz w:val="24"/>
          <w:szCs w:val="24"/>
        </w:rPr>
        <w:t>utorak</w:t>
      </w:r>
      <w:r w:rsidR="005F5244">
        <w:rPr>
          <w:rFonts w:ascii="Times New Roman" w:hAnsi="Times New Roman" w:cs="Times New Roman"/>
          <w:b/>
          <w:sz w:val="24"/>
          <w:szCs w:val="24"/>
        </w:rPr>
        <w:t>,</w:t>
      </w:r>
      <w:r w:rsidRPr="003D2F7D">
        <w:rPr>
          <w:rFonts w:ascii="Times New Roman" w:hAnsi="Times New Roman" w:cs="Times New Roman"/>
          <w:b/>
          <w:sz w:val="24"/>
          <w:szCs w:val="24"/>
        </w:rPr>
        <w:t xml:space="preserve"> </w:t>
      </w:r>
      <w:r w:rsidR="00E05726">
        <w:rPr>
          <w:rFonts w:ascii="Times New Roman" w:hAnsi="Times New Roman" w:cs="Times New Roman"/>
          <w:b/>
          <w:sz w:val="24"/>
          <w:szCs w:val="24"/>
        </w:rPr>
        <w:t>2</w:t>
      </w:r>
      <w:r w:rsidR="00612F83">
        <w:rPr>
          <w:rFonts w:ascii="Times New Roman" w:hAnsi="Times New Roman" w:cs="Times New Roman"/>
          <w:b/>
          <w:sz w:val="24"/>
          <w:szCs w:val="24"/>
        </w:rPr>
        <w:t>7</w:t>
      </w:r>
      <w:r w:rsidR="00B00DC5">
        <w:rPr>
          <w:rFonts w:ascii="Times New Roman" w:hAnsi="Times New Roman" w:cs="Times New Roman"/>
          <w:b/>
          <w:sz w:val="24"/>
          <w:szCs w:val="24"/>
        </w:rPr>
        <w:t xml:space="preserve">. </w:t>
      </w:r>
      <w:r w:rsidR="00612F83">
        <w:rPr>
          <w:rFonts w:ascii="Times New Roman" w:hAnsi="Times New Roman" w:cs="Times New Roman"/>
          <w:b/>
          <w:sz w:val="24"/>
          <w:szCs w:val="24"/>
        </w:rPr>
        <w:t>prosinca</w:t>
      </w:r>
      <w:r w:rsidR="005F5244">
        <w:rPr>
          <w:rFonts w:ascii="Times New Roman" w:hAnsi="Times New Roman" w:cs="Times New Roman"/>
          <w:b/>
          <w:sz w:val="24"/>
          <w:szCs w:val="24"/>
        </w:rPr>
        <w:t xml:space="preserve"> </w:t>
      </w:r>
      <w:r w:rsidRPr="003D2F7D">
        <w:rPr>
          <w:rFonts w:ascii="Times New Roman" w:hAnsi="Times New Roman" w:cs="Times New Roman"/>
          <w:b/>
          <w:sz w:val="24"/>
          <w:szCs w:val="24"/>
        </w:rPr>
        <w:t>2022., s početkom u 18 sati u prostoriji M</w:t>
      </w:r>
      <w:r w:rsidR="00290F6A">
        <w:rPr>
          <w:rFonts w:ascii="Times New Roman" w:hAnsi="Times New Roman" w:cs="Times New Roman"/>
          <w:b/>
          <w:sz w:val="24"/>
          <w:szCs w:val="24"/>
        </w:rPr>
        <w:t>jesnog odbora</w:t>
      </w:r>
      <w:r w:rsidRPr="003D2F7D">
        <w:rPr>
          <w:rFonts w:ascii="Times New Roman" w:hAnsi="Times New Roman" w:cs="Times New Roman"/>
          <w:b/>
          <w:sz w:val="24"/>
          <w:szCs w:val="24"/>
        </w:rPr>
        <w:t xml:space="preserve"> „Pavao Šubić”</w:t>
      </w:r>
      <w:r>
        <w:rPr>
          <w:rFonts w:ascii="Times New Roman" w:hAnsi="Times New Roman" w:cs="Times New Roman"/>
          <w:b/>
          <w:sz w:val="24"/>
          <w:szCs w:val="24"/>
        </w:rPr>
        <w:t xml:space="preserve"> </w:t>
      </w:r>
      <w:r w:rsidRPr="003D2F7D">
        <w:rPr>
          <w:rFonts w:ascii="Times New Roman" w:hAnsi="Times New Roman" w:cs="Times New Roman"/>
          <w:b/>
          <w:sz w:val="24"/>
          <w:szCs w:val="24"/>
        </w:rPr>
        <w:t>Šubićev</w:t>
      </w:r>
      <w:r w:rsidR="00B00DC5">
        <w:rPr>
          <w:rFonts w:ascii="Times New Roman" w:hAnsi="Times New Roman" w:cs="Times New Roman"/>
          <w:b/>
          <w:sz w:val="24"/>
          <w:szCs w:val="24"/>
        </w:rPr>
        <w:t>a</w:t>
      </w:r>
      <w:r w:rsidRPr="003D2F7D">
        <w:rPr>
          <w:rFonts w:ascii="Times New Roman" w:hAnsi="Times New Roman" w:cs="Times New Roman"/>
          <w:b/>
          <w:sz w:val="24"/>
          <w:szCs w:val="24"/>
        </w:rPr>
        <w:t xml:space="preserve"> 40/II</w:t>
      </w:r>
    </w:p>
    <w:p w14:paraId="7941F684" w14:textId="65480BDA" w:rsidR="009D361C" w:rsidRPr="003D2F7D" w:rsidRDefault="009D361C" w:rsidP="009D361C">
      <w:pPr>
        <w:jc w:val="both"/>
        <w:rPr>
          <w:rFonts w:ascii="Times New Roman" w:hAnsi="Times New Roman" w:cs="Times New Roman"/>
          <w:b/>
          <w:sz w:val="24"/>
          <w:szCs w:val="24"/>
        </w:rPr>
      </w:pPr>
    </w:p>
    <w:p w14:paraId="729B2F98" w14:textId="77777777" w:rsidR="009D361C" w:rsidRPr="003D2F7D" w:rsidRDefault="009D361C" w:rsidP="009D361C">
      <w:pPr>
        <w:jc w:val="both"/>
        <w:rPr>
          <w:rFonts w:ascii="Times New Roman" w:hAnsi="Times New Roman" w:cs="Times New Roman"/>
          <w:sz w:val="24"/>
          <w:szCs w:val="24"/>
          <w:u w:val="single"/>
        </w:rPr>
      </w:pPr>
      <w:r w:rsidRPr="003D2F7D">
        <w:rPr>
          <w:rFonts w:ascii="Times New Roman" w:hAnsi="Times New Roman" w:cs="Times New Roman"/>
          <w:sz w:val="24"/>
          <w:szCs w:val="24"/>
          <w:u w:val="single"/>
        </w:rPr>
        <w:t>NAZOČNI ČLANOVI VIJEĆA:</w:t>
      </w:r>
    </w:p>
    <w:p w14:paraId="467DCDFC" w14:textId="66AD6CF3" w:rsidR="009D361C" w:rsidRDefault="009D361C" w:rsidP="009D361C">
      <w:pPr>
        <w:jc w:val="both"/>
        <w:rPr>
          <w:rFonts w:ascii="Times New Roman" w:hAnsi="Times New Roman" w:cs="Times New Roman"/>
          <w:sz w:val="24"/>
          <w:szCs w:val="24"/>
        </w:rPr>
      </w:pPr>
      <w:r>
        <w:rPr>
          <w:rFonts w:ascii="Times New Roman" w:hAnsi="Times New Roman" w:cs="Times New Roman"/>
          <w:sz w:val="24"/>
          <w:szCs w:val="24"/>
        </w:rPr>
        <w:t>Nikolina Hrust,</w:t>
      </w:r>
      <w:r w:rsidR="00612F83">
        <w:rPr>
          <w:rFonts w:ascii="Times New Roman" w:hAnsi="Times New Roman" w:cs="Times New Roman"/>
          <w:sz w:val="24"/>
          <w:szCs w:val="24"/>
        </w:rPr>
        <w:t xml:space="preserve"> Neven Penzar i </w:t>
      </w:r>
      <w:r w:rsidRPr="003D2F7D">
        <w:rPr>
          <w:rFonts w:ascii="Times New Roman" w:hAnsi="Times New Roman" w:cs="Times New Roman"/>
          <w:sz w:val="24"/>
          <w:szCs w:val="24"/>
        </w:rPr>
        <w:t>Roman Roland</w:t>
      </w:r>
    </w:p>
    <w:p w14:paraId="63540873" w14:textId="0246677A" w:rsidR="009D361C" w:rsidRPr="003D2F7D" w:rsidRDefault="009D361C" w:rsidP="009D361C">
      <w:pPr>
        <w:jc w:val="both"/>
        <w:rPr>
          <w:rFonts w:ascii="Times New Roman" w:hAnsi="Times New Roman" w:cs="Times New Roman"/>
          <w:sz w:val="24"/>
          <w:szCs w:val="24"/>
        </w:rPr>
      </w:pPr>
      <w:r w:rsidRPr="003D2F7D">
        <w:rPr>
          <w:rFonts w:ascii="Times New Roman" w:hAnsi="Times New Roman" w:cs="Times New Roman"/>
          <w:sz w:val="24"/>
          <w:szCs w:val="24"/>
        </w:rPr>
        <w:t>Predsjeda</w:t>
      </w:r>
      <w:r w:rsidR="004C4146">
        <w:rPr>
          <w:rFonts w:ascii="Times New Roman" w:hAnsi="Times New Roman" w:cs="Times New Roman"/>
          <w:sz w:val="24"/>
          <w:szCs w:val="24"/>
        </w:rPr>
        <w:t>vajuća</w:t>
      </w:r>
      <w:r w:rsidRPr="003D2F7D">
        <w:rPr>
          <w:rFonts w:ascii="Times New Roman" w:hAnsi="Times New Roman" w:cs="Times New Roman"/>
          <w:sz w:val="24"/>
          <w:szCs w:val="24"/>
        </w:rPr>
        <w:t>: N</w:t>
      </w:r>
      <w:r>
        <w:rPr>
          <w:rFonts w:ascii="Times New Roman" w:hAnsi="Times New Roman" w:cs="Times New Roman"/>
          <w:sz w:val="24"/>
          <w:szCs w:val="24"/>
        </w:rPr>
        <w:t>ikolina Hrust, P</w:t>
      </w:r>
      <w:r w:rsidRPr="003D2F7D">
        <w:rPr>
          <w:rFonts w:ascii="Times New Roman" w:hAnsi="Times New Roman" w:cs="Times New Roman"/>
          <w:sz w:val="24"/>
          <w:szCs w:val="24"/>
        </w:rPr>
        <w:t>redsjedni</w:t>
      </w:r>
      <w:r>
        <w:rPr>
          <w:rFonts w:ascii="Times New Roman" w:hAnsi="Times New Roman" w:cs="Times New Roman"/>
          <w:sz w:val="24"/>
          <w:szCs w:val="24"/>
        </w:rPr>
        <w:t>ca</w:t>
      </w:r>
      <w:r w:rsidRPr="003D2F7D">
        <w:rPr>
          <w:rFonts w:ascii="Times New Roman" w:hAnsi="Times New Roman" w:cs="Times New Roman"/>
          <w:sz w:val="24"/>
          <w:szCs w:val="24"/>
        </w:rPr>
        <w:t xml:space="preserve"> Vijeća</w:t>
      </w:r>
    </w:p>
    <w:p w14:paraId="29D4FDB1" w14:textId="6C0BC62A" w:rsidR="009D361C" w:rsidRPr="003D2F7D" w:rsidRDefault="009D361C" w:rsidP="009D361C">
      <w:pPr>
        <w:jc w:val="both"/>
        <w:rPr>
          <w:rFonts w:ascii="Times New Roman" w:hAnsi="Times New Roman" w:cs="Times New Roman"/>
          <w:sz w:val="24"/>
          <w:szCs w:val="24"/>
        </w:rPr>
      </w:pPr>
      <w:r w:rsidRPr="003D2F7D">
        <w:rPr>
          <w:rFonts w:ascii="Times New Roman" w:hAnsi="Times New Roman" w:cs="Times New Roman"/>
          <w:sz w:val="24"/>
          <w:szCs w:val="24"/>
        </w:rPr>
        <w:t>Zapisnik vodi: N</w:t>
      </w:r>
      <w:r>
        <w:rPr>
          <w:rFonts w:ascii="Times New Roman" w:hAnsi="Times New Roman" w:cs="Times New Roman"/>
          <w:sz w:val="24"/>
          <w:szCs w:val="24"/>
        </w:rPr>
        <w:t>ikolina Hrust,</w:t>
      </w:r>
      <w:r w:rsidR="00F82204">
        <w:rPr>
          <w:rFonts w:ascii="Times New Roman" w:hAnsi="Times New Roman" w:cs="Times New Roman"/>
          <w:sz w:val="24"/>
          <w:szCs w:val="24"/>
        </w:rPr>
        <w:t xml:space="preserve"> </w:t>
      </w:r>
      <w:r>
        <w:rPr>
          <w:rFonts w:ascii="Times New Roman" w:hAnsi="Times New Roman" w:cs="Times New Roman"/>
          <w:sz w:val="24"/>
          <w:szCs w:val="24"/>
        </w:rPr>
        <w:t>P</w:t>
      </w:r>
      <w:r w:rsidRPr="003D2F7D">
        <w:rPr>
          <w:rFonts w:ascii="Times New Roman" w:hAnsi="Times New Roman" w:cs="Times New Roman"/>
          <w:sz w:val="24"/>
          <w:szCs w:val="24"/>
        </w:rPr>
        <w:t>redsjedni</w:t>
      </w:r>
      <w:r>
        <w:rPr>
          <w:rFonts w:ascii="Times New Roman" w:hAnsi="Times New Roman" w:cs="Times New Roman"/>
          <w:sz w:val="24"/>
          <w:szCs w:val="24"/>
        </w:rPr>
        <w:t>ca</w:t>
      </w:r>
      <w:r w:rsidRPr="003D2F7D">
        <w:rPr>
          <w:rFonts w:ascii="Times New Roman" w:hAnsi="Times New Roman" w:cs="Times New Roman"/>
          <w:sz w:val="24"/>
          <w:szCs w:val="24"/>
        </w:rPr>
        <w:t xml:space="preserve"> Vijeća</w:t>
      </w:r>
    </w:p>
    <w:p w14:paraId="6B1547F0" w14:textId="77777777" w:rsidR="009D361C" w:rsidRPr="003D2F7D" w:rsidRDefault="009D361C" w:rsidP="009D361C">
      <w:pPr>
        <w:jc w:val="both"/>
        <w:rPr>
          <w:rFonts w:ascii="Times New Roman" w:hAnsi="Times New Roman" w:cs="Times New Roman"/>
          <w:sz w:val="24"/>
          <w:szCs w:val="24"/>
        </w:rPr>
      </w:pPr>
    </w:p>
    <w:p w14:paraId="2A75BDD2" w14:textId="336D5D0A" w:rsidR="009D361C" w:rsidRPr="003D2F7D" w:rsidRDefault="004C4146" w:rsidP="009D361C">
      <w:pPr>
        <w:jc w:val="both"/>
        <w:rPr>
          <w:rFonts w:ascii="Times New Roman" w:hAnsi="Times New Roman" w:cs="Times New Roman"/>
          <w:sz w:val="24"/>
          <w:szCs w:val="24"/>
        </w:rPr>
      </w:pPr>
      <w:r>
        <w:rPr>
          <w:rFonts w:ascii="Times New Roman" w:hAnsi="Times New Roman" w:cs="Times New Roman"/>
          <w:sz w:val="24"/>
          <w:szCs w:val="24"/>
        </w:rPr>
        <w:tab/>
      </w:r>
      <w:r w:rsidR="009D361C">
        <w:rPr>
          <w:rFonts w:ascii="Times New Roman" w:hAnsi="Times New Roman" w:cs="Times New Roman"/>
          <w:sz w:val="24"/>
          <w:szCs w:val="24"/>
        </w:rPr>
        <w:t>P</w:t>
      </w:r>
      <w:r w:rsidR="009D361C" w:rsidRPr="003D2F7D">
        <w:rPr>
          <w:rFonts w:ascii="Times New Roman" w:hAnsi="Times New Roman" w:cs="Times New Roman"/>
          <w:sz w:val="24"/>
          <w:szCs w:val="24"/>
        </w:rPr>
        <w:t>redsjedni</w:t>
      </w:r>
      <w:r w:rsidR="009D361C">
        <w:rPr>
          <w:rFonts w:ascii="Times New Roman" w:hAnsi="Times New Roman" w:cs="Times New Roman"/>
          <w:sz w:val="24"/>
          <w:szCs w:val="24"/>
        </w:rPr>
        <w:t>ca</w:t>
      </w:r>
      <w:r w:rsidR="009D361C" w:rsidRPr="003D2F7D">
        <w:rPr>
          <w:rFonts w:ascii="Times New Roman" w:hAnsi="Times New Roman" w:cs="Times New Roman"/>
          <w:sz w:val="24"/>
          <w:szCs w:val="24"/>
        </w:rPr>
        <w:t xml:space="preserve"> konstatira da je </w:t>
      </w:r>
      <w:r w:rsidR="009D361C">
        <w:rPr>
          <w:rFonts w:ascii="Times New Roman" w:hAnsi="Times New Roman" w:cs="Times New Roman"/>
          <w:sz w:val="24"/>
          <w:szCs w:val="24"/>
        </w:rPr>
        <w:t xml:space="preserve">na </w:t>
      </w:r>
      <w:r w:rsidR="00E05726">
        <w:rPr>
          <w:rFonts w:ascii="Times New Roman" w:hAnsi="Times New Roman" w:cs="Times New Roman"/>
          <w:sz w:val="24"/>
          <w:szCs w:val="24"/>
        </w:rPr>
        <w:t>2</w:t>
      </w:r>
      <w:r w:rsidR="00612F83">
        <w:rPr>
          <w:rFonts w:ascii="Times New Roman" w:hAnsi="Times New Roman" w:cs="Times New Roman"/>
          <w:sz w:val="24"/>
          <w:szCs w:val="24"/>
        </w:rPr>
        <w:t>2</w:t>
      </w:r>
      <w:r w:rsidR="009D361C" w:rsidRPr="003D2F7D">
        <w:rPr>
          <w:rFonts w:ascii="Times New Roman" w:hAnsi="Times New Roman" w:cs="Times New Roman"/>
          <w:sz w:val="24"/>
          <w:szCs w:val="24"/>
        </w:rPr>
        <w:t>. sjednici V</w:t>
      </w:r>
      <w:r w:rsidR="003357B7">
        <w:rPr>
          <w:rFonts w:ascii="Times New Roman" w:hAnsi="Times New Roman" w:cs="Times New Roman"/>
          <w:sz w:val="24"/>
          <w:szCs w:val="24"/>
        </w:rPr>
        <w:t>ije</w:t>
      </w:r>
      <w:r w:rsidR="00B34C35">
        <w:rPr>
          <w:rFonts w:ascii="Times New Roman" w:hAnsi="Times New Roman" w:cs="Times New Roman"/>
          <w:sz w:val="24"/>
          <w:szCs w:val="24"/>
        </w:rPr>
        <w:t>ć</w:t>
      </w:r>
      <w:r w:rsidR="003357B7">
        <w:rPr>
          <w:rFonts w:ascii="Times New Roman" w:hAnsi="Times New Roman" w:cs="Times New Roman"/>
          <w:sz w:val="24"/>
          <w:szCs w:val="24"/>
        </w:rPr>
        <w:t xml:space="preserve">a </w:t>
      </w:r>
      <w:r w:rsidR="009D361C" w:rsidRPr="003D2F7D">
        <w:rPr>
          <w:rFonts w:ascii="Times New Roman" w:hAnsi="Times New Roman" w:cs="Times New Roman"/>
          <w:sz w:val="24"/>
          <w:szCs w:val="24"/>
        </w:rPr>
        <w:t>M</w:t>
      </w:r>
      <w:r w:rsidR="003357B7">
        <w:rPr>
          <w:rFonts w:ascii="Times New Roman" w:hAnsi="Times New Roman" w:cs="Times New Roman"/>
          <w:sz w:val="24"/>
          <w:szCs w:val="24"/>
        </w:rPr>
        <w:t>jesnog odbora</w:t>
      </w:r>
      <w:r w:rsidR="009D361C" w:rsidRPr="003D2F7D">
        <w:rPr>
          <w:rFonts w:ascii="Times New Roman" w:hAnsi="Times New Roman" w:cs="Times New Roman"/>
          <w:sz w:val="24"/>
          <w:szCs w:val="24"/>
        </w:rPr>
        <w:t xml:space="preserve"> „Pavao Šubić” nazočn</w:t>
      </w:r>
      <w:r w:rsidR="00071180">
        <w:rPr>
          <w:rFonts w:ascii="Times New Roman" w:hAnsi="Times New Roman" w:cs="Times New Roman"/>
          <w:sz w:val="24"/>
          <w:szCs w:val="24"/>
        </w:rPr>
        <w:t>a</w:t>
      </w:r>
      <w:r w:rsidR="009D361C" w:rsidRPr="003D2F7D">
        <w:rPr>
          <w:rFonts w:ascii="Times New Roman" w:hAnsi="Times New Roman" w:cs="Times New Roman"/>
          <w:sz w:val="24"/>
          <w:szCs w:val="24"/>
        </w:rPr>
        <w:t xml:space="preserve"> </w:t>
      </w:r>
      <w:r w:rsidR="00071180">
        <w:rPr>
          <w:rFonts w:ascii="Times New Roman" w:hAnsi="Times New Roman" w:cs="Times New Roman"/>
          <w:sz w:val="24"/>
          <w:szCs w:val="24"/>
        </w:rPr>
        <w:t xml:space="preserve">većina </w:t>
      </w:r>
      <w:r w:rsidR="009D361C" w:rsidRPr="003D2F7D">
        <w:rPr>
          <w:rFonts w:ascii="Times New Roman" w:hAnsi="Times New Roman" w:cs="Times New Roman"/>
          <w:sz w:val="24"/>
          <w:szCs w:val="24"/>
        </w:rPr>
        <w:t>članova Vijeća, što znači da V</w:t>
      </w:r>
      <w:r w:rsidR="00E05726">
        <w:rPr>
          <w:rFonts w:ascii="Times New Roman" w:hAnsi="Times New Roman" w:cs="Times New Roman"/>
          <w:sz w:val="24"/>
          <w:szCs w:val="24"/>
        </w:rPr>
        <w:t>i</w:t>
      </w:r>
      <w:r w:rsidR="009D361C" w:rsidRPr="003D2F7D">
        <w:rPr>
          <w:rFonts w:ascii="Times New Roman" w:hAnsi="Times New Roman" w:cs="Times New Roman"/>
          <w:sz w:val="24"/>
          <w:szCs w:val="24"/>
        </w:rPr>
        <w:t xml:space="preserve">jeće može pravovaljano odlučivati, te otvara </w:t>
      </w:r>
      <w:r w:rsidR="00E05726">
        <w:rPr>
          <w:rFonts w:ascii="Times New Roman" w:hAnsi="Times New Roman" w:cs="Times New Roman"/>
          <w:sz w:val="24"/>
          <w:szCs w:val="24"/>
        </w:rPr>
        <w:t>2</w:t>
      </w:r>
      <w:r w:rsidR="00071180">
        <w:rPr>
          <w:rFonts w:ascii="Times New Roman" w:hAnsi="Times New Roman" w:cs="Times New Roman"/>
          <w:sz w:val="24"/>
          <w:szCs w:val="24"/>
        </w:rPr>
        <w:t>1</w:t>
      </w:r>
      <w:r w:rsidR="009D361C" w:rsidRPr="003D2F7D">
        <w:rPr>
          <w:rFonts w:ascii="Times New Roman" w:hAnsi="Times New Roman" w:cs="Times New Roman"/>
          <w:sz w:val="24"/>
          <w:szCs w:val="24"/>
        </w:rPr>
        <w:t>. sjednicu Vijeća Mjesnog odbora „Pavao Šubić”.</w:t>
      </w:r>
    </w:p>
    <w:p w14:paraId="01FFF00B" w14:textId="45A53A45" w:rsidR="009D361C" w:rsidRDefault="00720CCE" w:rsidP="009D361C">
      <w:pPr>
        <w:jc w:val="both"/>
        <w:rPr>
          <w:rFonts w:ascii="Times New Roman" w:hAnsi="Times New Roman" w:cs="Times New Roman"/>
          <w:sz w:val="24"/>
          <w:szCs w:val="24"/>
        </w:rPr>
      </w:pPr>
      <w:r>
        <w:rPr>
          <w:rFonts w:ascii="Times New Roman" w:hAnsi="Times New Roman" w:cs="Times New Roman"/>
          <w:sz w:val="24"/>
          <w:szCs w:val="24"/>
        </w:rPr>
        <w:t>Č</w:t>
      </w:r>
      <w:r w:rsidR="009D361C" w:rsidRPr="003D2F7D">
        <w:rPr>
          <w:rFonts w:ascii="Times New Roman" w:hAnsi="Times New Roman" w:cs="Times New Roman"/>
          <w:sz w:val="24"/>
          <w:szCs w:val="24"/>
        </w:rPr>
        <w:t xml:space="preserve">lanovi Vijeća jednoglasno </w:t>
      </w:r>
      <w:r w:rsidR="001313CF">
        <w:rPr>
          <w:rFonts w:ascii="Times New Roman" w:hAnsi="Times New Roman" w:cs="Times New Roman"/>
          <w:sz w:val="24"/>
          <w:szCs w:val="24"/>
        </w:rPr>
        <w:t xml:space="preserve">su </w:t>
      </w:r>
      <w:r w:rsidR="009D361C" w:rsidRPr="003D2F7D">
        <w:rPr>
          <w:rFonts w:ascii="Times New Roman" w:hAnsi="Times New Roman" w:cs="Times New Roman"/>
          <w:sz w:val="24"/>
          <w:szCs w:val="24"/>
        </w:rPr>
        <w:t>prihva</w:t>
      </w:r>
      <w:r w:rsidR="001313CF">
        <w:rPr>
          <w:rFonts w:ascii="Times New Roman" w:hAnsi="Times New Roman" w:cs="Times New Roman"/>
          <w:sz w:val="24"/>
          <w:szCs w:val="24"/>
        </w:rPr>
        <w:t>tili</w:t>
      </w:r>
      <w:r w:rsidR="009D361C" w:rsidRPr="003D2F7D">
        <w:rPr>
          <w:rFonts w:ascii="Times New Roman" w:hAnsi="Times New Roman" w:cs="Times New Roman"/>
          <w:sz w:val="24"/>
          <w:szCs w:val="24"/>
        </w:rPr>
        <w:t xml:space="preserve"> </w:t>
      </w:r>
      <w:r w:rsidR="00886CD5">
        <w:rPr>
          <w:rFonts w:ascii="Times New Roman" w:hAnsi="Times New Roman" w:cs="Times New Roman"/>
          <w:sz w:val="24"/>
          <w:szCs w:val="24"/>
        </w:rPr>
        <w:t xml:space="preserve">zapisnik sa </w:t>
      </w:r>
      <w:r w:rsidR="00071180">
        <w:rPr>
          <w:rFonts w:ascii="Times New Roman" w:hAnsi="Times New Roman" w:cs="Times New Roman"/>
          <w:sz w:val="24"/>
          <w:szCs w:val="24"/>
        </w:rPr>
        <w:t>2</w:t>
      </w:r>
      <w:r w:rsidR="00612F83">
        <w:rPr>
          <w:rFonts w:ascii="Times New Roman" w:hAnsi="Times New Roman" w:cs="Times New Roman"/>
          <w:sz w:val="24"/>
          <w:szCs w:val="24"/>
        </w:rPr>
        <w:t>1</w:t>
      </w:r>
      <w:r w:rsidR="00886CD5">
        <w:rPr>
          <w:rFonts w:ascii="Times New Roman" w:hAnsi="Times New Roman" w:cs="Times New Roman"/>
          <w:sz w:val="24"/>
          <w:szCs w:val="24"/>
        </w:rPr>
        <w:t>. sjednice Vijeća</w:t>
      </w:r>
      <w:r w:rsidR="00886CD5" w:rsidRPr="003D2F7D">
        <w:rPr>
          <w:rFonts w:ascii="Times New Roman" w:hAnsi="Times New Roman" w:cs="Times New Roman"/>
          <w:sz w:val="24"/>
          <w:szCs w:val="24"/>
        </w:rPr>
        <w:t xml:space="preserve"> </w:t>
      </w:r>
      <w:r w:rsidR="00886CD5">
        <w:rPr>
          <w:rFonts w:ascii="Times New Roman" w:hAnsi="Times New Roman" w:cs="Times New Roman"/>
          <w:sz w:val="24"/>
          <w:szCs w:val="24"/>
        </w:rPr>
        <w:t xml:space="preserve">mjesnog odbora i </w:t>
      </w:r>
      <w:r w:rsidR="009D361C" w:rsidRPr="003D2F7D">
        <w:rPr>
          <w:rFonts w:ascii="Times New Roman" w:hAnsi="Times New Roman" w:cs="Times New Roman"/>
          <w:sz w:val="24"/>
          <w:szCs w:val="24"/>
        </w:rPr>
        <w:t xml:space="preserve">prijedlog Dnevnog reda </w:t>
      </w:r>
      <w:r w:rsidR="00E05726">
        <w:rPr>
          <w:rFonts w:ascii="Times New Roman" w:hAnsi="Times New Roman" w:cs="Times New Roman"/>
          <w:sz w:val="24"/>
          <w:szCs w:val="24"/>
        </w:rPr>
        <w:t>2</w:t>
      </w:r>
      <w:r w:rsidR="00612F83">
        <w:rPr>
          <w:rFonts w:ascii="Times New Roman" w:hAnsi="Times New Roman" w:cs="Times New Roman"/>
          <w:sz w:val="24"/>
          <w:szCs w:val="24"/>
        </w:rPr>
        <w:t>2</w:t>
      </w:r>
      <w:r w:rsidR="00E05726">
        <w:rPr>
          <w:rFonts w:ascii="Times New Roman" w:hAnsi="Times New Roman" w:cs="Times New Roman"/>
          <w:sz w:val="24"/>
          <w:szCs w:val="24"/>
        </w:rPr>
        <w:t>.</w:t>
      </w:r>
      <w:r w:rsidR="009D361C" w:rsidRPr="003D2F7D">
        <w:rPr>
          <w:rFonts w:ascii="Times New Roman" w:hAnsi="Times New Roman" w:cs="Times New Roman"/>
          <w:sz w:val="24"/>
          <w:szCs w:val="24"/>
        </w:rPr>
        <w:t xml:space="preserve"> sjednice</w:t>
      </w:r>
      <w:r w:rsidR="00290F6A">
        <w:rPr>
          <w:rFonts w:ascii="Times New Roman" w:hAnsi="Times New Roman" w:cs="Times New Roman"/>
          <w:sz w:val="24"/>
          <w:szCs w:val="24"/>
        </w:rPr>
        <w:t xml:space="preserve"> Vijeća Mjesnog odbora</w:t>
      </w:r>
      <w:r w:rsidR="009D361C" w:rsidRPr="003D2F7D">
        <w:rPr>
          <w:rFonts w:ascii="Times New Roman" w:hAnsi="Times New Roman" w:cs="Times New Roman"/>
          <w:sz w:val="24"/>
          <w:szCs w:val="24"/>
        </w:rPr>
        <w:t>.</w:t>
      </w:r>
      <w:r w:rsidR="00612F83">
        <w:rPr>
          <w:rFonts w:ascii="Times New Roman" w:hAnsi="Times New Roman" w:cs="Times New Roman"/>
          <w:sz w:val="24"/>
          <w:szCs w:val="24"/>
        </w:rPr>
        <w:t xml:space="preserve"> Predsjednica je zatražila dopunu Dnevnog reda točkom </w:t>
      </w:r>
      <w:r w:rsidR="00384149">
        <w:rPr>
          <w:rFonts w:ascii="Times New Roman" w:hAnsi="Times New Roman" w:cs="Times New Roman"/>
          <w:sz w:val="24"/>
          <w:szCs w:val="24"/>
        </w:rPr>
        <w:t>Smjena Predsjednice Mjesnog odbora „Pavao Šubić“.</w:t>
      </w:r>
    </w:p>
    <w:p w14:paraId="57000484" w14:textId="48DB3567" w:rsidR="009D361C" w:rsidRPr="003D2F7D" w:rsidRDefault="00384149" w:rsidP="009D361C">
      <w:pPr>
        <w:jc w:val="both"/>
        <w:rPr>
          <w:rFonts w:ascii="Times New Roman" w:hAnsi="Times New Roman" w:cs="Times New Roman"/>
          <w:sz w:val="24"/>
          <w:szCs w:val="24"/>
        </w:rPr>
      </w:pPr>
      <w:r>
        <w:rPr>
          <w:rFonts w:ascii="Times New Roman" w:hAnsi="Times New Roman" w:cs="Times New Roman"/>
          <w:sz w:val="24"/>
          <w:szCs w:val="24"/>
        </w:rPr>
        <w:t>Dnevni red je jednoglasno prihvaćen.</w:t>
      </w:r>
    </w:p>
    <w:p w14:paraId="0F25124D" w14:textId="251BE1FB" w:rsidR="00245AE6" w:rsidRDefault="009D361C" w:rsidP="00245AE6">
      <w:pPr>
        <w:jc w:val="center"/>
        <w:rPr>
          <w:rFonts w:ascii="Times New Roman" w:hAnsi="Times New Roman" w:cs="Times New Roman"/>
          <w:b/>
          <w:sz w:val="24"/>
          <w:szCs w:val="24"/>
        </w:rPr>
      </w:pPr>
      <w:r w:rsidRPr="003D2F7D">
        <w:rPr>
          <w:rFonts w:ascii="Times New Roman" w:hAnsi="Times New Roman" w:cs="Times New Roman"/>
          <w:b/>
          <w:sz w:val="24"/>
          <w:szCs w:val="24"/>
        </w:rPr>
        <w:t>DNEVNI RED</w:t>
      </w:r>
    </w:p>
    <w:p w14:paraId="6E8EE75B" w14:textId="77777777" w:rsidR="00E05726" w:rsidRPr="00E05726" w:rsidRDefault="00E05726" w:rsidP="00E05726">
      <w:pPr>
        <w:rPr>
          <w:rFonts w:ascii="Times New Roman" w:hAnsi="Times New Roman" w:cs="Times New Roman"/>
          <w:b/>
          <w:sz w:val="24"/>
          <w:szCs w:val="24"/>
        </w:rPr>
      </w:pPr>
    </w:p>
    <w:p w14:paraId="4803D81D" w14:textId="77777777" w:rsidR="00612F83" w:rsidRPr="00612F83" w:rsidRDefault="00612F83" w:rsidP="00612F83">
      <w:pPr>
        <w:pStyle w:val="ListParagraph"/>
        <w:numPr>
          <w:ilvl w:val="0"/>
          <w:numId w:val="15"/>
        </w:numPr>
        <w:spacing w:line="240" w:lineRule="auto"/>
        <w:jc w:val="both"/>
        <w:rPr>
          <w:rFonts w:ascii="Times New Roman" w:hAnsi="Times New Roman" w:cs="Times New Roman"/>
          <w:b/>
          <w:sz w:val="24"/>
          <w:szCs w:val="24"/>
        </w:rPr>
      </w:pPr>
      <w:r w:rsidRPr="00612F83">
        <w:rPr>
          <w:rFonts w:ascii="Times New Roman" w:hAnsi="Times New Roman" w:cs="Times New Roman"/>
          <w:b/>
          <w:sz w:val="24"/>
          <w:szCs w:val="24"/>
        </w:rPr>
        <w:t>Rekapitulacija aktivnosti u 2022. godini</w:t>
      </w:r>
    </w:p>
    <w:p w14:paraId="56869CF6" w14:textId="77777777" w:rsidR="00612F83" w:rsidRPr="00612F83" w:rsidRDefault="00612F83" w:rsidP="00612F83">
      <w:pPr>
        <w:pStyle w:val="ListParagraph"/>
        <w:numPr>
          <w:ilvl w:val="0"/>
          <w:numId w:val="15"/>
        </w:numPr>
        <w:spacing w:line="240" w:lineRule="auto"/>
        <w:jc w:val="both"/>
        <w:rPr>
          <w:rFonts w:ascii="Times New Roman" w:hAnsi="Times New Roman" w:cs="Times New Roman"/>
          <w:b/>
          <w:sz w:val="24"/>
          <w:szCs w:val="24"/>
        </w:rPr>
      </w:pPr>
      <w:r w:rsidRPr="00612F83">
        <w:rPr>
          <w:rFonts w:ascii="Times New Roman" w:hAnsi="Times New Roman" w:cs="Times New Roman"/>
          <w:b/>
          <w:sz w:val="24"/>
          <w:szCs w:val="24"/>
        </w:rPr>
        <w:t>Najava početka izgradnje bloka Badel za 2024. godinu</w:t>
      </w:r>
    </w:p>
    <w:p w14:paraId="05406DB3" w14:textId="77777777" w:rsidR="00612F83" w:rsidRPr="00612F83" w:rsidRDefault="00612F83" w:rsidP="00612F83">
      <w:pPr>
        <w:pStyle w:val="ListParagraph"/>
        <w:numPr>
          <w:ilvl w:val="0"/>
          <w:numId w:val="15"/>
        </w:numPr>
        <w:spacing w:line="240" w:lineRule="auto"/>
        <w:jc w:val="both"/>
        <w:rPr>
          <w:rFonts w:ascii="Times New Roman" w:hAnsi="Times New Roman" w:cs="Times New Roman"/>
          <w:b/>
          <w:sz w:val="24"/>
          <w:szCs w:val="24"/>
        </w:rPr>
      </w:pPr>
      <w:bookmarkStart w:id="0" w:name="_Hlk124282272"/>
      <w:r w:rsidRPr="00612F83">
        <w:rPr>
          <w:rFonts w:ascii="Times New Roman" w:hAnsi="Times New Roman" w:cs="Times New Roman"/>
          <w:b/>
          <w:sz w:val="24"/>
          <w:szCs w:val="24"/>
        </w:rPr>
        <w:t>Prijedlozi aktivnosti u 2023. godini</w:t>
      </w:r>
    </w:p>
    <w:bookmarkEnd w:id="0"/>
    <w:p w14:paraId="13BD27D3" w14:textId="5CEF5B88" w:rsidR="00612F83" w:rsidRDefault="00612F83" w:rsidP="00384149">
      <w:pPr>
        <w:pStyle w:val="ListParagraph"/>
        <w:numPr>
          <w:ilvl w:val="0"/>
          <w:numId w:val="15"/>
        </w:numPr>
        <w:spacing w:line="240" w:lineRule="auto"/>
        <w:rPr>
          <w:rFonts w:ascii="Times New Roman" w:hAnsi="Times New Roman" w:cs="Times New Roman"/>
          <w:b/>
          <w:sz w:val="24"/>
          <w:szCs w:val="24"/>
        </w:rPr>
      </w:pPr>
      <w:r w:rsidRPr="00612F83">
        <w:rPr>
          <w:rFonts w:ascii="Times New Roman" w:hAnsi="Times New Roman" w:cs="Times New Roman"/>
          <w:b/>
          <w:sz w:val="24"/>
          <w:szCs w:val="24"/>
        </w:rPr>
        <w:t>Obavijesti i rasprava</w:t>
      </w:r>
      <w:r w:rsidR="00384149">
        <w:rPr>
          <w:rFonts w:ascii="Times New Roman" w:hAnsi="Times New Roman" w:cs="Times New Roman"/>
          <w:b/>
          <w:sz w:val="24"/>
          <w:szCs w:val="24"/>
        </w:rPr>
        <w:br/>
      </w:r>
    </w:p>
    <w:p w14:paraId="3A267208" w14:textId="59316360" w:rsidR="00384149" w:rsidRPr="00384149" w:rsidRDefault="00B76951" w:rsidP="00384149">
      <w:pPr>
        <w:pStyle w:val="ListParagraph"/>
        <w:numPr>
          <w:ilvl w:val="0"/>
          <w:numId w:val="15"/>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Dopuna Dnevnog reda: </w:t>
      </w:r>
      <w:r w:rsidR="00384149">
        <w:rPr>
          <w:rFonts w:ascii="Times New Roman" w:hAnsi="Times New Roman" w:cs="Times New Roman"/>
          <w:b/>
          <w:sz w:val="24"/>
          <w:szCs w:val="24"/>
        </w:rPr>
        <w:t>Smjena Predsjednice Mjesnog odbora „Pavao Šubić“</w:t>
      </w:r>
    </w:p>
    <w:p w14:paraId="49302280" w14:textId="77777777" w:rsidR="003A5CF9" w:rsidRDefault="003A5CF9" w:rsidP="00DD2BF7">
      <w:pPr>
        <w:spacing w:line="240" w:lineRule="auto"/>
        <w:jc w:val="both"/>
        <w:rPr>
          <w:rFonts w:ascii="Times New Roman" w:hAnsi="Times New Roman" w:cs="Times New Roman"/>
          <w:b/>
          <w:sz w:val="24"/>
          <w:szCs w:val="24"/>
        </w:rPr>
      </w:pPr>
    </w:p>
    <w:p w14:paraId="4D67EAD9" w14:textId="5945AEAB" w:rsidR="00E05726" w:rsidRDefault="009D361C" w:rsidP="00E05726">
      <w:pPr>
        <w:rPr>
          <w:rFonts w:ascii="Times New Roman" w:hAnsi="Times New Roman" w:cs="Times New Roman"/>
          <w:b/>
          <w:sz w:val="24"/>
          <w:szCs w:val="24"/>
        </w:rPr>
      </w:pPr>
      <w:r>
        <w:rPr>
          <w:rFonts w:ascii="Times New Roman" w:hAnsi="Times New Roman" w:cs="Times New Roman"/>
          <w:b/>
          <w:sz w:val="24"/>
          <w:szCs w:val="24"/>
        </w:rPr>
        <w:t>Ad</w:t>
      </w:r>
      <w:r w:rsidR="009E1B16">
        <w:rPr>
          <w:rFonts w:ascii="Times New Roman" w:hAnsi="Times New Roman" w:cs="Times New Roman"/>
          <w:b/>
          <w:sz w:val="24"/>
          <w:szCs w:val="24"/>
        </w:rPr>
        <w:t xml:space="preserve"> </w:t>
      </w:r>
      <w:r w:rsidRPr="009D361C">
        <w:rPr>
          <w:rFonts w:ascii="Times New Roman" w:hAnsi="Times New Roman" w:cs="Times New Roman"/>
          <w:b/>
          <w:sz w:val="24"/>
          <w:szCs w:val="24"/>
        </w:rPr>
        <w:t>1.</w:t>
      </w:r>
      <w:r>
        <w:rPr>
          <w:rFonts w:ascii="Times New Roman" w:hAnsi="Times New Roman" w:cs="Times New Roman"/>
          <w:b/>
          <w:sz w:val="24"/>
          <w:szCs w:val="24"/>
        </w:rPr>
        <w:t xml:space="preserve"> </w:t>
      </w:r>
      <w:r w:rsidR="00612F83" w:rsidRPr="00612F83">
        <w:rPr>
          <w:rFonts w:ascii="Times New Roman" w:hAnsi="Times New Roman" w:cs="Times New Roman"/>
          <w:b/>
          <w:sz w:val="24"/>
          <w:szCs w:val="24"/>
        </w:rPr>
        <w:t>Rekapitulacija aktivnosti u 2022. godini</w:t>
      </w:r>
    </w:p>
    <w:p w14:paraId="1329F45B" w14:textId="43468494" w:rsidR="00C77387" w:rsidRDefault="00943D2F" w:rsidP="003A65E2">
      <w:pPr>
        <w:jc w:val="both"/>
        <w:rPr>
          <w:rFonts w:ascii="Times New Roman" w:hAnsi="Times New Roman" w:cs="Times New Roman"/>
          <w:bCs/>
          <w:sz w:val="24"/>
          <w:szCs w:val="24"/>
        </w:rPr>
      </w:pPr>
      <w:r>
        <w:rPr>
          <w:rFonts w:ascii="Times New Roman" w:hAnsi="Times New Roman" w:cs="Times New Roman"/>
          <w:bCs/>
          <w:sz w:val="24"/>
          <w:szCs w:val="24"/>
        </w:rPr>
        <w:tab/>
      </w:r>
      <w:r w:rsidR="00071180">
        <w:rPr>
          <w:rFonts w:ascii="Times New Roman" w:hAnsi="Times New Roman" w:cs="Times New Roman"/>
          <w:bCs/>
          <w:sz w:val="24"/>
          <w:szCs w:val="24"/>
        </w:rPr>
        <w:t>Predsjednica Vijeća</w:t>
      </w:r>
      <w:r w:rsidR="00612F83">
        <w:rPr>
          <w:rFonts w:ascii="Times New Roman" w:hAnsi="Times New Roman" w:cs="Times New Roman"/>
          <w:bCs/>
          <w:sz w:val="24"/>
          <w:szCs w:val="24"/>
        </w:rPr>
        <w:t xml:space="preserve"> je prisutne podsjetila na donesene zaključke, traženja i prijedloge za poboljšanje</w:t>
      </w:r>
      <w:r w:rsidR="00071180">
        <w:rPr>
          <w:rFonts w:ascii="Times New Roman" w:hAnsi="Times New Roman" w:cs="Times New Roman"/>
          <w:bCs/>
          <w:sz w:val="24"/>
          <w:szCs w:val="24"/>
        </w:rPr>
        <w:t xml:space="preserve"> </w:t>
      </w:r>
      <w:r w:rsidR="00242FEF">
        <w:rPr>
          <w:rFonts w:ascii="Times New Roman" w:hAnsi="Times New Roman" w:cs="Times New Roman"/>
          <w:bCs/>
          <w:sz w:val="24"/>
          <w:szCs w:val="24"/>
        </w:rPr>
        <w:t xml:space="preserve">kvalitete života na području Zagreba i mjesnog odbora „Pavao Šubić“. </w:t>
      </w:r>
      <w:r w:rsidR="002E05E5">
        <w:rPr>
          <w:rFonts w:ascii="Times New Roman" w:hAnsi="Times New Roman" w:cs="Times New Roman"/>
          <w:bCs/>
          <w:sz w:val="24"/>
          <w:szCs w:val="24"/>
        </w:rPr>
        <w:t>Izbor iz s</w:t>
      </w:r>
      <w:r w:rsidR="00242FEF">
        <w:rPr>
          <w:rFonts w:ascii="Times New Roman" w:hAnsi="Times New Roman" w:cs="Times New Roman"/>
          <w:bCs/>
          <w:sz w:val="24"/>
          <w:szCs w:val="24"/>
        </w:rPr>
        <w:t>pomenuti</w:t>
      </w:r>
      <w:r w:rsidR="002E05E5">
        <w:rPr>
          <w:rFonts w:ascii="Times New Roman" w:hAnsi="Times New Roman" w:cs="Times New Roman"/>
          <w:bCs/>
          <w:sz w:val="24"/>
          <w:szCs w:val="24"/>
        </w:rPr>
        <w:t>h zaključaka, traženja i prijedloga:</w:t>
      </w:r>
      <w:r w:rsidR="00242FEF">
        <w:rPr>
          <w:rFonts w:ascii="Times New Roman" w:hAnsi="Times New Roman" w:cs="Times New Roman"/>
          <w:bCs/>
          <w:sz w:val="24"/>
          <w:szCs w:val="24"/>
        </w:rPr>
        <w:t xml:space="preserve"> </w:t>
      </w:r>
      <w:r w:rsidR="002E05E5">
        <w:rPr>
          <w:rFonts w:ascii="Times New Roman" w:hAnsi="Times New Roman" w:cs="Times New Roman"/>
          <w:bCs/>
          <w:sz w:val="24"/>
          <w:szCs w:val="24"/>
        </w:rPr>
        <w:t xml:space="preserve">donošenje </w:t>
      </w:r>
      <w:r w:rsidR="00242FEF">
        <w:rPr>
          <w:rFonts w:ascii="Times New Roman" w:hAnsi="Times New Roman" w:cs="Times New Roman"/>
          <w:bCs/>
          <w:sz w:val="24"/>
          <w:szCs w:val="24"/>
        </w:rPr>
        <w:t>plan</w:t>
      </w:r>
      <w:r w:rsidR="002E05E5">
        <w:rPr>
          <w:rFonts w:ascii="Times New Roman" w:hAnsi="Times New Roman" w:cs="Times New Roman"/>
          <w:bCs/>
          <w:sz w:val="24"/>
          <w:szCs w:val="24"/>
        </w:rPr>
        <w:t>a</w:t>
      </w:r>
      <w:r w:rsidR="00242FEF">
        <w:rPr>
          <w:rFonts w:ascii="Times New Roman" w:hAnsi="Times New Roman" w:cs="Times New Roman"/>
          <w:bCs/>
          <w:sz w:val="24"/>
          <w:szCs w:val="24"/>
        </w:rPr>
        <w:t xml:space="preserve"> malih komunalnih akcija, prijedlozi na javna savjetovanja, </w:t>
      </w:r>
      <w:r w:rsidR="00916D5A">
        <w:rPr>
          <w:rFonts w:ascii="Times New Roman" w:hAnsi="Times New Roman" w:cs="Times New Roman"/>
          <w:bCs/>
          <w:sz w:val="24"/>
          <w:szCs w:val="24"/>
        </w:rPr>
        <w:t xml:space="preserve">prijedlog o novoj regulaciji prometa na križanju Zvonimirove i </w:t>
      </w:r>
      <w:r w:rsidR="00504075">
        <w:rPr>
          <w:rFonts w:ascii="Times New Roman" w:hAnsi="Times New Roman" w:cs="Times New Roman"/>
          <w:bCs/>
          <w:sz w:val="24"/>
          <w:szCs w:val="24"/>
        </w:rPr>
        <w:t xml:space="preserve">Tuškanove ulice, </w:t>
      </w:r>
      <w:r w:rsidR="00242FEF">
        <w:rPr>
          <w:rFonts w:ascii="Times New Roman" w:hAnsi="Times New Roman" w:cs="Times New Roman"/>
          <w:bCs/>
          <w:sz w:val="24"/>
          <w:szCs w:val="24"/>
        </w:rPr>
        <w:t xml:space="preserve">prijedlozi za uključenje mjesnog odbora na popis lokacija za adventska događanja, </w:t>
      </w:r>
      <w:r w:rsidR="002E05E5">
        <w:rPr>
          <w:rFonts w:ascii="Times New Roman" w:hAnsi="Times New Roman" w:cs="Times New Roman"/>
          <w:bCs/>
          <w:sz w:val="24"/>
          <w:szCs w:val="24"/>
        </w:rPr>
        <w:t xml:space="preserve">traženje postavljanja izvora besplatne pitke vode u Park Bartula Kašića, </w:t>
      </w:r>
      <w:r w:rsidR="00242FEF">
        <w:rPr>
          <w:rFonts w:ascii="Times New Roman" w:hAnsi="Times New Roman" w:cs="Times New Roman"/>
          <w:bCs/>
          <w:sz w:val="24"/>
          <w:szCs w:val="24"/>
        </w:rPr>
        <w:t xml:space="preserve">prijedlozi zgrada prijavljenih za pilot projekt uklanjanja grafita s pročelja, traženje postavljanja javne rasvjete u Derenčinovoj ulici između Martićeve i Šubićeve, preusmjeravanje sredstava asfalterskog programa za potrebe Gradske četvrti Donji grad, mišljenje o Nacrtu prijedloga Odluke o izradi izmmena i dopuna Detalnog palana uređenja – Ilica – Preobraženska – Preradovićev trg – Varšavska – Gundulićeva, traženje da se područje mjesnog odbora „Pavao Šubić“ uvrsti uvrsti u popisx mjesnih odbora predviđenih za postavljanje podzemnih </w:t>
      </w:r>
      <w:r w:rsidR="00242FEF">
        <w:rPr>
          <w:rFonts w:ascii="Times New Roman" w:hAnsi="Times New Roman" w:cs="Times New Roman"/>
          <w:bCs/>
          <w:sz w:val="24"/>
          <w:szCs w:val="24"/>
        </w:rPr>
        <w:lastRenderedPageBreak/>
        <w:t xml:space="preserve">spremnika, traženje postavljanja </w:t>
      </w:r>
      <w:r w:rsidR="002E05E5">
        <w:rPr>
          <w:rFonts w:ascii="Times New Roman" w:hAnsi="Times New Roman" w:cs="Times New Roman"/>
          <w:bCs/>
          <w:sz w:val="24"/>
          <w:szCs w:val="24"/>
        </w:rPr>
        <w:t xml:space="preserve">više kontejnera za plastiku i papir, te </w:t>
      </w:r>
      <w:r w:rsidR="00242FEF">
        <w:rPr>
          <w:rFonts w:ascii="Times New Roman" w:hAnsi="Times New Roman" w:cs="Times New Roman"/>
          <w:bCs/>
          <w:sz w:val="24"/>
          <w:szCs w:val="24"/>
        </w:rPr>
        <w:t xml:space="preserve">kontejnera za biootpad na pet lokacija na području Mjesnog odbora, </w:t>
      </w:r>
      <w:r w:rsidR="002E05E5">
        <w:rPr>
          <w:rFonts w:ascii="Times New Roman" w:hAnsi="Times New Roman" w:cs="Times New Roman"/>
          <w:bCs/>
          <w:sz w:val="24"/>
          <w:szCs w:val="24"/>
        </w:rPr>
        <w:t>rješavanje problema manjka parkirnih mjesta i slabo korištenog stajališta za taxi vozila u Tuškanovoj ulici,sadnja drvoreda u Martićevoj ulici kod Ininog parkirališta, obnova klupa i kulira u Parku Bartola Kašića</w:t>
      </w:r>
      <w:r w:rsidR="00B76951">
        <w:rPr>
          <w:rFonts w:ascii="Times New Roman" w:hAnsi="Times New Roman" w:cs="Times New Roman"/>
          <w:bCs/>
          <w:sz w:val="24"/>
          <w:szCs w:val="24"/>
        </w:rPr>
        <w:t>.</w:t>
      </w:r>
    </w:p>
    <w:p w14:paraId="45A154F9" w14:textId="77777777" w:rsidR="00B76951" w:rsidRDefault="00B76951" w:rsidP="003A65E2">
      <w:pPr>
        <w:jc w:val="both"/>
        <w:rPr>
          <w:rFonts w:ascii="Times New Roman" w:hAnsi="Times New Roman" w:cs="Times New Roman"/>
          <w:bCs/>
          <w:sz w:val="24"/>
          <w:szCs w:val="24"/>
        </w:rPr>
      </w:pPr>
    </w:p>
    <w:p w14:paraId="7B757F77" w14:textId="77571A2F" w:rsidR="00BB76DD" w:rsidRPr="003A5CF9" w:rsidRDefault="00660D8F" w:rsidP="0032278C">
      <w:pPr>
        <w:rPr>
          <w:rFonts w:ascii="Times New Roman" w:hAnsi="Times New Roman" w:cs="Times New Roman"/>
          <w:b/>
          <w:sz w:val="24"/>
          <w:szCs w:val="24"/>
        </w:rPr>
      </w:pPr>
      <w:r w:rsidRPr="00660D8F">
        <w:rPr>
          <w:rFonts w:ascii="Times New Roman" w:hAnsi="Times New Roman" w:cs="Times New Roman"/>
          <w:b/>
          <w:sz w:val="24"/>
          <w:szCs w:val="24"/>
        </w:rPr>
        <w:t>Ad 2.</w:t>
      </w:r>
      <w:r w:rsidR="005D6C21" w:rsidRPr="005D6C21">
        <w:rPr>
          <w:rFonts w:ascii="Times New Roman" w:hAnsi="Times New Roman" w:cs="Times New Roman"/>
          <w:b/>
          <w:sz w:val="24"/>
          <w:szCs w:val="24"/>
        </w:rPr>
        <w:t>.</w:t>
      </w:r>
      <w:r w:rsidR="00242FEF" w:rsidRPr="00242FEF">
        <w:rPr>
          <w:rFonts w:ascii="Times New Roman" w:hAnsi="Times New Roman" w:cs="Times New Roman"/>
          <w:b/>
          <w:sz w:val="24"/>
          <w:szCs w:val="24"/>
        </w:rPr>
        <w:tab/>
        <w:t>Najava početka izgradnje bloka Badel za 2024. godinu</w:t>
      </w:r>
    </w:p>
    <w:p w14:paraId="529484B6" w14:textId="16740E00" w:rsidR="00504075" w:rsidRPr="00504075" w:rsidRDefault="00476722" w:rsidP="00504075">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Predsjednica je izvijestila članove </w:t>
      </w:r>
      <w:r w:rsidR="00242FEF">
        <w:rPr>
          <w:rFonts w:ascii="Times New Roman" w:hAnsi="Times New Roman" w:cs="Times New Roman"/>
          <w:bCs/>
          <w:sz w:val="24"/>
          <w:szCs w:val="24"/>
        </w:rPr>
        <w:t xml:space="preserve">da je u medijima najavljen početak izgradnje bloka Badel za 2024. godinu, te članovi </w:t>
      </w:r>
      <w:r>
        <w:rPr>
          <w:rFonts w:ascii="Times New Roman" w:hAnsi="Times New Roman" w:cs="Times New Roman"/>
          <w:bCs/>
          <w:sz w:val="24"/>
          <w:szCs w:val="24"/>
        </w:rPr>
        <w:t>Vijeća</w:t>
      </w:r>
      <w:r w:rsidR="00504075">
        <w:rPr>
          <w:rFonts w:ascii="Times New Roman" w:hAnsi="Times New Roman" w:cs="Times New Roman"/>
          <w:bCs/>
          <w:sz w:val="24"/>
          <w:szCs w:val="24"/>
        </w:rPr>
        <w:t>, a</w:t>
      </w:r>
      <w:r w:rsidR="00504075" w:rsidRPr="00504075">
        <w:rPr>
          <w:rFonts w:ascii="Times New Roman" w:hAnsi="Times New Roman" w:cs="Times New Roman"/>
          <w:bCs/>
          <w:sz w:val="24"/>
          <w:szCs w:val="24"/>
        </w:rPr>
        <w:t>nalizirajući prethodne prijedloge i planove za buduću izgradnju i preoblikovanje bloka oko bivših tvornica Badel / Arko i Gorica, predlažu nadležnim tijelima da u revidirane planove za javne i društvene sadržaje u sklopu revitalizacije bloka Badel uvrste kulturni centar (koji trenutno ne postoji ni u kojem obliku na području Mjesnog odbora), a unutar kojeg bi bio izložbeni prostor za povremene izložbe, učionice / radionice za kreativne i obrazovne aktivnosti i manj</w:t>
      </w:r>
      <w:r w:rsidR="00504075">
        <w:rPr>
          <w:rFonts w:ascii="Times New Roman" w:hAnsi="Times New Roman" w:cs="Times New Roman"/>
          <w:bCs/>
          <w:sz w:val="24"/>
          <w:szCs w:val="24"/>
        </w:rPr>
        <w:t xml:space="preserve">a </w:t>
      </w:r>
      <w:r w:rsidR="00504075" w:rsidRPr="00504075">
        <w:rPr>
          <w:rFonts w:ascii="Times New Roman" w:hAnsi="Times New Roman" w:cs="Times New Roman"/>
          <w:bCs/>
          <w:sz w:val="24"/>
          <w:szCs w:val="24"/>
        </w:rPr>
        <w:t>kino</w:t>
      </w:r>
      <w:r w:rsidR="00504075">
        <w:rPr>
          <w:rFonts w:ascii="Times New Roman" w:hAnsi="Times New Roman" w:cs="Times New Roman"/>
          <w:bCs/>
          <w:sz w:val="24"/>
          <w:szCs w:val="24"/>
        </w:rPr>
        <w:t xml:space="preserve"> dvorana</w:t>
      </w:r>
      <w:r w:rsidR="00504075" w:rsidRPr="00504075">
        <w:rPr>
          <w:rFonts w:ascii="Times New Roman" w:hAnsi="Times New Roman" w:cs="Times New Roman"/>
          <w:bCs/>
          <w:sz w:val="24"/>
          <w:szCs w:val="24"/>
        </w:rPr>
        <w:t xml:space="preserve"> s programom odabranih umjetničkih filmova koji se ne prikazuju u velikim kino dvoranama. Time bi središnji dio Mjesnog odbora „Pavao Šubić“ dobio „artističku notu“ i postao umjetnički i kreativni centar koji bi privlačio lokalne stanovnike ali i građane iz drugih djelova grada.</w:t>
      </w:r>
    </w:p>
    <w:p w14:paraId="26B41468" w14:textId="5302947D" w:rsidR="00504075" w:rsidRDefault="00504075" w:rsidP="00504075">
      <w:pPr>
        <w:ind w:firstLine="708"/>
        <w:jc w:val="both"/>
        <w:rPr>
          <w:rFonts w:ascii="Times New Roman" w:hAnsi="Times New Roman" w:cs="Times New Roman"/>
          <w:bCs/>
          <w:sz w:val="24"/>
          <w:szCs w:val="24"/>
        </w:rPr>
      </w:pPr>
      <w:r w:rsidRPr="00504075">
        <w:rPr>
          <w:rFonts w:ascii="Times New Roman" w:hAnsi="Times New Roman" w:cs="Times New Roman"/>
          <w:bCs/>
          <w:sz w:val="24"/>
          <w:szCs w:val="24"/>
        </w:rPr>
        <w:t xml:space="preserve">Vijećnici predlažu da se u sadržaje Bloka uključi i dom </w:t>
      </w:r>
      <w:r>
        <w:rPr>
          <w:rFonts w:ascii="Times New Roman" w:hAnsi="Times New Roman" w:cs="Times New Roman"/>
          <w:bCs/>
          <w:sz w:val="24"/>
          <w:szCs w:val="24"/>
        </w:rPr>
        <w:t xml:space="preserve">za </w:t>
      </w:r>
      <w:r w:rsidRPr="00504075">
        <w:rPr>
          <w:rFonts w:ascii="Times New Roman" w:hAnsi="Times New Roman" w:cs="Times New Roman"/>
          <w:bCs/>
          <w:sz w:val="24"/>
          <w:szCs w:val="24"/>
        </w:rPr>
        <w:t>umirovljenike i starije osobe s obzirom da takva ustanova ne postoji na području Mjesnog odbora, a najbliže su na Trgu Drage Iblera i na Ravnicama.</w:t>
      </w:r>
    </w:p>
    <w:p w14:paraId="25075A73" w14:textId="0A6CFA21" w:rsidR="00504075" w:rsidRPr="00504075" w:rsidRDefault="00504075" w:rsidP="00504075">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Uz navedeno, a prema reakcijama sugrađana, Vijećnici su suglasni s traženjima građana da se pri izgradnji bloka Badel posebna pažnja posveti </w:t>
      </w:r>
      <w:r w:rsidR="00314B75">
        <w:rPr>
          <w:rFonts w:ascii="Times New Roman" w:hAnsi="Times New Roman" w:cs="Times New Roman"/>
          <w:bCs/>
          <w:sz w:val="24"/>
          <w:szCs w:val="24"/>
        </w:rPr>
        <w:t xml:space="preserve">negativnom </w:t>
      </w:r>
      <w:r>
        <w:rPr>
          <w:rFonts w:ascii="Times New Roman" w:hAnsi="Times New Roman" w:cs="Times New Roman"/>
          <w:bCs/>
          <w:sz w:val="24"/>
          <w:szCs w:val="24"/>
        </w:rPr>
        <w:t>utjecaju građevinskih radova na okolne zgrade koje su sagrađene 1920-ih i 1930-ih, te su oštećene u potresima 2020.</w:t>
      </w:r>
      <w:r w:rsidR="00314B75">
        <w:rPr>
          <w:rFonts w:ascii="Times New Roman" w:hAnsi="Times New Roman" w:cs="Times New Roman"/>
          <w:bCs/>
          <w:sz w:val="24"/>
          <w:szCs w:val="24"/>
        </w:rPr>
        <w:t xml:space="preserve"> godine. Za </w:t>
      </w:r>
      <w:r w:rsidR="00086A5E">
        <w:rPr>
          <w:rFonts w:ascii="Times New Roman" w:hAnsi="Times New Roman" w:cs="Times New Roman"/>
          <w:bCs/>
          <w:sz w:val="24"/>
          <w:szCs w:val="24"/>
        </w:rPr>
        <w:t xml:space="preserve">dio njih potrebna je </w:t>
      </w:r>
      <w:r>
        <w:rPr>
          <w:rFonts w:ascii="Times New Roman" w:hAnsi="Times New Roman" w:cs="Times New Roman"/>
          <w:bCs/>
          <w:sz w:val="24"/>
          <w:szCs w:val="24"/>
        </w:rPr>
        <w:t>konstruktivn</w:t>
      </w:r>
      <w:r w:rsidR="00086A5E">
        <w:rPr>
          <w:rFonts w:ascii="Times New Roman" w:hAnsi="Times New Roman" w:cs="Times New Roman"/>
          <w:bCs/>
          <w:sz w:val="24"/>
          <w:szCs w:val="24"/>
        </w:rPr>
        <w:t>a</w:t>
      </w:r>
      <w:r>
        <w:rPr>
          <w:rFonts w:ascii="Times New Roman" w:hAnsi="Times New Roman" w:cs="Times New Roman"/>
          <w:bCs/>
          <w:sz w:val="24"/>
          <w:szCs w:val="24"/>
        </w:rPr>
        <w:t xml:space="preserve"> obnov</w:t>
      </w:r>
      <w:r w:rsidR="00086A5E">
        <w:rPr>
          <w:rFonts w:ascii="Times New Roman" w:hAnsi="Times New Roman" w:cs="Times New Roman"/>
          <w:bCs/>
          <w:sz w:val="24"/>
          <w:szCs w:val="24"/>
        </w:rPr>
        <w:t>a</w:t>
      </w:r>
      <w:r w:rsidR="00314B75">
        <w:rPr>
          <w:rFonts w:ascii="Times New Roman" w:hAnsi="Times New Roman" w:cs="Times New Roman"/>
          <w:bCs/>
          <w:sz w:val="24"/>
          <w:szCs w:val="24"/>
        </w:rPr>
        <w:t xml:space="preserve"> kako se zbog vibracija izazvanih građevinskim radovima ne bi poremetila njihova statika</w:t>
      </w:r>
      <w:r w:rsidR="00086A5E">
        <w:rPr>
          <w:rFonts w:ascii="Times New Roman" w:hAnsi="Times New Roman" w:cs="Times New Roman"/>
          <w:bCs/>
          <w:sz w:val="24"/>
          <w:szCs w:val="24"/>
        </w:rPr>
        <w:t>,</w:t>
      </w:r>
      <w:r>
        <w:rPr>
          <w:rFonts w:ascii="Times New Roman" w:hAnsi="Times New Roman" w:cs="Times New Roman"/>
          <w:bCs/>
          <w:sz w:val="24"/>
          <w:szCs w:val="24"/>
        </w:rPr>
        <w:t xml:space="preserve"> te </w:t>
      </w:r>
      <w:r w:rsidR="00086A5E">
        <w:rPr>
          <w:rFonts w:ascii="Times New Roman" w:hAnsi="Times New Roman" w:cs="Times New Roman"/>
          <w:bCs/>
          <w:sz w:val="24"/>
          <w:szCs w:val="24"/>
        </w:rPr>
        <w:t>obnov</w:t>
      </w:r>
      <w:r w:rsidR="00314B75">
        <w:rPr>
          <w:rFonts w:ascii="Times New Roman" w:hAnsi="Times New Roman" w:cs="Times New Roman"/>
          <w:bCs/>
          <w:sz w:val="24"/>
          <w:szCs w:val="24"/>
        </w:rPr>
        <w:t>a</w:t>
      </w:r>
      <w:r w:rsidR="00086A5E">
        <w:rPr>
          <w:rFonts w:ascii="Times New Roman" w:hAnsi="Times New Roman" w:cs="Times New Roman"/>
          <w:bCs/>
          <w:sz w:val="24"/>
          <w:szCs w:val="24"/>
        </w:rPr>
        <w:t xml:space="preserve"> i </w:t>
      </w:r>
      <w:r>
        <w:rPr>
          <w:rFonts w:ascii="Times New Roman" w:hAnsi="Times New Roman" w:cs="Times New Roman"/>
          <w:bCs/>
          <w:sz w:val="24"/>
          <w:szCs w:val="24"/>
        </w:rPr>
        <w:t>izrad</w:t>
      </w:r>
      <w:r w:rsidR="00086A5E">
        <w:rPr>
          <w:rFonts w:ascii="Times New Roman" w:hAnsi="Times New Roman" w:cs="Times New Roman"/>
          <w:bCs/>
          <w:sz w:val="24"/>
          <w:szCs w:val="24"/>
        </w:rPr>
        <w:t>a</w:t>
      </w:r>
      <w:r>
        <w:rPr>
          <w:rFonts w:ascii="Times New Roman" w:hAnsi="Times New Roman" w:cs="Times New Roman"/>
          <w:bCs/>
          <w:sz w:val="24"/>
          <w:szCs w:val="24"/>
        </w:rPr>
        <w:t xml:space="preserve"> bolje komunalne infrastrukture prilagođene </w:t>
      </w:r>
      <w:r w:rsidR="00086A5E">
        <w:rPr>
          <w:rFonts w:ascii="Times New Roman" w:hAnsi="Times New Roman" w:cs="Times New Roman"/>
          <w:bCs/>
          <w:sz w:val="24"/>
          <w:szCs w:val="24"/>
        </w:rPr>
        <w:t>većim zahtjevima za vodom, potrebom za kanalizacijs</w:t>
      </w:r>
      <w:r w:rsidR="00314B75">
        <w:rPr>
          <w:rFonts w:ascii="Times New Roman" w:hAnsi="Times New Roman" w:cs="Times New Roman"/>
          <w:bCs/>
          <w:sz w:val="24"/>
          <w:szCs w:val="24"/>
        </w:rPr>
        <w:t xml:space="preserve">kim cijevima većeg promjera kao i većih cijevi </w:t>
      </w:r>
      <w:r w:rsidR="00086A5E">
        <w:rPr>
          <w:rFonts w:ascii="Times New Roman" w:hAnsi="Times New Roman" w:cs="Times New Roman"/>
          <w:bCs/>
          <w:sz w:val="24"/>
          <w:szCs w:val="24"/>
        </w:rPr>
        <w:t>za odvod oborinskih voda</w:t>
      </w:r>
      <w:r w:rsidR="00314B75">
        <w:rPr>
          <w:rFonts w:ascii="Times New Roman" w:hAnsi="Times New Roman" w:cs="Times New Roman"/>
          <w:bCs/>
          <w:sz w:val="24"/>
          <w:szCs w:val="24"/>
        </w:rPr>
        <w:t xml:space="preserve"> kako bi se spriječilo poplavljivanje podrumskih prostora</w:t>
      </w:r>
      <w:r w:rsidR="00086A5E">
        <w:rPr>
          <w:rFonts w:ascii="Times New Roman" w:hAnsi="Times New Roman" w:cs="Times New Roman"/>
          <w:bCs/>
          <w:sz w:val="24"/>
          <w:szCs w:val="24"/>
        </w:rPr>
        <w:t>. Mogućim nepovoljnim utjecajem građevinskih radova posebice je ugrožena zgrada na uglu Vlaške i Derenčinove ulice (Vlaška 102, Vlaška 102a i Derenčinova 1) u kojoj stanari osjeća</w:t>
      </w:r>
      <w:r w:rsidR="00314B75">
        <w:rPr>
          <w:rFonts w:ascii="Times New Roman" w:hAnsi="Times New Roman" w:cs="Times New Roman"/>
          <w:bCs/>
          <w:sz w:val="24"/>
          <w:szCs w:val="24"/>
        </w:rPr>
        <w:t>ju</w:t>
      </w:r>
      <w:r w:rsidR="00086A5E">
        <w:rPr>
          <w:rFonts w:ascii="Times New Roman" w:hAnsi="Times New Roman" w:cs="Times New Roman"/>
          <w:bCs/>
          <w:sz w:val="24"/>
          <w:szCs w:val="24"/>
        </w:rPr>
        <w:t xml:space="preserve"> vibracije od cestovnog prometa, a njihova komunalna infrastruktura iz kasnih 20ih godina 20. stoljeća </w:t>
      </w:r>
      <w:r w:rsidR="000E28DF">
        <w:rPr>
          <w:rFonts w:ascii="Times New Roman" w:hAnsi="Times New Roman" w:cs="Times New Roman"/>
          <w:bCs/>
          <w:sz w:val="24"/>
          <w:szCs w:val="24"/>
        </w:rPr>
        <w:t xml:space="preserve">(sagrađena je u isto vrijeme kao i tvornica Arko za radnike koji su radili u tvornici) </w:t>
      </w:r>
      <w:r w:rsidR="00086A5E">
        <w:rPr>
          <w:rFonts w:ascii="Times New Roman" w:hAnsi="Times New Roman" w:cs="Times New Roman"/>
          <w:bCs/>
          <w:sz w:val="24"/>
          <w:szCs w:val="24"/>
        </w:rPr>
        <w:t>ne bi pod</w:t>
      </w:r>
      <w:r w:rsidR="00314B75">
        <w:rPr>
          <w:rFonts w:ascii="Times New Roman" w:hAnsi="Times New Roman" w:cs="Times New Roman"/>
          <w:bCs/>
          <w:sz w:val="24"/>
          <w:szCs w:val="24"/>
        </w:rPr>
        <w:t>n</w:t>
      </w:r>
      <w:r w:rsidR="00086A5E">
        <w:rPr>
          <w:rFonts w:ascii="Times New Roman" w:hAnsi="Times New Roman" w:cs="Times New Roman"/>
          <w:bCs/>
          <w:sz w:val="24"/>
          <w:szCs w:val="24"/>
        </w:rPr>
        <w:t>ijela nova opterećenja</w:t>
      </w:r>
      <w:r w:rsidR="00314B75">
        <w:rPr>
          <w:rFonts w:ascii="Times New Roman" w:hAnsi="Times New Roman" w:cs="Times New Roman"/>
          <w:bCs/>
          <w:sz w:val="24"/>
          <w:szCs w:val="24"/>
        </w:rPr>
        <w:t xml:space="preserve"> nastala izgradnjom velikog suvremenog bloka na susjednoj čestici.</w:t>
      </w:r>
    </w:p>
    <w:p w14:paraId="46453915" w14:textId="77777777" w:rsidR="00504075" w:rsidRPr="000E28DF" w:rsidRDefault="00504075" w:rsidP="00314B75">
      <w:pPr>
        <w:ind w:firstLine="708"/>
        <w:jc w:val="center"/>
        <w:rPr>
          <w:rFonts w:ascii="Times New Roman" w:hAnsi="Times New Roman" w:cs="Times New Roman"/>
          <w:b/>
          <w:sz w:val="24"/>
          <w:szCs w:val="24"/>
        </w:rPr>
      </w:pPr>
      <w:bookmarkStart w:id="1" w:name="_Hlk124283285"/>
      <w:r w:rsidRPr="000E28DF">
        <w:rPr>
          <w:rFonts w:ascii="Times New Roman" w:hAnsi="Times New Roman" w:cs="Times New Roman"/>
          <w:b/>
          <w:sz w:val="24"/>
          <w:szCs w:val="24"/>
        </w:rPr>
        <w:t>ZAKLJUČAK</w:t>
      </w:r>
    </w:p>
    <w:bookmarkEnd w:id="1"/>
    <w:p w14:paraId="183969DC" w14:textId="6EAFB5F2" w:rsidR="00476722" w:rsidRDefault="00504075" w:rsidP="00504075">
      <w:pPr>
        <w:ind w:firstLine="708"/>
        <w:jc w:val="both"/>
        <w:rPr>
          <w:rFonts w:ascii="Times New Roman" w:hAnsi="Times New Roman" w:cs="Times New Roman"/>
          <w:bCs/>
          <w:sz w:val="24"/>
          <w:szCs w:val="24"/>
        </w:rPr>
      </w:pPr>
      <w:r w:rsidRPr="00504075">
        <w:rPr>
          <w:rFonts w:ascii="Times New Roman" w:hAnsi="Times New Roman" w:cs="Times New Roman"/>
          <w:bCs/>
          <w:sz w:val="24"/>
          <w:szCs w:val="24"/>
        </w:rPr>
        <w:t>Članovi Vijeća Mjesnog odbora „Pavao Šubić“ predlažu nadležnim tijelima za revitalizaciju područja omeđenog Vlaškom, Šubićevom, Martićevom i Derenčinovom ulicom (tzv. Blok Badel) da u planove sadržaja unutar navedenog područja uključe i izgradnju kulturnog centra s malom kino dvoranom, izložbenim prostorom za povremene izložbe, učionicama / radionicama za kreativne i obrazovne aktivnosti, te dom za umirovljenike i starije.</w:t>
      </w:r>
    </w:p>
    <w:p w14:paraId="1C909B7E" w14:textId="0E9A62FC" w:rsidR="00314B75" w:rsidRDefault="00314B75" w:rsidP="00504075">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Od nadležnih </w:t>
      </w:r>
      <w:r w:rsidR="008C1546">
        <w:rPr>
          <w:rFonts w:ascii="Times New Roman" w:hAnsi="Times New Roman" w:cs="Times New Roman"/>
          <w:bCs/>
          <w:sz w:val="24"/>
          <w:szCs w:val="24"/>
        </w:rPr>
        <w:t xml:space="preserve">gradskih </w:t>
      </w:r>
      <w:r>
        <w:rPr>
          <w:rFonts w:ascii="Times New Roman" w:hAnsi="Times New Roman" w:cs="Times New Roman"/>
          <w:bCs/>
          <w:sz w:val="24"/>
          <w:szCs w:val="24"/>
        </w:rPr>
        <w:t xml:space="preserve">tijela </w:t>
      </w:r>
      <w:r w:rsidR="008C1546">
        <w:rPr>
          <w:rFonts w:ascii="Times New Roman" w:hAnsi="Times New Roman" w:cs="Times New Roman"/>
          <w:bCs/>
          <w:sz w:val="24"/>
          <w:szCs w:val="24"/>
        </w:rPr>
        <w:t xml:space="preserve">Vijeće Mjesnog odbora </w:t>
      </w:r>
      <w:r>
        <w:rPr>
          <w:rFonts w:ascii="Times New Roman" w:hAnsi="Times New Roman" w:cs="Times New Roman"/>
          <w:bCs/>
          <w:sz w:val="24"/>
          <w:szCs w:val="24"/>
        </w:rPr>
        <w:t>traži poduzimanje svih potrebnih mjera za sprječavanje negativnih utjecaja građevinskih radova na okolne zgrade</w:t>
      </w:r>
      <w:r w:rsidR="00B76951">
        <w:rPr>
          <w:rFonts w:ascii="Times New Roman" w:hAnsi="Times New Roman" w:cs="Times New Roman"/>
          <w:bCs/>
          <w:sz w:val="24"/>
          <w:szCs w:val="24"/>
        </w:rPr>
        <w:t>, izgradnj</w:t>
      </w:r>
      <w:r w:rsidR="008C1546">
        <w:rPr>
          <w:rFonts w:ascii="Times New Roman" w:hAnsi="Times New Roman" w:cs="Times New Roman"/>
          <w:bCs/>
          <w:sz w:val="24"/>
          <w:szCs w:val="24"/>
        </w:rPr>
        <w:t>u</w:t>
      </w:r>
      <w:r w:rsidR="00B76951">
        <w:rPr>
          <w:rFonts w:ascii="Times New Roman" w:hAnsi="Times New Roman" w:cs="Times New Roman"/>
          <w:bCs/>
          <w:sz w:val="24"/>
          <w:szCs w:val="24"/>
        </w:rPr>
        <w:t xml:space="preserve"> nove komunalne infrastrukture </w:t>
      </w:r>
      <w:r w:rsidR="0028444A">
        <w:rPr>
          <w:rFonts w:ascii="Times New Roman" w:hAnsi="Times New Roman" w:cs="Times New Roman"/>
          <w:bCs/>
          <w:sz w:val="24"/>
          <w:szCs w:val="24"/>
        </w:rPr>
        <w:t xml:space="preserve">za zgrade u </w:t>
      </w:r>
      <w:r w:rsidR="008C1546">
        <w:rPr>
          <w:rFonts w:ascii="Times New Roman" w:hAnsi="Times New Roman" w:cs="Times New Roman"/>
          <w:bCs/>
          <w:sz w:val="24"/>
          <w:szCs w:val="24"/>
        </w:rPr>
        <w:t>neposrednoj blizini</w:t>
      </w:r>
      <w:r w:rsidR="0028444A">
        <w:rPr>
          <w:rFonts w:ascii="Times New Roman" w:hAnsi="Times New Roman" w:cs="Times New Roman"/>
          <w:bCs/>
          <w:sz w:val="24"/>
          <w:szCs w:val="24"/>
        </w:rPr>
        <w:t xml:space="preserve"> Bloka Badel na </w:t>
      </w:r>
      <w:r w:rsidR="00B76951">
        <w:rPr>
          <w:rFonts w:ascii="Times New Roman" w:hAnsi="Times New Roman" w:cs="Times New Roman"/>
          <w:bCs/>
          <w:sz w:val="24"/>
          <w:szCs w:val="24"/>
        </w:rPr>
        <w:t>koj</w:t>
      </w:r>
      <w:r w:rsidR="0028444A">
        <w:rPr>
          <w:rFonts w:ascii="Times New Roman" w:hAnsi="Times New Roman" w:cs="Times New Roman"/>
          <w:bCs/>
          <w:sz w:val="24"/>
          <w:szCs w:val="24"/>
        </w:rPr>
        <w:t>u</w:t>
      </w:r>
      <w:r w:rsidR="00B76951">
        <w:rPr>
          <w:rFonts w:ascii="Times New Roman" w:hAnsi="Times New Roman" w:cs="Times New Roman"/>
          <w:bCs/>
          <w:sz w:val="24"/>
          <w:szCs w:val="24"/>
        </w:rPr>
        <w:t xml:space="preserve"> bi se </w:t>
      </w:r>
      <w:r w:rsidR="0028444A">
        <w:rPr>
          <w:rFonts w:ascii="Times New Roman" w:hAnsi="Times New Roman" w:cs="Times New Roman"/>
          <w:bCs/>
          <w:sz w:val="24"/>
          <w:szCs w:val="24"/>
        </w:rPr>
        <w:t xml:space="preserve">trebale spojiti instalacije novogradnje i osiguranje konstuktivne obnove </w:t>
      </w:r>
      <w:r w:rsidR="00973EEF">
        <w:rPr>
          <w:rFonts w:ascii="Times New Roman" w:hAnsi="Times New Roman" w:cs="Times New Roman"/>
          <w:bCs/>
          <w:sz w:val="24"/>
          <w:szCs w:val="24"/>
        </w:rPr>
        <w:t xml:space="preserve">i ojačanja </w:t>
      </w:r>
      <w:r w:rsidR="0028444A">
        <w:rPr>
          <w:rFonts w:ascii="Times New Roman" w:hAnsi="Times New Roman" w:cs="Times New Roman"/>
          <w:bCs/>
          <w:sz w:val="24"/>
          <w:szCs w:val="24"/>
        </w:rPr>
        <w:t xml:space="preserve">zgrada </w:t>
      </w:r>
      <w:r w:rsidR="00973EEF">
        <w:rPr>
          <w:rFonts w:ascii="Times New Roman" w:hAnsi="Times New Roman" w:cs="Times New Roman"/>
          <w:bCs/>
          <w:sz w:val="24"/>
          <w:szCs w:val="24"/>
        </w:rPr>
        <w:t xml:space="preserve">u </w:t>
      </w:r>
      <w:r w:rsidR="00973EEF">
        <w:rPr>
          <w:rFonts w:ascii="Times New Roman" w:hAnsi="Times New Roman" w:cs="Times New Roman"/>
          <w:bCs/>
          <w:sz w:val="24"/>
          <w:szCs w:val="24"/>
        </w:rPr>
        <w:lastRenderedPageBreak/>
        <w:t xml:space="preserve">neposrednoj blizini budućeg gradilišta </w:t>
      </w:r>
      <w:r w:rsidR="0028444A">
        <w:rPr>
          <w:rFonts w:ascii="Times New Roman" w:hAnsi="Times New Roman" w:cs="Times New Roman"/>
          <w:bCs/>
          <w:sz w:val="24"/>
          <w:szCs w:val="24"/>
        </w:rPr>
        <w:t xml:space="preserve">kojima </w:t>
      </w:r>
      <w:r w:rsidR="00973EEF">
        <w:rPr>
          <w:rFonts w:ascii="Times New Roman" w:hAnsi="Times New Roman" w:cs="Times New Roman"/>
          <w:bCs/>
          <w:sz w:val="24"/>
          <w:szCs w:val="24"/>
        </w:rPr>
        <w:t xml:space="preserve">bi </w:t>
      </w:r>
      <w:r w:rsidR="0028444A">
        <w:rPr>
          <w:rFonts w:ascii="Times New Roman" w:hAnsi="Times New Roman" w:cs="Times New Roman"/>
          <w:bCs/>
          <w:sz w:val="24"/>
          <w:szCs w:val="24"/>
        </w:rPr>
        <w:t xml:space="preserve">statika mogle biti poremećena zbog vibracija pri </w:t>
      </w:r>
      <w:r w:rsidR="00973EEF">
        <w:rPr>
          <w:rFonts w:ascii="Times New Roman" w:hAnsi="Times New Roman" w:cs="Times New Roman"/>
          <w:bCs/>
          <w:sz w:val="24"/>
          <w:szCs w:val="24"/>
        </w:rPr>
        <w:t>gradnji</w:t>
      </w:r>
      <w:r w:rsidR="0028444A">
        <w:rPr>
          <w:rFonts w:ascii="Times New Roman" w:hAnsi="Times New Roman" w:cs="Times New Roman"/>
          <w:bCs/>
          <w:sz w:val="24"/>
          <w:szCs w:val="24"/>
        </w:rPr>
        <w:t xml:space="preserve"> i dubokog iskopa</w:t>
      </w:r>
      <w:r w:rsidR="000E28DF">
        <w:rPr>
          <w:rFonts w:ascii="Times New Roman" w:hAnsi="Times New Roman" w:cs="Times New Roman"/>
          <w:bCs/>
          <w:sz w:val="24"/>
          <w:szCs w:val="24"/>
        </w:rPr>
        <w:t>.</w:t>
      </w:r>
    </w:p>
    <w:p w14:paraId="132D2F0F" w14:textId="77777777" w:rsidR="00364C3C" w:rsidRDefault="00364C3C" w:rsidP="003E07AD">
      <w:pPr>
        <w:jc w:val="both"/>
        <w:rPr>
          <w:rFonts w:ascii="Times New Roman" w:hAnsi="Times New Roman" w:cs="Times New Roman"/>
          <w:bCs/>
          <w:sz w:val="24"/>
          <w:szCs w:val="24"/>
        </w:rPr>
      </w:pPr>
    </w:p>
    <w:p w14:paraId="151E3040" w14:textId="3E4B7BC1" w:rsidR="00E229DD" w:rsidRPr="00E229DD" w:rsidRDefault="00660D8F" w:rsidP="00E229DD">
      <w:pPr>
        <w:spacing w:line="240" w:lineRule="auto"/>
        <w:jc w:val="both"/>
        <w:rPr>
          <w:rFonts w:ascii="Times New Roman" w:hAnsi="Times New Roman" w:cs="Times New Roman"/>
          <w:b/>
          <w:sz w:val="24"/>
          <w:szCs w:val="24"/>
        </w:rPr>
      </w:pPr>
      <w:r w:rsidRPr="00E229DD">
        <w:rPr>
          <w:rFonts w:ascii="Times New Roman" w:hAnsi="Times New Roman" w:cs="Times New Roman"/>
          <w:b/>
          <w:sz w:val="24"/>
          <w:szCs w:val="24"/>
        </w:rPr>
        <w:t xml:space="preserve">Ad 3. </w:t>
      </w:r>
      <w:r w:rsidR="000E28DF" w:rsidRPr="000E28DF">
        <w:rPr>
          <w:rFonts w:ascii="Times New Roman" w:hAnsi="Times New Roman" w:cs="Times New Roman"/>
          <w:b/>
          <w:sz w:val="24"/>
          <w:szCs w:val="24"/>
        </w:rPr>
        <w:t>Prijedlozi aktivnosti u 2023. godini</w:t>
      </w:r>
    </w:p>
    <w:p w14:paraId="0E1D657E" w14:textId="63784325" w:rsidR="00660D8F" w:rsidRDefault="000E28DF" w:rsidP="00603194">
      <w:pPr>
        <w:ind w:firstLine="708"/>
        <w:jc w:val="both"/>
        <w:rPr>
          <w:rFonts w:ascii="Times New Roman" w:hAnsi="Times New Roman" w:cs="Times New Roman"/>
          <w:bCs/>
          <w:sz w:val="24"/>
          <w:szCs w:val="24"/>
        </w:rPr>
      </w:pPr>
      <w:r>
        <w:rPr>
          <w:rFonts w:ascii="Times New Roman" w:hAnsi="Times New Roman" w:cs="Times New Roman"/>
          <w:bCs/>
          <w:sz w:val="24"/>
          <w:szCs w:val="24"/>
        </w:rPr>
        <w:t>Vijećnici Mjesnog odbora mišljenja su da bi se u 2023. treba</w:t>
      </w:r>
      <w:r w:rsidR="00973EEF">
        <w:rPr>
          <w:rFonts w:ascii="Times New Roman" w:hAnsi="Times New Roman" w:cs="Times New Roman"/>
          <w:bCs/>
          <w:sz w:val="24"/>
          <w:szCs w:val="24"/>
        </w:rPr>
        <w:t>la</w:t>
      </w:r>
      <w:r>
        <w:rPr>
          <w:rFonts w:ascii="Times New Roman" w:hAnsi="Times New Roman" w:cs="Times New Roman"/>
          <w:bCs/>
          <w:sz w:val="24"/>
          <w:szCs w:val="24"/>
        </w:rPr>
        <w:t xml:space="preserve"> </w:t>
      </w:r>
      <w:r w:rsidR="00973EEF">
        <w:rPr>
          <w:rFonts w:ascii="Times New Roman" w:hAnsi="Times New Roman" w:cs="Times New Roman"/>
          <w:bCs/>
          <w:sz w:val="24"/>
          <w:szCs w:val="24"/>
        </w:rPr>
        <w:t xml:space="preserve">oživjeti ponuda javnih sadržaja </w:t>
      </w:r>
      <w:r>
        <w:rPr>
          <w:rFonts w:ascii="Times New Roman" w:hAnsi="Times New Roman" w:cs="Times New Roman"/>
          <w:bCs/>
          <w:sz w:val="24"/>
          <w:szCs w:val="24"/>
        </w:rPr>
        <w:t xml:space="preserve">na području mjesnog odbora „Pavao Šubić“ organiziranjem kulturnih događanja poput koncerata, </w:t>
      </w:r>
      <w:r w:rsidR="00A93598">
        <w:rPr>
          <w:rFonts w:ascii="Times New Roman" w:hAnsi="Times New Roman" w:cs="Times New Roman"/>
          <w:bCs/>
          <w:sz w:val="24"/>
          <w:szCs w:val="24"/>
        </w:rPr>
        <w:t xml:space="preserve">rekreativnih </w:t>
      </w:r>
      <w:r>
        <w:rPr>
          <w:rFonts w:ascii="Times New Roman" w:hAnsi="Times New Roman" w:cs="Times New Roman"/>
          <w:bCs/>
          <w:sz w:val="24"/>
          <w:szCs w:val="24"/>
        </w:rPr>
        <w:t>sportskih aktivnosti ili prezentacije kulturnih sadržaja (književni susreti i čitanja, aktivnosti za djecu</w:t>
      </w:r>
      <w:r w:rsidR="00A93598">
        <w:rPr>
          <w:rFonts w:ascii="Times New Roman" w:hAnsi="Times New Roman" w:cs="Times New Roman"/>
          <w:bCs/>
          <w:sz w:val="24"/>
          <w:szCs w:val="24"/>
        </w:rPr>
        <w:t>, upoznavanje s prošlosti mjesnog odbora kroz stručna vodstva</w:t>
      </w:r>
      <w:r w:rsidR="00973EEF">
        <w:rPr>
          <w:rFonts w:ascii="Times New Roman" w:hAnsi="Times New Roman" w:cs="Times New Roman"/>
          <w:bCs/>
          <w:sz w:val="24"/>
          <w:szCs w:val="24"/>
        </w:rPr>
        <w:t xml:space="preserve">) te povezivanje s lokalnom zajednicom kroz </w:t>
      </w:r>
      <w:r w:rsidR="00A93598">
        <w:rPr>
          <w:rFonts w:ascii="Times New Roman" w:hAnsi="Times New Roman" w:cs="Times New Roman"/>
          <w:bCs/>
          <w:sz w:val="24"/>
          <w:szCs w:val="24"/>
        </w:rPr>
        <w:t xml:space="preserve">predstavljanje ekoloških proizvoda i proizvodnje OPG koji </w:t>
      </w:r>
      <w:r w:rsidR="00973EEF">
        <w:rPr>
          <w:rFonts w:ascii="Times New Roman" w:hAnsi="Times New Roman" w:cs="Times New Roman"/>
          <w:bCs/>
          <w:sz w:val="24"/>
          <w:szCs w:val="24"/>
        </w:rPr>
        <w:t xml:space="preserve">bi bili </w:t>
      </w:r>
      <w:r w:rsidR="00A93598">
        <w:rPr>
          <w:rFonts w:ascii="Times New Roman" w:hAnsi="Times New Roman" w:cs="Times New Roman"/>
          <w:bCs/>
          <w:sz w:val="24"/>
          <w:szCs w:val="24"/>
        </w:rPr>
        <w:t xml:space="preserve">poveznica </w:t>
      </w:r>
      <w:r w:rsidR="00973EEF">
        <w:rPr>
          <w:rFonts w:ascii="Times New Roman" w:hAnsi="Times New Roman" w:cs="Times New Roman"/>
          <w:bCs/>
          <w:sz w:val="24"/>
          <w:szCs w:val="24"/>
        </w:rPr>
        <w:t xml:space="preserve">ponude </w:t>
      </w:r>
      <w:r w:rsidR="00A93598">
        <w:rPr>
          <w:rFonts w:ascii="Times New Roman" w:hAnsi="Times New Roman" w:cs="Times New Roman"/>
          <w:bCs/>
          <w:sz w:val="24"/>
          <w:szCs w:val="24"/>
        </w:rPr>
        <w:t xml:space="preserve">tržnice i obližnje trgovine proizvodima OPG s područja Like i Gorskog kotara. Aktivnosti bi se mogle odvijati </w:t>
      </w:r>
      <w:r>
        <w:rPr>
          <w:rFonts w:ascii="Times New Roman" w:hAnsi="Times New Roman" w:cs="Times New Roman"/>
          <w:bCs/>
          <w:sz w:val="24"/>
          <w:szCs w:val="24"/>
        </w:rPr>
        <w:t>u Parku Bartula Kašića</w:t>
      </w:r>
      <w:r w:rsidR="00A93598">
        <w:rPr>
          <w:rFonts w:ascii="Times New Roman" w:hAnsi="Times New Roman" w:cs="Times New Roman"/>
          <w:bCs/>
          <w:sz w:val="24"/>
          <w:szCs w:val="24"/>
        </w:rPr>
        <w:t xml:space="preserve"> (kulturna događanja, koncerti, promotivna događanja), na platou tržnice Kvatrić (sportske aktivnosti) i u Parku kneza Zdeslava.</w:t>
      </w:r>
    </w:p>
    <w:p w14:paraId="2030CD0A" w14:textId="7EA88DF9" w:rsidR="00364C3C" w:rsidRPr="00B76951" w:rsidRDefault="00A93598" w:rsidP="00A93598">
      <w:pPr>
        <w:ind w:firstLine="708"/>
        <w:jc w:val="center"/>
        <w:rPr>
          <w:rFonts w:ascii="Times New Roman" w:hAnsi="Times New Roman" w:cs="Times New Roman"/>
          <w:b/>
          <w:sz w:val="24"/>
          <w:szCs w:val="24"/>
        </w:rPr>
      </w:pPr>
      <w:r w:rsidRPr="00B76951">
        <w:rPr>
          <w:rFonts w:ascii="Times New Roman" w:hAnsi="Times New Roman" w:cs="Times New Roman"/>
          <w:b/>
          <w:sz w:val="24"/>
          <w:szCs w:val="24"/>
        </w:rPr>
        <w:t>ZAKLJUČAK</w:t>
      </w:r>
    </w:p>
    <w:p w14:paraId="10A4F86D" w14:textId="3428E0EC" w:rsidR="00603194" w:rsidRDefault="00A93598" w:rsidP="00544307">
      <w:pPr>
        <w:jc w:val="both"/>
        <w:rPr>
          <w:rFonts w:ascii="Times New Roman" w:hAnsi="Times New Roman" w:cs="Times New Roman"/>
          <w:bCs/>
          <w:sz w:val="24"/>
          <w:szCs w:val="24"/>
        </w:rPr>
      </w:pPr>
      <w:r>
        <w:rPr>
          <w:rFonts w:ascii="Times New Roman" w:hAnsi="Times New Roman" w:cs="Times New Roman"/>
          <w:bCs/>
          <w:sz w:val="24"/>
          <w:szCs w:val="24"/>
        </w:rPr>
        <w:tab/>
        <w:t xml:space="preserve">Vijećnici Mjesnog odbora „Pavao Šubić“ planiraju tokom 2023. godine </w:t>
      </w:r>
      <w:r w:rsidR="007F69E1">
        <w:rPr>
          <w:rFonts w:ascii="Times New Roman" w:hAnsi="Times New Roman" w:cs="Times New Roman"/>
          <w:bCs/>
          <w:sz w:val="24"/>
          <w:szCs w:val="24"/>
        </w:rPr>
        <w:t xml:space="preserve">na području svog mjesnog odbora, a prije svega u Parku Bartola Kašića, na </w:t>
      </w:r>
      <w:r w:rsidR="008C1546">
        <w:rPr>
          <w:rFonts w:ascii="Times New Roman" w:hAnsi="Times New Roman" w:cs="Times New Roman"/>
          <w:bCs/>
          <w:sz w:val="24"/>
          <w:szCs w:val="24"/>
        </w:rPr>
        <w:t xml:space="preserve">platou </w:t>
      </w:r>
      <w:r w:rsidR="007F69E1">
        <w:rPr>
          <w:rFonts w:ascii="Times New Roman" w:hAnsi="Times New Roman" w:cs="Times New Roman"/>
          <w:bCs/>
          <w:sz w:val="24"/>
          <w:szCs w:val="24"/>
        </w:rPr>
        <w:t>tržnic</w:t>
      </w:r>
      <w:r w:rsidR="008C1546">
        <w:rPr>
          <w:rFonts w:ascii="Times New Roman" w:hAnsi="Times New Roman" w:cs="Times New Roman"/>
          <w:bCs/>
          <w:sz w:val="24"/>
          <w:szCs w:val="24"/>
        </w:rPr>
        <w:t>e</w:t>
      </w:r>
      <w:r w:rsidR="007F69E1">
        <w:rPr>
          <w:rFonts w:ascii="Times New Roman" w:hAnsi="Times New Roman" w:cs="Times New Roman"/>
          <w:bCs/>
          <w:sz w:val="24"/>
          <w:szCs w:val="24"/>
        </w:rPr>
        <w:t xml:space="preserve"> Kvatrić i u Parku kneza Zdeslava organizirati kulturna i promotivna, te sportska događanja i </w:t>
      </w:r>
      <w:r w:rsidR="008C1546">
        <w:rPr>
          <w:rFonts w:ascii="Times New Roman" w:hAnsi="Times New Roman" w:cs="Times New Roman"/>
          <w:bCs/>
          <w:sz w:val="24"/>
          <w:szCs w:val="24"/>
        </w:rPr>
        <w:t xml:space="preserve">cilju razvijanja </w:t>
      </w:r>
      <w:r w:rsidR="007F69E1">
        <w:rPr>
          <w:rFonts w:ascii="Times New Roman" w:hAnsi="Times New Roman" w:cs="Times New Roman"/>
          <w:bCs/>
          <w:sz w:val="24"/>
          <w:szCs w:val="24"/>
        </w:rPr>
        <w:t>ponude javno dostupnih sadržaja za stanovnike na području Mjesnog odbora.</w:t>
      </w:r>
    </w:p>
    <w:p w14:paraId="7CDA18C7" w14:textId="77777777" w:rsidR="00B76951" w:rsidRDefault="00B76951" w:rsidP="00544307">
      <w:pPr>
        <w:jc w:val="both"/>
        <w:rPr>
          <w:rFonts w:ascii="Times New Roman" w:hAnsi="Times New Roman" w:cs="Times New Roman"/>
          <w:bCs/>
          <w:sz w:val="24"/>
          <w:szCs w:val="24"/>
        </w:rPr>
      </w:pPr>
    </w:p>
    <w:p w14:paraId="0CEBDF82" w14:textId="77777777" w:rsidR="007F69E1" w:rsidRPr="007F69E1" w:rsidRDefault="00476722" w:rsidP="007F69E1">
      <w:pPr>
        <w:spacing w:line="240" w:lineRule="auto"/>
        <w:jc w:val="both"/>
        <w:rPr>
          <w:rFonts w:ascii="Times New Roman" w:hAnsi="Times New Roman" w:cs="Times New Roman"/>
          <w:b/>
          <w:sz w:val="24"/>
          <w:szCs w:val="24"/>
        </w:rPr>
      </w:pPr>
      <w:r w:rsidRPr="007F69E1">
        <w:rPr>
          <w:rFonts w:ascii="Times New Roman" w:hAnsi="Times New Roman" w:cs="Times New Roman"/>
          <w:b/>
          <w:sz w:val="24"/>
          <w:szCs w:val="24"/>
        </w:rPr>
        <w:t xml:space="preserve">Ad </w:t>
      </w:r>
      <w:r w:rsidR="00660D8F" w:rsidRPr="007F69E1">
        <w:rPr>
          <w:rFonts w:ascii="Times New Roman" w:hAnsi="Times New Roman" w:cs="Times New Roman"/>
          <w:b/>
          <w:sz w:val="24"/>
          <w:szCs w:val="24"/>
        </w:rPr>
        <w:t>4</w:t>
      </w:r>
      <w:r w:rsidRPr="007F69E1">
        <w:rPr>
          <w:rFonts w:ascii="Times New Roman" w:hAnsi="Times New Roman" w:cs="Times New Roman"/>
          <w:b/>
          <w:sz w:val="24"/>
          <w:szCs w:val="24"/>
        </w:rPr>
        <w:t xml:space="preserve">. </w:t>
      </w:r>
      <w:r w:rsidR="007F69E1" w:rsidRPr="007F69E1">
        <w:rPr>
          <w:rFonts w:ascii="Times New Roman" w:hAnsi="Times New Roman" w:cs="Times New Roman"/>
          <w:b/>
          <w:sz w:val="24"/>
          <w:szCs w:val="24"/>
        </w:rPr>
        <w:t>Obavijesti i rasprava</w:t>
      </w:r>
    </w:p>
    <w:p w14:paraId="16884411" w14:textId="1F42D4B0" w:rsidR="00C21B69" w:rsidRPr="007F69E1" w:rsidRDefault="007F69E1" w:rsidP="00C21B69">
      <w:pPr>
        <w:spacing w:line="240" w:lineRule="auto"/>
        <w:jc w:val="both"/>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Predsjednica je izvijestila vijećnike o dobivenom mailu sugrađanina H. s molbom za podrškom i pomoć u obraćanju gradskim tijelima vezano uz najavu gradnje Bloka Badel i predsjednice udruge koja koristi prostor Mjesnog odbora s upitom za održavanje izložbe likovnih radova.</w:t>
      </w:r>
    </w:p>
    <w:p w14:paraId="292A7720" w14:textId="77777777" w:rsidR="0090462A" w:rsidRDefault="0090462A" w:rsidP="003E07AD">
      <w:pPr>
        <w:jc w:val="both"/>
        <w:rPr>
          <w:rFonts w:ascii="Times New Roman" w:hAnsi="Times New Roman" w:cs="Times New Roman"/>
          <w:bCs/>
          <w:sz w:val="24"/>
          <w:szCs w:val="24"/>
        </w:rPr>
      </w:pPr>
    </w:p>
    <w:p w14:paraId="44BC5720" w14:textId="6070A1E9" w:rsidR="00FB285A" w:rsidRPr="008C1546" w:rsidRDefault="00DE24E1" w:rsidP="008C1546">
      <w:pPr>
        <w:spacing w:line="240" w:lineRule="auto"/>
        <w:jc w:val="both"/>
        <w:rPr>
          <w:rFonts w:ascii="Times New Roman" w:hAnsi="Times New Roman" w:cs="Times New Roman"/>
          <w:b/>
          <w:sz w:val="24"/>
          <w:szCs w:val="24"/>
        </w:rPr>
      </w:pPr>
      <w:r w:rsidRPr="008C1546">
        <w:rPr>
          <w:rFonts w:ascii="Times New Roman" w:hAnsi="Times New Roman" w:cs="Times New Roman"/>
          <w:b/>
          <w:bCs/>
          <w:sz w:val="24"/>
          <w:szCs w:val="24"/>
        </w:rPr>
        <w:t xml:space="preserve">Ad. 5. </w:t>
      </w:r>
      <w:r w:rsidR="00384149" w:rsidRPr="008C1546">
        <w:rPr>
          <w:rFonts w:ascii="Times New Roman" w:hAnsi="Times New Roman" w:cs="Times New Roman"/>
          <w:b/>
          <w:bCs/>
          <w:sz w:val="24"/>
          <w:szCs w:val="24"/>
        </w:rPr>
        <w:t>Smjena Predsjednice Mjesnog odbora „Pavao Šubić“</w:t>
      </w:r>
    </w:p>
    <w:p w14:paraId="1CA47A28" w14:textId="007049C4" w:rsidR="00B76951" w:rsidRDefault="00FB285A" w:rsidP="00B76951">
      <w:pPr>
        <w:jc w:val="both"/>
        <w:rPr>
          <w:rFonts w:ascii="Times New Roman" w:hAnsi="Times New Roman" w:cs="Times New Roman"/>
          <w:bCs/>
          <w:sz w:val="24"/>
          <w:szCs w:val="24"/>
        </w:rPr>
      </w:pPr>
      <w:r>
        <w:rPr>
          <w:rFonts w:ascii="Times New Roman" w:hAnsi="Times New Roman" w:cs="Times New Roman"/>
          <w:bCs/>
          <w:sz w:val="24"/>
          <w:szCs w:val="24"/>
        </w:rPr>
        <w:t xml:space="preserve">Predsjednica </w:t>
      </w:r>
      <w:r w:rsidR="00384149">
        <w:rPr>
          <w:rFonts w:ascii="Times New Roman" w:hAnsi="Times New Roman" w:cs="Times New Roman"/>
          <w:bCs/>
          <w:sz w:val="24"/>
          <w:szCs w:val="24"/>
        </w:rPr>
        <w:t xml:space="preserve">Mjesnog odbora „Pavao Šubić“ Nikolina Hrust, koja tu dužnost obnaša od lipnja 2020. godine zatražila je od </w:t>
      </w:r>
      <w:r w:rsidR="00973EEF">
        <w:rPr>
          <w:rFonts w:ascii="Times New Roman" w:hAnsi="Times New Roman" w:cs="Times New Roman"/>
          <w:bCs/>
          <w:sz w:val="24"/>
          <w:szCs w:val="24"/>
        </w:rPr>
        <w:t>v</w:t>
      </w:r>
      <w:r w:rsidR="00384149">
        <w:rPr>
          <w:rFonts w:ascii="Times New Roman" w:hAnsi="Times New Roman" w:cs="Times New Roman"/>
          <w:bCs/>
          <w:sz w:val="24"/>
          <w:szCs w:val="24"/>
        </w:rPr>
        <w:t>ijećnika Mjesnog odbora odrješenje s te dužnosti zbog privatnih razloga, te postavljanje drugog vijećnika na mjesto Predsjednika Mjesnog odbora. Prisutni vijećnici su prihvatili navedeni zahtjev, te je za Predsjednika Mjesnog odbora izabran dosadašnji podpredsjednik Neven Penzar. Nikolina Hrust prihvatila je prijedlog da</w:t>
      </w:r>
      <w:r w:rsidR="00B76951">
        <w:rPr>
          <w:rFonts w:ascii="Times New Roman" w:hAnsi="Times New Roman" w:cs="Times New Roman"/>
          <w:bCs/>
          <w:sz w:val="24"/>
          <w:szCs w:val="24"/>
        </w:rPr>
        <w:t xml:space="preserve"> preuzme dužnost podpredsjednice te na taj način pruži po</w:t>
      </w:r>
      <w:r w:rsidR="00F3003A">
        <w:rPr>
          <w:rFonts w:ascii="Times New Roman" w:hAnsi="Times New Roman" w:cs="Times New Roman"/>
          <w:bCs/>
          <w:sz w:val="24"/>
          <w:szCs w:val="24"/>
        </w:rPr>
        <w:t>moć i po</w:t>
      </w:r>
      <w:r w:rsidR="00B76951">
        <w:rPr>
          <w:rFonts w:ascii="Times New Roman" w:hAnsi="Times New Roman" w:cs="Times New Roman"/>
          <w:bCs/>
          <w:sz w:val="24"/>
          <w:szCs w:val="24"/>
        </w:rPr>
        <w:t xml:space="preserve">dršku </w:t>
      </w:r>
      <w:r w:rsidR="00F3003A">
        <w:rPr>
          <w:rFonts w:ascii="Times New Roman" w:hAnsi="Times New Roman" w:cs="Times New Roman"/>
          <w:bCs/>
          <w:sz w:val="24"/>
          <w:szCs w:val="24"/>
        </w:rPr>
        <w:t xml:space="preserve">u radu </w:t>
      </w:r>
      <w:r w:rsidR="00B76951">
        <w:rPr>
          <w:rFonts w:ascii="Times New Roman" w:hAnsi="Times New Roman" w:cs="Times New Roman"/>
          <w:bCs/>
          <w:sz w:val="24"/>
          <w:szCs w:val="24"/>
        </w:rPr>
        <w:t>novom Predsjedniku. Neven Penzar preuzet će dužnost Predsjednika Mjesnog odbora tokom siječnja 2023. godine.</w:t>
      </w:r>
    </w:p>
    <w:p w14:paraId="230563AD" w14:textId="4E26E9B2" w:rsidR="00973EEF" w:rsidRPr="00973EEF" w:rsidRDefault="00973EEF" w:rsidP="00973EEF">
      <w:pPr>
        <w:jc w:val="center"/>
        <w:rPr>
          <w:rFonts w:ascii="Times New Roman" w:hAnsi="Times New Roman" w:cs="Times New Roman"/>
          <w:b/>
          <w:sz w:val="24"/>
          <w:szCs w:val="24"/>
        </w:rPr>
      </w:pPr>
      <w:r w:rsidRPr="00973EEF">
        <w:rPr>
          <w:rFonts w:ascii="Times New Roman" w:hAnsi="Times New Roman" w:cs="Times New Roman"/>
          <w:b/>
          <w:sz w:val="24"/>
          <w:szCs w:val="24"/>
        </w:rPr>
        <w:t>ZAKLJUČAK</w:t>
      </w:r>
    </w:p>
    <w:p w14:paraId="45E038D7" w14:textId="10992FDE" w:rsidR="00973EEF" w:rsidRPr="00AB1D1D" w:rsidRDefault="00973EEF" w:rsidP="00B76951">
      <w:pPr>
        <w:jc w:val="both"/>
        <w:rPr>
          <w:rFonts w:ascii="Times New Roman" w:hAnsi="Times New Roman" w:cs="Times New Roman"/>
          <w:bCs/>
          <w:sz w:val="24"/>
          <w:szCs w:val="24"/>
        </w:rPr>
      </w:pPr>
      <w:r>
        <w:rPr>
          <w:rFonts w:ascii="Times New Roman" w:hAnsi="Times New Roman" w:cs="Times New Roman"/>
          <w:bCs/>
          <w:sz w:val="24"/>
          <w:szCs w:val="24"/>
        </w:rPr>
        <w:t xml:space="preserve">Nikolina Hrust zatražila </w:t>
      </w:r>
      <w:r w:rsidR="00F3003A">
        <w:rPr>
          <w:rFonts w:ascii="Times New Roman" w:hAnsi="Times New Roman" w:cs="Times New Roman"/>
          <w:bCs/>
          <w:sz w:val="24"/>
          <w:szCs w:val="24"/>
        </w:rPr>
        <w:t xml:space="preserve">je </w:t>
      </w:r>
      <w:r>
        <w:rPr>
          <w:rFonts w:ascii="Times New Roman" w:hAnsi="Times New Roman" w:cs="Times New Roman"/>
          <w:bCs/>
          <w:sz w:val="24"/>
          <w:szCs w:val="24"/>
        </w:rPr>
        <w:t>odrješenje s dužnosti Predsjednice Mjesnog odbora „Pavao Šubić“, te je na tu dužnost iza</w:t>
      </w:r>
      <w:r w:rsidR="00F3003A">
        <w:rPr>
          <w:rFonts w:ascii="Times New Roman" w:hAnsi="Times New Roman" w:cs="Times New Roman"/>
          <w:bCs/>
          <w:sz w:val="24"/>
          <w:szCs w:val="24"/>
        </w:rPr>
        <w:t>bran dosadašnji Podpredsjednik Mjesnog odbora Neven Penzar. Većina vijećnika podržala je navedeni prijedlog, te će Neven Penzar od siječnja 2023. obnašati funkciju Predsjednika Mjesnog odbora „Pavao Šubić“, a Nikolina Hrust bit će Podpredsjednica Mjesnog odbora „Pavao Šubić“.</w:t>
      </w:r>
    </w:p>
    <w:p w14:paraId="0199A092" w14:textId="7C3DA11A" w:rsidR="00631817" w:rsidRPr="00AB1D1D" w:rsidRDefault="00631817" w:rsidP="00DE24E1">
      <w:pPr>
        <w:jc w:val="both"/>
        <w:rPr>
          <w:rFonts w:ascii="Times New Roman" w:hAnsi="Times New Roman" w:cs="Times New Roman"/>
          <w:bCs/>
          <w:sz w:val="24"/>
          <w:szCs w:val="24"/>
        </w:rPr>
      </w:pPr>
    </w:p>
    <w:p w14:paraId="1F5F4301" w14:textId="4C9AE62E" w:rsidR="00DE24E1" w:rsidRDefault="00B76951" w:rsidP="003E07AD">
      <w:pPr>
        <w:jc w:val="both"/>
        <w:rPr>
          <w:rFonts w:ascii="Times New Roman" w:hAnsi="Times New Roman" w:cs="Times New Roman"/>
          <w:bCs/>
          <w:sz w:val="24"/>
          <w:szCs w:val="24"/>
        </w:rPr>
      </w:pPr>
      <w:r>
        <w:rPr>
          <w:rFonts w:ascii="Times New Roman" w:hAnsi="Times New Roman" w:cs="Times New Roman"/>
          <w:bCs/>
          <w:sz w:val="24"/>
          <w:szCs w:val="24"/>
        </w:rPr>
        <w:t xml:space="preserve">S obzirom da više nije bilo pitanja, sjednica je zaključena u </w:t>
      </w:r>
    </w:p>
    <w:p w14:paraId="652A54F1" w14:textId="73FD6D5B" w:rsidR="009E5E5D" w:rsidRDefault="009E5E5D" w:rsidP="00AD58FA">
      <w:pPr>
        <w:rPr>
          <w:rFonts w:ascii="Times New Roman" w:hAnsi="Times New Roman" w:cs="Times New Roman"/>
          <w:sz w:val="24"/>
          <w:szCs w:val="24"/>
        </w:rPr>
      </w:pPr>
      <w:r>
        <w:rPr>
          <w:rFonts w:ascii="Times New Roman" w:hAnsi="Times New Roman" w:cs="Times New Roman"/>
          <w:sz w:val="24"/>
          <w:szCs w:val="24"/>
        </w:rPr>
        <w:t xml:space="preserve">Sjednica je završena u </w:t>
      </w:r>
      <w:r w:rsidR="00CA2A27">
        <w:rPr>
          <w:rFonts w:ascii="Times New Roman" w:hAnsi="Times New Roman" w:cs="Times New Roman"/>
          <w:sz w:val="24"/>
          <w:szCs w:val="24"/>
        </w:rPr>
        <w:t>20</w:t>
      </w:r>
      <w:r w:rsidR="00631817">
        <w:rPr>
          <w:rFonts w:ascii="Times New Roman" w:hAnsi="Times New Roman" w:cs="Times New Roman"/>
          <w:sz w:val="24"/>
          <w:szCs w:val="24"/>
        </w:rPr>
        <w:t xml:space="preserve"> sati.</w:t>
      </w:r>
    </w:p>
    <w:p w14:paraId="1E1C96FB" w14:textId="49D8DE3F" w:rsidR="009E5E5D" w:rsidRDefault="009E5E5D" w:rsidP="00AD58FA">
      <w:pPr>
        <w:rPr>
          <w:rFonts w:ascii="Times New Roman" w:hAnsi="Times New Roman" w:cs="Times New Roman"/>
          <w:sz w:val="24"/>
          <w:szCs w:val="24"/>
        </w:rPr>
      </w:pPr>
    </w:p>
    <w:p w14:paraId="1FD2E02B" w14:textId="0A43881A" w:rsidR="009E5E5D" w:rsidRPr="00F3003A" w:rsidRDefault="009E5E5D" w:rsidP="00AD58FA">
      <w:pPr>
        <w:rPr>
          <w:rFonts w:ascii="Times New Roman" w:hAnsi="Times New Roman" w:cs="Times New Roman"/>
          <w:b/>
          <w:bCs/>
          <w:color w:val="FF0000"/>
          <w:sz w:val="24"/>
          <w:szCs w:val="24"/>
        </w:rPr>
      </w:pPr>
    </w:p>
    <w:p w14:paraId="12D900DB" w14:textId="790519DF" w:rsidR="002077EF" w:rsidRPr="00BC4AF5" w:rsidRDefault="002077EF" w:rsidP="002077EF">
      <w:pPr>
        <w:tabs>
          <w:tab w:val="left" w:pos="4140"/>
        </w:tabs>
        <w:spacing w:after="0" w:line="240" w:lineRule="auto"/>
        <w:ind w:right="3312"/>
        <w:rPr>
          <w:rFonts w:ascii="Times New Roman" w:eastAsia="Times New Roman" w:hAnsi="Times New Roman" w:cs="Times New Roman"/>
          <w:color w:val="000000" w:themeColor="text1"/>
          <w:sz w:val="24"/>
          <w:szCs w:val="24"/>
          <w:lang w:eastAsia="hr-HR"/>
        </w:rPr>
      </w:pPr>
      <w:r w:rsidRPr="00BC4AF5">
        <w:rPr>
          <w:rFonts w:ascii="Times New Roman" w:eastAsia="Times New Roman" w:hAnsi="Times New Roman" w:cs="Times New Roman"/>
          <w:color w:val="000000" w:themeColor="text1"/>
          <w:sz w:val="24"/>
          <w:szCs w:val="24"/>
          <w:lang w:eastAsia="hr-HR"/>
        </w:rPr>
        <w:t xml:space="preserve">KLASA: </w:t>
      </w:r>
      <w:r w:rsidR="0096354D" w:rsidRPr="00BC4AF5">
        <w:rPr>
          <w:rFonts w:ascii="Times New Roman" w:eastAsia="Times New Roman" w:hAnsi="Times New Roman" w:cs="Times New Roman"/>
          <w:color w:val="000000" w:themeColor="text1"/>
          <w:sz w:val="24"/>
          <w:szCs w:val="24"/>
          <w:lang w:eastAsia="hr-HR"/>
        </w:rPr>
        <w:t>024-08/22-003/2125</w:t>
      </w:r>
    </w:p>
    <w:p w14:paraId="2A028D94" w14:textId="319F9FE6" w:rsidR="002077EF" w:rsidRPr="00BC4AF5" w:rsidRDefault="002077EF" w:rsidP="002077EF">
      <w:pPr>
        <w:tabs>
          <w:tab w:val="left" w:pos="4140"/>
        </w:tabs>
        <w:spacing w:after="0" w:line="240" w:lineRule="auto"/>
        <w:ind w:right="3312"/>
        <w:rPr>
          <w:rFonts w:ascii="Times New Roman" w:eastAsia="Times New Roman" w:hAnsi="Times New Roman" w:cs="Times New Roman"/>
          <w:color w:val="000000" w:themeColor="text1"/>
          <w:sz w:val="24"/>
          <w:szCs w:val="24"/>
          <w:lang w:eastAsia="hr-HR"/>
        </w:rPr>
      </w:pPr>
      <w:r w:rsidRPr="00BC4AF5">
        <w:rPr>
          <w:rFonts w:ascii="Times New Roman" w:eastAsia="Times New Roman" w:hAnsi="Times New Roman" w:cs="Times New Roman"/>
          <w:color w:val="000000" w:themeColor="text1"/>
          <w:sz w:val="24"/>
          <w:szCs w:val="24"/>
          <w:lang w:eastAsia="hr-HR"/>
        </w:rPr>
        <w:t>URBROJ:</w:t>
      </w:r>
      <w:r w:rsidR="0096354D" w:rsidRPr="00BC4AF5">
        <w:rPr>
          <w:rFonts w:ascii="Times New Roman" w:eastAsia="Times New Roman" w:hAnsi="Times New Roman" w:cs="Times New Roman"/>
          <w:color w:val="000000" w:themeColor="text1"/>
          <w:sz w:val="24"/>
          <w:szCs w:val="24"/>
          <w:lang w:eastAsia="hr-HR"/>
        </w:rPr>
        <w:t xml:space="preserve"> 251-13-11-1/007-22-2</w:t>
      </w:r>
    </w:p>
    <w:p w14:paraId="3EFE2D33" w14:textId="0943532F" w:rsidR="002077EF" w:rsidRPr="00BC4AF5" w:rsidRDefault="002077EF" w:rsidP="002077EF">
      <w:pPr>
        <w:tabs>
          <w:tab w:val="left" w:pos="4140"/>
        </w:tabs>
        <w:spacing w:after="0" w:line="240" w:lineRule="auto"/>
        <w:ind w:right="3312"/>
        <w:rPr>
          <w:rFonts w:ascii="Times New Roman" w:eastAsia="Times New Roman" w:hAnsi="Times New Roman" w:cs="Times New Roman"/>
          <w:color w:val="000000" w:themeColor="text1"/>
          <w:sz w:val="24"/>
          <w:szCs w:val="24"/>
          <w:lang w:eastAsia="hr-HR"/>
        </w:rPr>
      </w:pPr>
      <w:r w:rsidRPr="00BC4AF5">
        <w:rPr>
          <w:rFonts w:ascii="Times New Roman" w:eastAsia="Times New Roman" w:hAnsi="Times New Roman" w:cs="Times New Roman"/>
          <w:color w:val="000000" w:themeColor="text1"/>
          <w:sz w:val="24"/>
          <w:szCs w:val="24"/>
          <w:lang w:eastAsia="hr-HR"/>
        </w:rPr>
        <w:t xml:space="preserve">Zagreb, </w:t>
      </w:r>
      <w:r w:rsidR="00CA2A27" w:rsidRPr="00BC4AF5">
        <w:rPr>
          <w:rFonts w:ascii="Times New Roman" w:eastAsia="Times New Roman" w:hAnsi="Times New Roman" w:cs="Times New Roman"/>
          <w:color w:val="000000" w:themeColor="text1"/>
          <w:sz w:val="24"/>
          <w:szCs w:val="24"/>
          <w:lang w:eastAsia="hr-HR"/>
        </w:rPr>
        <w:t>2</w:t>
      </w:r>
      <w:r w:rsidR="0096354D" w:rsidRPr="00BC4AF5">
        <w:rPr>
          <w:rFonts w:ascii="Times New Roman" w:eastAsia="Times New Roman" w:hAnsi="Times New Roman" w:cs="Times New Roman"/>
          <w:color w:val="000000" w:themeColor="text1"/>
          <w:sz w:val="24"/>
          <w:szCs w:val="24"/>
          <w:lang w:eastAsia="hr-HR"/>
        </w:rPr>
        <w:t>6</w:t>
      </w:r>
      <w:r w:rsidRPr="00BC4AF5">
        <w:rPr>
          <w:rFonts w:ascii="Times New Roman" w:eastAsia="Times New Roman" w:hAnsi="Times New Roman" w:cs="Times New Roman"/>
          <w:color w:val="000000" w:themeColor="text1"/>
          <w:sz w:val="24"/>
          <w:szCs w:val="24"/>
          <w:lang w:eastAsia="hr-HR"/>
        </w:rPr>
        <w:t xml:space="preserve">. </w:t>
      </w:r>
      <w:r w:rsidR="0096354D" w:rsidRPr="00BC4AF5">
        <w:rPr>
          <w:rFonts w:ascii="Times New Roman" w:eastAsia="Times New Roman" w:hAnsi="Times New Roman" w:cs="Times New Roman"/>
          <w:color w:val="000000" w:themeColor="text1"/>
          <w:sz w:val="24"/>
          <w:szCs w:val="24"/>
          <w:lang w:eastAsia="hr-HR"/>
        </w:rPr>
        <w:t>listopad</w:t>
      </w:r>
      <w:r w:rsidRPr="00BC4AF5">
        <w:rPr>
          <w:rFonts w:ascii="Times New Roman" w:eastAsia="Times New Roman" w:hAnsi="Times New Roman" w:cs="Times New Roman"/>
          <w:color w:val="000000" w:themeColor="text1"/>
          <w:sz w:val="24"/>
          <w:szCs w:val="24"/>
          <w:lang w:eastAsia="hr-HR"/>
        </w:rPr>
        <w:t xml:space="preserve"> 2022.</w:t>
      </w:r>
    </w:p>
    <w:p w14:paraId="78B56814" w14:textId="140F20B7" w:rsidR="00174F5F" w:rsidRPr="00BC4AF5" w:rsidRDefault="00174F5F" w:rsidP="00AD58FA">
      <w:pPr>
        <w:rPr>
          <w:rFonts w:ascii="Times New Roman" w:hAnsi="Times New Roman" w:cs="Times New Roman"/>
          <w:color w:val="000000" w:themeColor="text1"/>
          <w:sz w:val="24"/>
          <w:szCs w:val="24"/>
        </w:rPr>
      </w:pPr>
    </w:p>
    <w:p w14:paraId="1B3E80EF" w14:textId="47E50B6B" w:rsidR="00174F5F" w:rsidRDefault="00174F5F" w:rsidP="00AD58FA">
      <w:pPr>
        <w:rPr>
          <w:rFonts w:ascii="Times New Roman" w:hAnsi="Times New Roman" w:cs="Times New Roman"/>
          <w:sz w:val="24"/>
          <w:szCs w:val="24"/>
        </w:rPr>
      </w:pPr>
    </w:p>
    <w:p w14:paraId="3C9998B0" w14:textId="5EB2DD6B" w:rsidR="002077EF" w:rsidRDefault="00A134F2" w:rsidP="002077EF">
      <w:pPr>
        <w:ind w:left="4536"/>
        <w:jc w:val="center"/>
        <w:rPr>
          <w:rFonts w:ascii="Times New Roman" w:hAnsi="Times New Roman" w:cs="Times New Roman"/>
          <w:sz w:val="24"/>
          <w:szCs w:val="24"/>
        </w:rPr>
      </w:pPr>
      <w:r>
        <w:rPr>
          <w:rFonts w:ascii="Times New Roman" w:hAnsi="Times New Roman" w:cs="Times New Roman"/>
          <w:sz w:val="24"/>
          <w:szCs w:val="24"/>
        </w:rPr>
        <w:t>P</w:t>
      </w:r>
      <w:r w:rsidR="00174F5F">
        <w:rPr>
          <w:rFonts w:ascii="Times New Roman" w:hAnsi="Times New Roman" w:cs="Times New Roman"/>
          <w:sz w:val="24"/>
          <w:szCs w:val="24"/>
        </w:rPr>
        <w:t xml:space="preserve">redsjednica </w:t>
      </w:r>
      <w:r w:rsidR="002077EF">
        <w:rPr>
          <w:rFonts w:ascii="Times New Roman" w:hAnsi="Times New Roman" w:cs="Times New Roman"/>
          <w:sz w:val="24"/>
          <w:szCs w:val="24"/>
        </w:rPr>
        <w:t xml:space="preserve">Vijeća </w:t>
      </w:r>
      <w:r w:rsidR="00174F5F">
        <w:rPr>
          <w:rFonts w:ascii="Times New Roman" w:hAnsi="Times New Roman" w:cs="Times New Roman"/>
          <w:sz w:val="24"/>
          <w:szCs w:val="24"/>
        </w:rPr>
        <w:t>Mjesnog odbora</w:t>
      </w:r>
    </w:p>
    <w:p w14:paraId="5EB65607" w14:textId="15942A5F" w:rsidR="002077EF" w:rsidRDefault="00174F5F" w:rsidP="002077EF">
      <w:pPr>
        <w:ind w:left="4536"/>
        <w:jc w:val="center"/>
        <w:rPr>
          <w:rFonts w:ascii="Times New Roman" w:hAnsi="Times New Roman" w:cs="Times New Roman"/>
          <w:sz w:val="24"/>
          <w:szCs w:val="24"/>
        </w:rPr>
      </w:pPr>
      <w:r>
        <w:rPr>
          <w:rFonts w:ascii="Times New Roman" w:hAnsi="Times New Roman" w:cs="Times New Roman"/>
          <w:sz w:val="24"/>
          <w:szCs w:val="24"/>
        </w:rPr>
        <w:t>„Pavao Šub</w:t>
      </w:r>
      <w:r w:rsidR="002077EF">
        <w:rPr>
          <w:rFonts w:ascii="Times New Roman" w:hAnsi="Times New Roman" w:cs="Times New Roman"/>
          <w:sz w:val="24"/>
          <w:szCs w:val="24"/>
        </w:rPr>
        <w:t>i</w:t>
      </w:r>
      <w:r>
        <w:rPr>
          <w:rFonts w:ascii="Times New Roman" w:hAnsi="Times New Roman" w:cs="Times New Roman"/>
          <w:sz w:val="24"/>
          <w:szCs w:val="24"/>
        </w:rPr>
        <w:t>ć“</w:t>
      </w:r>
    </w:p>
    <w:p w14:paraId="38F3E35C" w14:textId="007E0299" w:rsidR="00174F5F" w:rsidRDefault="002077EF" w:rsidP="002077EF">
      <w:pPr>
        <w:ind w:left="4536"/>
        <w:jc w:val="center"/>
        <w:rPr>
          <w:rFonts w:ascii="Times New Roman" w:hAnsi="Times New Roman" w:cs="Times New Roman"/>
          <w:sz w:val="24"/>
          <w:szCs w:val="24"/>
        </w:rPr>
      </w:pPr>
      <w:r>
        <w:rPr>
          <w:rFonts w:ascii="Times New Roman" w:hAnsi="Times New Roman" w:cs="Times New Roman"/>
          <w:sz w:val="24"/>
          <w:szCs w:val="24"/>
        </w:rPr>
        <w:t>Nikolina Hrust</w:t>
      </w:r>
      <w:r w:rsidR="00BC4AF5">
        <w:rPr>
          <w:rFonts w:ascii="Times New Roman" w:hAnsi="Times New Roman" w:cs="Times New Roman"/>
          <w:sz w:val="24"/>
          <w:szCs w:val="24"/>
        </w:rPr>
        <w:t>, v.r.</w:t>
      </w:r>
      <w:bookmarkStart w:id="2" w:name="_GoBack"/>
      <w:bookmarkEnd w:id="2"/>
    </w:p>
    <w:sectPr w:rsidR="00174F5F" w:rsidSect="007C66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355E7"/>
    <w:multiLevelType w:val="hybridMultilevel"/>
    <w:tmpl w:val="7D7C9A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16B5098"/>
    <w:multiLevelType w:val="hybridMultilevel"/>
    <w:tmpl w:val="3AC4FD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28621D3"/>
    <w:multiLevelType w:val="hybridMultilevel"/>
    <w:tmpl w:val="84589FB4"/>
    <w:lvl w:ilvl="0" w:tplc="DE96C098">
      <w:numFmt w:val="bullet"/>
      <w:lvlText w:val="•"/>
      <w:lvlJc w:val="left"/>
      <w:pPr>
        <w:ind w:left="2124" w:hanging="708"/>
      </w:pPr>
      <w:rPr>
        <w:rFonts w:ascii="Times New Roman" w:eastAsiaTheme="minorHAnsi"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 w15:restartNumberingAfterBreak="0">
    <w:nsid w:val="335F09B3"/>
    <w:multiLevelType w:val="hybridMultilevel"/>
    <w:tmpl w:val="81867AB2"/>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4" w15:restartNumberingAfterBreak="0">
    <w:nsid w:val="3AB20D4A"/>
    <w:multiLevelType w:val="hybridMultilevel"/>
    <w:tmpl w:val="A41A1B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40953F0"/>
    <w:multiLevelType w:val="hybridMultilevel"/>
    <w:tmpl w:val="8C3205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54107C1"/>
    <w:multiLevelType w:val="hybridMultilevel"/>
    <w:tmpl w:val="2F2C26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60A1EBC"/>
    <w:multiLevelType w:val="hybridMultilevel"/>
    <w:tmpl w:val="42EA7EBE"/>
    <w:lvl w:ilvl="0" w:tplc="DE96C098">
      <w:numFmt w:val="bullet"/>
      <w:lvlText w:val="•"/>
      <w:lvlJc w:val="left"/>
      <w:pPr>
        <w:ind w:left="1416" w:hanging="708"/>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 w15:restartNumberingAfterBreak="0">
    <w:nsid w:val="4F65104B"/>
    <w:multiLevelType w:val="hybridMultilevel"/>
    <w:tmpl w:val="39AA99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1E5233"/>
    <w:multiLevelType w:val="hybridMultilevel"/>
    <w:tmpl w:val="DC18061A"/>
    <w:lvl w:ilvl="0" w:tplc="FC6680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B371CD4"/>
    <w:multiLevelType w:val="hybridMultilevel"/>
    <w:tmpl w:val="F08825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33E12DB"/>
    <w:multiLevelType w:val="hybridMultilevel"/>
    <w:tmpl w:val="77DC8E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5D607C9"/>
    <w:multiLevelType w:val="hybridMultilevel"/>
    <w:tmpl w:val="9334BB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5800232"/>
    <w:multiLevelType w:val="hybridMultilevel"/>
    <w:tmpl w:val="ED3247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DD239C6"/>
    <w:multiLevelType w:val="hybridMultilevel"/>
    <w:tmpl w:val="D8F00E88"/>
    <w:lvl w:ilvl="0" w:tplc="88CA45A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EE140C8"/>
    <w:multiLevelType w:val="hybridMultilevel"/>
    <w:tmpl w:val="0BC870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5"/>
  </w:num>
  <w:num w:numId="2">
    <w:abstractNumId w:val="10"/>
  </w:num>
  <w:num w:numId="3">
    <w:abstractNumId w:val="8"/>
  </w:num>
  <w:num w:numId="4">
    <w:abstractNumId w:val="11"/>
  </w:num>
  <w:num w:numId="5">
    <w:abstractNumId w:val="12"/>
  </w:num>
  <w:num w:numId="6">
    <w:abstractNumId w:val="14"/>
  </w:num>
  <w:num w:numId="7">
    <w:abstractNumId w:val="9"/>
  </w:num>
  <w:num w:numId="8">
    <w:abstractNumId w:val="3"/>
  </w:num>
  <w:num w:numId="9">
    <w:abstractNumId w:val="7"/>
  </w:num>
  <w:num w:numId="10">
    <w:abstractNumId w:val="2"/>
  </w:num>
  <w:num w:numId="11">
    <w:abstractNumId w:val="6"/>
  </w:num>
  <w:num w:numId="12">
    <w:abstractNumId w:val="13"/>
  </w:num>
  <w:num w:numId="13">
    <w:abstractNumId w:val="1"/>
  </w:num>
  <w:num w:numId="14">
    <w:abstractNumId w:val="5"/>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605"/>
    <w:rsid w:val="00026DD1"/>
    <w:rsid w:val="00071180"/>
    <w:rsid w:val="00086A5E"/>
    <w:rsid w:val="000E28DF"/>
    <w:rsid w:val="000E425E"/>
    <w:rsid w:val="00100491"/>
    <w:rsid w:val="0010146A"/>
    <w:rsid w:val="00111B31"/>
    <w:rsid w:val="0011333B"/>
    <w:rsid w:val="001165A9"/>
    <w:rsid w:val="00125C03"/>
    <w:rsid w:val="001313CF"/>
    <w:rsid w:val="001346C9"/>
    <w:rsid w:val="00137622"/>
    <w:rsid w:val="00137D1F"/>
    <w:rsid w:val="00154833"/>
    <w:rsid w:val="00155150"/>
    <w:rsid w:val="00171BC4"/>
    <w:rsid w:val="00174F5F"/>
    <w:rsid w:val="001771DF"/>
    <w:rsid w:val="00182521"/>
    <w:rsid w:val="00196950"/>
    <w:rsid w:val="002077EF"/>
    <w:rsid w:val="00231DD3"/>
    <w:rsid w:val="00242FEF"/>
    <w:rsid w:val="00245AE6"/>
    <w:rsid w:val="0028444A"/>
    <w:rsid w:val="00285765"/>
    <w:rsid w:val="00290F6A"/>
    <w:rsid w:val="002C151D"/>
    <w:rsid w:val="002D09BF"/>
    <w:rsid w:val="002E05E5"/>
    <w:rsid w:val="002E3678"/>
    <w:rsid w:val="002F10CA"/>
    <w:rsid w:val="00314B75"/>
    <w:rsid w:val="0032278C"/>
    <w:rsid w:val="003357B7"/>
    <w:rsid w:val="00337C4F"/>
    <w:rsid w:val="00345298"/>
    <w:rsid w:val="00354AE8"/>
    <w:rsid w:val="00364C3C"/>
    <w:rsid w:val="0038101A"/>
    <w:rsid w:val="003824A8"/>
    <w:rsid w:val="00384149"/>
    <w:rsid w:val="003A5CF9"/>
    <w:rsid w:val="003A65E2"/>
    <w:rsid w:val="003B2847"/>
    <w:rsid w:val="003E07AD"/>
    <w:rsid w:val="003E3B34"/>
    <w:rsid w:val="00435476"/>
    <w:rsid w:val="00476722"/>
    <w:rsid w:val="004B1D69"/>
    <w:rsid w:val="004C4146"/>
    <w:rsid w:val="004D670E"/>
    <w:rsid w:val="00504075"/>
    <w:rsid w:val="00532F3A"/>
    <w:rsid w:val="00541998"/>
    <w:rsid w:val="00544307"/>
    <w:rsid w:val="005703A8"/>
    <w:rsid w:val="00594344"/>
    <w:rsid w:val="005A1DEB"/>
    <w:rsid w:val="005B4845"/>
    <w:rsid w:val="005B6767"/>
    <w:rsid w:val="005D6C21"/>
    <w:rsid w:val="005F5244"/>
    <w:rsid w:val="00603194"/>
    <w:rsid w:val="00612F83"/>
    <w:rsid w:val="00631817"/>
    <w:rsid w:val="006464B9"/>
    <w:rsid w:val="00660D8F"/>
    <w:rsid w:val="006A04EF"/>
    <w:rsid w:val="006A48E9"/>
    <w:rsid w:val="00705C60"/>
    <w:rsid w:val="00705ED1"/>
    <w:rsid w:val="00720CCE"/>
    <w:rsid w:val="00751F29"/>
    <w:rsid w:val="00766CCC"/>
    <w:rsid w:val="00780996"/>
    <w:rsid w:val="007B0C93"/>
    <w:rsid w:val="007C6609"/>
    <w:rsid w:val="007F69E1"/>
    <w:rsid w:val="00826B66"/>
    <w:rsid w:val="00857C32"/>
    <w:rsid w:val="008676B0"/>
    <w:rsid w:val="008819AB"/>
    <w:rsid w:val="00886757"/>
    <w:rsid w:val="00886CD5"/>
    <w:rsid w:val="00891598"/>
    <w:rsid w:val="008A3EF8"/>
    <w:rsid w:val="008B3221"/>
    <w:rsid w:val="008C08EC"/>
    <w:rsid w:val="008C1546"/>
    <w:rsid w:val="008E08B4"/>
    <w:rsid w:val="0090462A"/>
    <w:rsid w:val="00916D5A"/>
    <w:rsid w:val="00935159"/>
    <w:rsid w:val="009431A7"/>
    <w:rsid w:val="00943D2F"/>
    <w:rsid w:val="00954190"/>
    <w:rsid w:val="00960D04"/>
    <w:rsid w:val="0096354D"/>
    <w:rsid w:val="00973EEF"/>
    <w:rsid w:val="009D361C"/>
    <w:rsid w:val="009E1B16"/>
    <w:rsid w:val="009E5E5D"/>
    <w:rsid w:val="009E6605"/>
    <w:rsid w:val="00A03501"/>
    <w:rsid w:val="00A134F2"/>
    <w:rsid w:val="00A25560"/>
    <w:rsid w:val="00A25A14"/>
    <w:rsid w:val="00A31C4D"/>
    <w:rsid w:val="00A34904"/>
    <w:rsid w:val="00A34A4A"/>
    <w:rsid w:val="00A5645F"/>
    <w:rsid w:val="00A65CBE"/>
    <w:rsid w:val="00A93598"/>
    <w:rsid w:val="00AA68E3"/>
    <w:rsid w:val="00AB1D1D"/>
    <w:rsid w:val="00AC14C0"/>
    <w:rsid w:val="00AD1A30"/>
    <w:rsid w:val="00AD2215"/>
    <w:rsid w:val="00AD58FA"/>
    <w:rsid w:val="00B00DC5"/>
    <w:rsid w:val="00B1754D"/>
    <w:rsid w:val="00B34C35"/>
    <w:rsid w:val="00B4002B"/>
    <w:rsid w:val="00B66D5D"/>
    <w:rsid w:val="00B76951"/>
    <w:rsid w:val="00B81CFC"/>
    <w:rsid w:val="00B83CAF"/>
    <w:rsid w:val="00BB04F3"/>
    <w:rsid w:val="00BB76DD"/>
    <w:rsid w:val="00BC4AF5"/>
    <w:rsid w:val="00BE146A"/>
    <w:rsid w:val="00C01A4A"/>
    <w:rsid w:val="00C02ED5"/>
    <w:rsid w:val="00C21B69"/>
    <w:rsid w:val="00C455A5"/>
    <w:rsid w:val="00C77387"/>
    <w:rsid w:val="00C85915"/>
    <w:rsid w:val="00CA2A27"/>
    <w:rsid w:val="00CA4DE1"/>
    <w:rsid w:val="00CB144E"/>
    <w:rsid w:val="00CD7415"/>
    <w:rsid w:val="00CE1DD2"/>
    <w:rsid w:val="00CF6F1B"/>
    <w:rsid w:val="00D10308"/>
    <w:rsid w:val="00D205D5"/>
    <w:rsid w:val="00D235A4"/>
    <w:rsid w:val="00D235A6"/>
    <w:rsid w:val="00D405B5"/>
    <w:rsid w:val="00D62F1E"/>
    <w:rsid w:val="00D73720"/>
    <w:rsid w:val="00D84F4A"/>
    <w:rsid w:val="00DC05D5"/>
    <w:rsid w:val="00DD2BF7"/>
    <w:rsid w:val="00DE0934"/>
    <w:rsid w:val="00DE24E1"/>
    <w:rsid w:val="00DE55F1"/>
    <w:rsid w:val="00DF25C2"/>
    <w:rsid w:val="00E05726"/>
    <w:rsid w:val="00E15F2C"/>
    <w:rsid w:val="00E229DD"/>
    <w:rsid w:val="00E360E6"/>
    <w:rsid w:val="00E44529"/>
    <w:rsid w:val="00E55749"/>
    <w:rsid w:val="00E753E2"/>
    <w:rsid w:val="00E936A8"/>
    <w:rsid w:val="00E9554F"/>
    <w:rsid w:val="00EA14AC"/>
    <w:rsid w:val="00ED4193"/>
    <w:rsid w:val="00ED5F0C"/>
    <w:rsid w:val="00EF450D"/>
    <w:rsid w:val="00F0152F"/>
    <w:rsid w:val="00F079E6"/>
    <w:rsid w:val="00F20557"/>
    <w:rsid w:val="00F3003A"/>
    <w:rsid w:val="00F457F2"/>
    <w:rsid w:val="00F621FE"/>
    <w:rsid w:val="00F82204"/>
    <w:rsid w:val="00FB285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C43E"/>
  <w15:docId w15:val="{EA9AFE7B-9EF1-4928-B510-BF5E15C84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3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0C"/>
    <w:pPr>
      <w:ind w:left="720"/>
      <w:contextualSpacing/>
    </w:pPr>
  </w:style>
  <w:style w:type="character" w:styleId="Hyperlink">
    <w:name w:val="Hyperlink"/>
    <w:basedOn w:val="DefaultParagraphFont"/>
    <w:uiPriority w:val="99"/>
    <w:unhideWhenUsed/>
    <w:rsid w:val="00A34904"/>
    <w:rPr>
      <w:color w:val="0563C1" w:themeColor="hyperlink"/>
      <w:u w:val="single"/>
    </w:rPr>
  </w:style>
  <w:style w:type="character" w:customStyle="1" w:styleId="UnresolvedMention1">
    <w:name w:val="Unresolved Mention1"/>
    <w:basedOn w:val="DefaultParagraphFont"/>
    <w:uiPriority w:val="99"/>
    <w:semiHidden/>
    <w:unhideWhenUsed/>
    <w:rsid w:val="00A34904"/>
    <w:rPr>
      <w:color w:val="605E5C"/>
      <w:shd w:val="clear" w:color="auto" w:fill="E1DFDD"/>
    </w:rPr>
  </w:style>
  <w:style w:type="character" w:customStyle="1" w:styleId="spelle">
    <w:name w:val="spelle"/>
    <w:basedOn w:val="DefaultParagraphFont"/>
    <w:rsid w:val="006A0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845702">
      <w:bodyDiv w:val="1"/>
      <w:marLeft w:val="0"/>
      <w:marRight w:val="0"/>
      <w:marTop w:val="0"/>
      <w:marBottom w:val="0"/>
      <w:divBdr>
        <w:top w:val="none" w:sz="0" w:space="0" w:color="auto"/>
        <w:left w:val="none" w:sz="0" w:space="0" w:color="auto"/>
        <w:bottom w:val="none" w:sz="0" w:space="0" w:color="auto"/>
        <w:right w:val="none" w:sz="0" w:space="0" w:color="auto"/>
      </w:divBdr>
      <w:divsChild>
        <w:div w:id="334193594">
          <w:marLeft w:val="0"/>
          <w:marRight w:val="0"/>
          <w:marTop w:val="0"/>
          <w:marBottom w:val="0"/>
          <w:divBdr>
            <w:top w:val="none" w:sz="0" w:space="0" w:color="auto"/>
            <w:left w:val="none" w:sz="0" w:space="0" w:color="auto"/>
            <w:bottom w:val="none" w:sz="0" w:space="0" w:color="auto"/>
            <w:right w:val="none" w:sz="0" w:space="0" w:color="auto"/>
          </w:divBdr>
        </w:div>
        <w:div w:id="681978761">
          <w:marLeft w:val="0"/>
          <w:marRight w:val="0"/>
          <w:marTop w:val="0"/>
          <w:marBottom w:val="0"/>
          <w:divBdr>
            <w:top w:val="none" w:sz="0" w:space="0" w:color="auto"/>
            <w:left w:val="none" w:sz="0" w:space="0" w:color="auto"/>
            <w:bottom w:val="none" w:sz="0" w:space="0" w:color="auto"/>
            <w:right w:val="none" w:sz="0" w:space="0" w:color="auto"/>
          </w:divBdr>
        </w:div>
        <w:div w:id="811405398">
          <w:marLeft w:val="0"/>
          <w:marRight w:val="0"/>
          <w:marTop w:val="0"/>
          <w:marBottom w:val="0"/>
          <w:divBdr>
            <w:top w:val="none" w:sz="0" w:space="0" w:color="auto"/>
            <w:left w:val="none" w:sz="0" w:space="0" w:color="auto"/>
            <w:bottom w:val="none" w:sz="0" w:space="0" w:color="auto"/>
            <w:right w:val="none" w:sz="0" w:space="0" w:color="auto"/>
          </w:divBdr>
        </w:div>
        <w:div w:id="987634745">
          <w:marLeft w:val="0"/>
          <w:marRight w:val="0"/>
          <w:marTop w:val="0"/>
          <w:marBottom w:val="0"/>
          <w:divBdr>
            <w:top w:val="none" w:sz="0" w:space="0" w:color="auto"/>
            <w:left w:val="none" w:sz="0" w:space="0" w:color="auto"/>
            <w:bottom w:val="none" w:sz="0" w:space="0" w:color="auto"/>
            <w:right w:val="none" w:sz="0" w:space="0" w:color="auto"/>
          </w:divBdr>
        </w:div>
        <w:div w:id="1208226077">
          <w:marLeft w:val="0"/>
          <w:marRight w:val="0"/>
          <w:marTop w:val="0"/>
          <w:marBottom w:val="0"/>
          <w:divBdr>
            <w:top w:val="none" w:sz="0" w:space="0" w:color="auto"/>
            <w:left w:val="none" w:sz="0" w:space="0" w:color="auto"/>
            <w:bottom w:val="none" w:sz="0" w:space="0" w:color="auto"/>
            <w:right w:val="none" w:sz="0" w:space="0" w:color="auto"/>
          </w:divBdr>
        </w:div>
        <w:div w:id="1499927203">
          <w:marLeft w:val="0"/>
          <w:marRight w:val="0"/>
          <w:marTop w:val="0"/>
          <w:marBottom w:val="0"/>
          <w:divBdr>
            <w:top w:val="none" w:sz="0" w:space="0" w:color="auto"/>
            <w:left w:val="none" w:sz="0" w:space="0" w:color="auto"/>
            <w:bottom w:val="none" w:sz="0" w:space="0" w:color="auto"/>
            <w:right w:val="none" w:sz="0" w:space="0" w:color="auto"/>
          </w:divBdr>
        </w:div>
        <w:div w:id="1817607004">
          <w:marLeft w:val="0"/>
          <w:marRight w:val="0"/>
          <w:marTop w:val="0"/>
          <w:marBottom w:val="0"/>
          <w:divBdr>
            <w:top w:val="none" w:sz="0" w:space="0" w:color="auto"/>
            <w:left w:val="none" w:sz="0" w:space="0" w:color="auto"/>
            <w:bottom w:val="none" w:sz="0" w:space="0" w:color="auto"/>
            <w:right w:val="none" w:sz="0" w:space="0" w:color="auto"/>
          </w:divBdr>
        </w:div>
        <w:div w:id="2010328623">
          <w:marLeft w:val="0"/>
          <w:marRight w:val="0"/>
          <w:marTop w:val="0"/>
          <w:marBottom w:val="0"/>
          <w:divBdr>
            <w:top w:val="none" w:sz="0" w:space="0" w:color="auto"/>
            <w:left w:val="none" w:sz="0" w:space="0" w:color="auto"/>
            <w:bottom w:val="none" w:sz="0" w:space="0" w:color="auto"/>
            <w:right w:val="none" w:sz="0" w:space="0" w:color="auto"/>
          </w:divBdr>
        </w:div>
        <w:div w:id="2076051620">
          <w:marLeft w:val="0"/>
          <w:marRight w:val="0"/>
          <w:marTop w:val="0"/>
          <w:marBottom w:val="0"/>
          <w:divBdr>
            <w:top w:val="none" w:sz="0" w:space="0" w:color="auto"/>
            <w:left w:val="none" w:sz="0" w:space="0" w:color="auto"/>
            <w:bottom w:val="none" w:sz="0" w:space="0" w:color="auto"/>
            <w:right w:val="none" w:sz="0" w:space="0" w:color="auto"/>
          </w:divBdr>
        </w:div>
      </w:divsChild>
    </w:div>
    <w:div w:id="1333408802">
      <w:bodyDiv w:val="1"/>
      <w:marLeft w:val="0"/>
      <w:marRight w:val="0"/>
      <w:marTop w:val="0"/>
      <w:marBottom w:val="0"/>
      <w:divBdr>
        <w:top w:val="none" w:sz="0" w:space="0" w:color="auto"/>
        <w:left w:val="none" w:sz="0" w:space="0" w:color="auto"/>
        <w:bottom w:val="none" w:sz="0" w:space="0" w:color="auto"/>
        <w:right w:val="none" w:sz="0" w:space="0" w:color="auto"/>
      </w:divBdr>
    </w:div>
    <w:div w:id="1538816082">
      <w:bodyDiv w:val="1"/>
      <w:marLeft w:val="0"/>
      <w:marRight w:val="0"/>
      <w:marTop w:val="0"/>
      <w:marBottom w:val="0"/>
      <w:divBdr>
        <w:top w:val="none" w:sz="0" w:space="0" w:color="auto"/>
        <w:left w:val="none" w:sz="0" w:space="0" w:color="auto"/>
        <w:bottom w:val="none" w:sz="0" w:space="0" w:color="auto"/>
        <w:right w:val="none" w:sz="0" w:space="0" w:color="auto"/>
      </w:divBdr>
    </w:div>
    <w:div w:id="1932662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0CF4E-1A0D-46E5-855E-D7893BDA1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1279</Words>
  <Characters>7295</Characters>
  <Application>Microsoft Office Word</Application>
  <DocSecurity>0</DocSecurity>
  <Lines>60</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Hrust</dc:creator>
  <cp:keywords/>
  <dc:description/>
  <cp:lastModifiedBy>Nenad Kranjčec</cp:lastModifiedBy>
  <cp:revision>5</cp:revision>
  <dcterms:created xsi:type="dcterms:W3CDTF">2023-01-11T13:25:00Z</dcterms:created>
  <dcterms:modified xsi:type="dcterms:W3CDTF">2023-01-27T12:45:00Z</dcterms:modified>
</cp:coreProperties>
</file>