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0690F" w14:textId="77777777" w:rsidR="0017071E" w:rsidRPr="00CA52E2" w:rsidRDefault="0017071E" w:rsidP="0017071E">
      <w:pPr>
        <w:jc w:val="center"/>
        <w:rPr>
          <w:rFonts w:ascii="Arial" w:hAnsi="Arial" w:cs="Arial"/>
          <w:sz w:val="24"/>
          <w:szCs w:val="24"/>
        </w:rPr>
      </w:pPr>
      <w:r w:rsidRPr="00CA52E2">
        <w:rPr>
          <w:rFonts w:ascii="Arial" w:hAnsi="Arial" w:cs="Arial"/>
          <w:sz w:val="24"/>
          <w:szCs w:val="24"/>
        </w:rPr>
        <w:t>ZAPISNIK</w:t>
      </w:r>
    </w:p>
    <w:p w14:paraId="3D1B2603" w14:textId="77777777" w:rsidR="0017071E" w:rsidRPr="00CA52E2" w:rsidRDefault="0017071E" w:rsidP="0017071E">
      <w:pPr>
        <w:rPr>
          <w:rFonts w:ascii="Arial" w:hAnsi="Arial" w:cs="Arial"/>
          <w:sz w:val="24"/>
          <w:szCs w:val="24"/>
        </w:rPr>
      </w:pPr>
    </w:p>
    <w:p w14:paraId="558E1875" w14:textId="3D828EE5" w:rsidR="0017071E" w:rsidRPr="00CA52E2" w:rsidRDefault="0017071E" w:rsidP="0017071E">
      <w:pPr>
        <w:rPr>
          <w:rFonts w:ascii="Arial" w:hAnsi="Arial" w:cs="Arial"/>
          <w:sz w:val="24"/>
          <w:szCs w:val="24"/>
        </w:rPr>
      </w:pPr>
      <w:r w:rsidRPr="00CA52E2">
        <w:rPr>
          <w:rFonts w:ascii="Arial" w:hAnsi="Arial" w:cs="Arial"/>
          <w:sz w:val="24"/>
          <w:szCs w:val="24"/>
        </w:rPr>
        <w:t>sa 12. sjednice Vijeća Mjesnog odbora Gajnice održane u  četvrtak, 7. travnja  2022. u 18.00 sati u prostoru Mjesne samouprave Gajnice, Ulica kerestinečkih žrtava 31, mala dvorana.</w:t>
      </w:r>
    </w:p>
    <w:p w14:paraId="474D1267" w14:textId="77777777" w:rsidR="0017071E" w:rsidRPr="00CA52E2" w:rsidRDefault="0017071E" w:rsidP="0017071E">
      <w:pPr>
        <w:rPr>
          <w:rFonts w:ascii="Arial" w:hAnsi="Arial" w:cs="Arial"/>
          <w:sz w:val="24"/>
          <w:szCs w:val="24"/>
        </w:rPr>
      </w:pPr>
    </w:p>
    <w:p w14:paraId="72C7C159" w14:textId="77777777" w:rsidR="0017071E" w:rsidRPr="00CA52E2" w:rsidRDefault="0017071E" w:rsidP="0017071E">
      <w:pPr>
        <w:rPr>
          <w:rFonts w:ascii="Arial" w:hAnsi="Arial" w:cs="Arial"/>
          <w:sz w:val="24"/>
          <w:szCs w:val="24"/>
        </w:rPr>
      </w:pPr>
      <w:r w:rsidRPr="00CA52E2">
        <w:rPr>
          <w:rFonts w:ascii="Arial" w:hAnsi="Arial" w:cs="Arial"/>
          <w:sz w:val="24"/>
          <w:szCs w:val="24"/>
        </w:rPr>
        <w:t>NAZOČNI ČLANOVI VIJEĆA:</w:t>
      </w:r>
    </w:p>
    <w:p w14:paraId="74515B8E" w14:textId="27F811A7" w:rsidR="0017071E" w:rsidRPr="00CA52E2" w:rsidRDefault="0017071E" w:rsidP="0017071E">
      <w:pPr>
        <w:rPr>
          <w:rFonts w:ascii="Arial" w:hAnsi="Arial" w:cs="Arial"/>
          <w:sz w:val="24"/>
          <w:szCs w:val="24"/>
        </w:rPr>
      </w:pPr>
      <w:r w:rsidRPr="00CA52E2">
        <w:rPr>
          <w:rFonts w:ascii="Arial" w:hAnsi="Arial" w:cs="Arial"/>
          <w:sz w:val="24"/>
          <w:szCs w:val="24"/>
        </w:rPr>
        <w:t>Milan Vukelić, Lidija Sarta, Ivančica Tomečić, Lucija Rain,  Mažda Hdagha, Željko Prašnički, Bojan Tepšić i Ljiljana Kahlina</w:t>
      </w:r>
    </w:p>
    <w:p w14:paraId="703249E6" w14:textId="646EF008" w:rsidR="0017071E" w:rsidRPr="00CA52E2" w:rsidRDefault="0017071E" w:rsidP="0017071E">
      <w:pPr>
        <w:rPr>
          <w:rFonts w:ascii="Arial" w:hAnsi="Arial" w:cs="Arial"/>
          <w:sz w:val="24"/>
          <w:szCs w:val="24"/>
        </w:rPr>
      </w:pPr>
      <w:r w:rsidRPr="00CA52E2">
        <w:rPr>
          <w:rFonts w:ascii="Arial" w:hAnsi="Arial" w:cs="Arial"/>
          <w:sz w:val="24"/>
          <w:szCs w:val="24"/>
        </w:rPr>
        <w:t xml:space="preserve">ODSUTNI ČLANOVI VIJEĆA: </w:t>
      </w:r>
      <w:r w:rsidR="00AE7F8F" w:rsidRPr="00CA52E2">
        <w:rPr>
          <w:rFonts w:ascii="Arial" w:hAnsi="Arial" w:cs="Arial"/>
          <w:sz w:val="24"/>
          <w:szCs w:val="24"/>
        </w:rPr>
        <w:t>Alen Šukurica</w:t>
      </w:r>
    </w:p>
    <w:p w14:paraId="5449EB5F" w14:textId="0EFB3E3F" w:rsidR="0017071E" w:rsidRPr="00CA52E2" w:rsidRDefault="0017071E" w:rsidP="0017071E">
      <w:pPr>
        <w:rPr>
          <w:rFonts w:ascii="Arial" w:hAnsi="Arial" w:cs="Arial"/>
          <w:sz w:val="24"/>
          <w:szCs w:val="24"/>
        </w:rPr>
      </w:pPr>
      <w:r w:rsidRPr="00CA52E2">
        <w:rPr>
          <w:rFonts w:ascii="Arial" w:hAnsi="Arial" w:cs="Arial"/>
          <w:sz w:val="24"/>
          <w:szCs w:val="24"/>
        </w:rPr>
        <w:t xml:space="preserve">Predsjednica konstatira da je sjednici prisutno </w:t>
      </w:r>
      <w:r w:rsidR="00AE7F8F" w:rsidRPr="00CA52E2">
        <w:rPr>
          <w:rFonts w:ascii="Arial" w:hAnsi="Arial" w:cs="Arial"/>
          <w:sz w:val="24"/>
          <w:szCs w:val="24"/>
        </w:rPr>
        <w:t>8</w:t>
      </w:r>
      <w:r w:rsidRPr="00CA52E2">
        <w:rPr>
          <w:rFonts w:ascii="Arial" w:hAnsi="Arial" w:cs="Arial"/>
          <w:sz w:val="24"/>
          <w:szCs w:val="24"/>
        </w:rPr>
        <w:t xml:space="preserve"> članova Vijeća.</w:t>
      </w:r>
    </w:p>
    <w:p w14:paraId="32D78E3A" w14:textId="77777777" w:rsidR="0017071E" w:rsidRPr="00CA52E2" w:rsidRDefault="0017071E" w:rsidP="0017071E">
      <w:pPr>
        <w:rPr>
          <w:rFonts w:ascii="Arial" w:hAnsi="Arial" w:cs="Arial"/>
          <w:sz w:val="24"/>
          <w:szCs w:val="24"/>
        </w:rPr>
      </w:pPr>
      <w:r w:rsidRPr="00CA52E2">
        <w:rPr>
          <w:rFonts w:ascii="Arial" w:hAnsi="Arial" w:cs="Arial"/>
          <w:sz w:val="24"/>
          <w:szCs w:val="24"/>
        </w:rPr>
        <w:t>Predsjedava Ljiljana Kahlina, predsjednica Vijeća.</w:t>
      </w:r>
    </w:p>
    <w:p w14:paraId="1278246F" w14:textId="77777777" w:rsidR="0017071E" w:rsidRPr="00CA52E2" w:rsidRDefault="0017071E" w:rsidP="0017071E">
      <w:pPr>
        <w:rPr>
          <w:rFonts w:ascii="Arial" w:hAnsi="Arial" w:cs="Arial"/>
          <w:sz w:val="24"/>
          <w:szCs w:val="24"/>
        </w:rPr>
      </w:pPr>
      <w:r w:rsidRPr="00CA52E2">
        <w:rPr>
          <w:rFonts w:ascii="Arial" w:hAnsi="Arial" w:cs="Arial"/>
          <w:sz w:val="24"/>
          <w:szCs w:val="24"/>
        </w:rPr>
        <w:t>Zapisnik vodi: Ljiljana Kahlina.</w:t>
      </w:r>
    </w:p>
    <w:p w14:paraId="261A763D" w14:textId="7241AD8B" w:rsidR="0017071E" w:rsidRPr="00CA52E2" w:rsidRDefault="0017071E" w:rsidP="0017071E">
      <w:pPr>
        <w:rPr>
          <w:rFonts w:ascii="Arial" w:hAnsi="Arial" w:cs="Arial"/>
          <w:sz w:val="24"/>
          <w:szCs w:val="24"/>
        </w:rPr>
      </w:pPr>
      <w:r w:rsidRPr="00CA52E2">
        <w:rPr>
          <w:rFonts w:ascii="Arial" w:hAnsi="Arial" w:cs="Arial"/>
          <w:sz w:val="24"/>
          <w:szCs w:val="24"/>
        </w:rPr>
        <w:t>Predsjednica daje na glasovanje Zapisnik 11. sjednice.</w:t>
      </w:r>
      <w:r w:rsidR="00ED54D1" w:rsidRPr="00CA52E2">
        <w:rPr>
          <w:rFonts w:ascii="Arial" w:hAnsi="Arial" w:cs="Arial"/>
          <w:sz w:val="24"/>
          <w:szCs w:val="24"/>
        </w:rPr>
        <w:t xml:space="preserve"> Zapisnik</w:t>
      </w:r>
      <w:r w:rsidRPr="00CA52E2">
        <w:rPr>
          <w:rFonts w:ascii="Arial" w:hAnsi="Arial" w:cs="Arial"/>
          <w:sz w:val="24"/>
          <w:szCs w:val="24"/>
        </w:rPr>
        <w:t xml:space="preserve"> je jednoglasno prihvaćen.</w:t>
      </w:r>
    </w:p>
    <w:p w14:paraId="6036D9AD" w14:textId="77777777" w:rsidR="0017071E" w:rsidRPr="00CA52E2" w:rsidRDefault="0017071E" w:rsidP="0017071E">
      <w:pPr>
        <w:rPr>
          <w:rFonts w:ascii="Arial" w:hAnsi="Arial" w:cs="Arial"/>
          <w:sz w:val="24"/>
          <w:szCs w:val="24"/>
        </w:rPr>
      </w:pPr>
      <w:r w:rsidRPr="00CA52E2">
        <w:rPr>
          <w:rFonts w:ascii="Arial" w:hAnsi="Arial" w:cs="Arial"/>
          <w:sz w:val="24"/>
          <w:szCs w:val="24"/>
        </w:rPr>
        <w:t>Predsjednica predlaže dnevni red.</w:t>
      </w:r>
    </w:p>
    <w:p w14:paraId="3349A1AF" w14:textId="77777777" w:rsidR="0017071E" w:rsidRPr="00CA52E2" w:rsidRDefault="0017071E" w:rsidP="0017071E">
      <w:pPr>
        <w:rPr>
          <w:rFonts w:ascii="Arial" w:hAnsi="Arial" w:cs="Arial"/>
          <w:sz w:val="24"/>
          <w:szCs w:val="24"/>
        </w:rPr>
      </w:pPr>
    </w:p>
    <w:p w14:paraId="2ACC7644" w14:textId="77777777" w:rsidR="0017071E" w:rsidRPr="00CA52E2" w:rsidRDefault="0017071E" w:rsidP="0017071E">
      <w:pPr>
        <w:rPr>
          <w:rFonts w:ascii="Arial" w:hAnsi="Arial" w:cs="Arial"/>
          <w:sz w:val="24"/>
          <w:szCs w:val="24"/>
        </w:rPr>
      </w:pPr>
      <w:r w:rsidRPr="00CA52E2">
        <w:rPr>
          <w:rFonts w:ascii="Arial" w:hAnsi="Arial" w:cs="Arial"/>
          <w:sz w:val="24"/>
          <w:szCs w:val="24"/>
        </w:rPr>
        <w:t xml:space="preserve"> DNEVNI RED:</w:t>
      </w:r>
    </w:p>
    <w:p w14:paraId="0E467413" w14:textId="5AA280E8" w:rsidR="0017071E" w:rsidRPr="00CA52E2" w:rsidRDefault="0017071E" w:rsidP="0017071E">
      <w:pPr>
        <w:pStyle w:val="Odlomakpopis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A52E2">
        <w:rPr>
          <w:rFonts w:ascii="Arial" w:hAnsi="Arial" w:cs="Arial"/>
          <w:sz w:val="24"/>
          <w:szCs w:val="24"/>
        </w:rPr>
        <w:t>Prijedlog zaključka o iscrtavanju pješačkog prijelaza u Ulici kerestinečkih žrtava na južnoj strani polazne stanice linije 121</w:t>
      </w:r>
    </w:p>
    <w:p w14:paraId="3FDFC5F5" w14:textId="2763A05A" w:rsidR="0017071E" w:rsidRPr="00CA52E2" w:rsidRDefault="0017071E" w:rsidP="0017071E">
      <w:pPr>
        <w:pStyle w:val="Odlomakpopis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A52E2">
        <w:rPr>
          <w:rFonts w:ascii="Arial" w:hAnsi="Arial" w:cs="Arial"/>
          <w:sz w:val="24"/>
          <w:szCs w:val="24"/>
        </w:rPr>
        <w:t>Zamjena nadstrešnice na autobusnoj stanici Gajnice jug (smjer Črnomerec) - prijedlog građanina Z.P.</w:t>
      </w:r>
    </w:p>
    <w:p w14:paraId="06BA25AB" w14:textId="50DB8B83" w:rsidR="0017071E" w:rsidRPr="00CA52E2" w:rsidRDefault="0017071E" w:rsidP="0017071E">
      <w:pPr>
        <w:pStyle w:val="Odlomakpopis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A52E2">
        <w:rPr>
          <w:rFonts w:ascii="Arial" w:hAnsi="Arial" w:cs="Arial"/>
          <w:sz w:val="24"/>
          <w:szCs w:val="24"/>
        </w:rPr>
        <w:t>Obilježavanje horizontalne signalizacije u Peruanskoj ulici – prijedlog suvlasnika stambene zgrade</w:t>
      </w:r>
    </w:p>
    <w:p w14:paraId="2E43C68C" w14:textId="45E86004" w:rsidR="0017071E" w:rsidRPr="00CA52E2" w:rsidRDefault="0017071E" w:rsidP="0017071E">
      <w:pPr>
        <w:pStyle w:val="Odlomakpopis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A52E2">
        <w:rPr>
          <w:rFonts w:ascii="Arial" w:hAnsi="Arial" w:cs="Arial"/>
          <w:sz w:val="24"/>
          <w:szCs w:val="24"/>
        </w:rPr>
        <w:t>Zahtjev Udruge umirovljenika za korištenje prostora Mjesnog odbora</w:t>
      </w:r>
    </w:p>
    <w:p w14:paraId="7924AFE3" w14:textId="50A461F0" w:rsidR="0017071E" w:rsidRPr="00CA52E2" w:rsidRDefault="0017071E" w:rsidP="0017071E">
      <w:pPr>
        <w:pStyle w:val="Odlomakpopis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bookmarkStart w:id="0" w:name="_Hlk100244399"/>
      <w:r w:rsidRPr="00CA52E2">
        <w:rPr>
          <w:rFonts w:ascii="Arial" w:hAnsi="Arial" w:cs="Arial"/>
          <w:sz w:val="24"/>
          <w:szCs w:val="24"/>
        </w:rPr>
        <w:t>Zahtjev za postavljanje pokretnih naprava u Parku 101. brigade HV - mišljenje</w:t>
      </w:r>
    </w:p>
    <w:bookmarkEnd w:id="0"/>
    <w:p w14:paraId="4D6E760B" w14:textId="244EC142" w:rsidR="0017071E" w:rsidRPr="00CA52E2" w:rsidRDefault="0017071E" w:rsidP="0017071E">
      <w:pPr>
        <w:pStyle w:val="Odlomakpopis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A52E2">
        <w:rPr>
          <w:rFonts w:ascii="Arial" w:hAnsi="Arial" w:cs="Arial"/>
          <w:sz w:val="24"/>
          <w:szCs w:val="24"/>
        </w:rPr>
        <w:t>Razno</w:t>
      </w:r>
    </w:p>
    <w:p w14:paraId="21B36063" w14:textId="51FB7D51" w:rsidR="0017071E" w:rsidRPr="00CA52E2" w:rsidRDefault="0017071E" w:rsidP="0017071E">
      <w:pPr>
        <w:rPr>
          <w:rFonts w:ascii="Arial" w:hAnsi="Arial" w:cs="Arial"/>
          <w:sz w:val="24"/>
          <w:szCs w:val="24"/>
        </w:rPr>
      </w:pPr>
      <w:r w:rsidRPr="00CA52E2">
        <w:rPr>
          <w:rFonts w:ascii="Arial" w:hAnsi="Arial" w:cs="Arial"/>
          <w:sz w:val="24"/>
          <w:szCs w:val="24"/>
        </w:rPr>
        <w:t>Predsjednica daje na glasovanje  dnevni red. Dnevni red</w:t>
      </w:r>
      <w:r w:rsidR="0033006B" w:rsidRPr="00CA52E2">
        <w:rPr>
          <w:rFonts w:ascii="Arial" w:hAnsi="Arial" w:cs="Arial"/>
          <w:sz w:val="24"/>
          <w:szCs w:val="24"/>
        </w:rPr>
        <w:t xml:space="preserve"> je jednoglasno</w:t>
      </w:r>
      <w:r w:rsidRPr="00CA52E2">
        <w:rPr>
          <w:rFonts w:ascii="Arial" w:hAnsi="Arial" w:cs="Arial"/>
          <w:sz w:val="24"/>
          <w:szCs w:val="24"/>
        </w:rPr>
        <w:t xml:space="preserve"> prihvaćen</w:t>
      </w:r>
      <w:r w:rsidR="0033006B" w:rsidRPr="00CA52E2">
        <w:rPr>
          <w:rFonts w:ascii="Arial" w:hAnsi="Arial" w:cs="Arial"/>
          <w:sz w:val="24"/>
          <w:szCs w:val="24"/>
        </w:rPr>
        <w:t>.</w:t>
      </w:r>
    </w:p>
    <w:p w14:paraId="79856804" w14:textId="77777777" w:rsidR="0017071E" w:rsidRPr="00CA52E2" w:rsidRDefault="0017071E" w:rsidP="0017071E">
      <w:pPr>
        <w:rPr>
          <w:rFonts w:ascii="Arial" w:hAnsi="Arial" w:cs="Arial"/>
          <w:sz w:val="24"/>
          <w:szCs w:val="24"/>
        </w:rPr>
      </w:pPr>
    </w:p>
    <w:p w14:paraId="0DF4482F" w14:textId="74D2F4F5" w:rsidR="0017071E" w:rsidRPr="00CA52E2" w:rsidRDefault="0017071E" w:rsidP="0017071E">
      <w:pPr>
        <w:rPr>
          <w:rFonts w:ascii="Arial" w:hAnsi="Arial" w:cs="Arial"/>
          <w:b/>
          <w:bCs/>
          <w:sz w:val="24"/>
          <w:szCs w:val="24"/>
        </w:rPr>
      </w:pPr>
      <w:r w:rsidRPr="00CA52E2">
        <w:rPr>
          <w:rFonts w:ascii="Arial" w:hAnsi="Arial" w:cs="Arial"/>
          <w:b/>
          <w:bCs/>
          <w:sz w:val="24"/>
          <w:szCs w:val="24"/>
        </w:rPr>
        <w:t>Točka 1. Prijedlog zaključka o iscrtavanju pješačkog prijelaza u Ulici kerestinečkih žrtava na južnoj strani polazne stanice linije 121</w:t>
      </w:r>
    </w:p>
    <w:p w14:paraId="6F81E7BF" w14:textId="387CE3F4" w:rsidR="0017071E" w:rsidRPr="00CA52E2" w:rsidRDefault="0017071E" w:rsidP="0017071E">
      <w:pPr>
        <w:rPr>
          <w:rFonts w:ascii="Arial" w:hAnsi="Arial" w:cs="Arial"/>
          <w:sz w:val="24"/>
          <w:szCs w:val="24"/>
        </w:rPr>
      </w:pPr>
      <w:r w:rsidRPr="00CA52E2">
        <w:rPr>
          <w:rFonts w:ascii="Arial" w:hAnsi="Arial" w:cs="Arial"/>
          <w:sz w:val="24"/>
          <w:szCs w:val="24"/>
        </w:rPr>
        <w:lastRenderedPageBreak/>
        <w:t>Vijećnici su unaprijed dobili materijal za ovu točku</w:t>
      </w:r>
      <w:r w:rsidR="002144F3" w:rsidRPr="00CA52E2">
        <w:rPr>
          <w:rFonts w:ascii="Arial" w:hAnsi="Arial" w:cs="Arial"/>
          <w:sz w:val="24"/>
          <w:szCs w:val="24"/>
        </w:rPr>
        <w:t xml:space="preserve"> ( prilog- fotografija)</w:t>
      </w:r>
      <w:r w:rsidRPr="00CA52E2">
        <w:rPr>
          <w:rFonts w:ascii="Arial" w:hAnsi="Arial" w:cs="Arial"/>
          <w:sz w:val="24"/>
          <w:szCs w:val="24"/>
        </w:rPr>
        <w:t>. U raspravi sudjeluju svi vijećnici.</w:t>
      </w:r>
    </w:p>
    <w:p w14:paraId="72A248FB" w14:textId="0E558C85" w:rsidR="0017071E" w:rsidRPr="00CA52E2" w:rsidRDefault="0017071E" w:rsidP="0017071E">
      <w:pPr>
        <w:rPr>
          <w:rFonts w:ascii="Arial" w:hAnsi="Arial" w:cs="Arial"/>
          <w:sz w:val="24"/>
          <w:szCs w:val="24"/>
        </w:rPr>
      </w:pPr>
      <w:r w:rsidRPr="00CA52E2">
        <w:rPr>
          <w:rFonts w:ascii="Arial" w:hAnsi="Arial" w:cs="Arial"/>
          <w:sz w:val="24"/>
          <w:szCs w:val="24"/>
        </w:rPr>
        <w:t>Vijeće</w:t>
      </w:r>
      <w:r w:rsidR="00CA52E2" w:rsidRPr="00CA52E2">
        <w:rPr>
          <w:rFonts w:ascii="Arial" w:hAnsi="Arial" w:cs="Arial"/>
          <w:sz w:val="24"/>
          <w:szCs w:val="24"/>
        </w:rPr>
        <w:t xml:space="preserve"> jednoglasno</w:t>
      </w:r>
      <w:r w:rsidRPr="00CA52E2">
        <w:rPr>
          <w:rFonts w:ascii="Arial" w:hAnsi="Arial" w:cs="Arial"/>
          <w:sz w:val="24"/>
          <w:szCs w:val="24"/>
        </w:rPr>
        <w:t xml:space="preserve"> donosi</w:t>
      </w:r>
    </w:p>
    <w:p w14:paraId="56D6A757" w14:textId="4D37B04B" w:rsidR="0017071E" w:rsidRPr="00CA52E2" w:rsidRDefault="0017071E" w:rsidP="0017071E">
      <w:pPr>
        <w:jc w:val="center"/>
        <w:rPr>
          <w:rFonts w:ascii="Arial" w:hAnsi="Arial" w:cs="Arial"/>
          <w:sz w:val="24"/>
          <w:szCs w:val="24"/>
        </w:rPr>
      </w:pPr>
      <w:r w:rsidRPr="00CA52E2">
        <w:rPr>
          <w:rFonts w:ascii="Arial" w:hAnsi="Arial" w:cs="Arial"/>
          <w:sz w:val="24"/>
          <w:szCs w:val="24"/>
        </w:rPr>
        <w:t>ZAKLJUČAK</w:t>
      </w:r>
    </w:p>
    <w:p w14:paraId="6C7316AB" w14:textId="77777777" w:rsidR="0017071E" w:rsidRPr="00CA52E2" w:rsidRDefault="0017071E" w:rsidP="0017071E">
      <w:pPr>
        <w:rPr>
          <w:rFonts w:ascii="Arial" w:hAnsi="Arial" w:cs="Arial"/>
          <w:sz w:val="24"/>
          <w:szCs w:val="24"/>
        </w:rPr>
      </w:pPr>
    </w:p>
    <w:p w14:paraId="2F938DD3" w14:textId="0E51DC25" w:rsidR="0017071E" w:rsidRPr="00CA52E2" w:rsidRDefault="001D2F12" w:rsidP="0017071E">
      <w:pPr>
        <w:rPr>
          <w:rFonts w:ascii="Arial" w:hAnsi="Arial" w:cs="Arial"/>
          <w:sz w:val="24"/>
          <w:szCs w:val="24"/>
        </w:rPr>
      </w:pPr>
      <w:r w:rsidRPr="00CA52E2">
        <w:rPr>
          <w:rFonts w:ascii="Arial" w:hAnsi="Arial" w:cs="Arial"/>
          <w:sz w:val="24"/>
          <w:szCs w:val="24"/>
        </w:rPr>
        <w:t>Vijeće Mjesnog odbora Gajnice od nadležnih službi traži iscrtavanje pješačkog prijelaza u Ulici kerestinečkih žrtava na južnoj strani polazne stanice linije 121. Obrazloženje: Radi se o frekventnoj zoni u blizini autobusne stanice. Pješački bi prijelaz omogućio sigurnije prelaženje ulice  iz Parka 101. brigade HV u dječje parkove na sjevernoj strani Ulice kerestinečkih žrtava.</w:t>
      </w:r>
    </w:p>
    <w:p w14:paraId="757722AC" w14:textId="7B47C244" w:rsidR="00B43D8A" w:rsidRPr="00CA52E2" w:rsidRDefault="00B43D8A" w:rsidP="0017071E">
      <w:pPr>
        <w:rPr>
          <w:rFonts w:ascii="Arial" w:hAnsi="Arial" w:cs="Arial"/>
          <w:sz w:val="24"/>
          <w:szCs w:val="24"/>
        </w:rPr>
      </w:pPr>
      <w:r w:rsidRPr="00CA52E2">
        <w:rPr>
          <w:rFonts w:ascii="Arial" w:hAnsi="Arial" w:cs="Arial"/>
          <w:sz w:val="24"/>
          <w:szCs w:val="24"/>
        </w:rPr>
        <w:t>prilog</w:t>
      </w:r>
      <w:r w:rsidR="00BD6629" w:rsidRPr="00CA52E2">
        <w:rPr>
          <w:rFonts w:ascii="Arial" w:hAnsi="Arial" w:cs="Arial"/>
          <w:sz w:val="24"/>
          <w:szCs w:val="24"/>
        </w:rPr>
        <w:t xml:space="preserve">: </w:t>
      </w:r>
      <w:r w:rsidR="00BD6629" w:rsidRPr="00CA52E2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AF4B3C0" wp14:editId="4251BBA0">
            <wp:extent cx="5760720" cy="2743835"/>
            <wp:effectExtent l="0" t="0" r="0" b="0"/>
            <wp:docPr id="1" name="Slika 1" descr="Slika na kojoj se prikazuje tekst, stablo, na otvorenom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tekst, stablo, na otvorenom&#10;&#10;Opis je automatski generiran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94BE4" w14:textId="77777777" w:rsidR="00765162" w:rsidRPr="00CA52E2" w:rsidRDefault="00765162" w:rsidP="0017071E">
      <w:pPr>
        <w:rPr>
          <w:rFonts w:ascii="Arial" w:hAnsi="Arial" w:cs="Arial"/>
          <w:sz w:val="24"/>
          <w:szCs w:val="24"/>
        </w:rPr>
      </w:pPr>
    </w:p>
    <w:p w14:paraId="4AB49458" w14:textId="29BA5ACD" w:rsidR="0017071E" w:rsidRPr="00CA52E2" w:rsidRDefault="0017071E" w:rsidP="0017071E">
      <w:pPr>
        <w:rPr>
          <w:rFonts w:ascii="Arial" w:hAnsi="Arial" w:cs="Arial"/>
          <w:b/>
          <w:bCs/>
          <w:sz w:val="24"/>
          <w:szCs w:val="24"/>
        </w:rPr>
      </w:pPr>
      <w:r w:rsidRPr="00CA52E2">
        <w:rPr>
          <w:rFonts w:ascii="Arial" w:hAnsi="Arial" w:cs="Arial"/>
          <w:b/>
          <w:bCs/>
          <w:sz w:val="24"/>
          <w:szCs w:val="24"/>
        </w:rPr>
        <w:t xml:space="preserve">Točka 2. </w:t>
      </w:r>
      <w:r w:rsidR="00765162" w:rsidRPr="00CA52E2">
        <w:rPr>
          <w:rFonts w:ascii="Arial" w:hAnsi="Arial" w:cs="Arial"/>
          <w:b/>
          <w:bCs/>
          <w:sz w:val="24"/>
          <w:szCs w:val="24"/>
        </w:rPr>
        <w:t>Zamjena nadstrešnice na autobusnoj stanici Gajnice jug (smjer Črnomerec) - prijedlog građanina Z.P.</w:t>
      </w:r>
    </w:p>
    <w:p w14:paraId="6BE99CC6" w14:textId="77777777" w:rsidR="00A2524B" w:rsidRPr="00CA52E2" w:rsidRDefault="00765162" w:rsidP="0017071E">
      <w:pPr>
        <w:rPr>
          <w:rFonts w:ascii="Arial" w:hAnsi="Arial" w:cs="Arial"/>
          <w:sz w:val="24"/>
          <w:szCs w:val="24"/>
        </w:rPr>
      </w:pPr>
      <w:r w:rsidRPr="00CA52E2">
        <w:rPr>
          <w:rFonts w:ascii="Arial" w:hAnsi="Arial" w:cs="Arial"/>
          <w:sz w:val="24"/>
          <w:szCs w:val="24"/>
        </w:rPr>
        <w:t>Predsjednica iznosi zahtjev građanina</w:t>
      </w:r>
      <w:r w:rsidR="00930274" w:rsidRPr="00CA52E2">
        <w:rPr>
          <w:rFonts w:ascii="Arial" w:hAnsi="Arial" w:cs="Arial"/>
          <w:sz w:val="24"/>
          <w:szCs w:val="24"/>
        </w:rPr>
        <w:t xml:space="preserve"> u kojem je upozorio na dotrajalost nadstrešnice</w:t>
      </w:r>
      <w:r w:rsidR="009A191C" w:rsidRPr="00CA52E2">
        <w:rPr>
          <w:rFonts w:ascii="Arial" w:hAnsi="Arial" w:cs="Arial"/>
          <w:sz w:val="24"/>
          <w:szCs w:val="24"/>
        </w:rPr>
        <w:t xml:space="preserve"> </w:t>
      </w:r>
      <w:r w:rsidR="00D823BD" w:rsidRPr="00CA52E2">
        <w:rPr>
          <w:rFonts w:ascii="Arial" w:hAnsi="Arial" w:cs="Arial"/>
          <w:sz w:val="24"/>
          <w:szCs w:val="24"/>
        </w:rPr>
        <w:t xml:space="preserve">koja za kišnog vremena ne služi svrsi jer </w:t>
      </w:r>
      <w:r w:rsidR="00A2524B" w:rsidRPr="00CA52E2">
        <w:rPr>
          <w:rFonts w:ascii="Arial" w:hAnsi="Arial" w:cs="Arial"/>
          <w:sz w:val="24"/>
          <w:szCs w:val="24"/>
        </w:rPr>
        <w:t xml:space="preserve">propušta vodu. </w:t>
      </w:r>
    </w:p>
    <w:p w14:paraId="0CABD2C2" w14:textId="7E9F5849" w:rsidR="0017071E" w:rsidRPr="00CA52E2" w:rsidRDefault="0017071E" w:rsidP="0017071E">
      <w:pPr>
        <w:rPr>
          <w:rFonts w:ascii="Arial" w:hAnsi="Arial" w:cs="Arial"/>
          <w:sz w:val="24"/>
          <w:szCs w:val="24"/>
        </w:rPr>
      </w:pPr>
      <w:r w:rsidRPr="00CA52E2">
        <w:rPr>
          <w:rFonts w:ascii="Arial" w:hAnsi="Arial" w:cs="Arial"/>
          <w:sz w:val="24"/>
          <w:szCs w:val="24"/>
        </w:rPr>
        <w:t xml:space="preserve"> U raspravi sudjeluju svi vijećnici.</w:t>
      </w:r>
      <w:r w:rsidR="00BD6629" w:rsidRPr="00CA52E2">
        <w:rPr>
          <w:rFonts w:ascii="Arial" w:hAnsi="Arial" w:cs="Arial"/>
          <w:sz w:val="24"/>
          <w:szCs w:val="24"/>
        </w:rPr>
        <w:t xml:space="preserve"> L. Rain predlaže</w:t>
      </w:r>
      <w:r w:rsidR="00A4278F" w:rsidRPr="00CA52E2">
        <w:rPr>
          <w:rFonts w:ascii="Arial" w:hAnsi="Arial" w:cs="Arial"/>
          <w:sz w:val="24"/>
          <w:szCs w:val="24"/>
        </w:rPr>
        <w:t xml:space="preserve"> sanaciju nadstrešnice.</w:t>
      </w:r>
    </w:p>
    <w:p w14:paraId="0C976E93" w14:textId="6453FCFE" w:rsidR="00D50170" w:rsidRPr="00CA52E2" w:rsidRDefault="00D50170" w:rsidP="00D50170">
      <w:pPr>
        <w:rPr>
          <w:rFonts w:ascii="Arial" w:hAnsi="Arial" w:cs="Arial"/>
          <w:sz w:val="24"/>
          <w:szCs w:val="24"/>
        </w:rPr>
      </w:pPr>
      <w:r w:rsidRPr="00CA52E2">
        <w:rPr>
          <w:rFonts w:ascii="Arial" w:hAnsi="Arial" w:cs="Arial"/>
          <w:sz w:val="24"/>
          <w:szCs w:val="24"/>
        </w:rPr>
        <w:t xml:space="preserve">Vijeće </w:t>
      </w:r>
      <w:r w:rsidR="00CA52E2" w:rsidRPr="00CA52E2">
        <w:rPr>
          <w:rFonts w:ascii="Arial" w:hAnsi="Arial" w:cs="Arial"/>
          <w:sz w:val="24"/>
          <w:szCs w:val="24"/>
        </w:rPr>
        <w:t xml:space="preserve">jednoglasno </w:t>
      </w:r>
      <w:r w:rsidRPr="00CA52E2">
        <w:rPr>
          <w:rFonts w:ascii="Arial" w:hAnsi="Arial" w:cs="Arial"/>
          <w:sz w:val="24"/>
          <w:szCs w:val="24"/>
        </w:rPr>
        <w:t>donosi</w:t>
      </w:r>
    </w:p>
    <w:p w14:paraId="2879B886" w14:textId="77777777" w:rsidR="00D50170" w:rsidRPr="00CA52E2" w:rsidRDefault="00D50170" w:rsidP="00D50170">
      <w:pPr>
        <w:jc w:val="center"/>
        <w:rPr>
          <w:rFonts w:ascii="Arial" w:hAnsi="Arial" w:cs="Arial"/>
          <w:sz w:val="24"/>
          <w:szCs w:val="24"/>
        </w:rPr>
      </w:pPr>
      <w:r w:rsidRPr="00CA52E2">
        <w:rPr>
          <w:rFonts w:ascii="Arial" w:hAnsi="Arial" w:cs="Arial"/>
          <w:sz w:val="24"/>
          <w:szCs w:val="24"/>
        </w:rPr>
        <w:t>ZAKLJUČAK</w:t>
      </w:r>
    </w:p>
    <w:p w14:paraId="176C2A2F" w14:textId="2F5ED446" w:rsidR="00D50170" w:rsidRPr="00CA52E2" w:rsidRDefault="00D50170" w:rsidP="00D50170">
      <w:pPr>
        <w:rPr>
          <w:rFonts w:ascii="Arial" w:hAnsi="Arial" w:cs="Arial"/>
          <w:sz w:val="24"/>
          <w:szCs w:val="24"/>
        </w:rPr>
      </w:pPr>
      <w:r w:rsidRPr="00CA52E2">
        <w:rPr>
          <w:rFonts w:ascii="Arial" w:hAnsi="Arial" w:cs="Arial"/>
          <w:sz w:val="24"/>
          <w:szCs w:val="24"/>
        </w:rPr>
        <w:t xml:space="preserve">Vijeće Mjesnog odbora Gajnice od nadležnih službi traži </w:t>
      </w:r>
      <w:r w:rsidR="007D2698" w:rsidRPr="00CA52E2">
        <w:rPr>
          <w:rFonts w:ascii="Arial" w:hAnsi="Arial" w:cs="Arial"/>
          <w:sz w:val="24"/>
          <w:szCs w:val="24"/>
        </w:rPr>
        <w:t xml:space="preserve">pregled i sanaciju </w:t>
      </w:r>
      <w:r w:rsidRPr="00CA52E2">
        <w:rPr>
          <w:rFonts w:ascii="Arial" w:hAnsi="Arial" w:cs="Arial"/>
          <w:sz w:val="24"/>
          <w:szCs w:val="24"/>
        </w:rPr>
        <w:t xml:space="preserve"> dotrajale nadstrešnice na autobusnoj stanici Gajnice jug (smjer Črnomerec)</w:t>
      </w:r>
      <w:r w:rsidR="004F5AC4" w:rsidRPr="00CA52E2">
        <w:rPr>
          <w:rFonts w:ascii="Arial" w:hAnsi="Arial" w:cs="Arial"/>
          <w:sz w:val="24"/>
          <w:szCs w:val="24"/>
        </w:rPr>
        <w:t xml:space="preserve">. Obrazloženje: </w:t>
      </w:r>
      <w:r w:rsidR="004F3F0F" w:rsidRPr="00CA52E2">
        <w:rPr>
          <w:rFonts w:ascii="Arial" w:hAnsi="Arial" w:cs="Arial"/>
          <w:sz w:val="24"/>
          <w:szCs w:val="24"/>
        </w:rPr>
        <w:t>Žlijeb n</w:t>
      </w:r>
      <w:r w:rsidR="004F5AC4" w:rsidRPr="00CA52E2">
        <w:rPr>
          <w:rFonts w:ascii="Arial" w:hAnsi="Arial" w:cs="Arial"/>
          <w:sz w:val="24"/>
          <w:szCs w:val="24"/>
        </w:rPr>
        <w:t>adstrešnic</w:t>
      </w:r>
      <w:r w:rsidR="004F3F0F" w:rsidRPr="00CA52E2">
        <w:rPr>
          <w:rFonts w:ascii="Arial" w:hAnsi="Arial" w:cs="Arial"/>
          <w:sz w:val="24"/>
          <w:szCs w:val="24"/>
        </w:rPr>
        <w:t>e</w:t>
      </w:r>
      <w:r w:rsidR="004F5AC4" w:rsidRPr="00CA52E2">
        <w:rPr>
          <w:rFonts w:ascii="Arial" w:hAnsi="Arial" w:cs="Arial"/>
          <w:sz w:val="24"/>
          <w:szCs w:val="24"/>
        </w:rPr>
        <w:t xml:space="preserve"> je dotraja</w:t>
      </w:r>
      <w:r w:rsidR="004F3F0F" w:rsidRPr="00CA52E2">
        <w:rPr>
          <w:rFonts w:ascii="Arial" w:hAnsi="Arial" w:cs="Arial"/>
          <w:sz w:val="24"/>
          <w:szCs w:val="24"/>
        </w:rPr>
        <w:t>o</w:t>
      </w:r>
      <w:r w:rsidR="004F5AC4" w:rsidRPr="00CA52E2">
        <w:rPr>
          <w:rFonts w:ascii="Arial" w:hAnsi="Arial" w:cs="Arial"/>
          <w:sz w:val="24"/>
          <w:szCs w:val="24"/>
        </w:rPr>
        <w:t xml:space="preserve"> i za kišnog vremena </w:t>
      </w:r>
      <w:r w:rsidR="00043315" w:rsidRPr="00CA52E2">
        <w:rPr>
          <w:rFonts w:ascii="Arial" w:hAnsi="Arial" w:cs="Arial"/>
          <w:sz w:val="24"/>
          <w:szCs w:val="24"/>
        </w:rPr>
        <w:t>voda se slijeva na stajalište.</w:t>
      </w:r>
    </w:p>
    <w:p w14:paraId="3F5BEF34" w14:textId="70AA27E9" w:rsidR="0017071E" w:rsidRPr="00CA52E2" w:rsidRDefault="0017071E" w:rsidP="0017071E">
      <w:pPr>
        <w:rPr>
          <w:rFonts w:ascii="Arial" w:hAnsi="Arial" w:cs="Arial"/>
          <w:b/>
          <w:bCs/>
          <w:sz w:val="24"/>
          <w:szCs w:val="24"/>
        </w:rPr>
      </w:pPr>
      <w:r w:rsidRPr="00CA52E2">
        <w:rPr>
          <w:rFonts w:ascii="Arial" w:hAnsi="Arial" w:cs="Arial"/>
          <w:b/>
          <w:bCs/>
          <w:sz w:val="24"/>
          <w:szCs w:val="24"/>
        </w:rPr>
        <w:lastRenderedPageBreak/>
        <w:t xml:space="preserve">Točka 3. </w:t>
      </w:r>
      <w:r w:rsidR="00092A72" w:rsidRPr="00CA52E2">
        <w:rPr>
          <w:rFonts w:ascii="Arial" w:hAnsi="Arial" w:cs="Arial"/>
          <w:b/>
          <w:bCs/>
          <w:sz w:val="24"/>
          <w:szCs w:val="24"/>
        </w:rPr>
        <w:t>Obilježavanje horizontalne signalizacije u Peruanskoj ulici – prijedlog suvlasnika stambene zgrade</w:t>
      </w:r>
    </w:p>
    <w:p w14:paraId="44F46A78" w14:textId="77777777" w:rsidR="0017071E" w:rsidRPr="00CA52E2" w:rsidRDefault="0017071E" w:rsidP="0017071E">
      <w:pPr>
        <w:rPr>
          <w:rFonts w:ascii="Arial" w:hAnsi="Arial" w:cs="Arial"/>
          <w:sz w:val="24"/>
          <w:szCs w:val="24"/>
        </w:rPr>
      </w:pPr>
      <w:r w:rsidRPr="00CA52E2">
        <w:rPr>
          <w:rFonts w:ascii="Arial" w:hAnsi="Arial" w:cs="Arial"/>
          <w:sz w:val="24"/>
          <w:szCs w:val="24"/>
        </w:rPr>
        <w:t>Vijećnici su unaprijed dobili materijal za ovu točku. U raspravi sudjeluju svi vijećnici.</w:t>
      </w:r>
    </w:p>
    <w:p w14:paraId="6FA5497E" w14:textId="4759E692" w:rsidR="0017071E" w:rsidRPr="00CA52E2" w:rsidRDefault="0017071E" w:rsidP="0017071E">
      <w:pPr>
        <w:rPr>
          <w:rFonts w:ascii="Arial" w:hAnsi="Arial" w:cs="Arial"/>
          <w:sz w:val="24"/>
          <w:szCs w:val="24"/>
        </w:rPr>
      </w:pPr>
      <w:r w:rsidRPr="00CA52E2">
        <w:rPr>
          <w:rFonts w:ascii="Arial" w:hAnsi="Arial" w:cs="Arial"/>
          <w:sz w:val="24"/>
          <w:szCs w:val="24"/>
        </w:rPr>
        <w:t xml:space="preserve">Vijeće </w:t>
      </w:r>
      <w:r w:rsidR="00F2673A">
        <w:rPr>
          <w:rFonts w:ascii="Arial" w:hAnsi="Arial" w:cs="Arial"/>
          <w:sz w:val="24"/>
          <w:szCs w:val="24"/>
        </w:rPr>
        <w:t>jednoglasno</w:t>
      </w:r>
      <w:r w:rsidRPr="00CA52E2">
        <w:rPr>
          <w:rFonts w:ascii="Arial" w:hAnsi="Arial" w:cs="Arial"/>
          <w:sz w:val="24"/>
          <w:szCs w:val="24"/>
        </w:rPr>
        <w:t xml:space="preserve">  donosi</w:t>
      </w:r>
    </w:p>
    <w:p w14:paraId="3301670D" w14:textId="77777777" w:rsidR="0017071E" w:rsidRPr="00CA52E2" w:rsidRDefault="0017071E" w:rsidP="003C19E5">
      <w:pPr>
        <w:jc w:val="center"/>
        <w:rPr>
          <w:rFonts w:ascii="Arial" w:hAnsi="Arial" w:cs="Arial"/>
          <w:sz w:val="24"/>
          <w:szCs w:val="24"/>
        </w:rPr>
      </w:pPr>
      <w:r w:rsidRPr="00CA52E2">
        <w:rPr>
          <w:rFonts w:ascii="Arial" w:hAnsi="Arial" w:cs="Arial"/>
          <w:sz w:val="24"/>
          <w:szCs w:val="24"/>
        </w:rPr>
        <w:t>ZAKLJUČAK</w:t>
      </w:r>
    </w:p>
    <w:p w14:paraId="0901DEB0" w14:textId="338F9230" w:rsidR="0017071E" w:rsidRPr="00CA52E2" w:rsidRDefault="00F4637C" w:rsidP="0017071E">
      <w:pPr>
        <w:rPr>
          <w:rFonts w:ascii="Arial" w:hAnsi="Arial" w:cs="Arial"/>
          <w:sz w:val="24"/>
          <w:szCs w:val="24"/>
        </w:rPr>
      </w:pPr>
      <w:r w:rsidRPr="00CA52E2">
        <w:rPr>
          <w:rFonts w:ascii="Arial" w:hAnsi="Arial" w:cs="Arial"/>
          <w:sz w:val="24"/>
          <w:szCs w:val="24"/>
        </w:rPr>
        <w:t>Vijeće Mjesnog odbora Gajnice od nadležnih službi traži obnavljanje horizontalne signalizacije</w:t>
      </w:r>
      <w:r w:rsidR="00CC6915" w:rsidRPr="00CA52E2">
        <w:rPr>
          <w:rFonts w:ascii="Arial" w:hAnsi="Arial" w:cs="Arial"/>
          <w:sz w:val="24"/>
          <w:szCs w:val="24"/>
        </w:rPr>
        <w:t xml:space="preserve"> u Peruanskoj ulici i to kako slijedi: </w:t>
      </w:r>
      <w:r w:rsidR="00AC0991" w:rsidRPr="00CA52E2">
        <w:rPr>
          <w:rFonts w:ascii="Arial" w:hAnsi="Arial" w:cs="Arial"/>
          <w:sz w:val="24"/>
          <w:szCs w:val="24"/>
        </w:rPr>
        <w:t xml:space="preserve">obnova horizontalne signalizacije </w:t>
      </w:r>
      <w:r w:rsidR="00CC6915" w:rsidRPr="00CA52E2">
        <w:rPr>
          <w:rFonts w:ascii="Arial" w:hAnsi="Arial" w:cs="Arial"/>
          <w:sz w:val="24"/>
          <w:szCs w:val="24"/>
        </w:rPr>
        <w:t>parkirno</w:t>
      </w:r>
      <w:r w:rsidR="00AC0991" w:rsidRPr="00CA52E2">
        <w:rPr>
          <w:rFonts w:ascii="Arial" w:hAnsi="Arial" w:cs="Arial"/>
          <w:sz w:val="24"/>
          <w:szCs w:val="24"/>
        </w:rPr>
        <w:t>g</w:t>
      </w:r>
      <w:r w:rsidR="00CC6915" w:rsidRPr="00CA52E2">
        <w:rPr>
          <w:rFonts w:ascii="Arial" w:hAnsi="Arial" w:cs="Arial"/>
          <w:sz w:val="24"/>
          <w:szCs w:val="24"/>
        </w:rPr>
        <w:t xml:space="preserve"> mjest</w:t>
      </w:r>
      <w:r w:rsidR="00AC0991" w:rsidRPr="00CA52E2">
        <w:rPr>
          <w:rFonts w:ascii="Arial" w:hAnsi="Arial" w:cs="Arial"/>
          <w:sz w:val="24"/>
          <w:szCs w:val="24"/>
        </w:rPr>
        <w:t>a</w:t>
      </w:r>
      <w:r w:rsidR="00CC6915" w:rsidRPr="00CA52E2">
        <w:rPr>
          <w:rFonts w:ascii="Arial" w:hAnsi="Arial" w:cs="Arial"/>
          <w:sz w:val="24"/>
          <w:szCs w:val="24"/>
        </w:rPr>
        <w:t xml:space="preserve"> za invalidne osobe</w:t>
      </w:r>
      <w:r w:rsidR="008D49FD" w:rsidRPr="00CA52E2">
        <w:rPr>
          <w:rFonts w:ascii="Arial" w:hAnsi="Arial" w:cs="Arial"/>
          <w:sz w:val="24"/>
          <w:szCs w:val="24"/>
        </w:rPr>
        <w:t xml:space="preserve"> na parkiralištu iza zgrade u Peruanskoj 10, 12,14 </w:t>
      </w:r>
      <w:r w:rsidR="00FA106C" w:rsidRPr="00CA52E2">
        <w:rPr>
          <w:rFonts w:ascii="Arial" w:hAnsi="Arial" w:cs="Arial"/>
          <w:sz w:val="24"/>
          <w:szCs w:val="24"/>
        </w:rPr>
        <w:t xml:space="preserve">te </w:t>
      </w:r>
      <w:r w:rsidR="008D49FD" w:rsidRPr="00CA52E2">
        <w:rPr>
          <w:rFonts w:ascii="Arial" w:hAnsi="Arial" w:cs="Arial"/>
          <w:sz w:val="24"/>
          <w:szCs w:val="24"/>
        </w:rPr>
        <w:t xml:space="preserve"> ispred smetlarnika</w:t>
      </w:r>
      <w:r w:rsidR="00D34474" w:rsidRPr="00CA52E2">
        <w:rPr>
          <w:rFonts w:ascii="Arial" w:hAnsi="Arial" w:cs="Arial"/>
          <w:sz w:val="24"/>
          <w:szCs w:val="24"/>
        </w:rPr>
        <w:t xml:space="preserve"> kod kbr. </w:t>
      </w:r>
      <w:r w:rsidR="00487E37" w:rsidRPr="00CA52E2">
        <w:rPr>
          <w:rFonts w:ascii="Arial" w:hAnsi="Arial" w:cs="Arial"/>
          <w:sz w:val="24"/>
          <w:szCs w:val="24"/>
        </w:rPr>
        <w:t xml:space="preserve">10 i 14 </w:t>
      </w:r>
      <w:r w:rsidR="00FA106C" w:rsidRPr="00CA52E2">
        <w:rPr>
          <w:rFonts w:ascii="Arial" w:hAnsi="Arial" w:cs="Arial"/>
          <w:sz w:val="24"/>
          <w:szCs w:val="24"/>
        </w:rPr>
        <w:t>obnova dotrajalih</w:t>
      </w:r>
      <w:r w:rsidR="00487E37" w:rsidRPr="00CA52E2">
        <w:rPr>
          <w:rFonts w:ascii="Arial" w:hAnsi="Arial" w:cs="Arial"/>
          <w:sz w:val="24"/>
          <w:szCs w:val="24"/>
        </w:rPr>
        <w:t xml:space="preserve">  </w:t>
      </w:r>
      <w:r w:rsidR="004F0DE5" w:rsidRPr="00CA52E2">
        <w:rPr>
          <w:rFonts w:ascii="Arial" w:hAnsi="Arial" w:cs="Arial"/>
          <w:sz w:val="24"/>
          <w:szCs w:val="24"/>
        </w:rPr>
        <w:t xml:space="preserve">žutih </w:t>
      </w:r>
      <w:r w:rsidR="00487E37" w:rsidRPr="00CA52E2">
        <w:rPr>
          <w:rFonts w:ascii="Arial" w:hAnsi="Arial" w:cs="Arial"/>
          <w:sz w:val="24"/>
          <w:szCs w:val="24"/>
        </w:rPr>
        <w:t>oznaka</w:t>
      </w:r>
      <w:r w:rsidR="002F037B" w:rsidRPr="00CA52E2">
        <w:rPr>
          <w:rFonts w:ascii="Arial" w:hAnsi="Arial" w:cs="Arial"/>
          <w:sz w:val="24"/>
          <w:szCs w:val="24"/>
        </w:rPr>
        <w:t xml:space="preserve"> zabrane zaustavljanja i parkiranja</w:t>
      </w:r>
      <w:r w:rsidR="006D74B9" w:rsidRPr="00CA52E2">
        <w:rPr>
          <w:rFonts w:ascii="Arial" w:hAnsi="Arial" w:cs="Arial"/>
          <w:sz w:val="24"/>
          <w:szCs w:val="24"/>
        </w:rPr>
        <w:t>.</w:t>
      </w:r>
    </w:p>
    <w:p w14:paraId="25E81B93" w14:textId="77777777" w:rsidR="00472A7A" w:rsidRPr="00CA52E2" w:rsidRDefault="00472A7A" w:rsidP="0017071E">
      <w:pPr>
        <w:rPr>
          <w:rFonts w:ascii="Arial" w:hAnsi="Arial" w:cs="Arial"/>
          <w:sz w:val="24"/>
          <w:szCs w:val="24"/>
        </w:rPr>
      </w:pPr>
    </w:p>
    <w:p w14:paraId="610EB917" w14:textId="6BC30479" w:rsidR="0017071E" w:rsidRPr="00CA52E2" w:rsidRDefault="0017071E" w:rsidP="0017071E">
      <w:pPr>
        <w:rPr>
          <w:rFonts w:ascii="Arial" w:hAnsi="Arial" w:cs="Arial"/>
          <w:b/>
          <w:bCs/>
          <w:sz w:val="24"/>
          <w:szCs w:val="24"/>
        </w:rPr>
      </w:pPr>
      <w:r w:rsidRPr="00CA52E2">
        <w:rPr>
          <w:rFonts w:ascii="Arial" w:hAnsi="Arial" w:cs="Arial"/>
          <w:b/>
          <w:bCs/>
          <w:sz w:val="24"/>
          <w:szCs w:val="24"/>
        </w:rPr>
        <w:t xml:space="preserve">Točka 4. </w:t>
      </w:r>
      <w:r w:rsidR="00B5420B" w:rsidRPr="00CA52E2">
        <w:rPr>
          <w:rFonts w:ascii="Arial" w:hAnsi="Arial" w:cs="Arial"/>
          <w:b/>
          <w:bCs/>
          <w:sz w:val="24"/>
          <w:szCs w:val="24"/>
        </w:rPr>
        <w:t xml:space="preserve"> Zahtjev Udruge umirovljenika za korištenje prostora Mjesnog odbora</w:t>
      </w:r>
    </w:p>
    <w:p w14:paraId="6E319810" w14:textId="6DAFA597" w:rsidR="004F3553" w:rsidRPr="00CA52E2" w:rsidRDefault="004F3553" w:rsidP="004F3553">
      <w:pPr>
        <w:rPr>
          <w:rFonts w:ascii="Arial" w:hAnsi="Arial" w:cs="Arial"/>
          <w:sz w:val="24"/>
          <w:szCs w:val="24"/>
        </w:rPr>
      </w:pPr>
      <w:bookmarkStart w:id="1" w:name="_Hlk100244412"/>
      <w:r w:rsidRPr="00CA52E2">
        <w:rPr>
          <w:rFonts w:ascii="Arial" w:hAnsi="Arial" w:cs="Arial"/>
          <w:sz w:val="24"/>
          <w:szCs w:val="24"/>
        </w:rPr>
        <w:t>Vijećnici su unaprijed dobili materijal za ovu točku. U raspravi sudjeluju</w:t>
      </w:r>
      <w:r w:rsidR="00472A7A" w:rsidRPr="00CA52E2">
        <w:rPr>
          <w:rFonts w:ascii="Arial" w:hAnsi="Arial" w:cs="Arial"/>
          <w:sz w:val="24"/>
          <w:szCs w:val="24"/>
        </w:rPr>
        <w:t xml:space="preserve"> svi vijećnici</w:t>
      </w:r>
    </w:p>
    <w:p w14:paraId="390B0BB4" w14:textId="7B1CB503" w:rsidR="004F3553" w:rsidRPr="00CA52E2" w:rsidRDefault="004F3553" w:rsidP="004F3553">
      <w:pPr>
        <w:rPr>
          <w:rFonts w:ascii="Arial" w:hAnsi="Arial" w:cs="Arial"/>
          <w:sz w:val="24"/>
          <w:szCs w:val="24"/>
        </w:rPr>
      </w:pPr>
      <w:r w:rsidRPr="00CA52E2">
        <w:rPr>
          <w:rFonts w:ascii="Arial" w:hAnsi="Arial" w:cs="Arial"/>
          <w:sz w:val="24"/>
          <w:szCs w:val="24"/>
        </w:rPr>
        <w:t xml:space="preserve">Vijeće </w:t>
      </w:r>
      <w:r w:rsidR="00F2673A">
        <w:rPr>
          <w:rFonts w:ascii="Arial" w:hAnsi="Arial" w:cs="Arial"/>
          <w:sz w:val="24"/>
          <w:szCs w:val="24"/>
        </w:rPr>
        <w:t>jednoglasno</w:t>
      </w:r>
      <w:r w:rsidRPr="00CA52E2">
        <w:rPr>
          <w:rFonts w:ascii="Arial" w:hAnsi="Arial" w:cs="Arial"/>
          <w:sz w:val="24"/>
          <w:szCs w:val="24"/>
        </w:rPr>
        <w:t xml:space="preserve"> donosi</w:t>
      </w:r>
    </w:p>
    <w:bookmarkEnd w:id="1"/>
    <w:p w14:paraId="6B8ECDC1" w14:textId="77777777" w:rsidR="00DE6273" w:rsidRPr="00CA52E2" w:rsidRDefault="00DE6273" w:rsidP="00DE6273">
      <w:pPr>
        <w:jc w:val="center"/>
        <w:rPr>
          <w:rFonts w:ascii="Arial" w:hAnsi="Arial" w:cs="Arial"/>
          <w:sz w:val="24"/>
          <w:szCs w:val="24"/>
        </w:rPr>
      </w:pPr>
      <w:r w:rsidRPr="00CA52E2">
        <w:rPr>
          <w:rFonts w:ascii="Arial" w:hAnsi="Arial" w:cs="Arial"/>
          <w:sz w:val="24"/>
          <w:szCs w:val="24"/>
        </w:rPr>
        <w:t>ZAKLJUČAK</w:t>
      </w:r>
    </w:p>
    <w:p w14:paraId="269FDB14" w14:textId="5745BEE7" w:rsidR="00AD3DF5" w:rsidRDefault="00DE6273" w:rsidP="00DE6273">
      <w:pPr>
        <w:rPr>
          <w:rFonts w:ascii="Arial" w:hAnsi="Arial" w:cs="Arial"/>
          <w:sz w:val="24"/>
          <w:szCs w:val="24"/>
        </w:rPr>
      </w:pPr>
      <w:r w:rsidRPr="00CA52E2">
        <w:rPr>
          <w:rFonts w:ascii="Arial" w:hAnsi="Arial" w:cs="Arial"/>
          <w:sz w:val="24"/>
          <w:szCs w:val="24"/>
        </w:rPr>
        <w:t>Vijeće Mjesnog odbora Gajnice odobrava povremeno korištenje prostora mjesne samouprave Udruzi umirovljenika-Mali izleti. Prostor koji će Udruga koristiti se nalazi u Meksičkoj ulici 2, uredska prostorija</w:t>
      </w:r>
      <w:r w:rsidR="00B17E83" w:rsidRPr="00CA52E2">
        <w:rPr>
          <w:rFonts w:ascii="Arial" w:hAnsi="Arial" w:cs="Arial"/>
          <w:sz w:val="24"/>
          <w:szCs w:val="24"/>
        </w:rPr>
        <w:t xml:space="preserve">. </w:t>
      </w:r>
      <w:r w:rsidRPr="00CA52E2">
        <w:rPr>
          <w:rFonts w:ascii="Arial" w:hAnsi="Arial" w:cs="Arial"/>
          <w:sz w:val="24"/>
          <w:szCs w:val="24"/>
        </w:rPr>
        <w:t>Vrijeme korištenja</w:t>
      </w:r>
      <w:r w:rsidR="002D6839" w:rsidRPr="00CA52E2">
        <w:rPr>
          <w:rFonts w:ascii="Arial" w:hAnsi="Arial" w:cs="Arial"/>
          <w:sz w:val="24"/>
          <w:szCs w:val="24"/>
        </w:rPr>
        <w:t xml:space="preserve"> ureda</w:t>
      </w:r>
      <w:r w:rsidRPr="00CA52E2">
        <w:rPr>
          <w:rFonts w:ascii="Arial" w:hAnsi="Arial" w:cs="Arial"/>
          <w:sz w:val="24"/>
          <w:szCs w:val="24"/>
        </w:rPr>
        <w:t xml:space="preserve"> je </w:t>
      </w:r>
      <w:r w:rsidR="002D6839" w:rsidRPr="00CA52E2">
        <w:rPr>
          <w:rFonts w:ascii="Arial" w:hAnsi="Arial" w:cs="Arial"/>
          <w:sz w:val="24"/>
          <w:szCs w:val="24"/>
        </w:rPr>
        <w:t>ponedjeljkom i srijedom</w:t>
      </w:r>
      <w:r w:rsidRPr="00CA52E2">
        <w:rPr>
          <w:rFonts w:ascii="Arial" w:hAnsi="Arial" w:cs="Arial"/>
          <w:sz w:val="24"/>
          <w:szCs w:val="24"/>
        </w:rPr>
        <w:t xml:space="preserve"> od </w:t>
      </w:r>
      <w:r w:rsidR="002D6839" w:rsidRPr="00CA52E2">
        <w:rPr>
          <w:rFonts w:ascii="Arial" w:hAnsi="Arial" w:cs="Arial"/>
          <w:sz w:val="24"/>
          <w:szCs w:val="24"/>
        </w:rPr>
        <w:t>10.00 do 12.00</w:t>
      </w:r>
      <w:r w:rsidR="007B19C1">
        <w:rPr>
          <w:rFonts w:ascii="Arial" w:hAnsi="Arial" w:cs="Arial"/>
          <w:sz w:val="24"/>
          <w:szCs w:val="24"/>
        </w:rPr>
        <w:t>.</w:t>
      </w:r>
    </w:p>
    <w:p w14:paraId="29B97661" w14:textId="77777777" w:rsidR="007B19C1" w:rsidRPr="00CA52E2" w:rsidRDefault="007B19C1" w:rsidP="00DE6273">
      <w:pPr>
        <w:rPr>
          <w:rFonts w:ascii="Arial" w:hAnsi="Arial" w:cs="Arial"/>
          <w:sz w:val="24"/>
          <w:szCs w:val="24"/>
        </w:rPr>
      </w:pPr>
    </w:p>
    <w:p w14:paraId="7EB84D74" w14:textId="61A1C8F0" w:rsidR="0017071E" w:rsidRPr="007B19C1" w:rsidRDefault="0017071E" w:rsidP="00470D26">
      <w:pPr>
        <w:rPr>
          <w:rFonts w:ascii="Arial" w:hAnsi="Arial" w:cs="Arial"/>
          <w:b/>
          <w:bCs/>
          <w:sz w:val="24"/>
          <w:szCs w:val="24"/>
        </w:rPr>
      </w:pPr>
      <w:r w:rsidRPr="007B19C1">
        <w:rPr>
          <w:rFonts w:ascii="Arial" w:hAnsi="Arial" w:cs="Arial"/>
          <w:b/>
          <w:bCs/>
          <w:sz w:val="24"/>
          <w:szCs w:val="24"/>
        </w:rPr>
        <w:t xml:space="preserve">Točka  5. </w:t>
      </w:r>
      <w:r w:rsidR="00D020A9" w:rsidRPr="007B19C1">
        <w:rPr>
          <w:rFonts w:ascii="Arial" w:hAnsi="Arial" w:cs="Arial"/>
          <w:b/>
          <w:bCs/>
          <w:sz w:val="24"/>
          <w:szCs w:val="24"/>
        </w:rPr>
        <w:t>Zahtjev za postavljanje pokretnih naprava u Parku 101. brigade HV – mišljenje</w:t>
      </w:r>
    </w:p>
    <w:p w14:paraId="3871BE9F" w14:textId="14E38C64" w:rsidR="00D020A9" w:rsidRPr="00CA52E2" w:rsidRDefault="00D020A9" w:rsidP="00D020A9">
      <w:pPr>
        <w:rPr>
          <w:rFonts w:ascii="Arial" w:hAnsi="Arial" w:cs="Arial"/>
          <w:sz w:val="24"/>
          <w:szCs w:val="24"/>
        </w:rPr>
      </w:pPr>
      <w:r w:rsidRPr="00CA52E2">
        <w:rPr>
          <w:rFonts w:ascii="Arial" w:hAnsi="Arial" w:cs="Arial"/>
          <w:sz w:val="24"/>
          <w:szCs w:val="24"/>
        </w:rPr>
        <w:t>Vijećnici su unaprijed dobili materijal za ovu točku. U raspravi sudjeluju</w:t>
      </w:r>
      <w:r w:rsidR="007B19C1">
        <w:rPr>
          <w:rFonts w:ascii="Arial" w:hAnsi="Arial" w:cs="Arial"/>
          <w:sz w:val="24"/>
          <w:szCs w:val="24"/>
        </w:rPr>
        <w:t xml:space="preserve"> svi vijećnici.</w:t>
      </w:r>
    </w:p>
    <w:p w14:paraId="1E7E8220" w14:textId="631619CC" w:rsidR="00D020A9" w:rsidRPr="00CA52E2" w:rsidRDefault="00D020A9" w:rsidP="00D020A9">
      <w:pPr>
        <w:rPr>
          <w:rFonts w:ascii="Arial" w:hAnsi="Arial" w:cs="Arial"/>
          <w:sz w:val="24"/>
          <w:szCs w:val="24"/>
        </w:rPr>
      </w:pPr>
      <w:r w:rsidRPr="00CA52E2">
        <w:rPr>
          <w:rFonts w:ascii="Arial" w:hAnsi="Arial" w:cs="Arial"/>
          <w:sz w:val="24"/>
          <w:szCs w:val="24"/>
        </w:rPr>
        <w:t xml:space="preserve">Vijeće </w:t>
      </w:r>
      <w:r w:rsidR="007B19C1">
        <w:rPr>
          <w:rFonts w:ascii="Arial" w:hAnsi="Arial" w:cs="Arial"/>
          <w:sz w:val="24"/>
          <w:szCs w:val="24"/>
        </w:rPr>
        <w:t>sa 7 glasova „za“ i 1 „suzdržan“</w:t>
      </w:r>
      <w:r w:rsidRPr="00CA52E2">
        <w:rPr>
          <w:rFonts w:ascii="Arial" w:hAnsi="Arial" w:cs="Arial"/>
          <w:sz w:val="24"/>
          <w:szCs w:val="24"/>
        </w:rPr>
        <w:t xml:space="preserve"> donosi</w:t>
      </w:r>
    </w:p>
    <w:p w14:paraId="35987EE7" w14:textId="77777777" w:rsidR="000D4916" w:rsidRPr="00CA52E2" w:rsidRDefault="000D4916" w:rsidP="000D4916">
      <w:pPr>
        <w:jc w:val="center"/>
        <w:rPr>
          <w:rFonts w:ascii="Arial" w:hAnsi="Arial" w:cs="Arial"/>
          <w:sz w:val="24"/>
          <w:szCs w:val="24"/>
        </w:rPr>
      </w:pPr>
      <w:r w:rsidRPr="00CA52E2">
        <w:rPr>
          <w:rFonts w:ascii="Arial" w:hAnsi="Arial" w:cs="Arial"/>
          <w:sz w:val="24"/>
          <w:szCs w:val="24"/>
        </w:rPr>
        <w:t>ZAKLJUČAK</w:t>
      </w:r>
    </w:p>
    <w:p w14:paraId="60198036" w14:textId="5D5AAE8E" w:rsidR="000D4916" w:rsidRPr="00CA52E2" w:rsidRDefault="000D4916" w:rsidP="000D4916">
      <w:pPr>
        <w:rPr>
          <w:rFonts w:ascii="Arial" w:hAnsi="Arial" w:cs="Arial"/>
          <w:sz w:val="24"/>
          <w:szCs w:val="24"/>
        </w:rPr>
      </w:pPr>
      <w:r w:rsidRPr="00CA52E2">
        <w:rPr>
          <w:rFonts w:ascii="Arial" w:hAnsi="Arial" w:cs="Arial"/>
          <w:sz w:val="24"/>
          <w:szCs w:val="24"/>
        </w:rPr>
        <w:t xml:space="preserve">Vijeće Mjesnog odbora Gajnice je suglasno sa zahtjevom </w:t>
      </w:r>
      <w:r w:rsidR="00BB5D2D" w:rsidRPr="00CA52E2">
        <w:rPr>
          <w:rFonts w:ascii="Arial" w:hAnsi="Arial" w:cs="Arial"/>
          <w:sz w:val="24"/>
          <w:szCs w:val="24"/>
        </w:rPr>
        <w:t>Ljubice Lončar Pilić iz Zagreba, Ozaljska</w:t>
      </w:r>
      <w:r w:rsidR="005A0BFB" w:rsidRPr="00CA52E2">
        <w:rPr>
          <w:rFonts w:ascii="Arial" w:hAnsi="Arial" w:cs="Arial"/>
          <w:sz w:val="24"/>
          <w:szCs w:val="24"/>
        </w:rPr>
        <w:t xml:space="preserve"> 148 za postavljanje pokretnih naprava (trampolina, balona za napuhavanje</w:t>
      </w:r>
      <w:r w:rsidR="002508F0" w:rsidRPr="00CA52E2">
        <w:rPr>
          <w:rFonts w:ascii="Arial" w:hAnsi="Arial" w:cs="Arial"/>
          <w:sz w:val="24"/>
          <w:szCs w:val="24"/>
        </w:rPr>
        <w:t>, tobogana, dječje igraone, vrtuljka i ringišpila</w:t>
      </w:r>
      <w:r w:rsidR="001200B3" w:rsidRPr="00CA52E2">
        <w:rPr>
          <w:rFonts w:ascii="Arial" w:hAnsi="Arial" w:cs="Arial"/>
          <w:sz w:val="24"/>
          <w:szCs w:val="24"/>
        </w:rPr>
        <w:t>)</w:t>
      </w:r>
      <w:r w:rsidR="008A5694" w:rsidRPr="00CA52E2">
        <w:rPr>
          <w:rFonts w:ascii="Arial" w:hAnsi="Arial" w:cs="Arial"/>
          <w:sz w:val="24"/>
          <w:szCs w:val="24"/>
        </w:rPr>
        <w:t xml:space="preserve"> na površinu javne namjene- na proširenoj pješačkoj površini</w:t>
      </w:r>
      <w:r w:rsidR="003F2513" w:rsidRPr="00CA52E2">
        <w:rPr>
          <w:rFonts w:ascii="Arial" w:hAnsi="Arial" w:cs="Arial"/>
          <w:sz w:val="24"/>
          <w:szCs w:val="24"/>
        </w:rPr>
        <w:t xml:space="preserve"> </w:t>
      </w:r>
      <w:r w:rsidR="001200B3" w:rsidRPr="00CA52E2">
        <w:rPr>
          <w:rFonts w:ascii="Arial" w:hAnsi="Arial" w:cs="Arial"/>
          <w:sz w:val="24"/>
          <w:szCs w:val="24"/>
        </w:rPr>
        <w:t xml:space="preserve"> veličine 200 kvadratnih metara </w:t>
      </w:r>
      <w:r w:rsidR="003F2513" w:rsidRPr="00CA52E2">
        <w:rPr>
          <w:rFonts w:ascii="Arial" w:hAnsi="Arial" w:cs="Arial"/>
          <w:sz w:val="24"/>
          <w:szCs w:val="24"/>
        </w:rPr>
        <w:t>(sjeverno od centralne zelene površine)</w:t>
      </w:r>
      <w:r w:rsidR="00B07A7F" w:rsidRPr="00CA52E2">
        <w:rPr>
          <w:rFonts w:ascii="Arial" w:hAnsi="Arial" w:cs="Arial"/>
          <w:sz w:val="24"/>
          <w:szCs w:val="24"/>
        </w:rPr>
        <w:t xml:space="preserve"> </w:t>
      </w:r>
      <w:r w:rsidR="003F2513" w:rsidRPr="00CA52E2">
        <w:rPr>
          <w:rFonts w:ascii="Arial" w:hAnsi="Arial" w:cs="Arial"/>
          <w:sz w:val="24"/>
          <w:szCs w:val="24"/>
        </w:rPr>
        <w:t xml:space="preserve"> u Parku 101. brigade HV</w:t>
      </w:r>
      <w:r w:rsidR="00243CF7" w:rsidRPr="00CA52E2">
        <w:rPr>
          <w:rFonts w:ascii="Arial" w:hAnsi="Arial" w:cs="Arial"/>
          <w:sz w:val="24"/>
          <w:szCs w:val="24"/>
        </w:rPr>
        <w:t xml:space="preserve"> u vremenu od 7.5.2022. do 22.5.2022.</w:t>
      </w:r>
    </w:p>
    <w:p w14:paraId="7F80501A" w14:textId="77777777" w:rsidR="0017071E" w:rsidRPr="00CA52E2" w:rsidRDefault="0017071E" w:rsidP="0017071E">
      <w:pPr>
        <w:rPr>
          <w:rFonts w:ascii="Arial" w:hAnsi="Arial" w:cs="Arial"/>
          <w:sz w:val="24"/>
          <w:szCs w:val="24"/>
        </w:rPr>
      </w:pPr>
    </w:p>
    <w:p w14:paraId="788DE41C" w14:textId="5EECD3F8" w:rsidR="0017071E" w:rsidRPr="00D54686" w:rsidRDefault="0017071E" w:rsidP="0017071E">
      <w:pPr>
        <w:rPr>
          <w:rFonts w:ascii="Arial" w:hAnsi="Arial" w:cs="Arial"/>
          <w:b/>
          <w:bCs/>
          <w:sz w:val="24"/>
          <w:szCs w:val="24"/>
        </w:rPr>
      </w:pPr>
      <w:r w:rsidRPr="00D54686">
        <w:rPr>
          <w:rFonts w:ascii="Arial" w:hAnsi="Arial" w:cs="Arial"/>
          <w:b/>
          <w:bCs/>
          <w:sz w:val="24"/>
          <w:szCs w:val="24"/>
        </w:rPr>
        <w:lastRenderedPageBreak/>
        <w:t>Točka 6.</w:t>
      </w:r>
      <w:r w:rsidR="00DD6931" w:rsidRPr="00D54686">
        <w:rPr>
          <w:rFonts w:ascii="Arial" w:hAnsi="Arial" w:cs="Arial"/>
          <w:b/>
          <w:bCs/>
          <w:sz w:val="24"/>
          <w:szCs w:val="24"/>
        </w:rPr>
        <w:t xml:space="preserve"> Razno</w:t>
      </w:r>
    </w:p>
    <w:p w14:paraId="1A62EE47" w14:textId="606F92A7" w:rsidR="0017071E" w:rsidRDefault="00DD6931" w:rsidP="0017071E">
      <w:pPr>
        <w:rPr>
          <w:rFonts w:ascii="Arial" w:hAnsi="Arial" w:cs="Arial"/>
          <w:sz w:val="24"/>
          <w:szCs w:val="24"/>
        </w:rPr>
      </w:pPr>
      <w:r w:rsidRPr="00CA52E2">
        <w:rPr>
          <w:rFonts w:ascii="Arial" w:hAnsi="Arial" w:cs="Arial"/>
          <w:sz w:val="24"/>
          <w:szCs w:val="24"/>
        </w:rPr>
        <w:t xml:space="preserve">- izvješće </w:t>
      </w:r>
      <w:r w:rsidR="00D54686">
        <w:rPr>
          <w:rFonts w:ascii="Arial" w:hAnsi="Arial" w:cs="Arial"/>
          <w:sz w:val="24"/>
          <w:szCs w:val="24"/>
        </w:rPr>
        <w:t xml:space="preserve">predsjednice VMO </w:t>
      </w:r>
      <w:r w:rsidRPr="00CA52E2">
        <w:rPr>
          <w:rFonts w:ascii="Arial" w:hAnsi="Arial" w:cs="Arial"/>
          <w:sz w:val="24"/>
          <w:szCs w:val="24"/>
        </w:rPr>
        <w:t xml:space="preserve">sa sastanka s predstavnicima </w:t>
      </w:r>
      <w:r w:rsidR="004C5D44" w:rsidRPr="00CA52E2">
        <w:rPr>
          <w:rFonts w:ascii="Arial" w:hAnsi="Arial" w:cs="Arial"/>
          <w:sz w:val="24"/>
          <w:szCs w:val="24"/>
        </w:rPr>
        <w:t>Gradskog ureda za gospodarstvo, ekološku održivost</w:t>
      </w:r>
      <w:r w:rsidR="00AE2149" w:rsidRPr="00CA52E2">
        <w:rPr>
          <w:rFonts w:ascii="Arial" w:hAnsi="Arial" w:cs="Arial"/>
          <w:sz w:val="24"/>
          <w:szCs w:val="24"/>
        </w:rPr>
        <w:t xml:space="preserve"> i strategijsko planiranje, </w:t>
      </w:r>
      <w:r w:rsidR="000F0414" w:rsidRPr="00CA52E2">
        <w:rPr>
          <w:rFonts w:ascii="Arial" w:hAnsi="Arial" w:cs="Arial"/>
          <w:sz w:val="24"/>
          <w:szCs w:val="24"/>
        </w:rPr>
        <w:t>Zavoda za prostorno uređenje</w:t>
      </w:r>
      <w:r w:rsidR="00AE2149" w:rsidRPr="00CA52E2">
        <w:rPr>
          <w:rFonts w:ascii="Arial" w:hAnsi="Arial" w:cs="Arial"/>
          <w:sz w:val="24"/>
          <w:szCs w:val="24"/>
        </w:rPr>
        <w:t xml:space="preserve"> te Zavoda za zaštitu spomenika</w:t>
      </w:r>
      <w:r w:rsidR="00665A61" w:rsidRPr="00CA52E2">
        <w:rPr>
          <w:rFonts w:ascii="Arial" w:hAnsi="Arial" w:cs="Arial"/>
          <w:sz w:val="24"/>
          <w:szCs w:val="24"/>
        </w:rPr>
        <w:t xml:space="preserve"> kulture i prirode</w:t>
      </w:r>
    </w:p>
    <w:p w14:paraId="3359F4C6" w14:textId="2FB533A7" w:rsidR="00D54686" w:rsidRDefault="00D54686" w:rsidP="0017071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-Ž.Prašnički traži na uvid ugovor o domarskim poslovima kojeg je g. Patafta potpisao </w:t>
      </w:r>
      <w:r w:rsidR="00FB63CC">
        <w:rPr>
          <w:rFonts w:ascii="Arial" w:hAnsi="Arial" w:cs="Arial"/>
          <w:sz w:val="24"/>
          <w:szCs w:val="24"/>
        </w:rPr>
        <w:t>za obavljanje domarskih usluga</w:t>
      </w:r>
    </w:p>
    <w:p w14:paraId="558B4ABC" w14:textId="771DCAFC" w:rsidR="00153468" w:rsidRDefault="00153468" w:rsidP="0017071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-Ž. Prašnički </w:t>
      </w:r>
      <w:r w:rsidR="006C4133">
        <w:rPr>
          <w:rFonts w:ascii="Arial" w:hAnsi="Arial" w:cs="Arial"/>
          <w:sz w:val="24"/>
          <w:szCs w:val="24"/>
        </w:rPr>
        <w:t xml:space="preserve">predlaže da se zatraži </w:t>
      </w:r>
      <w:r w:rsidR="00871329">
        <w:rPr>
          <w:rFonts w:ascii="Arial" w:hAnsi="Arial" w:cs="Arial"/>
          <w:sz w:val="24"/>
          <w:szCs w:val="24"/>
        </w:rPr>
        <w:t xml:space="preserve">informacija o </w:t>
      </w:r>
      <w:r w:rsidR="00147D83">
        <w:rPr>
          <w:rFonts w:ascii="Arial" w:hAnsi="Arial" w:cs="Arial"/>
          <w:sz w:val="24"/>
          <w:szCs w:val="24"/>
        </w:rPr>
        <w:t xml:space="preserve">tome kad će se na području MO postaviti dodatne  kante za otpatke koje je Vijeće zatražilo na </w:t>
      </w:r>
      <w:r w:rsidR="00535A9F">
        <w:rPr>
          <w:rFonts w:ascii="Arial" w:hAnsi="Arial" w:cs="Arial"/>
          <w:sz w:val="24"/>
          <w:szCs w:val="24"/>
        </w:rPr>
        <w:t>5. sjednici u rujnu 2021.</w:t>
      </w:r>
    </w:p>
    <w:p w14:paraId="4D011B55" w14:textId="28EA0F43" w:rsidR="00E161DF" w:rsidRPr="00CA52E2" w:rsidRDefault="00E161DF" w:rsidP="0017071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-predsjednica izvještava o informacijama koje je prikupila o postavljanju paketomata na tržnici Gajnice</w:t>
      </w:r>
      <w:r w:rsidR="00A3178F">
        <w:rPr>
          <w:rFonts w:ascii="Arial" w:hAnsi="Arial" w:cs="Arial"/>
          <w:sz w:val="24"/>
          <w:szCs w:val="24"/>
        </w:rPr>
        <w:t xml:space="preserve"> te predložila da se stupi u kontakt s nadležnom službom </w:t>
      </w:r>
      <w:r w:rsidR="00B031CA">
        <w:rPr>
          <w:rFonts w:ascii="Arial" w:hAnsi="Arial" w:cs="Arial"/>
          <w:sz w:val="24"/>
          <w:szCs w:val="24"/>
        </w:rPr>
        <w:t>Tržnica Grada  o organizaciji mjesečnog kvartovskog buvljaka</w:t>
      </w:r>
    </w:p>
    <w:p w14:paraId="605BE611" w14:textId="77777777" w:rsidR="0017071E" w:rsidRPr="00CA52E2" w:rsidRDefault="0017071E" w:rsidP="0017071E">
      <w:pPr>
        <w:rPr>
          <w:rFonts w:ascii="Arial" w:hAnsi="Arial" w:cs="Arial"/>
          <w:sz w:val="24"/>
          <w:szCs w:val="24"/>
        </w:rPr>
      </w:pPr>
    </w:p>
    <w:p w14:paraId="409616EF" w14:textId="7024C08D" w:rsidR="0017071E" w:rsidRPr="00CA52E2" w:rsidRDefault="0017071E" w:rsidP="0017071E">
      <w:pPr>
        <w:rPr>
          <w:rFonts w:ascii="Arial" w:hAnsi="Arial" w:cs="Arial"/>
          <w:sz w:val="24"/>
          <w:szCs w:val="24"/>
        </w:rPr>
      </w:pPr>
      <w:r w:rsidRPr="00CA52E2">
        <w:rPr>
          <w:rFonts w:ascii="Arial" w:hAnsi="Arial" w:cs="Arial"/>
          <w:sz w:val="24"/>
          <w:szCs w:val="24"/>
        </w:rPr>
        <w:t>Sjednica je završila u</w:t>
      </w:r>
      <w:r w:rsidR="00D54686">
        <w:rPr>
          <w:rFonts w:ascii="Arial" w:hAnsi="Arial" w:cs="Arial"/>
          <w:sz w:val="24"/>
          <w:szCs w:val="24"/>
        </w:rPr>
        <w:t xml:space="preserve"> 19.00</w:t>
      </w:r>
      <w:r w:rsidRPr="00CA52E2">
        <w:rPr>
          <w:rFonts w:ascii="Arial" w:hAnsi="Arial" w:cs="Arial"/>
          <w:sz w:val="24"/>
          <w:szCs w:val="24"/>
        </w:rPr>
        <w:t xml:space="preserve"> sati</w:t>
      </w:r>
    </w:p>
    <w:p w14:paraId="58FA92DC" w14:textId="77777777" w:rsidR="0017071E" w:rsidRPr="00CA52E2" w:rsidRDefault="0017071E" w:rsidP="0017071E">
      <w:pPr>
        <w:rPr>
          <w:rFonts w:ascii="Arial" w:hAnsi="Arial" w:cs="Arial"/>
          <w:sz w:val="24"/>
          <w:szCs w:val="24"/>
        </w:rPr>
      </w:pPr>
    </w:p>
    <w:p w14:paraId="1FE0D911" w14:textId="77777777" w:rsidR="0017071E" w:rsidRPr="00CA52E2" w:rsidRDefault="0017071E" w:rsidP="0017071E">
      <w:pPr>
        <w:rPr>
          <w:rFonts w:ascii="Arial" w:hAnsi="Arial" w:cs="Arial"/>
          <w:sz w:val="24"/>
          <w:szCs w:val="24"/>
        </w:rPr>
      </w:pPr>
      <w:r w:rsidRPr="00CA52E2">
        <w:rPr>
          <w:rFonts w:ascii="Arial" w:hAnsi="Arial" w:cs="Arial"/>
          <w:sz w:val="24"/>
          <w:szCs w:val="24"/>
        </w:rPr>
        <w:tab/>
      </w:r>
      <w:r w:rsidRPr="00CA52E2">
        <w:rPr>
          <w:rFonts w:ascii="Arial" w:hAnsi="Arial" w:cs="Arial"/>
          <w:sz w:val="24"/>
          <w:szCs w:val="24"/>
        </w:rPr>
        <w:tab/>
      </w:r>
      <w:r w:rsidRPr="00CA52E2">
        <w:rPr>
          <w:rFonts w:ascii="Arial" w:hAnsi="Arial" w:cs="Arial"/>
          <w:sz w:val="24"/>
          <w:szCs w:val="24"/>
        </w:rPr>
        <w:tab/>
      </w:r>
      <w:r w:rsidRPr="00CA52E2">
        <w:rPr>
          <w:rFonts w:ascii="Arial" w:hAnsi="Arial" w:cs="Arial"/>
          <w:sz w:val="24"/>
          <w:szCs w:val="24"/>
        </w:rPr>
        <w:tab/>
      </w:r>
      <w:r w:rsidRPr="00CA52E2">
        <w:rPr>
          <w:rFonts w:ascii="Arial" w:hAnsi="Arial" w:cs="Arial"/>
          <w:sz w:val="24"/>
          <w:szCs w:val="24"/>
        </w:rPr>
        <w:tab/>
        <w:t>Predsjednica Vijeća Mjesnog odbora Gajnice</w:t>
      </w:r>
    </w:p>
    <w:p w14:paraId="0FF41E2C" w14:textId="77777777" w:rsidR="0017071E" w:rsidRPr="00CA52E2" w:rsidRDefault="0017071E" w:rsidP="0017071E">
      <w:pPr>
        <w:rPr>
          <w:rFonts w:ascii="Arial" w:hAnsi="Arial" w:cs="Arial"/>
          <w:sz w:val="24"/>
          <w:szCs w:val="24"/>
        </w:rPr>
      </w:pPr>
      <w:r w:rsidRPr="00CA52E2">
        <w:rPr>
          <w:rFonts w:ascii="Arial" w:hAnsi="Arial" w:cs="Arial"/>
          <w:sz w:val="24"/>
          <w:szCs w:val="24"/>
        </w:rPr>
        <w:t xml:space="preserve">        </w:t>
      </w:r>
      <w:r w:rsidRPr="00CA52E2">
        <w:rPr>
          <w:rFonts w:ascii="Arial" w:hAnsi="Arial" w:cs="Arial"/>
          <w:sz w:val="24"/>
          <w:szCs w:val="24"/>
        </w:rPr>
        <w:tab/>
      </w:r>
      <w:r w:rsidRPr="00CA52E2">
        <w:rPr>
          <w:rFonts w:ascii="Arial" w:hAnsi="Arial" w:cs="Arial"/>
          <w:sz w:val="24"/>
          <w:szCs w:val="24"/>
        </w:rPr>
        <w:tab/>
      </w:r>
      <w:r w:rsidRPr="00CA52E2">
        <w:rPr>
          <w:rFonts w:ascii="Arial" w:hAnsi="Arial" w:cs="Arial"/>
          <w:sz w:val="24"/>
          <w:szCs w:val="24"/>
        </w:rPr>
        <w:tab/>
      </w:r>
      <w:r w:rsidRPr="00CA52E2">
        <w:rPr>
          <w:rFonts w:ascii="Arial" w:hAnsi="Arial" w:cs="Arial"/>
          <w:sz w:val="24"/>
          <w:szCs w:val="24"/>
        </w:rPr>
        <w:tab/>
      </w:r>
      <w:r w:rsidRPr="00CA52E2">
        <w:rPr>
          <w:rFonts w:ascii="Arial" w:hAnsi="Arial" w:cs="Arial"/>
          <w:sz w:val="24"/>
          <w:szCs w:val="24"/>
        </w:rPr>
        <w:tab/>
      </w:r>
      <w:r w:rsidRPr="00CA52E2">
        <w:rPr>
          <w:rFonts w:ascii="Arial" w:hAnsi="Arial" w:cs="Arial"/>
          <w:sz w:val="24"/>
          <w:szCs w:val="24"/>
        </w:rPr>
        <w:tab/>
      </w:r>
      <w:r w:rsidRPr="00CA52E2">
        <w:rPr>
          <w:rFonts w:ascii="Arial" w:hAnsi="Arial" w:cs="Arial"/>
          <w:sz w:val="24"/>
          <w:szCs w:val="24"/>
        </w:rPr>
        <w:tab/>
        <w:t>Ljiljana Kahlina</w:t>
      </w:r>
    </w:p>
    <w:p w14:paraId="23362BEB" w14:textId="77777777" w:rsidR="0017071E" w:rsidRPr="00CA52E2" w:rsidRDefault="0017071E" w:rsidP="0017071E">
      <w:pPr>
        <w:rPr>
          <w:rFonts w:ascii="Arial" w:hAnsi="Arial" w:cs="Arial"/>
          <w:sz w:val="24"/>
          <w:szCs w:val="24"/>
        </w:rPr>
      </w:pPr>
    </w:p>
    <w:p w14:paraId="703F971B" w14:textId="77777777" w:rsidR="0017071E" w:rsidRPr="00CA52E2" w:rsidRDefault="0017071E" w:rsidP="0017071E">
      <w:pPr>
        <w:rPr>
          <w:rFonts w:ascii="Arial" w:hAnsi="Arial" w:cs="Arial"/>
          <w:sz w:val="24"/>
          <w:szCs w:val="24"/>
        </w:rPr>
      </w:pPr>
    </w:p>
    <w:p w14:paraId="5294E49D" w14:textId="77777777" w:rsidR="0017071E" w:rsidRPr="00CA52E2" w:rsidRDefault="0017071E" w:rsidP="0017071E">
      <w:pPr>
        <w:rPr>
          <w:rFonts w:ascii="Arial" w:hAnsi="Arial" w:cs="Arial"/>
          <w:sz w:val="24"/>
          <w:szCs w:val="24"/>
        </w:rPr>
      </w:pPr>
    </w:p>
    <w:p w14:paraId="351333FA" w14:textId="77777777" w:rsidR="0017071E" w:rsidRPr="00CA52E2" w:rsidRDefault="0017071E" w:rsidP="0017071E">
      <w:pPr>
        <w:rPr>
          <w:rFonts w:ascii="Arial" w:hAnsi="Arial" w:cs="Arial"/>
          <w:sz w:val="24"/>
          <w:szCs w:val="24"/>
        </w:rPr>
      </w:pPr>
    </w:p>
    <w:p w14:paraId="3CBDC899" w14:textId="77777777" w:rsidR="0017071E" w:rsidRPr="00CA52E2" w:rsidRDefault="0017071E" w:rsidP="0017071E">
      <w:pPr>
        <w:rPr>
          <w:rFonts w:ascii="Arial" w:hAnsi="Arial" w:cs="Arial"/>
          <w:sz w:val="24"/>
          <w:szCs w:val="24"/>
        </w:rPr>
      </w:pPr>
    </w:p>
    <w:p w14:paraId="2E13BECA" w14:textId="77777777" w:rsidR="00690DC3" w:rsidRPr="00CA52E2" w:rsidRDefault="00690DC3">
      <w:pPr>
        <w:rPr>
          <w:rFonts w:ascii="Arial" w:hAnsi="Arial" w:cs="Arial"/>
          <w:sz w:val="24"/>
          <w:szCs w:val="24"/>
        </w:rPr>
      </w:pPr>
    </w:p>
    <w:sectPr w:rsidR="00690DC3" w:rsidRPr="00CA52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C08BD"/>
    <w:multiLevelType w:val="hybridMultilevel"/>
    <w:tmpl w:val="F8CA0E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730C2"/>
    <w:multiLevelType w:val="hybridMultilevel"/>
    <w:tmpl w:val="8E8294E0"/>
    <w:lvl w:ilvl="0" w:tplc="749AC8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71E"/>
    <w:rsid w:val="00043315"/>
    <w:rsid w:val="00092A72"/>
    <w:rsid w:val="000D4916"/>
    <w:rsid w:val="000E0953"/>
    <w:rsid w:val="000F0414"/>
    <w:rsid w:val="001200B3"/>
    <w:rsid w:val="00141FBD"/>
    <w:rsid w:val="00147D83"/>
    <w:rsid w:val="00153468"/>
    <w:rsid w:val="0017071E"/>
    <w:rsid w:val="001D2F12"/>
    <w:rsid w:val="002144F3"/>
    <w:rsid w:val="00243CF7"/>
    <w:rsid w:val="002508F0"/>
    <w:rsid w:val="002B0EC1"/>
    <w:rsid w:val="002D6839"/>
    <w:rsid w:val="002F037B"/>
    <w:rsid w:val="0030119D"/>
    <w:rsid w:val="0033006B"/>
    <w:rsid w:val="003849AF"/>
    <w:rsid w:val="003C19E5"/>
    <w:rsid w:val="003F2513"/>
    <w:rsid w:val="00470D26"/>
    <w:rsid w:val="00472A7A"/>
    <w:rsid w:val="00487E37"/>
    <w:rsid w:val="004C5D44"/>
    <w:rsid w:val="004F0DE5"/>
    <w:rsid w:val="004F3553"/>
    <w:rsid w:val="004F3F0F"/>
    <w:rsid w:val="004F5AC4"/>
    <w:rsid w:val="00535A9F"/>
    <w:rsid w:val="005A0BFB"/>
    <w:rsid w:val="00665A61"/>
    <w:rsid w:val="00690DC3"/>
    <w:rsid w:val="006C4133"/>
    <w:rsid w:val="006D74B9"/>
    <w:rsid w:val="00735A6B"/>
    <w:rsid w:val="00765162"/>
    <w:rsid w:val="007B19C1"/>
    <w:rsid w:val="007D2698"/>
    <w:rsid w:val="00871329"/>
    <w:rsid w:val="008A5694"/>
    <w:rsid w:val="008D49FD"/>
    <w:rsid w:val="00930274"/>
    <w:rsid w:val="009A191C"/>
    <w:rsid w:val="009E4509"/>
    <w:rsid w:val="00A232CB"/>
    <w:rsid w:val="00A2524B"/>
    <w:rsid w:val="00A3178F"/>
    <w:rsid w:val="00A4278F"/>
    <w:rsid w:val="00AC0991"/>
    <w:rsid w:val="00AD3DF5"/>
    <w:rsid w:val="00AE2149"/>
    <w:rsid w:val="00AE7F8F"/>
    <w:rsid w:val="00B031CA"/>
    <w:rsid w:val="00B07A7F"/>
    <w:rsid w:val="00B17E83"/>
    <w:rsid w:val="00B43D8A"/>
    <w:rsid w:val="00B5420B"/>
    <w:rsid w:val="00BB5D2D"/>
    <w:rsid w:val="00BD6629"/>
    <w:rsid w:val="00CA52E2"/>
    <w:rsid w:val="00CC6915"/>
    <w:rsid w:val="00D020A9"/>
    <w:rsid w:val="00D34474"/>
    <w:rsid w:val="00D50170"/>
    <w:rsid w:val="00D54686"/>
    <w:rsid w:val="00D823BD"/>
    <w:rsid w:val="00DD6931"/>
    <w:rsid w:val="00DE6273"/>
    <w:rsid w:val="00E161DF"/>
    <w:rsid w:val="00ED54D1"/>
    <w:rsid w:val="00F05AA0"/>
    <w:rsid w:val="00F2673A"/>
    <w:rsid w:val="00F4637C"/>
    <w:rsid w:val="00FA106C"/>
    <w:rsid w:val="00FB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C2AA9"/>
  <w15:chartTrackingRefBased/>
  <w15:docId w15:val="{0EE913AD-FB7E-4806-8B6C-028B67EB7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hr-HR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32CB"/>
  </w:style>
  <w:style w:type="paragraph" w:styleId="Naslov1">
    <w:name w:val="heading 1"/>
    <w:basedOn w:val="Normal"/>
    <w:next w:val="Normal"/>
    <w:link w:val="Naslov1Char"/>
    <w:uiPriority w:val="9"/>
    <w:qFormat/>
    <w:rsid w:val="00A232CB"/>
    <w:pPr>
      <w:pBdr>
        <w:top w:val="single" w:sz="24" w:space="0" w:color="549E39" w:themeColor="accent1"/>
        <w:left w:val="single" w:sz="24" w:space="0" w:color="549E39" w:themeColor="accent1"/>
        <w:bottom w:val="single" w:sz="24" w:space="0" w:color="549E39" w:themeColor="accent1"/>
        <w:right w:val="single" w:sz="24" w:space="0" w:color="549E39" w:themeColor="accent1"/>
      </w:pBdr>
      <w:shd w:val="clear" w:color="auto" w:fill="549E39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232CB"/>
    <w:pPr>
      <w:pBdr>
        <w:top w:val="single" w:sz="24" w:space="0" w:color="DAEFD3" w:themeColor="accent1" w:themeTint="33"/>
        <w:left w:val="single" w:sz="24" w:space="0" w:color="DAEFD3" w:themeColor="accent1" w:themeTint="33"/>
        <w:bottom w:val="single" w:sz="24" w:space="0" w:color="DAEFD3" w:themeColor="accent1" w:themeTint="33"/>
        <w:right w:val="single" w:sz="24" w:space="0" w:color="DAEFD3" w:themeColor="accent1" w:themeTint="33"/>
      </w:pBdr>
      <w:shd w:val="clear" w:color="auto" w:fill="DAEFD3" w:themeFill="accent1" w:themeFillTint="33"/>
      <w:spacing w:after="0"/>
      <w:outlineLvl w:val="1"/>
    </w:pPr>
    <w:rPr>
      <w:caps/>
      <w:spacing w:val="15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232CB"/>
    <w:pPr>
      <w:pBdr>
        <w:top w:val="single" w:sz="6" w:space="2" w:color="549E39" w:themeColor="accent1"/>
      </w:pBdr>
      <w:spacing w:before="300" w:after="0"/>
      <w:outlineLvl w:val="2"/>
    </w:pPr>
    <w:rPr>
      <w:caps/>
      <w:color w:val="294E1C" w:themeColor="accent1" w:themeShade="7F"/>
      <w:spacing w:val="15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232CB"/>
    <w:pPr>
      <w:pBdr>
        <w:top w:val="dotted" w:sz="6" w:space="2" w:color="549E39" w:themeColor="accent1"/>
      </w:pBdr>
      <w:spacing w:before="200" w:after="0"/>
      <w:outlineLvl w:val="3"/>
    </w:pPr>
    <w:rPr>
      <w:caps/>
      <w:color w:val="3E762A" w:themeColor="accent1" w:themeShade="BF"/>
      <w:spacing w:val="10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232CB"/>
    <w:pPr>
      <w:pBdr>
        <w:bottom w:val="single" w:sz="6" w:space="1" w:color="549E39" w:themeColor="accent1"/>
      </w:pBdr>
      <w:spacing w:before="200" w:after="0"/>
      <w:outlineLvl w:val="4"/>
    </w:pPr>
    <w:rPr>
      <w:caps/>
      <w:color w:val="3E762A" w:themeColor="accent1" w:themeShade="BF"/>
      <w:spacing w:val="10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232CB"/>
    <w:pPr>
      <w:pBdr>
        <w:bottom w:val="dotted" w:sz="6" w:space="1" w:color="549E39" w:themeColor="accent1"/>
      </w:pBdr>
      <w:spacing w:before="200" w:after="0"/>
      <w:outlineLvl w:val="5"/>
    </w:pPr>
    <w:rPr>
      <w:caps/>
      <w:color w:val="3E762A" w:themeColor="accent1" w:themeShade="BF"/>
      <w:spacing w:val="10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232CB"/>
    <w:pPr>
      <w:spacing w:before="200" w:after="0"/>
      <w:outlineLvl w:val="6"/>
    </w:pPr>
    <w:rPr>
      <w:caps/>
      <w:color w:val="3E762A" w:themeColor="accent1" w:themeShade="BF"/>
      <w:spacing w:val="10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232C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232C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232CB"/>
    <w:rPr>
      <w:caps/>
      <w:color w:val="FFFFFF" w:themeColor="background1"/>
      <w:spacing w:val="15"/>
      <w:sz w:val="22"/>
      <w:szCs w:val="22"/>
      <w:shd w:val="clear" w:color="auto" w:fill="549E39" w:themeFill="accent1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232CB"/>
    <w:rPr>
      <w:caps/>
      <w:spacing w:val="15"/>
      <w:shd w:val="clear" w:color="auto" w:fill="DAEFD3" w:themeFill="accent1" w:themeFillTint="33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232CB"/>
    <w:rPr>
      <w:caps/>
      <w:color w:val="294E1C" w:themeColor="accent1" w:themeShade="7F"/>
      <w:spacing w:val="15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232CB"/>
    <w:rPr>
      <w:caps/>
      <w:color w:val="3E762A" w:themeColor="accent1" w:themeShade="BF"/>
      <w:spacing w:val="10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232CB"/>
    <w:rPr>
      <w:caps/>
      <w:color w:val="3E762A" w:themeColor="accent1" w:themeShade="BF"/>
      <w:spacing w:val="10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232CB"/>
    <w:rPr>
      <w:caps/>
      <w:color w:val="3E762A" w:themeColor="accent1" w:themeShade="BF"/>
      <w:spacing w:val="10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232CB"/>
    <w:rPr>
      <w:caps/>
      <w:color w:val="3E762A" w:themeColor="accent1" w:themeShade="BF"/>
      <w:spacing w:val="10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232CB"/>
    <w:rPr>
      <w:caps/>
      <w:spacing w:val="10"/>
      <w:sz w:val="18"/>
      <w:szCs w:val="1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232CB"/>
    <w:rPr>
      <w:i/>
      <w:iCs/>
      <w:caps/>
      <w:spacing w:val="10"/>
      <w:sz w:val="18"/>
      <w:szCs w:val="18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A232CB"/>
    <w:rPr>
      <w:b/>
      <w:bCs/>
      <w:color w:val="3E762A" w:themeColor="accent1" w:themeShade="BF"/>
      <w:sz w:val="16"/>
      <w:szCs w:val="16"/>
    </w:rPr>
  </w:style>
  <w:style w:type="paragraph" w:styleId="Naslov">
    <w:name w:val="Title"/>
    <w:basedOn w:val="Normal"/>
    <w:next w:val="Normal"/>
    <w:link w:val="NaslovChar"/>
    <w:uiPriority w:val="10"/>
    <w:qFormat/>
    <w:rsid w:val="00A232CB"/>
    <w:pPr>
      <w:spacing w:before="0" w:after="0"/>
    </w:pPr>
    <w:rPr>
      <w:rFonts w:asciiTheme="majorHAnsi" w:eastAsiaTheme="majorEastAsia" w:hAnsiTheme="majorHAnsi" w:cstheme="majorBidi"/>
      <w:caps/>
      <w:color w:val="549E39" w:themeColor="accent1"/>
      <w:spacing w:val="10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A232CB"/>
    <w:rPr>
      <w:rFonts w:asciiTheme="majorHAnsi" w:eastAsiaTheme="majorEastAsia" w:hAnsiTheme="majorHAnsi" w:cstheme="majorBidi"/>
      <w:caps/>
      <w:color w:val="549E39" w:themeColor="accent1"/>
      <w:spacing w:val="10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232C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naslovChar">
    <w:name w:val="Podnaslov Char"/>
    <w:basedOn w:val="Zadanifontodlomka"/>
    <w:link w:val="Podnaslov"/>
    <w:uiPriority w:val="11"/>
    <w:rsid w:val="00A232CB"/>
    <w:rPr>
      <w:caps/>
      <w:color w:val="595959" w:themeColor="text1" w:themeTint="A6"/>
      <w:spacing w:val="10"/>
      <w:sz w:val="21"/>
      <w:szCs w:val="21"/>
    </w:rPr>
  </w:style>
  <w:style w:type="character" w:styleId="Naglaeno">
    <w:name w:val="Strong"/>
    <w:uiPriority w:val="22"/>
    <w:qFormat/>
    <w:rsid w:val="00A232CB"/>
    <w:rPr>
      <w:b/>
      <w:bCs/>
    </w:rPr>
  </w:style>
  <w:style w:type="character" w:styleId="Istaknuto">
    <w:name w:val="Emphasis"/>
    <w:uiPriority w:val="20"/>
    <w:qFormat/>
    <w:rsid w:val="00A232CB"/>
    <w:rPr>
      <w:caps/>
      <w:color w:val="294E1C" w:themeColor="accent1" w:themeShade="7F"/>
      <w:spacing w:val="5"/>
    </w:rPr>
  </w:style>
  <w:style w:type="paragraph" w:styleId="Bezproreda">
    <w:name w:val="No Spacing"/>
    <w:uiPriority w:val="1"/>
    <w:qFormat/>
    <w:rsid w:val="00A232CB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A232CB"/>
    <w:rPr>
      <w:i/>
      <w:iCs/>
      <w:sz w:val="24"/>
      <w:szCs w:val="24"/>
    </w:rPr>
  </w:style>
  <w:style w:type="character" w:customStyle="1" w:styleId="CitatChar">
    <w:name w:val="Citat Char"/>
    <w:basedOn w:val="Zadanifontodlomka"/>
    <w:link w:val="Citat"/>
    <w:uiPriority w:val="29"/>
    <w:rsid w:val="00A232CB"/>
    <w:rPr>
      <w:i/>
      <w:iCs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232CB"/>
    <w:pPr>
      <w:spacing w:before="240" w:after="240" w:line="240" w:lineRule="auto"/>
      <w:ind w:left="1080" w:right="1080"/>
      <w:jc w:val="center"/>
    </w:pPr>
    <w:rPr>
      <w:color w:val="549E39" w:themeColor="accent1"/>
      <w:sz w:val="24"/>
      <w:szCs w:val="24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232CB"/>
    <w:rPr>
      <w:color w:val="549E39" w:themeColor="accent1"/>
      <w:sz w:val="24"/>
      <w:szCs w:val="24"/>
    </w:rPr>
  </w:style>
  <w:style w:type="character" w:styleId="Neupadljivoisticanje">
    <w:name w:val="Subtle Emphasis"/>
    <w:uiPriority w:val="19"/>
    <w:qFormat/>
    <w:rsid w:val="00A232CB"/>
    <w:rPr>
      <w:i/>
      <w:iCs/>
      <w:color w:val="294E1C" w:themeColor="accent1" w:themeShade="7F"/>
    </w:rPr>
  </w:style>
  <w:style w:type="character" w:styleId="Jakoisticanje">
    <w:name w:val="Intense Emphasis"/>
    <w:uiPriority w:val="21"/>
    <w:qFormat/>
    <w:rsid w:val="00A232CB"/>
    <w:rPr>
      <w:b/>
      <w:bCs/>
      <w:caps/>
      <w:color w:val="294E1C" w:themeColor="accent1" w:themeShade="7F"/>
      <w:spacing w:val="10"/>
    </w:rPr>
  </w:style>
  <w:style w:type="character" w:styleId="Neupadljivareferenca">
    <w:name w:val="Subtle Reference"/>
    <w:uiPriority w:val="31"/>
    <w:qFormat/>
    <w:rsid w:val="00A232CB"/>
    <w:rPr>
      <w:b/>
      <w:bCs/>
      <w:color w:val="549E39" w:themeColor="accent1"/>
    </w:rPr>
  </w:style>
  <w:style w:type="character" w:styleId="Istaknutareferenca">
    <w:name w:val="Intense Reference"/>
    <w:uiPriority w:val="32"/>
    <w:qFormat/>
    <w:rsid w:val="00A232CB"/>
    <w:rPr>
      <w:b/>
      <w:bCs/>
      <w:i/>
      <w:iCs/>
      <w:caps/>
      <w:color w:val="549E39" w:themeColor="accent1"/>
    </w:rPr>
  </w:style>
  <w:style w:type="character" w:styleId="Naslovknjige">
    <w:name w:val="Book Title"/>
    <w:uiPriority w:val="33"/>
    <w:qFormat/>
    <w:rsid w:val="00A232CB"/>
    <w:rPr>
      <w:b/>
      <w:bCs/>
      <w:i/>
      <w:iCs/>
      <w:spacing w:val="0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A232CB"/>
    <w:pPr>
      <w:outlineLvl w:val="9"/>
    </w:pPr>
  </w:style>
  <w:style w:type="paragraph" w:styleId="Odlomakpopisa">
    <w:name w:val="List Paragraph"/>
    <w:basedOn w:val="Normal"/>
    <w:uiPriority w:val="34"/>
    <w:qFormat/>
    <w:rsid w:val="001707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Zelena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Mutno staklo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Kahlina</dc:creator>
  <cp:keywords/>
  <dc:description/>
  <cp:lastModifiedBy>Ljiljana Kahlina</cp:lastModifiedBy>
  <cp:revision>73</cp:revision>
  <dcterms:created xsi:type="dcterms:W3CDTF">2022-04-07T14:46:00Z</dcterms:created>
  <dcterms:modified xsi:type="dcterms:W3CDTF">2022-04-11T18:12:00Z</dcterms:modified>
</cp:coreProperties>
</file>