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1D0" w:rsidRDefault="003E128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ZAPISNIK</w:t>
      </w: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45. sjednice Vijeća Mjesnog odbora „Petar Zrinski“ održane u prostorijama Mjesnog odbora „Petar Zrinski“, Primorska 32, održane 25. veljače 2025. godine s početkom u 18:00 sati.</w:t>
      </w: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NAZOČNI ČLANOVI VIJEĆA: Igor </w:t>
      </w:r>
      <w:proofErr w:type="spellStart"/>
      <w:r>
        <w:rPr>
          <w:rFonts w:ascii="Times New Roman" w:eastAsia="Times New Roman" w:hAnsi="Times New Roman" w:cs="Times New Roman"/>
          <w:sz w:val="24"/>
          <w:szCs w:val="24"/>
        </w:rPr>
        <w:t>Javorović</w:t>
      </w:r>
      <w:proofErr w:type="spellEnd"/>
      <w:r>
        <w:rPr>
          <w:rFonts w:ascii="Times New Roman" w:eastAsia="Times New Roman" w:hAnsi="Times New Roman" w:cs="Times New Roman"/>
          <w:sz w:val="24"/>
          <w:szCs w:val="24"/>
        </w:rPr>
        <w:t xml:space="preserve">, Elizabeta Kobeščak, Krešimir Turkalj, Ivana Živčić, Tena Miličević, Luka </w:t>
      </w:r>
      <w:proofErr w:type="spellStart"/>
      <w:r>
        <w:rPr>
          <w:rFonts w:ascii="Times New Roman" w:eastAsia="Times New Roman" w:hAnsi="Times New Roman" w:cs="Times New Roman"/>
          <w:sz w:val="24"/>
          <w:szCs w:val="24"/>
        </w:rPr>
        <w:t>Kerečin</w:t>
      </w:r>
      <w:proofErr w:type="spellEnd"/>
      <w:r>
        <w:rPr>
          <w:rFonts w:ascii="Times New Roman" w:eastAsia="Times New Roman" w:hAnsi="Times New Roman" w:cs="Times New Roman"/>
          <w:sz w:val="24"/>
          <w:szCs w:val="24"/>
        </w:rPr>
        <w:t>,</w:t>
      </w: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NENAZOČNI ČLANOVI VIJEĆA: Lucija </w:t>
      </w:r>
      <w:proofErr w:type="spellStart"/>
      <w:r>
        <w:rPr>
          <w:rFonts w:ascii="Times New Roman" w:eastAsia="Times New Roman" w:hAnsi="Times New Roman" w:cs="Times New Roman"/>
          <w:sz w:val="24"/>
          <w:szCs w:val="24"/>
        </w:rPr>
        <w:t>Kerečin</w:t>
      </w:r>
      <w:proofErr w:type="spellEnd"/>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Predsjedava Ivana Živčić, predsjednica Vijeća.</w:t>
      </w: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konstatira da je nazočno 6 od ukupno 7 članova Vijeća, što znači da Vijeće može pravovaljano odlučivati, te otvara 45. sjednicu Vijeća Mjesnog odbora.</w:t>
      </w: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prihvaća tekst Zapisnika 44. sjednice Vijeća Mjesnog odbora „Petar Zrinski“ održane 22. siječnja 2025. godine.</w:t>
      </w:r>
    </w:p>
    <w:p w:rsidR="00DA61D0" w:rsidRDefault="00DA61D0">
      <w:pPr>
        <w:rPr>
          <w:rFonts w:ascii="Times New Roman" w:eastAsia="Times New Roman" w:hAnsi="Times New Roman" w:cs="Times New Roman"/>
          <w:sz w:val="24"/>
          <w:szCs w:val="24"/>
        </w:rPr>
      </w:pPr>
    </w:p>
    <w:p w:rsidR="00DA61D0" w:rsidRDefault="003E6A63">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predlaže dopunu dnevnog reda te Vijeće donosi;</w:t>
      </w:r>
    </w:p>
    <w:p w:rsidR="003E6A63" w:rsidRDefault="003E6A63">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DNEVNI RED</w:t>
      </w:r>
    </w:p>
    <w:p w:rsidR="00DA61D0" w:rsidRDefault="00DA61D0">
      <w:pPr>
        <w:rPr>
          <w:rFonts w:ascii="Times New Roman" w:eastAsia="Times New Roman" w:hAnsi="Times New Roman" w:cs="Times New Roman"/>
          <w:b/>
          <w:sz w:val="24"/>
          <w:szCs w:val="24"/>
        </w:rPr>
      </w:pPr>
    </w:p>
    <w:p w:rsidR="00DA61D0" w:rsidRDefault="003E1280">
      <w:pPr>
        <w:numPr>
          <w:ilvl w:val="0"/>
          <w:numId w:val="2"/>
        </w:numPr>
        <w:spacing w:line="240" w:lineRule="auto"/>
        <w:rPr>
          <w:rFonts w:ascii="Times New Roman" w:eastAsia="Times New Roman" w:hAnsi="Times New Roman" w:cs="Times New Roman"/>
          <w:sz w:val="24"/>
          <w:szCs w:val="24"/>
        </w:rPr>
      </w:pPr>
      <w:bookmarkStart w:id="0" w:name="_heading=h.1fob9te" w:colFirst="0" w:colLast="0"/>
      <w:bookmarkEnd w:id="0"/>
      <w:proofErr w:type="spellStart"/>
      <w:r>
        <w:rPr>
          <w:rFonts w:ascii="Times New Roman" w:eastAsia="Times New Roman" w:hAnsi="Times New Roman" w:cs="Times New Roman"/>
          <w:sz w:val="24"/>
          <w:szCs w:val="24"/>
        </w:rPr>
        <w:t>Asfalterski</w:t>
      </w:r>
      <w:proofErr w:type="spellEnd"/>
      <w:r>
        <w:rPr>
          <w:rFonts w:ascii="Times New Roman" w:eastAsia="Times New Roman" w:hAnsi="Times New Roman" w:cs="Times New Roman"/>
          <w:sz w:val="24"/>
          <w:szCs w:val="24"/>
        </w:rPr>
        <w:t xml:space="preserve"> program Plana malih komunalnih akcija Vijeća Mjesnog odbora „Petar Zrinski“ za 2025., </w:t>
      </w:r>
      <w:r>
        <w:rPr>
          <w:rFonts w:ascii="Times New Roman" w:eastAsia="Times New Roman" w:hAnsi="Times New Roman" w:cs="Times New Roman"/>
          <w:i/>
          <w:sz w:val="24"/>
          <w:szCs w:val="24"/>
        </w:rPr>
        <w:t>donošenje zaključka</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Korištenje prostora mjesnog odbora „Petar Zrinski“</w:t>
      </w:r>
      <w:r>
        <w:rPr>
          <w:rFonts w:ascii="Times New Roman" w:eastAsia="Times New Roman" w:hAnsi="Times New Roman" w:cs="Times New Roman"/>
          <w:i/>
          <w:sz w:val="24"/>
          <w:szCs w:val="24"/>
        </w:rPr>
        <w:t>, donošenje zaključka</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Izvješće o radu Vijeća Mjesnog odbora „Petar Zrinski“ za 2024., </w:t>
      </w:r>
      <w:r>
        <w:rPr>
          <w:rFonts w:ascii="Times New Roman" w:eastAsia="Times New Roman" w:hAnsi="Times New Roman" w:cs="Times New Roman"/>
          <w:i/>
          <w:sz w:val="24"/>
          <w:szCs w:val="24"/>
        </w:rPr>
        <w:t>donošenje</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rada Vijeća mjesnog odbora “Petar Zrinski” za 2025., </w:t>
      </w:r>
      <w:r>
        <w:rPr>
          <w:rFonts w:ascii="Times New Roman" w:eastAsia="Times New Roman" w:hAnsi="Times New Roman" w:cs="Times New Roman"/>
          <w:i/>
          <w:sz w:val="24"/>
          <w:szCs w:val="24"/>
        </w:rPr>
        <w:t>donošenje</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Postavljanje klupa za sjedenje ispred Ulice Vjekoslava Klaića 7, </w:t>
      </w:r>
      <w:r>
        <w:rPr>
          <w:rFonts w:ascii="Times New Roman" w:eastAsia="Times New Roman" w:hAnsi="Times New Roman" w:cs="Times New Roman"/>
          <w:i/>
          <w:sz w:val="24"/>
          <w:szCs w:val="24"/>
        </w:rPr>
        <w:t>donošenje zaključka</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Postavljanje stupića za parkiranje ispred Kordunska ulice 7, </w:t>
      </w:r>
      <w:r>
        <w:rPr>
          <w:rFonts w:ascii="Times New Roman" w:eastAsia="Times New Roman" w:hAnsi="Times New Roman" w:cs="Times New Roman"/>
          <w:i/>
          <w:sz w:val="24"/>
          <w:szCs w:val="24"/>
        </w:rPr>
        <w:t xml:space="preserve">donošenje zaključka </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Nacrt prijedloga Odluke o mjestima za trgovinu na malo izvan prodavaonica i tržnica na malo koja se obavlja na pokretnim napravama i vanjskom izgledu pokretnih naprava i privremenih građevina, </w:t>
      </w:r>
      <w:r>
        <w:rPr>
          <w:rFonts w:ascii="Times New Roman" w:eastAsia="Times New Roman" w:hAnsi="Times New Roman" w:cs="Times New Roman"/>
          <w:i/>
          <w:sz w:val="24"/>
          <w:szCs w:val="24"/>
        </w:rPr>
        <w:t>mišljenje, traži se</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Prijedlog odluke o izmjenama i dopunama Odluke o davanju u zakup i na drugo korištenje površina javne namjene, </w:t>
      </w:r>
      <w:r>
        <w:rPr>
          <w:rFonts w:ascii="Times New Roman" w:eastAsia="Times New Roman" w:hAnsi="Times New Roman" w:cs="Times New Roman"/>
          <w:i/>
          <w:sz w:val="24"/>
          <w:szCs w:val="24"/>
        </w:rPr>
        <w:t>mišljenje, traži se</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Prijedlog Odluke o donošenju Urbanističkog plana uređenja RSC Jarun, </w:t>
      </w:r>
      <w:r>
        <w:rPr>
          <w:rFonts w:ascii="Times New Roman" w:eastAsia="Times New Roman" w:hAnsi="Times New Roman" w:cs="Times New Roman"/>
          <w:i/>
          <w:sz w:val="24"/>
          <w:szCs w:val="24"/>
        </w:rPr>
        <w:t xml:space="preserve">mišljenje, </w:t>
      </w:r>
    </w:p>
    <w:p w:rsidR="00DA61D0" w:rsidRDefault="003E128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traži se</w:t>
      </w:r>
    </w:p>
    <w:p w:rsidR="00DA61D0" w:rsidRDefault="003E1280">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Pitanja, prijedlozi i obavijesti</w:t>
      </w:r>
    </w:p>
    <w:p w:rsidR="00DA61D0" w:rsidRDefault="00DA61D0">
      <w:pPr>
        <w:ind w:left="720"/>
        <w:rPr>
          <w:rFonts w:ascii="Times New Roman" w:eastAsia="Times New Roman" w:hAnsi="Times New Roman" w:cs="Times New Roman"/>
          <w:sz w:val="24"/>
          <w:szCs w:val="24"/>
        </w:rPr>
      </w:pPr>
    </w:p>
    <w:p w:rsidR="00DA61D0" w:rsidRDefault="00DA61D0">
      <w:pPr>
        <w:tabs>
          <w:tab w:val="left" w:pos="426"/>
        </w:tabs>
        <w:rPr>
          <w:rFonts w:ascii="Times New Roman" w:eastAsia="Times New Roman" w:hAnsi="Times New Roman" w:cs="Times New Roman"/>
          <w:sz w:val="24"/>
          <w:szCs w:val="24"/>
        </w:rPr>
      </w:pPr>
    </w:p>
    <w:p w:rsidR="00DA61D0" w:rsidRDefault="003E1280">
      <w:pPr>
        <w:tabs>
          <w:tab w:val="left" w:pos="426"/>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Ad.1 </w:t>
      </w:r>
      <w:proofErr w:type="spellStart"/>
      <w:r>
        <w:rPr>
          <w:rFonts w:ascii="Times New Roman" w:eastAsia="Times New Roman" w:hAnsi="Times New Roman" w:cs="Times New Roman"/>
          <w:b/>
          <w:sz w:val="24"/>
          <w:szCs w:val="24"/>
        </w:rPr>
        <w:t>Asfalterski</w:t>
      </w:r>
      <w:proofErr w:type="spellEnd"/>
      <w:r>
        <w:rPr>
          <w:rFonts w:ascii="Times New Roman" w:eastAsia="Times New Roman" w:hAnsi="Times New Roman" w:cs="Times New Roman"/>
          <w:b/>
          <w:sz w:val="24"/>
          <w:szCs w:val="24"/>
        </w:rPr>
        <w:t xml:space="preserve"> program Plana malih komunalnih akcija Vijeća Mjesnog odbora „Petar Zrinski“ za 2025.</w:t>
      </w:r>
    </w:p>
    <w:p w:rsidR="00DA61D0" w:rsidRDefault="00DA61D0">
      <w:pPr>
        <w:tabs>
          <w:tab w:val="left" w:pos="426"/>
        </w:tabs>
        <w:rPr>
          <w:rFonts w:ascii="Times New Roman" w:eastAsia="Times New Roman" w:hAnsi="Times New Roman" w:cs="Times New Roman"/>
          <w:b/>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je materijal dostavljen uz poziv za sjednicu.</w:t>
      </w:r>
    </w:p>
    <w:p w:rsidR="00DA61D0" w:rsidRDefault="00DA61D0">
      <w:pPr>
        <w:tabs>
          <w:tab w:val="left" w:pos="1080"/>
        </w:tabs>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donosi;</w:t>
      </w:r>
    </w:p>
    <w:p w:rsidR="00DA61D0" w:rsidRDefault="00DA61D0">
      <w:pPr>
        <w:rPr>
          <w:rFonts w:ascii="Times New Roman" w:eastAsia="Times New Roman" w:hAnsi="Times New Roman" w:cs="Times New Roman"/>
          <w:sz w:val="24"/>
          <w:szCs w:val="24"/>
        </w:rPr>
      </w:pPr>
    </w:p>
    <w:p w:rsidR="003E6A63" w:rsidRPr="003E6A63" w:rsidRDefault="003E6A63" w:rsidP="003E6A63">
      <w:pPr>
        <w:spacing w:line="240" w:lineRule="auto"/>
        <w:rPr>
          <w:rFonts w:ascii="Times New Roman" w:eastAsia="Times New Roman" w:hAnsi="Times New Roman" w:cs="Times New Roman"/>
          <w:b/>
          <w:sz w:val="24"/>
          <w:szCs w:val="24"/>
        </w:rPr>
      </w:pPr>
    </w:p>
    <w:p w:rsidR="003E6A63" w:rsidRPr="003E6A63" w:rsidRDefault="003E6A63" w:rsidP="003E6A63">
      <w:pPr>
        <w:spacing w:line="240" w:lineRule="auto"/>
        <w:jc w:val="center"/>
        <w:rPr>
          <w:rFonts w:ascii="Times New Roman" w:eastAsia="Times New Roman" w:hAnsi="Times New Roman" w:cs="Times New Roman"/>
          <w:b/>
          <w:sz w:val="24"/>
          <w:szCs w:val="24"/>
        </w:rPr>
      </w:pPr>
      <w:r w:rsidRPr="003E6A63">
        <w:rPr>
          <w:rFonts w:ascii="Times New Roman" w:eastAsia="Times New Roman" w:hAnsi="Times New Roman" w:cs="Times New Roman"/>
          <w:b/>
          <w:sz w:val="24"/>
          <w:szCs w:val="24"/>
        </w:rPr>
        <w:t>ZAKLJUČAK</w:t>
      </w:r>
    </w:p>
    <w:p w:rsidR="003E6A63" w:rsidRPr="003E6A63" w:rsidRDefault="003E6A63" w:rsidP="003E6A63">
      <w:pPr>
        <w:spacing w:line="240" w:lineRule="auto"/>
        <w:jc w:val="center"/>
        <w:rPr>
          <w:rFonts w:ascii="Times New Roman" w:eastAsia="Times New Roman" w:hAnsi="Times New Roman" w:cs="Times New Roman"/>
          <w:b/>
          <w:sz w:val="24"/>
          <w:szCs w:val="24"/>
        </w:rPr>
      </w:pPr>
    </w:p>
    <w:p w:rsidR="003E6A63" w:rsidRPr="003E6A63" w:rsidRDefault="003E6A63" w:rsidP="003E6A63">
      <w:pPr>
        <w:spacing w:line="240" w:lineRule="auto"/>
        <w:jc w:val="center"/>
        <w:rPr>
          <w:rFonts w:ascii="Times New Roman" w:eastAsia="Times New Roman" w:hAnsi="Times New Roman" w:cs="Times New Roman"/>
          <w:b/>
          <w:sz w:val="24"/>
          <w:szCs w:val="24"/>
        </w:rPr>
      </w:pPr>
      <w:r w:rsidRPr="003E6A63">
        <w:rPr>
          <w:rFonts w:ascii="Times New Roman" w:eastAsia="Times New Roman" w:hAnsi="Times New Roman" w:cs="Times New Roman"/>
          <w:b/>
          <w:sz w:val="24"/>
          <w:szCs w:val="24"/>
        </w:rPr>
        <w:t xml:space="preserve">o </w:t>
      </w:r>
      <w:proofErr w:type="spellStart"/>
      <w:r w:rsidRPr="003E6A63">
        <w:rPr>
          <w:rFonts w:ascii="Times New Roman" w:eastAsia="Times New Roman" w:hAnsi="Times New Roman" w:cs="Times New Roman"/>
          <w:b/>
          <w:sz w:val="24"/>
          <w:szCs w:val="24"/>
        </w:rPr>
        <w:t>asfalterskom</w:t>
      </w:r>
      <w:proofErr w:type="spellEnd"/>
      <w:r w:rsidRPr="003E6A63">
        <w:rPr>
          <w:rFonts w:ascii="Times New Roman" w:eastAsia="Times New Roman" w:hAnsi="Times New Roman" w:cs="Times New Roman"/>
          <w:b/>
          <w:sz w:val="24"/>
          <w:szCs w:val="24"/>
        </w:rPr>
        <w:t xml:space="preserve"> programu Plana malih komunalnih akcija Vijeća Mjesnog odbora</w:t>
      </w:r>
    </w:p>
    <w:p w:rsidR="003E6A63" w:rsidRPr="003E6A63" w:rsidRDefault="003E6A63" w:rsidP="003E6A63">
      <w:pPr>
        <w:spacing w:line="240" w:lineRule="auto"/>
        <w:jc w:val="center"/>
        <w:rPr>
          <w:rFonts w:ascii="Times New Roman" w:eastAsia="Times New Roman" w:hAnsi="Times New Roman" w:cs="Times New Roman"/>
          <w:sz w:val="24"/>
          <w:szCs w:val="24"/>
        </w:rPr>
      </w:pPr>
      <w:r w:rsidRPr="003E6A63">
        <w:rPr>
          <w:rFonts w:ascii="Times New Roman" w:eastAsia="Times New Roman" w:hAnsi="Times New Roman" w:cs="Times New Roman"/>
          <w:b/>
          <w:sz w:val="24"/>
          <w:szCs w:val="24"/>
        </w:rPr>
        <w:t xml:space="preserve"> „Petar Zrinski“ za 2025.</w:t>
      </w:r>
    </w:p>
    <w:p w:rsidR="003E6A63" w:rsidRPr="003E6A63" w:rsidRDefault="003E6A63" w:rsidP="003E6A63">
      <w:pPr>
        <w:spacing w:line="240" w:lineRule="auto"/>
        <w:jc w:val="center"/>
        <w:rPr>
          <w:rFonts w:ascii="Times New Roman" w:eastAsia="Times New Roman" w:hAnsi="Times New Roman" w:cs="Times New Roman"/>
          <w:sz w:val="24"/>
          <w:szCs w:val="24"/>
        </w:rPr>
      </w:pPr>
    </w:p>
    <w:p w:rsidR="003E6A63" w:rsidRPr="003E6A63" w:rsidRDefault="003E6A63" w:rsidP="003E6A63">
      <w:pPr>
        <w:spacing w:line="240" w:lineRule="auto"/>
        <w:rPr>
          <w:rFonts w:ascii="Times New Roman" w:eastAsia="Times New Roman" w:hAnsi="Times New Roman" w:cs="Times New Roman"/>
          <w:sz w:val="24"/>
          <w:szCs w:val="24"/>
        </w:rPr>
      </w:pPr>
    </w:p>
    <w:p w:rsidR="003E6A63" w:rsidRPr="003E6A63" w:rsidRDefault="003E6A63" w:rsidP="003E6A63">
      <w:pPr>
        <w:spacing w:line="240" w:lineRule="auto"/>
        <w:rPr>
          <w:rFonts w:ascii="Times New Roman" w:eastAsia="Times New Roman" w:hAnsi="Times New Roman" w:cs="Times New Roman"/>
          <w:sz w:val="24"/>
          <w:szCs w:val="24"/>
        </w:rPr>
      </w:pPr>
    </w:p>
    <w:p w:rsidR="003E6A63" w:rsidRPr="003E6A63" w:rsidRDefault="003E6A63" w:rsidP="003E6A63">
      <w:pPr>
        <w:numPr>
          <w:ilvl w:val="0"/>
          <w:numId w:val="4"/>
        </w:numPr>
        <w:spacing w:line="240" w:lineRule="auto"/>
        <w:ind w:left="426" w:hanging="426"/>
        <w:contextualSpacing/>
        <w:jc w:val="both"/>
        <w:rPr>
          <w:rFonts w:ascii="Times New Roman" w:eastAsia="Times New Roman" w:hAnsi="Times New Roman" w:cs="Times New Roman"/>
          <w:sz w:val="24"/>
          <w:szCs w:val="24"/>
        </w:rPr>
      </w:pPr>
      <w:r w:rsidRPr="003E6A63">
        <w:rPr>
          <w:rFonts w:ascii="Times New Roman" w:eastAsia="Times New Roman" w:hAnsi="Times New Roman" w:cs="Times New Roman"/>
          <w:sz w:val="24"/>
          <w:szCs w:val="24"/>
        </w:rPr>
        <w:t xml:space="preserve">Vijeće Mjesnog odbora „Petar Zrinski“ u Planu malih komunalnih akcija Vijeća Mjesnog   odbora „Petar Zrinski“ za 2025. za </w:t>
      </w:r>
      <w:proofErr w:type="spellStart"/>
      <w:r w:rsidRPr="003E6A63">
        <w:rPr>
          <w:rFonts w:ascii="Times New Roman" w:eastAsia="Times New Roman" w:hAnsi="Times New Roman" w:cs="Times New Roman"/>
          <w:sz w:val="24"/>
          <w:szCs w:val="24"/>
        </w:rPr>
        <w:t>asfalterski</w:t>
      </w:r>
      <w:proofErr w:type="spellEnd"/>
      <w:r w:rsidRPr="003E6A63">
        <w:rPr>
          <w:rFonts w:ascii="Times New Roman" w:eastAsia="Times New Roman" w:hAnsi="Times New Roman" w:cs="Times New Roman"/>
          <w:sz w:val="24"/>
          <w:szCs w:val="24"/>
        </w:rPr>
        <w:t xml:space="preserve"> program ima 17.000,00 eura.</w:t>
      </w:r>
    </w:p>
    <w:p w:rsidR="003E6A63" w:rsidRPr="003E6A63" w:rsidRDefault="003E6A63" w:rsidP="003E6A63">
      <w:pPr>
        <w:spacing w:line="240" w:lineRule="auto"/>
        <w:ind w:left="426" w:hanging="426"/>
        <w:jc w:val="both"/>
        <w:rPr>
          <w:rFonts w:ascii="Times New Roman" w:eastAsia="Times New Roman" w:hAnsi="Times New Roman" w:cs="Times New Roman"/>
          <w:sz w:val="24"/>
          <w:szCs w:val="24"/>
        </w:rPr>
      </w:pPr>
    </w:p>
    <w:p w:rsidR="003E6A63" w:rsidRPr="003E6A63" w:rsidRDefault="003E6A63" w:rsidP="003E6A63">
      <w:pPr>
        <w:spacing w:line="240" w:lineRule="auto"/>
        <w:jc w:val="both"/>
        <w:rPr>
          <w:rFonts w:ascii="Times New Roman" w:eastAsia="Times New Roman" w:hAnsi="Times New Roman" w:cs="Times New Roman"/>
          <w:sz w:val="24"/>
          <w:szCs w:val="24"/>
        </w:rPr>
      </w:pPr>
      <w:r w:rsidRPr="003E6A63">
        <w:rPr>
          <w:rFonts w:ascii="Times New Roman" w:eastAsia="Times New Roman" w:hAnsi="Times New Roman" w:cs="Times New Roman"/>
          <w:sz w:val="24"/>
          <w:szCs w:val="24"/>
        </w:rPr>
        <w:t xml:space="preserve">2.   Vijeće Mjesnog odbora „Petar Zrinski“ predlaže slijedeću akciju za </w:t>
      </w:r>
      <w:proofErr w:type="spellStart"/>
      <w:r w:rsidRPr="003E6A63">
        <w:rPr>
          <w:rFonts w:ascii="Times New Roman" w:eastAsia="Times New Roman" w:hAnsi="Times New Roman" w:cs="Times New Roman"/>
          <w:sz w:val="24"/>
          <w:szCs w:val="24"/>
        </w:rPr>
        <w:t>asfalterski</w:t>
      </w:r>
      <w:proofErr w:type="spellEnd"/>
      <w:r w:rsidRPr="003E6A63">
        <w:rPr>
          <w:rFonts w:ascii="Times New Roman" w:eastAsia="Times New Roman" w:hAnsi="Times New Roman" w:cs="Times New Roman"/>
          <w:sz w:val="24"/>
          <w:szCs w:val="24"/>
        </w:rPr>
        <w:t xml:space="preserve">  program:</w:t>
      </w:r>
    </w:p>
    <w:p w:rsidR="003E6A63" w:rsidRPr="003E6A63" w:rsidRDefault="003E6A63" w:rsidP="003E6A63">
      <w:pPr>
        <w:spacing w:line="240" w:lineRule="auto"/>
        <w:jc w:val="both"/>
        <w:rPr>
          <w:rFonts w:ascii="Times New Roman" w:eastAsia="Times New Roman" w:hAnsi="Times New Roman" w:cs="Times New Roman"/>
          <w:sz w:val="24"/>
          <w:szCs w:val="24"/>
        </w:rPr>
      </w:pPr>
    </w:p>
    <w:p w:rsidR="003E6A63" w:rsidRPr="003E6A63" w:rsidRDefault="003E6A63" w:rsidP="003E6A63">
      <w:pPr>
        <w:numPr>
          <w:ilvl w:val="0"/>
          <w:numId w:val="5"/>
        </w:numPr>
        <w:spacing w:line="240" w:lineRule="auto"/>
        <w:contextualSpacing/>
        <w:jc w:val="both"/>
        <w:rPr>
          <w:rFonts w:ascii="Times New Roman" w:eastAsia="Times New Roman" w:hAnsi="Times New Roman" w:cs="Times New Roman"/>
          <w:sz w:val="24"/>
          <w:szCs w:val="24"/>
        </w:rPr>
      </w:pPr>
      <w:r w:rsidRPr="003E6A63">
        <w:rPr>
          <w:rFonts w:ascii="Times New Roman" w:eastAsia="Times New Roman" w:hAnsi="Times New Roman" w:cs="Times New Roman"/>
          <w:sz w:val="24"/>
          <w:szCs w:val="24"/>
        </w:rPr>
        <w:t xml:space="preserve">asfaltiranje istočnog nogostupa, Kačićeva ulica, od </w:t>
      </w:r>
      <w:proofErr w:type="spellStart"/>
      <w:r w:rsidRPr="003E6A63">
        <w:rPr>
          <w:rFonts w:ascii="Times New Roman" w:eastAsia="Times New Roman" w:hAnsi="Times New Roman" w:cs="Times New Roman"/>
          <w:sz w:val="24"/>
          <w:szCs w:val="24"/>
        </w:rPr>
        <w:t>Klaićeve</w:t>
      </w:r>
      <w:proofErr w:type="spellEnd"/>
      <w:r w:rsidRPr="003E6A63">
        <w:rPr>
          <w:rFonts w:ascii="Times New Roman" w:eastAsia="Times New Roman" w:hAnsi="Times New Roman" w:cs="Times New Roman"/>
          <w:sz w:val="24"/>
          <w:szCs w:val="24"/>
        </w:rPr>
        <w:t xml:space="preserve"> do Ulice Izidora </w:t>
      </w:r>
      <w:proofErr w:type="spellStart"/>
      <w:r w:rsidRPr="003E6A63">
        <w:rPr>
          <w:rFonts w:ascii="Times New Roman" w:eastAsia="Times New Roman" w:hAnsi="Times New Roman" w:cs="Times New Roman"/>
          <w:sz w:val="24"/>
          <w:szCs w:val="24"/>
        </w:rPr>
        <w:t>Kršnjavog</w:t>
      </w:r>
      <w:proofErr w:type="spellEnd"/>
      <w:r w:rsidRPr="003E6A63">
        <w:rPr>
          <w:rFonts w:ascii="Times New Roman" w:eastAsia="Times New Roman" w:hAnsi="Times New Roman" w:cs="Times New Roman"/>
          <w:sz w:val="24"/>
          <w:szCs w:val="24"/>
        </w:rPr>
        <w:t>.</w:t>
      </w:r>
    </w:p>
    <w:p w:rsidR="003E6A63" w:rsidRPr="003E6A63" w:rsidRDefault="003E6A63" w:rsidP="003E6A63">
      <w:pPr>
        <w:spacing w:line="240" w:lineRule="auto"/>
        <w:ind w:left="426" w:hanging="426"/>
        <w:rPr>
          <w:rFonts w:ascii="Times New Roman" w:eastAsia="Times New Roman" w:hAnsi="Times New Roman" w:cs="Times New Roman"/>
          <w:sz w:val="24"/>
          <w:szCs w:val="24"/>
        </w:rPr>
      </w:pPr>
      <w:r w:rsidRPr="003E6A63">
        <w:rPr>
          <w:rFonts w:ascii="Times New Roman" w:eastAsia="Times New Roman" w:hAnsi="Times New Roman" w:cs="Times New Roman"/>
          <w:sz w:val="24"/>
          <w:szCs w:val="24"/>
        </w:rPr>
        <w:t xml:space="preserve"> </w:t>
      </w:r>
    </w:p>
    <w:p w:rsidR="003E6A63" w:rsidRPr="003E6A63" w:rsidRDefault="003E6A63" w:rsidP="003E6A63">
      <w:pPr>
        <w:spacing w:line="240" w:lineRule="auto"/>
        <w:jc w:val="both"/>
        <w:rPr>
          <w:rFonts w:ascii="Times New Roman" w:eastAsia="Times New Roman" w:hAnsi="Times New Roman" w:cs="Times New Roman"/>
          <w:sz w:val="24"/>
          <w:szCs w:val="24"/>
        </w:rPr>
      </w:pPr>
      <w:r w:rsidRPr="003E6A63">
        <w:rPr>
          <w:rFonts w:ascii="Times New Roman" w:eastAsia="Times New Roman" w:hAnsi="Times New Roman" w:cs="Times New Roman"/>
          <w:sz w:val="24"/>
          <w:szCs w:val="24"/>
        </w:rPr>
        <w:t xml:space="preserve">3.   Ovaj Zaključak biti će dostavljen Gradskom uredu za mjesnu samoupravu, promet, civilnu </w:t>
      </w:r>
    </w:p>
    <w:p w:rsidR="003E6A63" w:rsidRPr="003E6A63" w:rsidRDefault="003E6A63" w:rsidP="003E6A63">
      <w:pPr>
        <w:spacing w:line="240" w:lineRule="auto"/>
        <w:jc w:val="both"/>
        <w:rPr>
          <w:rFonts w:ascii="Times New Roman" w:eastAsia="Times New Roman" w:hAnsi="Times New Roman" w:cs="Times New Roman"/>
          <w:sz w:val="24"/>
          <w:szCs w:val="24"/>
        </w:rPr>
      </w:pPr>
      <w:r w:rsidRPr="003E6A63">
        <w:rPr>
          <w:rFonts w:ascii="Times New Roman" w:eastAsia="Times New Roman" w:hAnsi="Times New Roman" w:cs="Times New Roman"/>
          <w:sz w:val="24"/>
          <w:szCs w:val="24"/>
        </w:rPr>
        <w:t xml:space="preserve">      zaštitu i sigurnost na daljnje postupanje.</w:t>
      </w: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Ad.2 Korištenje prostora mjesnog odbora „Petar Zrinski“</w:t>
      </w:r>
    </w:p>
    <w:p w:rsidR="00DA61D0" w:rsidRDefault="00DA61D0">
      <w:pPr>
        <w:rPr>
          <w:rFonts w:ascii="Times New Roman" w:eastAsia="Times New Roman" w:hAnsi="Times New Roman" w:cs="Times New Roman"/>
          <w:b/>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je materijal dostavljen uz poziv za sjednicu.</w:t>
      </w:r>
    </w:p>
    <w:p w:rsidR="00DA61D0" w:rsidRDefault="00DA61D0">
      <w:pPr>
        <w:tabs>
          <w:tab w:val="left" w:pos="426"/>
        </w:tabs>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donosi sljedeće;</w:t>
      </w:r>
    </w:p>
    <w:p w:rsidR="00DA61D0" w:rsidRDefault="00DA61D0">
      <w:pPr>
        <w:rPr>
          <w:rFonts w:ascii="Times New Roman" w:eastAsia="Times New Roman" w:hAnsi="Times New Roman" w:cs="Times New Roman"/>
          <w:sz w:val="24"/>
          <w:szCs w:val="24"/>
        </w:rPr>
      </w:pPr>
    </w:p>
    <w:p w:rsidR="00DA61D0" w:rsidRDefault="00DA61D0">
      <w:pPr>
        <w:spacing w:after="200"/>
        <w:rPr>
          <w:rFonts w:ascii="Times New Roman" w:eastAsia="Times New Roman" w:hAnsi="Times New Roman" w:cs="Times New Roman"/>
          <w:b/>
          <w:sz w:val="24"/>
          <w:szCs w:val="24"/>
        </w:rPr>
      </w:pPr>
    </w:p>
    <w:p w:rsidR="00CD1791" w:rsidRPr="00CD1791" w:rsidRDefault="00CD1791" w:rsidP="00CD1791">
      <w:pPr>
        <w:jc w:val="center"/>
        <w:rPr>
          <w:rFonts w:ascii="Times New Roman" w:eastAsia="Times New Roman" w:hAnsi="Times New Roman" w:cs="Times New Roman"/>
          <w:b/>
          <w:sz w:val="24"/>
          <w:szCs w:val="24"/>
          <w:lang w:eastAsia="en-US"/>
        </w:rPr>
      </w:pPr>
      <w:r w:rsidRPr="00CD1791">
        <w:rPr>
          <w:rFonts w:ascii="Times New Roman" w:eastAsia="Times New Roman" w:hAnsi="Times New Roman" w:cs="Times New Roman"/>
          <w:b/>
          <w:sz w:val="24"/>
          <w:szCs w:val="24"/>
          <w:lang w:eastAsia="en-US"/>
        </w:rPr>
        <w:t>Z A K L J U Č A K</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roofErr w:type="gramStart"/>
      <w:r w:rsidRPr="00CD1791">
        <w:rPr>
          <w:rFonts w:ascii="Times New Roman" w:eastAsia="Times New Roman" w:hAnsi="Times New Roman" w:cs="Times New Roman"/>
          <w:b/>
          <w:sz w:val="24"/>
          <w:szCs w:val="24"/>
          <w:lang w:val="pl-PL" w:eastAsia="en-US"/>
        </w:rPr>
        <w:t>o</w:t>
      </w:r>
      <w:proofErr w:type="gram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povremenom</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korištenju</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prostorija</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Mjesnog</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odbora</w:t>
      </w:r>
      <w:proofErr w:type="spellEnd"/>
      <w:r w:rsidRPr="00CD1791">
        <w:rPr>
          <w:rFonts w:ascii="Times New Roman" w:eastAsia="Times New Roman" w:hAnsi="Times New Roman" w:cs="Times New Roman"/>
          <w:b/>
          <w:sz w:val="24"/>
          <w:szCs w:val="24"/>
          <w:lang w:val="pl-PL" w:eastAsia="en-US"/>
        </w:rPr>
        <w:t xml:space="preserve"> „Petar Zrinski”</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
    <w:p w:rsidR="00CD1791" w:rsidRPr="00CD1791" w:rsidRDefault="00CD1791" w:rsidP="00CD1791">
      <w:pPr>
        <w:tabs>
          <w:tab w:val="left" w:pos="1701"/>
          <w:tab w:val="left" w:pos="7088"/>
        </w:tabs>
        <w:ind w:left="1701" w:right="2266" w:hanging="1701"/>
        <w:jc w:val="center"/>
        <w:rPr>
          <w:rFonts w:ascii="Times New Roman" w:eastAsia="Times New Roman" w:hAnsi="Times New Roman" w:cs="Times New Roman"/>
          <w:b/>
          <w:sz w:val="24"/>
          <w:szCs w:val="24"/>
          <w:lang w:eastAsia="en-US"/>
        </w:rPr>
      </w:pPr>
    </w:p>
    <w:p w:rsidR="00CD1791" w:rsidRPr="00CD1791" w:rsidRDefault="00CD1791" w:rsidP="00CD1791">
      <w:pPr>
        <w:jc w:val="center"/>
        <w:rPr>
          <w:rFonts w:ascii="Times New Roman" w:eastAsia="Times New Roman" w:hAnsi="Times New Roman" w:cs="Times New Roman"/>
          <w:sz w:val="24"/>
          <w:szCs w:val="24"/>
          <w:lang w:eastAsia="en-US"/>
        </w:rPr>
      </w:pPr>
    </w:p>
    <w:p w:rsidR="00CD1791" w:rsidRPr="00CD1791" w:rsidRDefault="00CD1791" w:rsidP="00CD1791">
      <w:pPr>
        <w:numPr>
          <w:ilvl w:val="0"/>
          <w:numId w:val="6"/>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Gerontološkom centru Doma za starije i nemoćne osobe Centar odobrava se povremeno korištenje dvorane u objektu mjesne samouprave, Primorska 32, u terminu ponedjeljkom 12.00 – 15.00 i četvrtkom 7.30 – 9.00 o  12.00 – 15.00 sati. </w:t>
      </w:r>
    </w:p>
    <w:p w:rsidR="00CD1791" w:rsidRPr="00CD1791" w:rsidRDefault="00CD1791" w:rsidP="00CD1791">
      <w:pPr>
        <w:jc w:val="both"/>
        <w:rPr>
          <w:rFonts w:ascii="Times New Roman" w:eastAsia="Times New Roman" w:hAnsi="Times New Roman" w:cs="Times New Roman"/>
          <w:sz w:val="24"/>
          <w:szCs w:val="24"/>
        </w:rPr>
      </w:pPr>
    </w:p>
    <w:p w:rsidR="00CD1791" w:rsidRPr="00CD1791" w:rsidRDefault="00CD1791" w:rsidP="00CD1791">
      <w:pPr>
        <w:numPr>
          <w:ilvl w:val="0"/>
          <w:numId w:val="6"/>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Prostor iz točke 1. ovog zaključka koristit će Gerontološki centar Doma za starije i nemoćne osobe Centar bez naknade.</w:t>
      </w:r>
    </w:p>
    <w:p w:rsidR="00CD1791" w:rsidRPr="00CD1791" w:rsidRDefault="00CD1791" w:rsidP="00CD1791">
      <w:pPr>
        <w:ind w:firstLine="708"/>
        <w:jc w:val="both"/>
        <w:rPr>
          <w:rFonts w:ascii="Times New Roman" w:eastAsia="Times New Roman" w:hAnsi="Times New Roman" w:cs="Times New Roman"/>
          <w:sz w:val="24"/>
          <w:szCs w:val="24"/>
        </w:rPr>
      </w:pPr>
    </w:p>
    <w:p w:rsidR="00CD1791" w:rsidRPr="00CD1791" w:rsidRDefault="00CD1791" w:rsidP="00CD1791">
      <w:pPr>
        <w:numPr>
          <w:ilvl w:val="0"/>
          <w:numId w:val="6"/>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Gerontološki centar Doma za starije i nemoćne osobe Centar obvezuje se prilikom korištenja prostorija postupati s pažnjom dobrog gospodara.</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6"/>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lastRenderedPageBreak/>
        <w:t>O povremenom korištenju prostorija iz točke l. ovog zaključka Gradski ured za mjesnu samoupravu, promet, civilnu zaštitu i sigurnost izdat će odobrenje o korištenju, a u skladu s ovim zaključkom.</w:t>
      </w:r>
    </w:p>
    <w:p w:rsidR="00DA61D0" w:rsidRDefault="00DA61D0">
      <w:pPr>
        <w:spacing w:before="240" w:after="240"/>
        <w:ind w:left="360"/>
        <w:jc w:val="both"/>
        <w:rPr>
          <w:highlight w:val="white"/>
        </w:rPr>
      </w:pPr>
    </w:p>
    <w:p w:rsidR="00CD1791" w:rsidRPr="00CD1791" w:rsidRDefault="00CD1791" w:rsidP="00CD1791">
      <w:pPr>
        <w:jc w:val="center"/>
        <w:rPr>
          <w:rFonts w:ascii="Times New Roman" w:eastAsia="Times New Roman" w:hAnsi="Times New Roman" w:cs="Times New Roman"/>
          <w:b/>
          <w:sz w:val="24"/>
          <w:szCs w:val="24"/>
          <w:lang w:eastAsia="en-US"/>
        </w:rPr>
      </w:pPr>
      <w:r w:rsidRPr="00CD1791">
        <w:rPr>
          <w:rFonts w:ascii="Times New Roman" w:eastAsia="Times New Roman" w:hAnsi="Times New Roman" w:cs="Times New Roman"/>
          <w:b/>
          <w:sz w:val="24"/>
          <w:szCs w:val="24"/>
          <w:lang w:eastAsia="en-US"/>
        </w:rPr>
        <w:t>Z A K L J U Č A K</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roofErr w:type="gramStart"/>
      <w:r w:rsidRPr="00CD1791">
        <w:rPr>
          <w:rFonts w:ascii="Times New Roman" w:eastAsia="Times New Roman" w:hAnsi="Times New Roman" w:cs="Times New Roman"/>
          <w:b/>
          <w:sz w:val="24"/>
          <w:szCs w:val="24"/>
          <w:lang w:val="pl-PL" w:eastAsia="en-US"/>
        </w:rPr>
        <w:t>o</w:t>
      </w:r>
      <w:proofErr w:type="gram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povremenom</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korištenju</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prostorija</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Mjesnog</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odbora</w:t>
      </w:r>
      <w:proofErr w:type="spellEnd"/>
      <w:r w:rsidRPr="00CD1791">
        <w:rPr>
          <w:rFonts w:ascii="Times New Roman" w:eastAsia="Times New Roman" w:hAnsi="Times New Roman" w:cs="Times New Roman"/>
          <w:b/>
          <w:sz w:val="24"/>
          <w:szCs w:val="24"/>
          <w:lang w:val="pl-PL" w:eastAsia="en-US"/>
        </w:rPr>
        <w:t xml:space="preserve"> „Petar Zrinski”</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
    <w:p w:rsidR="00CD1791" w:rsidRPr="00CD1791" w:rsidRDefault="00CD1791" w:rsidP="00CD1791">
      <w:pPr>
        <w:tabs>
          <w:tab w:val="left" w:pos="1701"/>
          <w:tab w:val="left" w:pos="7088"/>
        </w:tabs>
        <w:ind w:left="1701" w:right="2266" w:hanging="1701"/>
        <w:jc w:val="center"/>
        <w:rPr>
          <w:rFonts w:ascii="Times New Roman" w:eastAsia="Times New Roman" w:hAnsi="Times New Roman" w:cs="Times New Roman"/>
          <w:b/>
          <w:sz w:val="24"/>
          <w:szCs w:val="24"/>
          <w:lang w:eastAsia="en-US"/>
        </w:rPr>
      </w:pPr>
    </w:p>
    <w:p w:rsidR="00CD1791" w:rsidRPr="00CD1791" w:rsidRDefault="00CD1791" w:rsidP="00CD1791">
      <w:pPr>
        <w:jc w:val="center"/>
        <w:rPr>
          <w:rFonts w:ascii="Times New Roman" w:eastAsia="Times New Roman" w:hAnsi="Times New Roman" w:cs="Times New Roman"/>
          <w:sz w:val="24"/>
          <w:szCs w:val="24"/>
          <w:lang w:eastAsia="en-US"/>
        </w:rPr>
      </w:pPr>
    </w:p>
    <w:p w:rsidR="00CD1791" w:rsidRPr="00CD1791" w:rsidRDefault="00CD1791" w:rsidP="00CD1791">
      <w:pPr>
        <w:numPr>
          <w:ilvl w:val="0"/>
          <w:numId w:val="7"/>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Centru za psihološku pomoć „TESA“ odobrava se povremeno korištenje dvorane u objektu mjesne samouprave, Primorska 32, u terminu subotom  od 09.30 – 17.00 sati. </w:t>
      </w:r>
    </w:p>
    <w:p w:rsidR="00CD1791" w:rsidRPr="00CD1791" w:rsidRDefault="00CD1791" w:rsidP="00CD1791">
      <w:pPr>
        <w:jc w:val="both"/>
        <w:rPr>
          <w:rFonts w:ascii="Times New Roman" w:eastAsia="Times New Roman" w:hAnsi="Times New Roman" w:cs="Times New Roman"/>
          <w:sz w:val="24"/>
          <w:szCs w:val="24"/>
        </w:rPr>
      </w:pPr>
    </w:p>
    <w:p w:rsidR="00CD1791" w:rsidRPr="00CD1791" w:rsidRDefault="00CD1791" w:rsidP="00CD1791">
      <w:pPr>
        <w:numPr>
          <w:ilvl w:val="0"/>
          <w:numId w:val="7"/>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Prostor iz točke 1. ovog zaključka koristit će Centar za psihološku pomoć „“TESA“ bez naknade.</w:t>
      </w:r>
    </w:p>
    <w:p w:rsidR="00CD1791" w:rsidRPr="00CD1791" w:rsidRDefault="00CD1791" w:rsidP="00CD1791">
      <w:pPr>
        <w:ind w:firstLine="708"/>
        <w:jc w:val="both"/>
        <w:rPr>
          <w:rFonts w:ascii="Times New Roman" w:eastAsia="Times New Roman" w:hAnsi="Times New Roman" w:cs="Times New Roman"/>
          <w:sz w:val="24"/>
          <w:szCs w:val="24"/>
        </w:rPr>
      </w:pPr>
    </w:p>
    <w:p w:rsidR="00CD1791" w:rsidRPr="00CD1791" w:rsidRDefault="00CD1791" w:rsidP="00CD1791">
      <w:pPr>
        <w:numPr>
          <w:ilvl w:val="0"/>
          <w:numId w:val="7"/>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Centar za psihološku pomoć „TESA“ obvezuje se prilikom korištenja prostorija postupati s pažnjom dobrog gospodara.</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7"/>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O povremenom korištenju prostorija iz točke l. ovog zaključka Gradski ured za mjesnu samoupravu, promet, civilnu zaštitu i sigurnost izdat će odobrenje o korištenju, a u skladu s ovim zaključkom.</w:t>
      </w:r>
    </w:p>
    <w:p w:rsidR="00CD1791" w:rsidRDefault="00CD1791" w:rsidP="00CD1791">
      <w:pPr>
        <w:ind w:left="360"/>
        <w:jc w:val="both"/>
        <w:rPr>
          <w:rFonts w:ascii="Times New Roman" w:eastAsia="Times New Roman" w:hAnsi="Times New Roman" w:cs="Times New Roman"/>
          <w:sz w:val="24"/>
          <w:szCs w:val="24"/>
          <w:lang w:eastAsia="en-US"/>
        </w:rPr>
      </w:pPr>
    </w:p>
    <w:p w:rsidR="00CD1791" w:rsidRDefault="00CD1791" w:rsidP="00CD1791">
      <w:pPr>
        <w:ind w:left="360"/>
        <w:jc w:val="both"/>
        <w:rPr>
          <w:rFonts w:ascii="Times New Roman" w:eastAsia="Times New Roman" w:hAnsi="Times New Roman" w:cs="Times New Roman"/>
          <w:sz w:val="24"/>
          <w:szCs w:val="24"/>
          <w:lang w:eastAsia="en-US"/>
        </w:rPr>
      </w:pPr>
    </w:p>
    <w:p w:rsidR="00CD1791" w:rsidRPr="00CD1791" w:rsidRDefault="00CD1791" w:rsidP="00CD1791">
      <w:pPr>
        <w:ind w:left="360"/>
        <w:jc w:val="both"/>
        <w:rPr>
          <w:rFonts w:ascii="Times New Roman" w:eastAsia="Times New Roman" w:hAnsi="Times New Roman" w:cs="Times New Roman"/>
          <w:sz w:val="24"/>
          <w:szCs w:val="24"/>
          <w:lang w:eastAsia="en-US"/>
        </w:rPr>
      </w:pPr>
    </w:p>
    <w:p w:rsidR="00CD1791" w:rsidRPr="00CD1791" w:rsidRDefault="00CD1791" w:rsidP="00CD1791">
      <w:pPr>
        <w:rPr>
          <w:rFonts w:ascii="Times New Roman" w:eastAsia="Times New Roman" w:hAnsi="Times New Roman" w:cs="Times New Roman"/>
          <w:sz w:val="24"/>
          <w:szCs w:val="24"/>
          <w:lang w:eastAsia="en-US"/>
        </w:rPr>
      </w:pPr>
    </w:p>
    <w:p w:rsidR="00CD1791" w:rsidRPr="00CD1791" w:rsidRDefault="00CD1791" w:rsidP="00CD1791">
      <w:pPr>
        <w:jc w:val="center"/>
        <w:rPr>
          <w:rFonts w:ascii="Times New Roman" w:eastAsia="Times New Roman" w:hAnsi="Times New Roman" w:cs="Times New Roman"/>
          <w:b/>
          <w:sz w:val="24"/>
          <w:szCs w:val="24"/>
          <w:lang w:eastAsia="en-US"/>
        </w:rPr>
      </w:pPr>
      <w:r w:rsidRPr="00CD1791">
        <w:rPr>
          <w:rFonts w:ascii="Times New Roman" w:eastAsia="Times New Roman" w:hAnsi="Times New Roman" w:cs="Times New Roman"/>
          <w:b/>
          <w:sz w:val="24"/>
          <w:szCs w:val="24"/>
          <w:lang w:eastAsia="en-US"/>
        </w:rPr>
        <w:t>Z A K L J U Č A K</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roofErr w:type="gramStart"/>
      <w:r w:rsidRPr="00CD1791">
        <w:rPr>
          <w:rFonts w:ascii="Times New Roman" w:eastAsia="Times New Roman" w:hAnsi="Times New Roman" w:cs="Times New Roman"/>
          <w:b/>
          <w:sz w:val="24"/>
          <w:szCs w:val="24"/>
          <w:lang w:val="pl-PL" w:eastAsia="en-US"/>
        </w:rPr>
        <w:t>o</w:t>
      </w:r>
      <w:proofErr w:type="gram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povremenom</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korištenju</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prostorija</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Mjesnog</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odbora</w:t>
      </w:r>
      <w:proofErr w:type="spellEnd"/>
      <w:r w:rsidRPr="00CD1791">
        <w:rPr>
          <w:rFonts w:ascii="Times New Roman" w:eastAsia="Times New Roman" w:hAnsi="Times New Roman" w:cs="Times New Roman"/>
          <w:b/>
          <w:sz w:val="24"/>
          <w:szCs w:val="24"/>
          <w:lang w:val="pl-PL" w:eastAsia="en-US"/>
        </w:rPr>
        <w:t xml:space="preserve"> „Petar Zrinski”</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
    <w:p w:rsidR="00CD1791" w:rsidRPr="00CD1791" w:rsidRDefault="00CD1791" w:rsidP="00CD1791">
      <w:pPr>
        <w:tabs>
          <w:tab w:val="left" w:pos="1701"/>
          <w:tab w:val="left" w:pos="7088"/>
        </w:tabs>
        <w:ind w:left="1701" w:right="2266" w:hanging="1701"/>
        <w:jc w:val="center"/>
        <w:rPr>
          <w:rFonts w:ascii="Times New Roman" w:eastAsia="Times New Roman" w:hAnsi="Times New Roman" w:cs="Times New Roman"/>
          <w:b/>
          <w:sz w:val="24"/>
          <w:szCs w:val="24"/>
          <w:lang w:eastAsia="en-US"/>
        </w:rPr>
      </w:pPr>
    </w:p>
    <w:p w:rsidR="00CD1791" w:rsidRPr="00CD1791" w:rsidRDefault="00CD1791" w:rsidP="00CD1791">
      <w:pPr>
        <w:jc w:val="center"/>
        <w:rPr>
          <w:rFonts w:ascii="Times New Roman" w:eastAsia="Times New Roman" w:hAnsi="Times New Roman" w:cs="Times New Roman"/>
          <w:sz w:val="24"/>
          <w:szCs w:val="24"/>
          <w:lang w:eastAsia="en-US"/>
        </w:rPr>
      </w:pPr>
    </w:p>
    <w:p w:rsidR="00CD1791" w:rsidRPr="00CD1791" w:rsidRDefault="00CD1791" w:rsidP="00CD1791">
      <w:pPr>
        <w:numPr>
          <w:ilvl w:val="0"/>
          <w:numId w:val="8"/>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Predstavnici suvlasnika stanara </w:t>
      </w:r>
      <w:proofErr w:type="spellStart"/>
      <w:r w:rsidRPr="00CD1791">
        <w:rPr>
          <w:rFonts w:ascii="Times New Roman" w:eastAsia="Times New Roman" w:hAnsi="Times New Roman" w:cs="Times New Roman"/>
          <w:sz w:val="24"/>
          <w:szCs w:val="24"/>
        </w:rPr>
        <w:t>Klaićeva</w:t>
      </w:r>
      <w:proofErr w:type="spellEnd"/>
      <w:r w:rsidRPr="00CD1791">
        <w:rPr>
          <w:rFonts w:ascii="Times New Roman" w:eastAsia="Times New Roman" w:hAnsi="Times New Roman" w:cs="Times New Roman"/>
          <w:sz w:val="24"/>
          <w:szCs w:val="24"/>
        </w:rPr>
        <w:t xml:space="preserve"> 44/1 odobrava se povremeno korištenje dvorane u objektu mjesne samouprave, Primorska 32, u terminu četvrtkom  od 19.00 – 22.00 sati. </w:t>
      </w:r>
    </w:p>
    <w:p w:rsidR="00CD1791" w:rsidRPr="00CD1791" w:rsidRDefault="00CD1791" w:rsidP="00CD1791">
      <w:pPr>
        <w:jc w:val="both"/>
        <w:rPr>
          <w:rFonts w:ascii="Times New Roman" w:eastAsia="Times New Roman" w:hAnsi="Times New Roman" w:cs="Times New Roman"/>
          <w:sz w:val="24"/>
          <w:szCs w:val="24"/>
        </w:rPr>
      </w:pPr>
    </w:p>
    <w:p w:rsidR="00CD1791" w:rsidRPr="00CD1791" w:rsidRDefault="00CD1791" w:rsidP="00CD1791">
      <w:pPr>
        <w:numPr>
          <w:ilvl w:val="0"/>
          <w:numId w:val="8"/>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Prostor iz točke 1. ovog zaključka koristit će Predstavnica suvlasnika stanara </w:t>
      </w:r>
      <w:proofErr w:type="spellStart"/>
      <w:r w:rsidRPr="00CD1791">
        <w:rPr>
          <w:rFonts w:ascii="Times New Roman" w:eastAsia="Times New Roman" w:hAnsi="Times New Roman" w:cs="Times New Roman"/>
          <w:sz w:val="24"/>
          <w:szCs w:val="24"/>
        </w:rPr>
        <w:t>Klaićeva</w:t>
      </w:r>
      <w:proofErr w:type="spellEnd"/>
      <w:r w:rsidRPr="00CD1791">
        <w:rPr>
          <w:rFonts w:ascii="Times New Roman" w:eastAsia="Times New Roman" w:hAnsi="Times New Roman" w:cs="Times New Roman"/>
          <w:sz w:val="24"/>
          <w:szCs w:val="24"/>
        </w:rPr>
        <w:t xml:space="preserve"> 44/1  bez naknade.</w:t>
      </w:r>
    </w:p>
    <w:p w:rsidR="00CD1791" w:rsidRPr="00CD1791" w:rsidRDefault="00CD1791" w:rsidP="00CD1791">
      <w:pPr>
        <w:ind w:firstLine="708"/>
        <w:jc w:val="both"/>
        <w:rPr>
          <w:rFonts w:ascii="Times New Roman" w:eastAsia="Times New Roman" w:hAnsi="Times New Roman" w:cs="Times New Roman"/>
          <w:sz w:val="24"/>
          <w:szCs w:val="24"/>
        </w:rPr>
      </w:pPr>
    </w:p>
    <w:p w:rsidR="00CD1791" w:rsidRPr="00CD1791" w:rsidRDefault="00CD1791" w:rsidP="00CD1791">
      <w:pPr>
        <w:numPr>
          <w:ilvl w:val="0"/>
          <w:numId w:val="8"/>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Predstavnica suvlasnika stanara </w:t>
      </w:r>
      <w:proofErr w:type="spellStart"/>
      <w:r w:rsidRPr="00CD1791">
        <w:rPr>
          <w:rFonts w:ascii="Times New Roman" w:eastAsia="Times New Roman" w:hAnsi="Times New Roman" w:cs="Times New Roman"/>
          <w:sz w:val="24"/>
          <w:szCs w:val="24"/>
        </w:rPr>
        <w:t>Klaićeva</w:t>
      </w:r>
      <w:proofErr w:type="spellEnd"/>
      <w:r w:rsidRPr="00CD1791">
        <w:rPr>
          <w:rFonts w:ascii="Times New Roman" w:eastAsia="Times New Roman" w:hAnsi="Times New Roman" w:cs="Times New Roman"/>
          <w:sz w:val="24"/>
          <w:szCs w:val="24"/>
        </w:rPr>
        <w:t xml:space="preserve"> 44/1 obvezuje se prilikom korištenja prostorija postupati s pažnjom dobrog gospodara.</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8"/>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O povremenom korištenju prostorija iz točke l. ovog zaključka Gradski ured za mjesnu samoupravu, promet, civilnu zaštitu i sigurnost izdat će odobrenje o korištenju, a u skladu s ovim zaključkom.</w:t>
      </w:r>
    </w:p>
    <w:p w:rsidR="00DA61D0" w:rsidRDefault="00DA61D0">
      <w:pPr>
        <w:spacing w:before="240" w:after="240"/>
        <w:jc w:val="both"/>
        <w:rPr>
          <w:highlight w:val="white"/>
        </w:rPr>
      </w:pPr>
    </w:p>
    <w:p w:rsidR="00CD1791" w:rsidRDefault="00CD1791" w:rsidP="00CD1791">
      <w:pPr>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CD1791" w:rsidRPr="00EA596A" w:rsidRDefault="00CD1791" w:rsidP="00CD1791">
      <w:pPr>
        <w:tabs>
          <w:tab w:val="left" w:pos="1080"/>
        </w:tabs>
        <w:ind w:left="2520" w:right="-1" w:hanging="2520"/>
        <w:jc w:val="center"/>
        <w:rPr>
          <w:rFonts w:ascii="Times New Roman" w:eastAsia="Times New Roman" w:hAnsi="Times New Roman"/>
          <w:b/>
          <w:sz w:val="24"/>
          <w:szCs w:val="24"/>
          <w:lang w:val="pl-PL"/>
        </w:rPr>
      </w:pPr>
      <w:proofErr w:type="gramStart"/>
      <w:r>
        <w:rPr>
          <w:rFonts w:ascii="Times New Roman" w:eastAsia="Times New Roman" w:hAnsi="Times New Roman"/>
          <w:b/>
          <w:sz w:val="24"/>
          <w:szCs w:val="24"/>
          <w:lang w:val="pl-PL"/>
        </w:rPr>
        <w:t>o</w:t>
      </w:r>
      <w:proofErr w:type="gram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povremenom</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korištenju</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prostorija</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Mjesnog</w:t>
      </w:r>
      <w:proofErr w:type="spellEnd"/>
      <w:r>
        <w:rPr>
          <w:rFonts w:ascii="Times New Roman" w:eastAsia="Times New Roman" w:hAnsi="Times New Roman"/>
          <w:b/>
          <w:sz w:val="24"/>
          <w:szCs w:val="24"/>
          <w:lang w:val="pl-PL"/>
        </w:rPr>
        <w:t xml:space="preserve"> </w:t>
      </w:r>
      <w:proofErr w:type="spellStart"/>
      <w:r>
        <w:rPr>
          <w:rFonts w:ascii="Times New Roman" w:eastAsia="Times New Roman" w:hAnsi="Times New Roman"/>
          <w:b/>
          <w:sz w:val="24"/>
          <w:szCs w:val="24"/>
          <w:lang w:val="pl-PL"/>
        </w:rPr>
        <w:t>odbora</w:t>
      </w:r>
      <w:proofErr w:type="spellEnd"/>
      <w:r>
        <w:rPr>
          <w:rFonts w:ascii="Times New Roman" w:eastAsia="Times New Roman" w:hAnsi="Times New Roman"/>
          <w:b/>
          <w:sz w:val="24"/>
          <w:szCs w:val="24"/>
          <w:lang w:val="pl-PL"/>
        </w:rPr>
        <w:t xml:space="preserve"> „Petar Zrinski”</w:t>
      </w:r>
    </w:p>
    <w:p w:rsidR="00CD1791" w:rsidRDefault="00CD1791" w:rsidP="00CD1791">
      <w:pPr>
        <w:tabs>
          <w:tab w:val="left" w:pos="1080"/>
        </w:tabs>
        <w:ind w:left="2520" w:right="-1" w:hanging="2520"/>
        <w:jc w:val="center"/>
        <w:rPr>
          <w:rFonts w:ascii="Times New Roman" w:eastAsia="Times New Roman" w:hAnsi="Times New Roman"/>
          <w:b/>
          <w:sz w:val="24"/>
          <w:szCs w:val="24"/>
          <w:lang w:val="pl-PL"/>
        </w:rPr>
      </w:pPr>
    </w:p>
    <w:p w:rsidR="00CD1791" w:rsidRDefault="00CD1791" w:rsidP="00CD1791">
      <w:pPr>
        <w:tabs>
          <w:tab w:val="left" w:pos="1701"/>
          <w:tab w:val="left" w:pos="7088"/>
        </w:tabs>
        <w:ind w:left="1701" w:right="2266" w:hanging="1701"/>
        <w:jc w:val="center"/>
        <w:rPr>
          <w:rFonts w:ascii="Times New Roman" w:eastAsia="Times New Roman" w:hAnsi="Times New Roman"/>
          <w:b/>
          <w:sz w:val="24"/>
          <w:szCs w:val="24"/>
        </w:rPr>
      </w:pPr>
    </w:p>
    <w:p w:rsidR="00CD1791" w:rsidRDefault="00CD1791" w:rsidP="00CD1791">
      <w:pPr>
        <w:jc w:val="center"/>
        <w:rPr>
          <w:rFonts w:ascii="Times New Roman" w:eastAsia="Times New Roman" w:hAnsi="Times New Roman"/>
          <w:sz w:val="24"/>
          <w:szCs w:val="24"/>
        </w:rPr>
      </w:pPr>
    </w:p>
    <w:p w:rsidR="00CD1791" w:rsidRPr="00EA596A" w:rsidRDefault="00CD1791" w:rsidP="00CD1791">
      <w:pPr>
        <w:pStyle w:val="ListParagraph"/>
        <w:numPr>
          <w:ilvl w:val="0"/>
          <w:numId w:val="10"/>
        </w:numPr>
        <w:spacing w:after="0"/>
        <w:jc w:val="both"/>
        <w:rPr>
          <w:rFonts w:ascii="Times New Roman" w:eastAsia="Times New Roman" w:hAnsi="Times New Roman" w:cs="Times New Roman"/>
          <w:sz w:val="24"/>
          <w:szCs w:val="24"/>
          <w:lang w:eastAsia="hr-HR"/>
        </w:rPr>
      </w:pPr>
      <w:r>
        <w:rPr>
          <w:rFonts w:ascii="Times New Roman" w:hAnsi="Times New Roman"/>
          <w:sz w:val="24"/>
          <w:szCs w:val="24"/>
        </w:rPr>
        <w:t xml:space="preserve">Teozofskom društvu u RH </w:t>
      </w:r>
      <w:r w:rsidRPr="00EA596A">
        <w:rPr>
          <w:rFonts w:ascii="Times New Roman" w:eastAsia="Times New Roman" w:hAnsi="Times New Roman" w:cs="Times New Roman"/>
          <w:sz w:val="24"/>
          <w:szCs w:val="24"/>
          <w:lang w:eastAsia="hr-HR"/>
        </w:rPr>
        <w:t>odobrava se povremeno korištenje</w:t>
      </w:r>
      <w:r>
        <w:rPr>
          <w:rFonts w:ascii="Times New Roman" w:eastAsia="Times New Roman" w:hAnsi="Times New Roman" w:cs="Times New Roman"/>
          <w:sz w:val="24"/>
          <w:szCs w:val="24"/>
          <w:lang w:eastAsia="hr-HR"/>
        </w:rPr>
        <w:t xml:space="preserve"> dvorane u objektu mjesne samouprave, Primorska 32</w:t>
      </w:r>
      <w:r w:rsidRPr="00EA596A">
        <w:rPr>
          <w:rFonts w:ascii="Times New Roman" w:eastAsia="Times New Roman" w:hAnsi="Times New Roman" w:cs="Times New Roman"/>
          <w:sz w:val="24"/>
          <w:szCs w:val="24"/>
          <w:lang w:eastAsia="hr-HR"/>
        </w:rPr>
        <w:t xml:space="preserve">, u terminu </w:t>
      </w:r>
      <w:r>
        <w:rPr>
          <w:rFonts w:ascii="Times New Roman" w:eastAsia="Times New Roman" w:hAnsi="Times New Roman" w:cs="Times New Roman"/>
          <w:sz w:val="24"/>
          <w:szCs w:val="24"/>
          <w:lang w:eastAsia="hr-HR"/>
        </w:rPr>
        <w:t>utorkom</w:t>
      </w:r>
      <w:r w:rsidRPr="00EA596A">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17</w:t>
      </w:r>
      <w:r w:rsidRPr="00EA596A">
        <w:rPr>
          <w:rFonts w:ascii="Times New Roman" w:eastAsia="Times New Roman" w:hAnsi="Times New Roman" w:cs="Times New Roman"/>
          <w:sz w:val="24"/>
          <w:szCs w:val="24"/>
          <w:lang w:eastAsia="hr-HR"/>
        </w:rPr>
        <w:t xml:space="preserve">.00 – </w:t>
      </w:r>
      <w:r>
        <w:rPr>
          <w:rFonts w:ascii="Times New Roman" w:eastAsia="Times New Roman" w:hAnsi="Times New Roman" w:cs="Times New Roman"/>
          <w:sz w:val="24"/>
          <w:szCs w:val="24"/>
          <w:lang w:eastAsia="hr-HR"/>
        </w:rPr>
        <w:t>18</w:t>
      </w:r>
      <w:r w:rsidRPr="00EA596A">
        <w:rPr>
          <w:rFonts w:ascii="Times New Roman" w:eastAsia="Times New Roman" w:hAnsi="Times New Roman" w:cs="Times New Roman"/>
          <w:sz w:val="24"/>
          <w:szCs w:val="24"/>
          <w:lang w:eastAsia="hr-HR"/>
        </w:rPr>
        <w:t xml:space="preserve">.00 sati. </w:t>
      </w:r>
    </w:p>
    <w:p w:rsidR="00CD1791" w:rsidRDefault="00CD1791" w:rsidP="00CD1791">
      <w:pPr>
        <w:jc w:val="both"/>
        <w:rPr>
          <w:rFonts w:ascii="Times New Roman" w:eastAsia="Times New Roman" w:hAnsi="Times New Roman" w:cs="Times New Roman"/>
          <w:sz w:val="24"/>
          <w:szCs w:val="24"/>
        </w:rPr>
      </w:pPr>
    </w:p>
    <w:p w:rsidR="00CD1791" w:rsidRPr="00EA596A" w:rsidRDefault="00CD1791" w:rsidP="00CD1791">
      <w:pPr>
        <w:pStyle w:val="ListParagraph"/>
        <w:numPr>
          <w:ilvl w:val="0"/>
          <w:numId w:val="10"/>
        </w:numPr>
        <w:spacing w:after="0"/>
        <w:jc w:val="both"/>
        <w:rPr>
          <w:rFonts w:ascii="Times New Roman" w:eastAsia="Times New Roman" w:hAnsi="Times New Roman" w:cs="Times New Roman"/>
          <w:sz w:val="24"/>
          <w:szCs w:val="24"/>
          <w:lang w:eastAsia="hr-HR"/>
        </w:rPr>
      </w:pPr>
      <w:r w:rsidRPr="00EA596A">
        <w:rPr>
          <w:rFonts w:ascii="Times New Roman" w:eastAsia="Times New Roman" w:hAnsi="Times New Roman" w:cs="Times New Roman"/>
          <w:sz w:val="24"/>
          <w:szCs w:val="24"/>
          <w:lang w:eastAsia="hr-HR"/>
        </w:rPr>
        <w:t xml:space="preserve">Prostor iz točke 1. ovog zaključka koristit će </w:t>
      </w:r>
      <w:r>
        <w:rPr>
          <w:rFonts w:ascii="Times New Roman" w:eastAsia="Times New Roman" w:hAnsi="Times New Roman" w:cs="Times New Roman"/>
          <w:sz w:val="24"/>
          <w:szCs w:val="24"/>
          <w:lang w:eastAsia="hr-HR"/>
        </w:rPr>
        <w:t>Teozofsko društvo u RH</w:t>
      </w:r>
      <w:r w:rsidRPr="00EA596A">
        <w:rPr>
          <w:rFonts w:ascii="Times New Roman" w:eastAsia="Times New Roman" w:hAnsi="Times New Roman" w:cs="Times New Roman"/>
          <w:sz w:val="24"/>
          <w:szCs w:val="24"/>
          <w:lang w:eastAsia="hr-HR"/>
        </w:rPr>
        <w:t xml:space="preserve"> bez naknade.</w:t>
      </w:r>
    </w:p>
    <w:p w:rsidR="00CD1791" w:rsidRPr="00EA596A" w:rsidRDefault="00CD1791" w:rsidP="00CD1791">
      <w:pPr>
        <w:ind w:firstLine="708"/>
        <w:jc w:val="both"/>
        <w:rPr>
          <w:rFonts w:ascii="Times New Roman" w:eastAsia="Times New Roman" w:hAnsi="Times New Roman" w:cs="Times New Roman"/>
          <w:sz w:val="24"/>
          <w:szCs w:val="24"/>
        </w:rPr>
      </w:pPr>
    </w:p>
    <w:p w:rsidR="00CD1791" w:rsidRDefault="00CD1791" w:rsidP="00CD1791">
      <w:pPr>
        <w:pStyle w:val="ListParagraph"/>
        <w:numPr>
          <w:ilvl w:val="0"/>
          <w:numId w:val="10"/>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Teozofsko društvo u RH </w:t>
      </w:r>
      <w:r w:rsidRPr="00EA596A">
        <w:rPr>
          <w:rFonts w:ascii="Times New Roman" w:eastAsia="Times New Roman" w:hAnsi="Times New Roman" w:cs="Times New Roman"/>
          <w:sz w:val="24"/>
          <w:szCs w:val="24"/>
          <w:lang w:eastAsia="hr-HR"/>
        </w:rPr>
        <w:t>obvezuje se prilikom korištenja prostor</w:t>
      </w:r>
      <w:r>
        <w:rPr>
          <w:rFonts w:ascii="Times New Roman" w:eastAsia="Times New Roman" w:hAnsi="Times New Roman" w:cs="Times New Roman"/>
          <w:sz w:val="24"/>
          <w:szCs w:val="24"/>
          <w:lang w:eastAsia="hr-HR"/>
        </w:rPr>
        <w:t>ij</w:t>
      </w:r>
      <w:r w:rsidRPr="00EA596A">
        <w:rPr>
          <w:rFonts w:ascii="Times New Roman" w:eastAsia="Times New Roman" w:hAnsi="Times New Roman" w:cs="Times New Roman"/>
          <w:sz w:val="24"/>
          <w:szCs w:val="24"/>
          <w:lang w:eastAsia="hr-HR"/>
        </w:rPr>
        <w:t>a postupati s pažnjom dobrog gospodara.</w:t>
      </w:r>
    </w:p>
    <w:p w:rsidR="00CD1791" w:rsidRDefault="00CD1791" w:rsidP="00CD1791">
      <w:pPr>
        <w:pStyle w:val="ListParagraph"/>
        <w:spacing w:after="0"/>
        <w:ind w:left="644"/>
        <w:jc w:val="both"/>
        <w:rPr>
          <w:rFonts w:ascii="Times New Roman" w:eastAsia="Times New Roman" w:hAnsi="Times New Roman" w:cs="Times New Roman"/>
          <w:sz w:val="24"/>
          <w:szCs w:val="24"/>
          <w:lang w:eastAsia="hr-HR"/>
        </w:rPr>
      </w:pPr>
    </w:p>
    <w:p w:rsidR="00CD1791" w:rsidRPr="00A20C5C" w:rsidRDefault="00CD1791" w:rsidP="00CD1791">
      <w:pPr>
        <w:pStyle w:val="ListParagraph"/>
        <w:numPr>
          <w:ilvl w:val="0"/>
          <w:numId w:val="10"/>
        </w:numPr>
        <w:spacing w:after="0"/>
        <w:jc w:val="both"/>
        <w:rPr>
          <w:rFonts w:ascii="Times New Roman" w:eastAsia="Times New Roman" w:hAnsi="Times New Roman" w:cs="Times New Roman"/>
          <w:sz w:val="24"/>
          <w:szCs w:val="24"/>
          <w:lang w:eastAsia="hr-HR"/>
        </w:rPr>
      </w:pPr>
      <w:r w:rsidRPr="00A20C5C">
        <w:rPr>
          <w:rFonts w:ascii="Times New Roman" w:eastAsia="Times New Roman" w:hAnsi="Times New Roman" w:cs="Times New Roman"/>
          <w:sz w:val="24"/>
          <w:szCs w:val="24"/>
          <w:lang w:eastAsia="hr-HR"/>
        </w:rPr>
        <w:t>O povremenom korištenju prostor</w:t>
      </w:r>
      <w:r>
        <w:rPr>
          <w:rFonts w:ascii="Times New Roman" w:eastAsia="Times New Roman" w:hAnsi="Times New Roman" w:cs="Times New Roman"/>
          <w:sz w:val="24"/>
          <w:szCs w:val="24"/>
          <w:lang w:eastAsia="hr-HR"/>
        </w:rPr>
        <w:t>ij</w:t>
      </w:r>
      <w:r w:rsidRPr="00A20C5C">
        <w:rPr>
          <w:rFonts w:ascii="Times New Roman" w:eastAsia="Times New Roman" w:hAnsi="Times New Roman" w:cs="Times New Roman"/>
          <w:sz w:val="24"/>
          <w:szCs w:val="24"/>
          <w:lang w:eastAsia="hr-HR"/>
        </w:rPr>
        <w:t xml:space="preserve">a iz točke l. ovog zaključka Gradski ured za mjesnu samoupravu, </w:t>
      </w:r>
      <w:r>
        <w:rPr>
          <w:rFonts w:ascii="Times New Roman" w:eastAsia="Times New Roman" w:hAnsi="Times New Roman" w:cs="Times New Roman"/>
          <w:sz w:val="24"/>
          <w:szCs w:val="24"/>
          <w:lang w:eastAsia="hr-HR"/>
        </w:rPr>
        <w:t xml:space="preserve">promet, </w:t>
      </w:r>
      <w:r w:rsidRPr="00A20C5C">
        <w:rPr>
          <w:rFonts w:ascii="Times New Roman" w:eastAsia="Times New Roman" w:hAnsi="Times New Roman" w:cs="Times New Roman"/>
          <w:sz w:val="24"/>
          <w:szCs w:val="24"/>
          <w:lang w:eastAsia="hr-HR"/>
        </w:rPr>
        <w:t>civilnu zaštitu i sigurnost izdat će odobrenje o korištenju, a u skladu s ovim zaključkom.</w:t>
      </w:r>
    </w:p>
    <w:p w:rsidR="00CD1791" w:rsidRDefault="00CD1791" w:rsidP="00CD1791">
      <w:pPr>
        <w:ind w:left="360"/>
        <w:jc w:val="both"/>
        <w:rPr>
          <w:rFonts w:ascii="Times New Roman" w:eastAsia="Times New Roman" w:hAnsi="Times New Roman"/>
          <w:sz w:val="24"/>
          <w:szCs w:val="24"/>
        </w:rPr>
      </w:pPr>
    </w:p>
    <w:p w:rsidR="00CD1791" w:rsidRDefault="00CD1791" w:rsidP="00CD1791">
      <w:pPr>
        <w:ind w:left="360"/>
        <w:jc w:val="both"/>
        <w:rPr>
          <w:rFonts w:ascii="Times New Roman" w:eastAsia="Times New Roman" w:hAnsi="Times New Roman"/>
          <w:sz w:val="24"/>
          <w:szCs w:val="24"/>
        </w:rPr>
      </w:pPr>
    </w:p>
    <w:p w:rsidR="00CD1791" w:rsidRDefault="00CD1791" w:rsidP="00CD1791">
      <w:pPr>
        <w:ind w:left="360"/>
        <w:jc w:val="both"/>
        <w:rPr>
          <w:rFonts w:ascii="Times New Roman" w:eastAsia="Times New Roman" w:hAnsi="Times New Roman"/>
          <w:sz w:val="24"/>
          <w:szCs w:val="24"/>
        </w:rPr>
      </w:pPr>
    </w:p>
    <w:p w:rsidR="00CD1791" w:rsidRDefault="00CD1791" w:rsidP="00CD1791">
      <w:pPr>
        <w:rPr>
          <w:rFonts w:ascii="Times New Roman" w:eastAsia="Times New Roman" w:hAnsi="Times New Roman" w:cs="Times New Roman"/>
          <w:sz w:val="24"/>
          <w:szCs w:val="24"/>
          <w:lang w:eastAsia="en-US"/>
        </w:rPr>
      </w:pPr>
    </w:p>
    <w:p w:rsidR="00CD1791" w:rsidRPr="00CD1791" w:rsidRDefault="00CD1791" w:rsidP="00CD1791">
      <w:pPr>
        <w:rPr>
          <w:rFonts w:ascii="Times New Roman" w:eastAsia="Times New Roman" w:hAnsi="Times New Roman" w:cs="Times New Roman"/>
          <w:sz w:val="24"/>
          <w:szCs w:val="24"/>
          <w:lang w:eastAsia="en-US"/>
        </w:rPr>
      </w:pPr>
    </w:p>
    <w:p w:rsidR="00CD1791" w:rsidRPr="00CD1791" w:rsidRDefault="00CD1791" w:rsidP="00CD1791">
      <w:pPr>
        <w:jc w:val="center"/>
        <w:rPr>
          <w:rFonts w:ascii="Times New Roman" w:eastAsia="Times New Roman" w:hAnsi="Times New Roman" w:cs="Times New Roman"/>
          <w:b/>
          <w:sz w:val="24"/>
          <w:szCs w:val="24"/>
          <w:lang w:eastAsia="en-US"/>
        </w:rPr>
      </w:pPr>
      <w:r w:rsidRPr="00CD1791">
        <w:rPr>
          <w:rFonts w:ascii="Times New Roman" w:eastAsia="Times New Roman" w:hAnsi="Times New Roman" w:cs="Times New Roman"/>
          <w:b/>
          <w:sz w:val="24"/>
          <w:szCs w:val="24"/>
          <w:lang w:eastAsia="en-US"/>
        </w:rPr>
        <w:t>Z A K L J U Č A K</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roofErr w:type="gramStart"/>
      <w:r w:rsidRPr="00CD1791">
        <w:rPr>
          <w:rFonts w:ascii="Times New Roman" w:eastAsia="Times New Roman" w:hAnsi="Times New Roman" w:cs="Times New Roman"/>
          <w:b/>
          <w:sz w:val="24"/>
          <w:szCs w:val="24"/>
          <w:lang w:val="pl-PL" w:eastAsia="en-US"/>
        </w:rPr>
        <w:t>o</w:t>
      </w:r>
      <w:proofErr w:type="gram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povremenom</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korištenju</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prostorija</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Mjesnog</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odbora</w:t>
      </w:r>
      <w:proofErr w:type="spellEnd"/>
      <w:r w:rsidRPr="00CD1791">
        <w:rPr>
          <w:rFonts w:ascii="Times New Roman" w:eastAsia="Times New Roman" w:hAnsi="Times New Roman" w:cs="Times New Roman"/>
          <w:b/>
          <w:sz w:val="24"/>
          <w:szCs w:val="24"/>
          <w:lang w:val="pl-PL" w:eastAsia="en-US"/>
        </w:rPr>
        <w:t xml:space="preserve"> „Petar Zrinski”</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
    <w:p w:rsidR="00CD1791" w:rsidRPr="00CD1791" w:rsidRDefault="00CD1791" w:rsidP="00CD1791">
      <w:pPr>
        <w:tabs>
          <w:tab w:val="left" w:pos="1701"/>
          <w:tab w:val="left" w:pos="7088"/>
        </w:tabs>
        <w:ind w:left="1701" w:right="2266" w:hanging="1701"/>
        <w:jc w:val="center"/>
        <w:rPr>
          <w:rFonts w:ascii="Times New Roman" w:eastAsia="Times New Roman" w:hAnsi="Times New Roman" w:cs="Times New Roman"/>
          <w:b/>
          <w:sz w:val="24"/>
          <w:szCs w:val="24"/>
          <w:lang w:eastAsia="en-US"/>
        </w:rPr>
      </w:pPr>
    </w:p>
    <w:p w:rsidR="00CD1791" w:rsidRPr="00CD1791" w:rsidRDefault="00CD1791" w:rsidP="00CD1791">
      <w:pPr>
        <w:jc w:val="center"/>
        <w:rPr>
          <w:rFonts w:ascii="Times New Roman" w:eastAsia="Times New Roman" w:hAnsi="Times New Roman" w:cs="Times New Roman"/>
          <w:sz w:val="24"/>
          <w:szCs w:val="24"/>
          <w:lang w:eastAsia="en-US"/>
        </w:rPr>
      </w:pPr>
    </w:p>
    <w:p w:rsidR="00CD1791" w:rsidRPr="00CD1791" w:rsidRDefault="00CD1791" w:rsidP="00CD1791">
      <w:pPr>
        <w:numPr>
          <w:ilvl w:val="0"/>
          <w:numId w:val="11"/>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Plesnoj grupi „Jasna i Željko“ odobrava se povremeno korištenje dvorane u objektu mjesne samouprave, Primorska 32, u terminu utorkom od 15.30 – 16.30 sati. </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11"/>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Prostor iz točke 1. ovog zaključka koristit će Plesna grupa „Jasna i Željko“ bez naknade.</w:t>
      </w:r>
    </w:p>
    <w:p w:rsidR="00CD1791" w:rsidRPr="00CD1791" w:rsidRDefault="00CD1791" w:rsidP="00CD1791">
      <w:pPr>
        <w:ind w:firstLine="708"/>
        <w:jc w:val="both"/>
        <w:rPr>
          <w:rFonts w:ascii="Times New Roman" w:eastAsia="Times New Roman" w:hAnsi="Times New Roman" w:cs="Times New Roman"/>
          <w:sz w:val="24"/>
          <w:szCs w:val="24"/>
        </w:rPr>
      </w:pPr>
    </w:p>
    <w:p w:rsidR="00CD1791" w:rsidRPr="00CD1791" w:rsidRDefault="00CD1791" w:rsidP="00CD1791">
      <w:pPr>
        <w:numPr>
          <w:ilvl w:val="0"/>
          <w:numId w:val="11"/>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Plesna grupa „Jasna i Željko“ obvezuje se prilikom korištenja prostorija postupati s pažnjom dobrog gospodara.</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11"/>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O povremenom korištenju prostorija iz točke l. ovog zaključka Gradski ured za mjesnu samoupravu, promet, civilnu zaštitu i sigurnost izdat će odobrenje o korištenju, a u skladu s ovim zaključkom.</w:t>
      </w:r>
    </w:p>
    <w:p w:rsidR="00CD1791" w:rsidRDefault="00CD1791" w:rsidP="00CD1791">
      <w:pPr>
        <w:ind w:left="360"/>
        <w:jc w:val="both"/>
        <w:rPr>
          <w:rFonts w:ascii="Times New Roman" w:eastAsia="Times New Roman" w:hAnsi="Times New Roman" w:cs="Times New Roman"/>
          <w:sz w:val="24"/>
          <w:szCs w:val="24"/>
          <w:lang w:eastAsia="en-US"/>
        </w:rPr>
      </w:pPr>
    </w:p>
    <w:p w:rsidR="00CD1791" w:rsidRPr="00CD1791" w:rsidRDefault="00CD1791" w:rsidP="00CD1791">
      <w:pPr>
        <w:ind w:left="360"/>
        <w:jc w:val="both"/>
        <w:rPr>
          <w:rFonts w:ascii="Times New Roman" w:eastAsia="Times New Roman" w:hAnsi="Times New Roman" w:cs="Times New Roman"/>
          <w:sz w:val="24"/>
          <w:szCs w:val="24"/>
          <w:lang w:eastAsia="en-US"/>
        </w:rPr>
      </w:pPr>
    </w:p>
    <w:p w:rsidR="00CD1791" w:rsidRDefault="00CD1791" w:rsidP="00CD1791">
      <w:pPr>
        <w:rPr>
          <w:rFonts w:ascii="Times New Roman" w:eastAsia="Times New Roman" w:hAnsi="Times New Roman" w:cs="Times New Roman"/>
          <w:sz w:val="24"/>
          <w:szCs w:val="24"/>
          <w:lang w:val="pl-PL" w:eastAsia="en-US"/>
        </w:rPr>
      </w:pPr>
    </w:p>
    <w:p w:rsidR="00CD1791" w:rsidRDefault="00CD1791" w:rsidP="00CD1791">
      <w:pPr>
        <w:rPr>
          <w:rFonts w:ascii="Times New Roman" w:eastAsia="Times New Roman" w:hAnsi="Times New Roman" w:cs="Times New Roman"/>
          <w:sz w:val="24"/>
          <w:szCs w:val="24"/>
          <w:lang w:val="pl-PL" w:eastAsia="en-US"/>
        </w:rPr>
      </w:pPr>
    </w:p>
    <w:p w:rsidR="00CD1791" w:rsidRDefault="00CD1791" w:rsidP="00CD1791">
      <w:pPr>
        <w:rPr>
          <w:rFonts w:ascii="Times New Roman" w:eastAsia="Times New Roman" w:hAnsi="Times New Roman" w:cs="Times New Roman"/>
          <w:sz w:val="24"/>
          <w:szCs w:val="24"/>
          <w:lang w:val="pl-PL" w:eastAsia="en-US"/>
        </w:rPr>
      </w:pPr>
    </w:p>
    <w:p w:rsidR="00CD1791" w:rsidRPr="00CD1791" w:rsidRDefault="00CD1791" w:rsidP="00CD1791">
      <w:pPr>
        <w:rPr>
          <w:rFonts w:ascii="Times New Roman" w:eastAsia="Times New Roman" w:hAnsi="Times New Roman" w:cs="Times New Roman"/>
          <w:sz w:val="24"/>
          <w:szCs w:val="24"/>
          <w:lang w:val="pl-PL" w:eastAsia="en-US"/>
        </w:rPr>
      </w:pPr>
    </w:p>
    <w:p w:rsidR="00CD1791" w:rsidRPr="00CD1791" w:rsidRDefault="00CD1791" w:rsidP="00CD1791">
      <w:pPr>
        <w:rPr>
          <w:rFonts w:ascii="Times New Roman" w:eastAsia="Times New Roman" w:hAnsi="Times New Roman" w:cs="Times New Roman"/>
          <w:sz w:val="24"/>
          <w:szCs w:val="24"/>
          <w:lang w:eastAsia="en-US"/>
        </w:rPr>
      </w:pPr>
    </w:p>
    <w:p w:rsidR="00CD1791" w:rsidRPr="00CD1791" w:rsidRDefault="00CD1791" w:rsidP="00CD1791">
      <w:pPr>
        <w:jc w:val="center"/>
        <w:rPr>
          <w:rFonts w:ascii="Times New Roman" w:eastAsia="Times New Roman" w:hAnsi="Times New Roman" w:cs="Times New Roman"/>
          <w:b/>
          <w:sz w:val="24"/>
          <w:szCs w:val="24"/>
          <w:lang w:eastAsia="en-US"/>
        </w:rPr>
      </w:pPr>
      <w:r w:rsidRPr="00CD1791">
        <w:rPr>
          <w:rFonts w:ascii="Times New Roman" w:eastAsia="Times New Roman" w:hAnsi="Times New Roman" w:cs="Times New Roman"/>
          <w:b/>
          <w:sz w:val="24"/>
          <w:szCs w:val="24"/>
          <w:lang w:eastAsia="en-US"/>
        </w:rPr>
        <w:t>Z A K L J U Č A K</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roofErr w:type="gramStart"/>
      <w:r w:rsidRPr="00CD1791">
        <w:rPr>
          <w:rFonts w:ascii="Times New Roman" w:eastAsia="Times New Roman" w:hAnsi="Times New Roman" w:cs="Times New Roman"/>
          <w:b/>
          <w:sz w:val="24"/>
          <w:szCs w:val="24"/>
          <w:lang w:val="pl-PL" w:eastAsia="en-US"/>
        </w:rPr>
        <w:t>o</w:t>
      </w:r>
      <w:proofErr w:type="gram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povremenom</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korištenju</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prostorija</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Mjesnog</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odbora</w:t>
      </w:r>
      <w:proofErr w:type="spellEnd"/>
      <w:r w:rsidRPr="00CD1791">
        <w:rPr>
          <w:rFonts w:ascii="Times New Roman" w:eastAsia="Times New Roman" w:hAnsi="Times New Roman" w:cs="Times New Roman"/>
          <w:b/>
          <w:sz w:val="24"/>
          <w:szCs w:val="24"/>
          <w:lang w:val="pl-PL" w:eastAsia="en-US"/>
        </w:rPr>
        <w:t xml:space="preserve"> „Petar Zrinski”</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
    <w:p w:rsidR="00CD1791" w:rsidRPr="00CD1791" w:rsidRDefault="00CD1791" w:rsidP="00CD1791">
      <w:pPr>
        <w:tabs>
          <w:tab w:val="left" w:pos="1701"/>
          <w:tab w:val="left" w:pos="7088"/>
        </w:tabs>
        <w:ind w:left="1701" w:right="2266" w:hanging="1701"/>
        <w:jc w:val="center"/>
        <w:rPr>
          <w:rFonts w:ascii="Times New Roman" w:eastAsia="Times New Roman" w:hAnsi="Times New Roman" w:cs="Times New Roman"/>
          <w:b/>
          <w:sz w:val="24"/>
          <w:szCs w:val="24"/>
          <w:lang w:eastAsia="en-US"/>
        </w:rPr>
      </w:pPr>
    </w:p>
    <w:p w:rsidR="00CD1791" w:rsidRPr="00CD1791" w:rsidRDefault="00CD1791" w:rsidP="00CD1791">
      <w:pPr>
        <w:jc w:val="center"/>
        <w:rPr>
          <w:rFonts w:ascii="Times New Roman" w:eastAsia="Times New Roman" w:hAnsi="Times New Roman" w:cs="Times New Roman"/>
          <w:sz w:val="24"/>
          <w:szCs w:val="24"/>
          <w:lang w:eastAsia="en-US"/>
        </w:rPr>
      </w:pPr>
    </w:p>
    <w:p w:rsidR="00CD1791" w:rsidRPr="00CD1791" w:rsidRDefault="00CD1791" w:rsidP="00CD1791">
      <w:pPr>
        <w:numPr>
          <w:ilvl w:val="0"/>
          <w:numId w:val="12"/>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SOKAZ – Udruzi stolnotenisača rekreativaca Zagreb odobrava se povremeno korištenje dvorane u objektu mjesne samouprave, Primorska 32, u terminu ponedjeljkom i srijedom od 19.00 – 22.00 sata. </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12"/>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Prostor iz točke 1. ovog zaključka koristit će SOKAZ - Udruga stolnotenisača rekreativaca Zagreb bez naknade.</w:t>
      </w:r>
    </w:p>
    <w:p w:rsidR="00CD1791" w:rsidRPr="00CD1791" w:rsidRDefault="00CD1791" w:rsidP="00CD1791">
      <w:pPr>
        <w:ind w:firstLine="708"/>
        <w:jc w:val="both"/>
        <w:rPr>
          <w:rFonts w:ascii="Times New Roman" w:eastAsia="Times New Roman" w:hAnsi="Times New Roman" w:cs="Times New Roman"/>
          <w:sz w:val="24"/>
          <w:szCs w:val="24"/>
        </w:rPr>
      </w:pPr>
    </w:p>
    <w:p w:rsidR="00CD1791" w:rsidRPr="00CD1791" w:rsidRDefault="00CD1791" w:rsidP="00CD1791">
      <w:pPr>
        <w:numPr>
          <w:ilvl w:val="0"/>
          <w:numId w:val="12"/>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SOKAZ – Udruga stolnotenisača rekreativaca Zagreb obvezuje se prilikom korištenja prostorija postupati s pažnjom dobrog gospodara.</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12"/>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O povremenom korištenju prostorija iz točke l. ovog zaključka Gradski ured za mjesnu samoupravu, promet, civilnu zaštitu i sigurnost izdat će odobrenje o korištenju, a u skladu s ovim zaključkom.</w:t>
      </w:r>
    </w:p>
    <w:p w:rsidR="00DA61D0" w:rsidRDefault="00DA61D0">
      <w:pPr>
        <w:spacing w:before="240" w:after="240"/>
        <w:rPr>
          <w:b/>
          <w:highlight w:val="white"/>
        </w:rPr>
      </w:pPr>
    </w:p>
    <w:p w:rsidR="00DA61D0" w:rsidRDefault="00DA61D0">
      <w:pPr>
        <w:spacing w:before="240" w:after="240"/>
        <w:jc w:val="both"/>
        <w:rPr>
          <w:highlight w:val="white"/>
        </w:rPr>
      </w:pPr>
    </w:p>
    <w:p w:rsidR="00CD1791" w:rsidRPr="00CD1791" w:rsidRDefault="00CD1791" w:rsidP="00CD1791">
      <w:pPr>
        <w:rPr>
          <w:rFonts w:ascii="Times New Roman" w:eastAsia="Times New Roman" w:hAnsi="Times New Roman" w:cs="Times New Roman"/>
          <w:sz w:val="24"/>
          <w:szCs w:val="24"/>
          <w:lang w:eastAsia="en-US"/>
        </w:rPr>
      </w:pPr>
    </w:p>
    <w:p w:rsidR="00CD1791" w:rsidRPr="00CD1791" w:rsidRDefault="00CD1791" w:rsidP="00CD1791">
      <w:pPr>
        <w:jc w:val="center"/>
        <w:rPr>
          <w:rFonts w:ascii="Times New Roman" w:eastAsia="Times New Roman" w:hAnsi="Times New Roman" w:cs="Times New Roman"/>
          <w:b/>
          <w:sz w:val="24"/>
          <w:szCs w:val="24"/>
          <w:lang w:eastAsia="en-US"/>
        </w:rPr>
      </w:pPr>
      <w:r w:rsidRPr="00CD1791">
        <w:rPr>
          <w:rFonts w:ascii="Times New Roman" w:eastAsia="Times New Roman" w:hAnsi="Times New Roman" w:cs="Times New Roman"/>
          <w:b/>
          <w:sz w:val="24"/>
          <w:szCs w:val="24"/>
          <w:lang w:eastAsia="en-US"/>
        </w:rPr>
        <w:t>Z A K L J U Č A K</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roofErr w:type="gramStart"/>
      <w:r w:rsidRPr="00CD1791">
        <w:rPr>
          <w:rFonts w:ascii="Times New Roman" w:eastAsia="Times New Roman" w:hAnsi="Times New Roman" w:cs="Times New Roman"/>
          <w:b/>
          <w:sz w:val="24"/>
          <w:szCs w:val="24"/>
          <w:lang w:val="pl-PL" w:eastAsia="en-US"/>
        </w:rPr>
        <w:t>o</w:t>
      </w:r>
      <w:proofErr w:type="gram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povremenom</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korištenju</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prostorija</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Mjesnog</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odbora</w:t>
      </w:r>
      <w:proofErr w:type="spellEnd"/>
      <w:r w:rsidRPr="00CD1791">
        <w:rPr>
          <w:rFonts w:ascii="Times New Roman" w:eastAsia="Times New Roman" w:hAnsi="Times New Roman" w:cs="Times New Roman"/>
          <w:b/>
          <w:sz w:val="24"/>
          <w:szCs w:val="24"/>
          <w:lang w:val="pl-PL" w:eastAsia="en-US"/>
        </w:rPr>
        <w:t xml:space="preserve"> „Petar Zrinski”</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
    <w:p w:rsidR="00CD1791" w:rsidRPr="00CD1791" w:rsidRDefault="00CD1791" w:rsidP="00CD1791">
      <w:pPr>
        <w:tabs>
          <w:tab w:val="left" w:pos="1701"/>
          <w:tab w:val="left" w:pos="7088"/>
        </w:tabs>
        <w:ind w:left="1701" w:right="2266" w:hanging="1701"/>
        <w:jc w:val="center"/>
        <w:rPr>
          <w:rFonts w:ascii="Times New Roman" w:eastAsia="Times New Roman" w:hAnsi="Times New Roman" w:cs="Times New Roman"/>
          <w:b/>
          <w:sz w:val="24"/>
          <w:szCs w:val="24"/>
          <w:lang w:eastAsia="en-US"/>
        </w:rPr>
      </w:pPr>
    </w:p>
    <w:p w:rsidR="00CD1791" w:rsidRPr="00CD1791" w:rsidRDefault="00CD1791" w:rsidP="00CD1791">
      <w:pPr>
        <w:jc w:val="center"/>
        <w:rPr>
          <w:rFonts w:ascii="Times New Roman" w:eastAsia="Times New Roman" w:hAnsi="Times New Roman" w:cs="Times New Roman"/>
          <w:sz w:val="24"/>
          <w:szCs w:val="24"/>
          <w:lang w:eastAsia="en-US"/>
        </w:rPr>
      </w:pPr>
    </w:p>
    <w:p w:rsidR="00CD1791" w:rsidRPr="00CD1791" w:rsidRDefault="00CD1791" w:rsidP="00CD1791">
      <w:pPr>
        <w:numPr>
          <w:ilvl w:val="0"/>
          <w:numId w:val="13"/>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Hrvatskoj demokratskoj Zajednici – HDZ  odobrava se povremeno korištenje uredske prostorije u objektu mjesne samouprave, Primorska 32, u terminu četvrtkom od 18.00 -20.00 sati. </w:t>
      </w:r>
    </w:p>
    <w:p w:rsidR="00CD1791" w:rsidRPr="00CD1791" w:rsidRDefault="00CD1791" w:rsidP="00CD1791">
      <w:pPr>
        <w:jc w:val="both"/>
        <w:rPr>
          <w:rFonts w:ascii="Times New Roman" w:eastAsia="Times New Roman" w:hAnsi="Times New Roman" w:cs="Times New Roman"/>
          <w:sz w:val="24"/>
          <w:szCs w:val="24"/>
        </w:rPr>
      </w:pPr>
    </w:p>
    <w:p w:rsidR="00CD1791" w:rsidRPr="00CD1791" w:rsidRDefault="00CD1791" w:rsidP="00CD1791">
      <w:pPr>
        <w:numPr>
          <w:ilvl w:val="0"/>
          <w:numId w:val="13"/>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Prostor iz točke 1. ovog zaključka koristit će Hrvatska demokratska zajednica –HDZ      bez naknade.</w:t>
      </w:r>
    </w:p>
    <w:p w:rsidR="00CD1791" w:rsidRPr="00CD1791" w:rsidRDefault="00CD1791" w:rsidP="00CD1791">
      <w:pPr>
        <w:ind w:firstLine="708"/>
        <w:jc w:val="both"/>
        <w:rPr>
          <w:rFonts w:ascii="Times New Roman" w:eastAsia="Times New Roman" w:hAnsi="Times New Roman" w:cs="Times New Roman"/>
          <w:sz w:val="24"/>
          <w:szCs w:val="24"/>
        </w:rPr>
      </w:pPr>
    </w:p>
    <w:p w:rsidR="00CD1791" w:rsidRPr="00CD1791" w:rsidRDefault="00CD1791" w:rsidP="00CD1791">
      <w:pPr>
        <w:numPr>
          <w:ilvl w:val="0"/>
          <w:numId w:val="13"/>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Hrvatska demokratska zajednica - HDZ obvezuje se prilikom korištenja prostorija postupati s pažnjom dobrog gospodara.</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13"/>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O povremenom korištenju prostorija iz točke l. ovog zaključka Gradski ured za mjesnu samoupravu, promet, civilnu zaštitu i sigurnost izdat će odobrenje o korištenju, a u skladu s ovim zaključkom.</w:t>
      </w:r>
    </w:p>
    <w:p w:rsidR="00CD1791" w:rsidRPr="00CD1791" w:rsidRDefault="00CD1791" w:rsidP="00CD1791">
      <w:pPr>
        <w:ind w:left="360"/>
        <w:jc w:val="both"/>
        <w:rPr>
          <w:rFonts w:ascii="Times New Roman" w:eastAsia="Times New Roman" w:hAnsi="Times New Roman" w:cs="Times New Roman"/>
          <w:sz w:val="24"/>
          <w:szCs w:val="24"/>
          <w:lang w:eastAsia="en-US"/>
        </w:rPr>
      </w:pPr>
    </w:p>
    <w:p w:rsidR="00CD1791" w:rsidRPr="00CD1791" w:rsidRDefault="00CD1791" w:rsidP="00CD1791">
      <w:pPr>
        <w:jc w:val="center"/>
        <w:rPr>
          <w:rFonts w:ascii="Times New Roman" w:eastAsia="Times New Roman" w:hAnsi="Times New Roman" w:cs="Times New Roman"/>
          <w:b/>
          <w:sz w:val="24"/>
          <w:szCs w:val="24"/>
          <w:lang w:eastAsia="en-US"/>
        </w:rPr>
      </w:pPr>
      <w:r w:rsidRPr="00CD1791">
        <w:rPr>
          <w:rFonts w:ascii="Times New Roman" w:eastAsia="Times New Roman" w:hAnsi="Times New Roman" w:cs="Times New Roman"/>
          <w:b/>
          <w:sz w:val="24"/>
          <w:szCs w:val="24"/>
          <w:lang w:eastAsia="en-US"/>
        </w:rPr>
        <w:lastRenderedPageBreak/>
        <w:t>Z A K L J U Č A K</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roofErr w:type="gramStart"/>
      <w:r w:rsidRPr="00CD1791">
        <w:rPr>
          <w:rFonts w:ascii="Times New Roman" w:eastAsia="Times New Roman" w:hAnsi="Times New Roman" w:cs="Times New Roman"/>
          <w:b/>
          <w:sz w:val="24"/>
          <w:szCs w:val="24"/>
          <w:lang w:val="pl-PL" w:eastAsia="en-US"/>
        </w:rPr>
        <w:t>o</w:t>
      </w:r>
      <w:proofErr w:type="gram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povremenom</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korištenju</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prostorija</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Mjesnog</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odbora</w:t>
      </w:r>
      <w:proofErr w:type="spellEnd"/>
      <w:r w:rsidRPr="00CD1791">
        <w:rPr>
          <w:rFonts w:ascii="Times New Roman" w:eastAsia="Times New Roman" w:hAnsi="Times New Roman" w:cs="Times New Roman"/>
          <w:b/>
          <w:sz w:val="24"/>
          <w:szCs w:val="24"/>
          <w:lang w:val="pl-PL" w:eastAsia="en-US"/>
        </w:rPr>
        <w:t xml:space="preserve"> „Petar Zrinski”</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
    <w:p w:rsidR="00CD1791" w:rsidRPr="00CD1791" w:rsidRDefault="00CD1791" w:rsidP="00CD1791">
      <w:pPr>
        <w:tabs>
          <w:tab w:val="left" w:pos="1701"/>
          <w:tab w:val="left" w:pos="7088"/>
        </w:tabs>
        <w:ind w:left="1701" w:right="2266" w:hanging="1701"/>
        <w:jc w:val="center"/>
        <w:rPr>
          <w:rFonts w:ascii="Times New Roman" w:eastAsia="Times New Roman" w:hAnsi="Times New Roman" w:cs="Times New Roman"/>
          <w:b/>
          <w:sz w:val="24"/>
          <w:szCs w:val="24"/>
          <w:lang w:eastAsia="en-US"/>
        </w:rPr>
      </w:pPr>
    </w:p>
    <w:p w:rsidR="00CD1791" w:rsidRPr="00CD1791" w:rsidRDefault="00CD1791" w:rsidP="00CD1791">
      <w:pPr>
        <w:jc w:val="center"/>
        <w:rPr>
          <w:rFonts w:ascii="Times New Roman" w:eastAsia="Times New Roman" w:hAnsi="Times New Roman" w:cs="Times New Roman"/>
          <w:sz w:val="24"/>
          <w:szCs w:val="24"/>
          <w:lang w:eastAsia="en-US"/>
        </w:rPr>
      </w:pPr>
    </w:p>
    <w:p w:rsidR="00CD1791" w:rsidRPr="00CD1791" w:rsidRDefault="00CD1791" w:rsidP="00CD1791">
      <w:pPr>
        <w:numPr>
          <w:ilvl w:val="0"/>
          <w:numId w:val="14"/>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Socijaldemokratskoj partiji – SDP  odobrava se povremeno korištenje uredske prostorije u objektu mjesne samouprave, Primorska 32, u terminu srijeda od 18.00 – 20.00 sati. </w:t>
      </w:r>
    </w:p>
    <w:p w:rsidR="00CD1791" w:rsidRPr="00CD1791" w:rsidRDefault="00CD1791" w:rsidP="00CD1791">
      <w:pPr>
        <w:jc w:val="both"/>
        <w:rPr>
          <w:rFonts w:ascii="Times New Roman" w:eastAsia="Times New Roman" w:hAnsi="Times New Roman" w:cs="Times New Roman"/>
          <w:sz w:val="24"/>
          <w:szCs w:val="24"/>
        </w:rPr>
      </w:pPr>
    </w:p>
    <w:p w:rsidR="00CD1791" w:rsidRPr="00CD1791" w:rsidRDefault="00CD1791" w:rsidP="00CD1791">
      <w:pPr>
        <w:numPr>
          <w:ilvl w:val="0"/>
          <w:numId w:val="14"/>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Prostor iz točke 1. ovog zaključka koristit će Socijaldemokratska partija  – SDP        </w:t>
      </w:r>
    </w:p>
    <w:p w:rsidR="00CD1791" w:rsidRPr="00CD1791" w:rsidRDefault="00CD1791" w:rsidP="00CD1791">
      <w:pPr>
        <w:ind w:left="644"/>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bez naknade.</w:t>
      </w:r>
    </w:p>
    <w:p w:rsidR="00CD1791" w:rsidRPr="00CD1791" w:rsidRDefault="00CD1791" w:rsidP="00CD1791">
      <w:pPr>
        <w:ind w:firstLine="708"/>
        <w:jc w:val="both"/>
        <w:rPr>
          <w:rFonts w:ascii="Times New Roman" w:eastAsia="Times New Roman" w:hAnsi="Times New Roman" w:cs="Times New Roman"/>
          <w:sz w:val="24"/>
          <w:szCs w:val="24"/>
        </w:rPr>
      </w:pPr>
    </w:p>
    <w:p w:rsidR="00CD1791" w:rsidRPr="00CD1791" w:rsidRDefault="00CD1791" w:rsidP="00CD1791">
      <w:pPr>
        <w:numPr>
          <w:ilvl w:val="0"/>
          <w:numId w:val="14"/>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Socijaldemokratska partija – SDP  obvezuje se prilikom korištenja prostorija postupati s pažnjom dobrog gospodara.</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Default="00CD1791" w:rsidP="00CD1791">
      <w:pPr>
        <w:numPr>
          <w:ilvl w:val="0"/>
          <w:numId w:val="14"/>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O povremenom korištenju prostorija iz točke l. ovog zaključka Gradski ured za mjesnu samoupravu, promet, civilnu zaštitu i sigurnost izdat će odobrenje o korištenju, a u skladu s ovim zaključkom.</w:t>
      </w:r>
    </w:p>
    <w:p w:rsidR="00CD1791" w:rsidRDefault="00CD1791" w:rsidP="00CD1791">
      <w:pPr>
        <w:spacing w:after="200"/>
        <w:contextualSpacing/>
        <w:jc w:val="both"/>
        <w:rPr>
          <w:rFonts w:ascii="Times New Roman" w:eastAsia="Times New Roman" w:hAnsi="Times New Roman" w:cs="Times New Roman"/>
          <w:sz w:val="24"/>
          <w:szCs w:val="24"/>
        </w:rPr>
      </w:pPr>
    </w:p>
    <w:p w:rsidR="00CD1791" w:rsidRPr="00CD1791" w:rsidRDefault="00CD1791" w:rsidP="00CD1791">
      <w:pPr>
        <w:spacing w:after="200"/>
        <w:contextualSpacing/>
        <w:jc w:val="both"/>
        <w:rPr>
          <w:rFonts w:ascii="Times New Roman" w:eastAsia="Times New Roman" w:hAnsi="Times New Roman" w:cs="Times New Roman"/>
          <w:sz w:val="24"/>
          <w:szCs w:val="24"/>
        </w:rPr>
      </w:pPr>
    </w:p>
    <w:p w:rsidR="00CD1791" w:rsidRPr="00CD1791" w:rsidRDefault="00CD1791" w:rsidP="00CD1791">
      <w:pPr>
        <w:rPr>
          <w:rFonts w:ascii="Times New Roman" w:eastAsia="Times New Roman" w:hAnsi="Times New Roman" w:cs="Times New Roman"/>
          <w:sz w:val="24"/>
          <w:szCs w:val="24"/>
          <w:lang w:eastAsia="en-US"/>
        </w:rPr>
      </w:pPr>
    </w:p>
    <w:p w:rsidR="00CD1791" w:rsidRPr="00CD1791" w:rsidRDefault="00CD1791" w:rsidP="00CD1791">
      <w:pPr>
        <w:jc w:val="center"/>
        <w:rPr>
          <w:rFonts w:ascii="Times New Roman" w:eastAsia="Times New Roman" w:hAnsi="Times New Roman" w:cs="Times New Roman"/>
          <w:b/>
          <w:sz w:val="24"/>
          <w:szCs w:val="24"/>
          <w:lang w:eastAsia="en-US"/>
        </w:rPr>
      </w:pPr>
      <w:r w:rsidRPr="00CD1791">
        <w:rPr>
          <w:rFonts w:ascii="Times New Roman" w:eastAsia="Times New Roman" w:hAnsi="Times New Roman" w:cs="Times New Roman"/>
          <w:b/>
          <w:sz w:val="24"/>
          <w:szCs w:val="24"/>
          <w:lang w:eastAsia="en-US"/>
        </w:rPr>
        <w:t>Z A K L J U Č A K</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roofErr w:type="gramStart"/>
      <w:r w:rsidRPr="00CD1791">
        <w:rPr>
          <w:rFonts w:ascii="Times New Roman" w:eastAsia="Times New Roman" w:hAnsi="Times New Roman" w:cs="Times New Roman"/>
          <w:b/>
          <w:sz w:val="24"/>
          <w:szCs w:val="24"/>
          <w:lang w:val="pl-PL" w:eastAsia="en-US"/>
        </w:rPr>
        <w:t>o</w:t>
      </w:r>
      <w:proofErr w:type="gram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povremenom</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korištenju</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prostorija</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Mjesnog</w:t>
      </w:r>
      <w:proofErr w:type="spellEnd"/>
      <w:r w:rsidRPr="00CD1791">
        <w:rPr>
          <w:rFonts w:ascii="Times New Roman" w:eastAsia="Times New Roman" w:hAnsi="Times New Roman" w:cs="Times New Roman"/>
          <w:b/>
          <w:sz w:val="24"/>
          <w:szCs w:val="24"/>
          <w:lang w:val="pl-PL" w:eastAsia="en-US"/>
        </w:rPr>
        <w:t xml:space="preserve"> </w:t>
      </w:r>
      <w:proofErr w:type="spellStart"/>
      <w:r w:rsidRPr="00CD1791">
        <w:rPr>
          <w:rFonts w:ascii="Times New Roman" w:eastAsia="Times New Roman" w:hAnsi="Times New Roman" w:cs="Times New Roman"/>
          <w:b/>
          <w:sz w:val="24"/>
          <w:szCs w:val="24"/>
          <w:lang w:val="pl-PL" w:eastAsia="en-US"/>
        </w:rPr>
        <w:t>odbora</w:t>
      </w:r>
      <w:proofErr w:type="spellEnd"/>
      <w:r w:rsidRPr="00CD1791">
        <w:rPr>
          <w:rFonts w:ascii="Times New Roman" w:eastAsia="Times New Roman" w:hAnsi="Times New Roman" w:cs="Times New Roman"/>
          <w:b/>
          <w:sz w:val="24"/>
          <w:szCs w:val="24"/>
          <w:lang w:val="pl-PL" w:eastAsia="en-US"/>
        </w:rPr>
        <w:t xml:space="preserve"> „Petar Zrinski”</w:t>
      </w:r>
    </w:p>
    <w:p w:rsidR="00CD1791" w:rsidRPr="00CD1791" w:rsidRDefault="00CD1791" w:rsidP="00CD1791">
      <w:pPr>
        <w:tabs>
          <w:tab w:val="left" w:pos="1080"/>
        </w:tabs>
        <w:ind w:left="2520" w:right="-1" w:hanging="2520"/>
        <w:jc w:val="center"/>
        <w:rPr>
          <w:rFonts w:ascii="Times New Roman" w:eastAsia="Times New Roman" w:hAnsi="Times New Roman" w:cs="Times New Roman"/>
          <w:b/>
          <w:sz w:val="24"/>
          <w:szCs w:val="24"/>
          <w:lang w:val="pl-PL" w:eastAsia="en-US"/>
        </w:rPr>
      </w:pPr>
    </w:p>
    <w:p w:rsidR="00CD1791" w:rsidRPr="00CD1791" w:rsidRDefault="00CD1791" w:rsidP="00CD1791">
      <w:pPr>
        <w:tabs>
          <w:tab w:val="left" w:pos="1701"/>
          <w:tab w:val="left" w:pos="7088"/>
        </w:tabs>
        <w:ind w:left="1701" w:right="2266" w:hanging="1701"/>
        <w:jc w:val="center"/>
        <w:rPr>
          <w:rFonts w:ascii="Times New Roman" w:eastAsia="Times New Roman" w:hAnsi="Times New Roman" w:cs="Times New Roman"/>
          <w:b/>
          <w:sz w:val="24"/>
          <w:szCs w:val="24"/>
          <w:lang w:eastAsia="en-US"/>
        </w:rPr>
      </w:pPr>
    </w:p>
    <w:p w:rsidR="00CD1791" w:rsidRPr="00CD1791" w:rsidRDefault="00CD1791" w:rsidP="00CD1791">
      <w:pPr>
        <w:jc w:val="center"/>
        <w:rPr>
          <w:rFonts w:ascii="Times New Roman" w:eastAsia="Times New Roman" w:hAnsi="Times New Roman" w:cs="Times New Roman"/>
          <w:sz w:val="24"/>
          <w:szCs w:val="24"/>
          <w:lang w:eastAsia="en-US"/>
        </w:rPr>
      </w:pPr>
    </w:p>
    <w:p w:rsidR="00CD1791" w:rsidRPr="00CD1791" w:rsidRDefault="00CD1791" w:rsidP="00CD1791">
      <w:pPr>
        <w:numPr>
          <w:ilvl w:val="0"/>
          <w:numId w:val="15"/>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 xml:space="preserve">Političkoj stranci „MOŽEMO“  odobrava se povremeno korištenje uredske prostorije u objektu mjesne samouprave, Primorska 32, u terminu utorak od 18.00 – 20.00 sati. </w:t>
      </w:r>
    </w:p>
    <w:p w:rsidR="00CD1791" w:rsidRPr="00CD1791" w:rsidRDefault="00CD1791" w:rsidP="00CD1791">
      <w:pPr>
        <w:jc w:val="both"/>
        <w:rPr>
          <w:rFonts w:ascii="Times New Roman" w:eastAsia="Times New Roman" w:hAnsi="Times New Roman" w:cs="Times New Roman"/>
          <w:sz w:val="24"/>
          <w:szCs w:val="24"/>
        </w:rPr>
      </w:pPr>
    </w:p>
    <w:p w:rsidR="00CD1791" w:rsidRPr="00CD1791" w:rsidRDefault="00CD1791" w:rsidP="00CD1791">
      <w:pPr>
        <w:numPr>
          <w:ilvl w:val="0"/>
          <w:numId w:val="15"/>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Prostor iz točke 1. ovog zaključka koristit će Politička stranka „MOŽEMO“ bez naknade.</w:t>
      </w:r>
    </w:p>
    <w:p w:rsidR="00CD1791" w:rsidRPr="00CD1791" w:rsidRDefault="00CD1791" w:rsidP="00CD1791">
      <w:pPr>
        <w:ind w:firstLine="708"/>
        <w:jc w:val="both"/>
        <w:rPr>
          <w:rFonts w:ascii="Times New Roman" w:eastAsia="Times New Roman" w:hAnsi="Times New Roman" w:cs="Times New Roman"/>
          <w:sz w:val="24"/>
          <w:szCs w:val="24"/>
        </w:rPr>
      </w:pPr>
    </w:p>
    <w:p w:rsidR="00CD1791" w:rsidRPr="00CD1791" w:rsidRDefault="00CD1791" w:rsidP="00CD1791">
      <w:pPr>
        <w:numPr>
          <w:ilvl w:val="0"/>
          <w:numId w:val="15"/>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Politička stranka „MOŽEMO“  obvezuje se prilikom korištenja prostorija postupati s pažnjom dobrog gospodara.</w:t>
      </w:r>
    </w:p>
    <w:p w:rsidR="00CD1791" w:rsidRPr="00CD1791" w:rsidRDefault="00CD1791" w:rsidP="00CD1791">
      <w:pPr>
        <w:ind w:left="644"/>
        <w:contextualSpacing/>
        <w:jc w:val="both"/>
        <w:rPr>
          <w:rFonts w:ascii="Times New Roman" w:eastAsia="Times New Roman" w:hAnsi="Times New Roman" w:cs="Times New Roman"/>
          <w:sz w:val="24"/>
          <w:szCs w:val="24"/>
        </w:rPr>
      </w:pPr>
    </w:p>
    <w:p w:rsidR="00CD1791" w:rsidRPr="00CD1791" w:rsidRDefault="00CD1791" w:rsidP="00CD1791">
      <w:pPr>
        <w:numPr>
          <w:ilvl w:val="0"/>
          <w:numId w:val="15"/>
        </w:numPr>
        <w:spacing w:after="200"/>
        <w:contextualSpacing/>
        <w:jc w:val="both"/>
        <w:rPr>
          <w:rFonts w:ascii="Times New Roman" w:eastAsia="Times New Roman" w:hAnsi="Times New Roman" w:cs="Times New Roman"/>
          <w:sz w:val="24"/>
          <w:szCs w:val="24"/>
        </w:rPr>
      </w:pPr>
      <w:r w:rsidRPr="00CD1791">
        <w:rPr>
          <w:rFonts w:ascii="Times New Roman" w:eastAsia="Times New Roman" w:hAnsi="Times New Roman" w:cs="Times New Roman"/>
          <w:sz w:val="24"/>
          <w:szCs w:val="24"/>
        </w:rPr>
        <w:t>O povremenom korištenju prostorija iz točke l. ovog zaključka Gradski ured za mjesnu samoupravu, promet, civilnu zaštitu i sigurnost izdat će odobrenje o korištenju, a u skladu s ovim zaključkom.</w:t>
      </w:r>
    </w:p>
    <w:p w:rsidR="00DA61D0" w:rsidRDefault="00DA61D0">
      <w:pPr>
        <w:spacing w:after="200"/>
        <w:rPr>
          <w:rFonts w:ascii="Times New Roman" w:eastAsia="Times New Roman" w:hAnsi="Times New Roman" w:cs="Times New Roman"/>
          <w:b/>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3E1280">
      <w:pPr>
        <w:tabs>
          <w:tab w:val="left" w:pos="426"/>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Ad.3 Izvješće o radu Vijeća Mjesnog odbora „Petar Zrinski“ za 2024.</w:t>
      </w:r>
    </w:p>
    <w:p w:rsidR="00DA61D0" w:rsidRDefault="00DA61D0">
      <w:pPr>
        <w:tabs>
          <w:tab w:val="left" w:pos="426"/>
        </w:tabs>
        <w:rPr>
          <w:rFonts w:ascii="Times New Roman" w:eastAsia="Times New Roman" w:hAnsi="Times New Roman" w:cs="Times New Roman"/>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je materijal dostavljen uz poziv za sjednicu.</w:t>
      </w:r>
    </w:p>
    <w:p w:rsidR="00DA61D0" w:rsidRDefault="00DA61D0">
      <w:pPr>
        <w:tabs>
          <w:tab w:val="left" w:pos="1080"/>
        </w:tabs>
        <w:rPr>
          <w:rFonts w:ascii="Times New Roman" w:eastAsia="Times New Roman" w:hAnsi="Times New Roman" w:cs="Times New Roman"/>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sudjeluje:</w:t>
      </w:r>
    </w:p>
    <w:p w:rsidR="00DA61D0" w:rsidRDefault="00DA61D0">
      <w:pPr>
        <w:tabs>
          <w:tab w:val="left" w:pos="1080"/>
        </w:tabs>
        <w:rPr>
          <w:rFonts w:ascii="Times New Roman" w:eastAsia="Times New Roman" w:hAnsi="Times New Roman" w:cs="Times New Roman"/>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Gosp</w:t>
      </w:r>
      <w:r w:rsidR="00CD17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Turkalj je zamolio da se napravi detaljan Izvještaj o stavci „Priroda unutarnjih dvorišta MO </w:t>
      </w:r>
      <w:r w:rsidR="00CD1791">
        <w:rPr>
          <w:rFonts w:ascii="Times New Roman" w:eastAsia="Times New Roman" w:hAnsi="Times New Roman" w:cs="Times New Roman"/>
          <w:sz w:val="24"/>
          <w:szCs w:val="24"/>
        </w:rPr>
        <w:t>„</w:t>
      </w:r>
      <w:r>
        <w:rPr>
          <w:rFonts w:ascii="Times New Roman" w:eastAsia="Times New Roman" w:hAnsi="Times New Roman" w:cs="Times New Roman"/>
          <w:sz w:val="24"/>
          <w:szCs w:val="24"/>
        </w:rPr>
        <w:t>Petar Zrinski” financiranih iz Plana potreba za aktivnostima, programima i projektima unapređenja kvalitete života građana mjesnog odbora za 2024. godinu kako bi mogao dati pozitivno mišljenje o cjelokupnom Izvještaju o radu Vijeća Mjesnog odbora “Petar Zrinski” za 2024. godinu.</w:t>
      </w:r>
    </w:p>
    <w:p w:rsidR="00DA61D0" w:rsidRDefault="00DA61D0">
      <w:pPr>
        <w:tabs>
          <w:tab w:val="left" w:pos="1080"/>
        </w:tabs>
        <w:rPr>
          <w:rFonts w:ascii="Times New Roman" w:eastAsia="Times New Roman" w:hAnsi="Times New Roman" w:cs="Times New Roman"/>
          <w:sz w:val="24"/>
          <w:szCs w:val="24"/>
        </w:rPr>
      </w:pPr>
    </w:p>
    <w:p w:rsidR="00DA61D0" w:rsidRDefault="00CD1791">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w:t>
      </w:r>
      <w:r w:rsidR="00A822B8">
        <w:rPr>
          <w:rFonts w:ascii="Times New Roman" w:eastAsia="Times New Roman" w:hAnsi="Times New Roman" w:cs="Times New Roman"/>
          <w:sz w:val="24"/>
          <w:szCs w:val="24"/>
        </w:rPr>
        <w:t xml:space="preserve"> većinom glasova</w:t>
      </w:r>
      <w:r>
        <w:rPr>
          <w:rFonts w:ascii="Times New Roman" w:eastAsia="Times New Roman" w:hAnsi="Times New Roman" w:cs="Times New Roman"/>
          <w:sz w:val="24"/>
          <w:szCs w:val="24"/>
        </w:rPr>
        <w:t xml:space="preserve"> donosi</w:t>
      </w:r>
      <w:r w:rsidR="003E1280">
        <w:rPr>
          <w:rFonts w:ascii="Times New Roman" w:eastAsia="Times New Roman" w:hAnsi="Times New Roman" w:cs="Times New Roman"/>
          <w:sz w:val="24"/>
          <w:szCs w:val="24"/>
        </w:rPr>
        <w:t>;</w:t>
      </w:r>
    </w:p>
    <w:p w:rsidR="00DA61D0" w:rsidRDefault="00DA61D0">
      <w:pPr>
        <w:spacing w:line="240" w:lineRule="auto"/>
        <w:rPr>
          <w:rFonts w:ascii="Times New Roman" w:eastAsia="Times New Roman" w:hAnsi="Times New Roman" w:cs="Times New Roman"/>
          <w:sz w:val="24"/>
          <w:szCs w:val="24"/>
        </w:rPr>
      </w:pPr>
    </w:p>
    <w:p w:rsidR="00DA61D0" w:rsidRDefault="00DA61D0">
      <w:pPr>
        <w:spacing w:line="240" w:lineRule="auto"/>
        <w:rPr>
          <w:rFonts w:ascii="Times New Roman" w:eastAsia="Times New Roman" w:hAnsi="Times New Roman" w:cs="Times New Roman"/>
          <w:sz w:val="24"/>
          <w:szCs w:val="24"/>
        </w:rPr>
      </w:pPr>
    </w:p>
    <w:p w:rsidR="00CD1791" w:rsidRDefault="003E1280">
      <w:pPr>
        <w:spacing w:line="240" w:lineRule="auto"/>
        <w:ind w:left="2160" w:firstLine="720"/>
        <w:rPr>
          <w:rFonts w:ascii="Times New Roman" w:eastAsia="Times New Roman" w:hAnsi="Times New Roman" w:cs="Times New Roman"/>
          <w:b/>
          <w:sz w:val="24"/>
          <w:szCs w:val="24"/>
        </w:rPr>
      </w:pPr>
      <w:r w:rsidRPr="00CD1791">
        <w:rPr>
          <w:rFonts w:ascii="Times New Roman" w:eastAsia="Times New Roman" w:hAnsi="Times New Roman" w:cs="Times New Roman"/>
          <w:b/>
          <w:sz w:val="24"/>
          <w:szCs w:val="24"/>
        </w:rPr>
        <w:t>IZVJEŠĆE O RADU</w:t>
      </w:r>
    </w:p>
    <w:p w:rsidR="00DA61D0" w:rsidRPr="00CD1791" w:rsidRDefault="003E1280">
      <w:pPr>
        <w:spacing w:line="240" w:lineRule="auto"/>
        <w:ind w:left="2160" w:firstLine="720"/>
        <w:rPr>
          <w:rFonts w:ascii="Times New Roman" w:eastAsia="Times New Roman" w:hAnsi="Times New Roman" w:cs="Times New Roman"/>
          <w:b/>
          <w:sz w:val="24"/>
          <w:szCs w:val="24"/>
        </w:rPr>
      </w:pPr>
      <w:r w:rsidRPr="00CD1791">
        <w:rPr>
          <w:rFonts w:ascii="Times New Roman" w:eastAsia="Times New Roman" w:hAnsi="Times New Roman" w:cs="Times New Roman"/>
          <w:b/>
          <w:sz w:val="24"/>
          <w:szCs w:val="24"/>
        </w:rPr>
        <w:t xml:space="preserve"> </w:t>
      </w:r>
    </w:p>
    <w:p w:rsidR="00DA61D0" w:rsidRDefault="00CD1791">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E1280">
        <w:rPr>
          <w:rFonts w:ascii="Times New Roman" w:eastAsia="Times New Roman" w:hAnsi="Times New Roman" w:cs="Times New Roman"/>
          <w:sz w:val="24"/>
          <w:szCs w:val="24"/>
        </w:rPr>
        <w:t>Vijeća Mjesnog odbora „Petar Zrinski“ za 2024.</w:t>
      </w:r>
    </w:p>
    <w:p w:rsidR="00DA61D0" w:rsidRDefault="00DA61D0">
      <w:pPr>
        <w:spacing w:line="240" w:lineRule="auto"/>
        <w:rPr>
          <w:rFonts w:ascii="Times New Roman" w:eastAsia="Times New Roman" w:hAnsi="Times New Roman" w:cs="Times New Roman"/>
          <w:sz w:val="24"/>
          <w:szCs w:val="24"/>
        </w:rPr>
      </w:pP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Koristeći podatke iz evidencija i zapisnika sa sjednica Vijeća Mjesnog odbora „Petar Zrinski” ukupno je održano 12 sjednica. Ukupno vrijeme trajanja sjednica je prosječno trajalo 60 minuta. Prisutnost članova Vijeća Mjesnog odbora “Petar Zrinski” na  sjednicama Vijeća u 2024. godini je 6 od 7 članova. Ukupni broj točaka dnevnog reda na sjednicama Vijeća Mjesnog odbora „Petar Zrinski“ je 76. </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Osnovne djelatnosti bile su usmjerene na poboljšanje infrastrukturnih problema, donošenje akata Vijeća i sudjelovanje u donošenju odluka Skupštine Grada, gradonačelnika i gradskih upravnih tijela. 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Najveći naglasak rada Vijeća stavljen na pitanje čistoće okoliša i sigurnosti djece pješaka.</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2024. godini Vijeća Mjesnog odbora „Petar </w:t>
      </w:r>
      <w:proofErr w:type="spellStart"/>
      <w:r>
        <w:rPr>
          <w:rFonts w:ascii="Times New Roman" w:eastAsia="Times New Roman" w:hAnsi="Times New Roman" w:cs="Times New Roman"/>
          <w:sz w:val="24"/>
          <w:szCs w:val="24"/>
        </w:rPr>
        <w:t>Zrinski“je</w:t>
      </w:r>
      <w:proofErr w:type="spellEnd"/>
      <w:r>
        <w:rPr>
          <w:rFonts w:ascii="Times New Roman" w:eastAsia="Times New Roman" w:hAnsi="Times New Roman" w:cs="Times New Roman"/>
          <w:sz w:val="24"/>
          <w:szCs w:val="24"/>
        </w:rPr>
        <w:t xml:space="preserve"> predložilo sljedeće prijedloge Plana komunalnih aktivnosti za 2025. godinu:</w:t>
      </w:r>
    </w:p>
    <w:p w:rsidR="00DA61D0" w:rsidRDefault="00DA61D0">
      <w:pPr>
        <w:spacing w:line="240" w:lineRule="auto"/>
        <w:rPr>
          <w:rFonts w:ascii="Times New Roman" w:eastAsia="Times New Roman" w:hAnsi="Times New Roman" w:cs="Times New Roman"/>
          <w:sz w:val="24"/>
          <w:szCs w:val="24"/>
        </w:rPr>
      </w:pPr>
    </w:p>
    <w:p w:rsidR="00DA61D0" w:rsidRDefault="003E128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Rekonstrukcija kolnika i nogostupa Krajiške ulice od Ilice do Prilaza </w:t>
      </w:r>
      <w:proofErr w:type="spellStart"/>
      <w:r>
        <w:rPr>
          <w:rFonts w:ascii="Times New Roman" w:eastAsia="Times New Roman" w:hAnsi="Times New Roman" w:cs="Times New Roman"/>
          <w:sz w:val="24"/>
          <w:szCs w:val="24"/>
        </w:rPr>
        <w:t>Gjure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Deželića</w:t>
      </w:r>
      <w:proofErr w:type="spellEnd"/>
      <w:r>
        <w:rPr>
          <w:rFonts w:ascii="Times New Roman" w:eastAsia="Times New Roman" w:hAnsi="Times New Roman" w:cs="Times New Roman"/>
          <w:sz w:val="24"/>
          <w:szCs w:val="24"/>
        </w:rPr>
        <w:t xml:space="preserve"> postavljanjem prometne opreme i znakova za smanjenje brzine kretanja vozila te obnova horizontalne prometne signalizacije.</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Obrazloženje zahtjeva: </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radova na uklanjanju Domaće tvornice rublja (Krajiška ulica 20) i obnove Osnovne škole “Petar Zrinski” (Krajiška ulica  9), nogostup i kolnik su oštećeni, nastala su udubljenja na kolniku i nogostupu, a na udubljenjima na nogostupu se zadržavaju oborinske vode. Krajiška ulica ima </w:t>
      </w:r>
      <w:proofErr w:type="spellStart"/>
      <w:r>
        <w:rPr>
          <w:rFonts w:ascii="Times New Roman" w:eastAsia="Times New Roman" w:hAnsi="Times New Roman" w:cs="Times New Roman"/>
          <w:sz w:val="24"/>
          <w:szCs w:val="24"/>
        </w:rPr>
        <w:t>izblijedjelu</w:t>
      </w:r>
      <w:proofErr w:type="spellEnd"/>
      <w:r>
        <w:rPr>
          <w:rFonts w:ascii="Times New Roman" w:eastAsia="Times New Roman" w:hAnsi="Times New Roman" w:cs="Times New Roman"/>
          <w:sz w:val="24"/>
          <w:szCs w:val="24"/>
        </w:rPr>
        <w:t xml:space="preserve"> horizontalnu signalizaciju na pješačkim prijelazima i </w:t>
      </w:r>
      <w:proofErr w:type="spellStart"/>
      <w:r>
        <w:rPr>
          <w:rFonts w:ascii="Times New Roman" w:eastAsia="Times New Roman" w:hAnsi="Times New Roman" w:cs="Times New Roman"/>
          <w:sz w:val="24"/>
          <w:szCs w:val="24"/>
        </w:rPr>
        <w:t>izblijedjelu</w:t>
      </w:r>
      <w:proofErr w:type="spellEnd"/>
      <w:r>
        <w:rPr>
          <w:rFonts w:ascii="Times New Roman" w:eastAsia="Times New Roman" w:hAnsi="Times New Roman" w:cs="Times New Roman"/>
          <w:sz w:val="24"/>
          <w:szCs w:val="24"/>
        </w:rPr>
        <w:t xml:space="preserve"> horizontalnu oznaku parkirališnih mjesta stoga je Vijeće Mjesnog odbora “Petar Zrinski” predložilo asfaltiranje kolnika i nogostupa u Krajiškoj ulici i obnovu horizontalne </w:t>
      </w:r>
      <w:r>
        <w:rPr>
          <w:rFonts w:ascii="Times New Roman" w:eastAsia="Times New Roman" w:hAnsi="Times New Roman" w:cs="Times New Roman"/>
          <w:sz w:val="24"/>
          <w:szCs w:val="24"/>
        </w:rPr>
        <w:lastRenderedPageBreak/>
        <w:t>signalizacije parkirališnih mjesta s ciljem povećanja sigurnog kretanja posebice djece pješaka polaznika DV „Krijesnice” i OŠ „Petra Zrinskog”.</w:t>
      </w:r>
    </w:p>
    <w:p w:rsidR="00DA61D0" w:rsidRDefault="00DA61D0">
      <w:pPr>
        <w:spacing w:line="240" w:lineRule="auto"/>
        <w:rPr>
          <w:rFonts w:ascii="Times New Roman" w:eastAsia="Times New Roman" w:hAnsi="Times New Roman" w:cs="Times New Roman"/>
          <w:sz w:val="24"/>
          <w:szCs w:val="24"/>
        </w:rPr>
      </w:pPr>
    </w:p>
    <w:p w:rsidR="00DA61D0" w:rsidRDefault="003E128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Krajobrazno uređenje parka u Jagićevoj ulici na temelju projektne dokumentacije krajobraznog uređenja iz 2024. godine i rekonstrukcija pješačke staze u parku u Jagićevoj ulici</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Obrazloženje zahtjeva: </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„Petar Zrinski“ predložilo je krajobrazno uređenje parka u Jagićevoj ulici koje je završeno u jesen 2024. godine. Pješačka staza nije rekonstruirana te još uvijek zadržava oborinske vode pri većim oborinama.</w:t>
      </w:r>
    </w:p>
    <w:p w:rsidR="00DA61D0" w:rsidRDefault="00DA61D0">
      <w:pPr>
        <w:spacing w:line="240" w:lineRule="auto"/>
        <w:rPr>
          <w:rFonts w:ascii="Times New Roman" w:eastAsia="Times New Roman" w:hAnsi="Times New Roman" w:cs="Times New Roman"/>
          <w:sz w:val="24"/>
          <w:szCs w:val="24"/>
        </w:rPr>
      </w:pPr>
    </w:p>
    <w:p w:rsidR="00DA61D0" w:rsidRDefault="003E128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Postavljanje prometnih znakova C02 – Obilježen pješački prijelaz na sljedećim lokacijama; raskrižje Ul. R. Austrije – </w:t>
      </w:r>
      <w:proofErr w:type="spellStart"/>
      <w:r>
        <w:rPr>
          <w:rFonts w:ascii="Times New Roman" w:eastAsia="Times New Roman" w:hAnsi="Times New Roman" w:cs="Times New Roman"/>
          <w:sz w:val="24"/>
          <w:szCs w:val="24"/>
        </w:rPr>
        <w:t>Klaićeva</w:t>
      </w:r>
      <w:proofErr w:type="spellEnd"/>
      <w:r>
        <w:rPr>
          <w:rFonts w:ascii="Times New Roman" w:eastAsia="Times New Roman" w:hAnsi="Times New Roman" w:cs="Times New Roman"/>
          <w:sz w:val="24"/>
          <w:szCs w:val="24"/>
        </w:rPr>
        <w:t xml:space="preserve">, Ul. R. Austrije – Trg Vlatka Mačeka – </w:t>
      </w:r>
      <w:proofErr w:type="spellStart"/>
      <w:r>
        <w:rPr>
          <w:rFonts w:ascii="Times New Roman" w:eastAsia="Times New Roman" w:hAnsi="Times New Roman" w:cs="Times New Roman"/>
          <w:sz w:val="24"/>
          <w:szCs w:val="24"/>
        </w:rPr>
        <w:t>Deželićeva</w:t>
      </w:r>
      <w:proofErr w:type="spellEnd"/>
      <w:r>
        <w:rPr>
          <w:rFonts w:ascii="Times New Roman" w:eastAsia="Times New Roman" w:hAnsi="Times New Roman" w:cs="Times New Roman"/>
          <w:sz w:val="24"/>
          <w:szCs w:val="24"/>
        </w:rPr>
        <w:t xml:space="preserve"> (smjer R. Austrije, pješački prijelazi oko Trga Vlatka Mačeka), raskrižje Krajiška – Ilica – Bosanska, raskrižje Krajiška – Kordunska, raskrižje Primorska – Kordunska, raskrižje Primorska – </w:t>
      </w:r>
      <w:proofErr w:type="spellStart"/>
      <w:r>
        <w:rPr>
          <w:rFonts w:ascii="Times New Roman" w:eastAsia="Times New Roman" w:hAnsi="Times New Roman" w:cs="Times New Roman"/>
          <w:sz w:val="24"/>
          <w:szCs w:val="24"/>
        </w:rPr>
        <w:t>Klaićeva</w:t>
      </w:r>
      <w:proofErr w:type="spellEnd"/>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Obrazloženje zahtjeva: </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„Petar Zrinski“ predložilo je nadopunu prometnih znakova na ulicama kako bi se povećala sigurnost pješaka, te posebno učenika-pješaka koji hodaju navedenim ulicama do OŠ „Petra Zrinskog“.</w:t>
      </w:r>
    </w:p>
    <w:p w:rsidR="00DA61D0" w:rsidRDefault="00DA61D0">
      <w:pPr>
        <w:spacing w:line="240" w:lineRule="auto"/>
        <w:rPr>
          <w:rFonts w:ascii="Times New Roman" w:eastAsia="Times New Roman" w:hAnsi="Times New Roman" w:cs="Times New Roman"/>
          <w:sz w:val="24"/>
          <w:szCs w:val="24"/>
        </w:rPr>
      </w:pPr>
    </w:p>
    <w:p w:rsidR="00DA61D0" w:rsidRDefault="003E128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Sadnja živice u dužini od cca 35 m u dvorištu, postavljanje ograde od cca 5 m u dvorištu, postavljanje pletene žice na vanjskoj ogradi dvorišta i postavljanje penjalice prilagođene djeci jasličke dobi u dvorištu DV „Krijesnice”</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Obrazloženje zahtjeva: </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„Petar Zrinski“ predložilo je niz zahvata na dvorištu Dječjeg vrtića „Krijesnice”. DV je povukao zahtjev za postavljanje penjalice te postavljanje ograde jer je osiguralo financiranje navedenih stavki od Gradskog ureda za obrazovanje, sport i mlade. Mjesni odbor „Petar Zrinski“ osigurao je sadnju živice kroz Plan potreba za aktivnostima, programima i projektima unapređenja kvalitete života građana mjesnog odbora za 2024. godinu.</w:t>
      </w:r>
    </w:p>
    <w:p w:rsidR="00DA61D0" w:rsidRDefault="00DA61D0">
      <w:pPr>
        <w:spacing w:line="240" w:lineRule="auto"/>
        <w:rPr>
          <w:rFonts w:ascii="Times New Roman" w:eastAsia="Times New Roman" w:hAnsi="Times New Roman" w:cs="Times New Roman"/>
          <w:sz w:val="24"/>
          <w:szCs w:val="24"/>
        </w:rPr>
      </w:pPr>
    </w:p>
    <w:p w:rsidR="00DA61D0" w:rsidRDefault="00DA61D0">
      <w:pPr>
        <w:spacing w:line="240" w:lineRule="auto"/>
        <w:rPr>
          <w:rFonts w:ascii="Times New Roman" w:eastAsia="Times New Roman" w:hAnsi="Times New Roman" w:cs="Times New Roman"/>
          <w:sz w:val="24"/>
          <w:szCs w:val="24"/>
        </w:rPr>
      </w:pPr>
    </w:p>
    <w:p w:rsidR="00DA61D0" w:rsidRDefault="003E1280">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Sadnja živice rubnih dijelova parcele dvorišta Osnovne škole „Petra Zrinskog”, sadnja trajnica u uresnom dijelu koji predstavlja usku zelenu površinu s desne i lijeve strane ulaza u OŠ, sadnja stabla u dvorištu, izrada elaborata krajobraznog uređenja južne strane dvorišta i podizanje potpornog zida u dvorištu OŠ i postavljanje 4 klupe tipa “Stari Zagreb” ispred ulaza u Osnovnu školu „Petra Zrinskog”</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Obrazloženje zahtjeva: </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Vijeću Mjesnog odbora „Petar Zrinski“ obratila se ravnateljica OŠ s molbom za uređenjem dvorišta škole. U jesen 2024. godini realizirana je sadnja trajnica u uresnom dijelu koji predstavlja usku zelenu površinu s desne i lijeve strane ulaza u OŠ „Petra Zrinskog”, a Gradska četvrt je uvrstila sljedeće stavke u Plan komunalnih aktivnosti za 2025. godinu: izrada projekta za krajobrazno uređenje južne strane dvorišta i postavljanje klupa s naslonom ispred OŠ. </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 2024. godini Vijeća Mjesnog odbora „Petar Zrinski“ je realiziralo sljedeće stavke Plana potreba za aktivnostima, programima i projektima unapređenja kvalitete života građana mjesnog odbora za 2024. godinu:</w:t>
      </w:r>
    </w:p>
    <w:p w:rsidR="00DA61D0" w:rsidRDefault="00DA61D0">
      <w:pPr>
        <w:spacing w:line="240" w:lineRule="auto"/>
        <w:rPr>
          <w:rFonts w:ascii="Times New Roman" w:eastAsia="Times New Roman" w:hAnsi="Times New Roman" w:cs="Times New Roman"/>
          <w:sz w:val="24"/>
          <w:szCs w:val="24"/>
        </w:rPr>
      </w:pPr>
    </w:p>
    <w:p w:rsidR="00DA61D0" w:rsidRDefault="003E128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„Sigurniji put do škole”</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 prometnih edukacija za djecu „Sigurniji put do škole” proveden je u razdoblju od svibnja 2024. do studenog 2024. godine s ciljem podizanja svijesti o sigurnosti u prometu među djecom predškolske i školske dobi. Aktivnosti su realizirane u suradnji s Dječjim vrtićem „Krijesnice”, Osnovnom školom „Petar Zrinski” i obrtom </w:t>
      </w:r>
      <w:proofErr w:type="spellStart"/>
      <w:r>
        <w:rPr>
          <w:rFonts w:ascii="Times New Roman" w:eastAsia="Times New Roman" w:hAnsi="Times New Roman" w:cs="Times New Roman"/>
          <w:sz w:val="24"/>
          <w:szCs w:val="24"/>
        </w:rPr>
        <w:t>Trafiki</w:t>
      </w:r>
      <w:proofErr w:type="spellEnd"/>
      <w:r>
        <w:rPr>
          <w:rFonts w:ascii="Times New Roman" w:eastAsia="Times New Roman" w:hAnsi="Times New Roman" w:cs="Times New Roman"/>
          <w:sz w:val="24"/>
          <w:szCs w:val="24"/>
        </w:rPr>
        <w:t>.</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Aktivnost „Pješački autobus” uspješno je provedena u razdoblju od 16. do 20. rujna 2024. godine u sklopu Europskog tjedna mobilnosti s ciljem poticanja sigurnog i održivog dolaska djece u školu. U aktivnosti su sudjelovali učenici  Osnovne škole „Petra Zrinskog”, uz pratnju volontera iz mjesnog odbora „Petar Zrinski”, roditelja i voditeljice projekta „Sigurniji put do škole”. Pješački autobus funkcionirao je po unaprijed određenim rutama i rasporedima, pri čemu su djeca zajednički, uz pratnju odraslih, pješačila od dogovorenih stanica do </w:t>
      </w:r>
      <w:proofErr w:type="spellStart"/>
      <w:r>
        <w:rPr>
          <w:rFonts w:ascii="Times New Roman" w:eastAsia="Times New Roman" w:hAnsi="Times New Roman" w:cs="Times New Roman"/>
          <w:sz w:val="24"/>
          <w:szCs w:val="24"/>
        </w:rPr>
        <w:t>škole.Kroz</w:t>
      </w:r>
      <w:proofErr w:type="spellEnd"/>
      <w:r>
        <w:rPr>
          <w:rFonts w:ascii="Times New Roman" w:eastAsia="Times New Roman" w:hAnsi="Times New Roman" w:cs="Times New Roman"/>
          <w:sz w:val="24"/>
          <w:szCs w:val="24"/>
        </w:rPr>
        <w:t xml:space="preserve"> ovu inicijativu djeca su učila prometna pravila, razvijala navike sigurnog kretanja prometnicama te jačala svijest o važnosti tjelesne aktivnosti i ekologije. </w:t>
      </w:r>
    </w:p>
    <w:p w:rsidR="00DA61D0" w:rsidRDefault="00DA61D0">
      <w:pPr>
        <w:spacing w:line="240" w:lineRule="auto"/>
        <w:rPr>
          <w:rFonts w:ascii="Times New Roman" w:eastAsia="Times New Roman" w:hAnsi="Times New Roman" w:cs="Times New Roman"/>
          <w:sz w:val="24"/>
          <w:szCs w:val="24"/>
        </w:rPr>
      </w:pPr>
    </w:p>
    <w:p w:rsidR="00DA61D0" w:rsidRDefault="003E128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„Eko voćnjak DV Krijesnice”</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Aktivnost „Eko voćnjak Dječjeg vrtića Krijesnice” uspješno je provedena u prosincu 2024. godine s ciljem podizanja svijesti djece o važnosti ekologije, održivog razvoja i brige za prirodu. Za projekt su nabavljene povišene gredice, </w:t>
      </w:r>
      <w:proofErr w:type="spellStart"/>
      <w:r>
        <w:rPr>
          <w:rFonts w:ascii="Times New Roman" w:eastAsia="Times New Roman" w:hAnsi="Times New Roman" w:cs="Times New Roman"/>
          <w:sz w:val="24"/>
          <w:szCs w:val="24"/>
        </w:rPr>
        <w:t>komposter</w:t>
      </w:r>
      <w:proofErr w:type="spellEnd"/>
      <w:r>
        <w:rPr>
          <w:rFonts w:ascii="Times New Roman" w:eastAsia="Times New Roman" w:hAnsi="Times New Roman" w:cs="Times New Roman"/>
          <w:sz w:val="24"/>
          <w:szCs w:val="24"/>
        </w:rPr>
        <w:t>, zemlja, kompost, biljni materijal za sadnju voćaka, začina, sadnice bobičastog voća i sadnice povrća.</w:t>
      </w:r>
    </w:p>
    <w:p w:rsidR="00DA61D0" w:rsidRDefault="00DA61D0">
      <w:pPr>
        <w:spacing w:line="240" w:lineRule="auto"/>
        <w:rPr>
          <w:rFonts w:ascii="Times New Roman" w:eastAsia="Times New Roman" w:hAnsi="Times New Roman" w:cs="Times New Roman"/>
          <w:sz w:val="24"/>
          <w:szCs w:val="24"/>
        </w:rPr>
      </w:pPr>
    </w:p>
    <w:p w:rsidR="00DA61D0" w:rsidRDefault="003E1280">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„Priroda unutarnjih dvorišta MO Petar Zrinski”</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Projekt „Priroda unutarnjih dvorišta MO Petar Zrinski” proveden je u razdoblju od svibnja do prosinca 2024. godine s ciljem podizanje svijesti o vrijednosti koje prirodne sastavnice unutar dvorišta imaju za stanovnike mjesnog odbora , ali i za ukupnu </w:t>
      </w:r>
      <w:proofErr w:type="spellStart"/>
      <w:r>
        <w:rPr>
          <w:rFonts w:ascii="Times New Roman" w:eastAsia="Times New Roman" w:hAnsi="Times New Roman" w:cs="Times New Roman"/>
          <w:sz w:val="24"/>
          <w:szCs w:val="24"/>
        </w:rPr>
        <w:t>bioraznolikost</w:t>
      </w:r>
      <w:proofErr w:type="spellEnd"/>
      <w:r>
        <w:rPr>
          <w:rFonts w:ascii="Times New Roman" w:eastAsia="Times New Roman" w:hAnsi="Times New Roman" w:cs="Times New Roman"/>
          <w:sz w:val="24"/>
          <w:szCs w:val="24"/>
        </w:rPr>
        <w:t xml:space="preserve"> unutar grada.</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Aktivnosti su realizirane u suradnji s Dječjim vrtićem „Krijesnice” i X. gimnazijom. </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Provedene su sljedeće aktivnosti:</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Inventarizacija vrsta ptica, kukaca i biljaka u unutarnjim dvorištima provedena je u proljeće i</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ljeto 2024. u nekoliko reprezentativnih dvorišta unutar mjesnog odbora, promatranje ptica za građane provedeno je u lipnju 2024., radionica izrade hranilica i kućica za ptice provedena je u DV „Krijesnice” u jesen 2024. i radionica o urbanoj </w:t>
      </w:r>
      <w:proofErr w:type="spellStart"/>
      <w:r>
        <w:rPr>
          <w:rFonts w:ascii="Times New Roman" w:eastAsia="Times New Roman" w:hAnsi="Times New Roman" w:cs="Times New Roman"/>
          <w:sz w:val="24"/>
          <w:szCs w:val="24"/>
        </w:rPr>
        <w:t>bioraznolikosti</w:t>
      </w:r>
      <w:proofErr w:type="spellEnd"/>
      <w:r>
        <w:rPr>
          <w:rFonts w:ascii="Times New Roman" w:eastAsia="Times New Roman" w:hAnsi="Times New Roman" w:cs="Times New Roman"/>
          <w:sz w:val="24"/>
          <w:szCs w:val="24"/>
        </w:rPr>
        <w:t xml:space="preserve"> provedena je u suradnji s učenicima X. gimnazije i Javnom ustanovom priroda grada Zagreba u zimu 2024.</w:t>
      </w:r>
    </w:p>
    <w:p w:rsidR="00DA61D0" w:rsidRDefault="00DA61D0">
      <w:pPr>
        <w:spacing w:line="240" w:lineRule="auto"/>
        <w:rPr>
          <w:rFonts w:ascii="Times New Roman" w:eastAsia="Times New Roman" w:hAnsi="Times New Roman" w:cs="Times New Roman"/>
          <w:sz w:val="24"/>
          <w:szCs w:val="24"/>
        </w:rPr>
      </w:pPr>
    </w:p>
    <w:p w:rsidR="00DA61D0" w:rsidRDefault="00DA61D0">
      <w:pPr>
        <w:spacing w:line="240" w:lineRule="auto"/>
        <w:rPr>
          <w:rFonts w:ascii="Times New Roman" w:eastAsia="Times New Roman" w:hAnsi="Times New Roman" w:cs="Times New Roman"/>
          <w:sz w:val="24"/>
          <w:szCs w:val="24"/>
        </w:rPr>
      </w:pP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je redovito saziva sjednice Vijeća, predlagala dnevni red i predsjedavala na</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svim sjednicama. Usko je surađivala s predsjednikom Gradske četvrti Donji grad u</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sastavljanju dnevnog reda, te prisustvovala sastancima koordinacije za rad Vijeća mjesnih</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odbora. Predsjednica je usko surađivala s ravnateljicom DV Krijesnice na provedbi projekta „Eko vrtić DV Krijesnice” financiranog iz Plana potreba za aktivnostima, programima i projektima unapređenja kvalitete života građana mjesnog odbora za 2024. godinu te je usko surađivala s ravnateljico OŠ Petar Zrinski na provedbi projekta „Sigurniji put do škole” financiranog iz Plana potreba za aktivnostima, programima i projektima unapređenja kvalitete života građana mjesnog odbora za 2024. godinu. </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POTPREDSJEDNIK VIJEĆA</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Pomagao je predsjednici Vijeća, te obavljao i sve poslove koji su mu se povjerili.</w:t>
      </w: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svoj rad su realizirali prvenstveno putem sjednica Vijeća na koje su se redovito odazvali, u prosjeku 6 članova od ukupno 7. Članovi Vijeća su na sjednicama raspravljali i izjašnjavali se o svim pitanjima koja su bila na dnevnom redu, davali su razne inicijative, prijedloge i postavljali pitanja radi poboljšanja života građana na svom području.</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Prijedlozi vijećnika bili su usmjereni na; 1. održavanje čistoće ulica (češće periodično pranje i metenje ulica, čišćenje tzv. “zelenih kazeta” u kojima su se izlagale ZG vrećice, nabava strojeva za pranje ulica i češći obilazak komunalnih redara radi utvrđivanja prekršaja neodgovornih vlasnika pasa koji ne kupe izmet svojih pasa), 2. hortikulturno održavanje dvorišta Osnovne škole “Petar Zrinski”, 3. održavanje zelenila i prijedlozi sadnja bilja u parkovima i tzv. “zelenim kazetama”, 4. povećanje sigurnosti pješaka na pješačkim prijelazima, 5. povećanje skupljanja otpada oko podzemnih spremnika za otpad, 6. povećanje sigurnosti pješaka od naleta biciklista na nogostupima.</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su predlagali aktivnosti financirane iz Plana potreba za aktivnostima, programima i projektima unapređenja kvalitete života građana mjesnog odbora za 2024. godinu te pomogli koordinirati aktivnosti iz Plana potreba.</w:t>
      </w:r>
    </w:p>
    <w:p w:rsidR="00DA61D0" w:rsidRDefault="00DA61D0">
      <w:pPr>
        <w:spacing w:line="240" w:lineRule="auto"/>
        <w:rPr>
          <w:rFonts w:ascii="Times New Roman" w:eastAsia="Times New Roman" w:hAnsi="Times New Roman" w:cs="Times New Roman"/>
          <w:sz w:val="24"/>
          <w:szCs w:val="24"/>
        </w:rPr>
      </w:pPr>
    </w:p>
    <w:p w:rsidR="00DA61D0" w:rsidRDefault="00DA61D0">
      <w:pPr>
        <w:spacing w:line="240" w:lineRule="auto"/>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ZAKLJUČNE OCJENE</w:t>
      </w:r>
    </w:p>
    <w:p w:rsidR="00DA61D0" w:rsidRDefault="003E12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 u radu nastojalo što je moguće više detektirati i riješiti probleme na svom području.</w:t>
      </w: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b/>
          <w:sz w:val="24"/>
          <w:szCs w:val="24"/>
        </w:rPr>
      </w:pPr>
    </w:p>
    <w:p w:rsidR="00DA61D0" w:rsidRDefault="003E12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Ad.4 Program rada Vijeća mjesnog odbora “Petar Zrinski” za 2025.</w:t>
      </w:r>
    </w:p>
    <w:p w:rsidR="00DA61D0" w:rsidRDefault="00DA61D0">
      <w:pPr>
        <w:rPr>
          <w:rFonts w:ascii="Times New Roman" w:eastAsia="Times New Roman" w:hAnsi="Times New Roman" w:cs="Times New Roman"/>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je materijal dostavljen uz poziv za sjednicu.</w:t>
      </w:r>
    </w:p>
    <w:p w:rsidR="00DA61D0" w:rsidRDefault="00DA61D0">
      <w:pPr>
        <w:tabs>
          <w:tab w:val="left" w:pos="1080"/>
        </w:tabs>
        <w:rPr>
          <w:rFonts w:ascii="Times New Roman" w:eastAsia="Times New Roman" w:hAnsi="Times New Roman" w:cs="Times New Roman"/>
          <w:sz w:val="24"/>
          <w:szCs w:val="24"/>
        </w:rPr>
      </w:pPr>
    </w:p>
    <w:p w:rsidR="00DA61D0" w:rsidRDefault="00DA61D0">
      <w:pPr>
        <w:tabs>
          <w:tab w:val="left" w:pos="1080"/>
        </w:tabs>
        <w:rPr>
          <w:rFonts w:ascii="Times New Roman" w:eastAsia="Times New Roman" w:hAnsi="Times New Roman" w:cs="Times New Roman"/>
          <w:sz w:val="24"/>
          <w:szCs w:val="24"/>
        </w:rPr>
      </w:pPr>
    </w:p>
    <w:p w:rsidR="00DA61D0" w:rsidRDefault="00506532">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donosi;</w:t>
      </w:r>
    </w:p>
    <w:p w:rsidR="00DA61D0" w:rsidRDefault="00DA61D0">
      <w:pPr>
        <w:tabs>
          <w:tab w:val="left" w:pos="1080"/>
        </w:tabs>
        <w:rPr>
          <w:rFonts w:ascii="Times New Roman" w:eastAsia="Times New Roman" w:hAnsi="Times New Roman" w:cs="Times New Roman"/>
          <w:sz w:val="24"/>
          <w:szCs w:val="24"/>
        </w:rPr>
      </w:pPr>
    </w:p>
    <w:p w:rsidR="00506532" w:rsidRDefault="00506532" w:rsidP="00506532">
      <w:pPr>
        <w:jc w:val="both"/>
        <w:rPr>
          <w:rFonts w:ascii="Times New Roman" w:eastAsia="Times New Roman" w:hAnsi="Times New Roman" w:cs="Times New Roman"/>
          <w:i/>
          <w:sz w:val="24"/>
          <w:szCs w:val="24"/>
        </w:rPr>
      </w:pPr>
    </w:p>
    <w:p w:rsidR="00506532" w:rsidRDefault="00506532" w:rsidP="00506532">
      <w:pPr>
        <w:jc w:val="both"/>
        <w:rPr>
          <w:rFonts w:ascii="Times New Roman" w:eastAsia="Times New Roman" w:hAnsi="Times New Roman" w:cs="Times New Roman"/>
          <w:i/>
          <w:sz w:val="24"/>
          <w:szCs w:val="24"/>
        </w:rPr>
      </w:pPr>
    </w:p>
    <w:p w:rsidR="00506532" w:rsidRPr="00506532" w:rsidRDefault="00506532" w:rsidP="00506532">
      <w:pPr>
        <w:jc w:val="both"/>
        <w:rPr>
          <w:rFonts w:ascii="Times New Roman" w:eastAsia="Times New Roman" w:hAnsi="Times New Roman" w:cs="Times New Roman"/>
          <w:i/>
          <w:sz w:val="24"/>
          <w:szCs w:val="24"/>
        </w:rPr>
      </w:pPr>
    </w:p>
    <w:p w:rsidR="00506532" w:rsidRPr="00506532" w:rsidRDefault="00506532" w:rsidP="00506532">
      <w:pPr>
        <w:jc w:val="center"/>
        <w:rPr>
          <w:rFonts w:ascii="Times New Roman" w:eastAsia="Times New Roman" w:hAnsi="Times New Roman" w:cs="Times New Roman"/>
          <w:b/>
          <w:sz w:val="24"/>
          <w:szCs w:val="24"/>
        </w:rPr>
      </w:pPr>
      <w:r w:rsidRPr="00506532">
        <w:rPr>
          <w:rFonts w:ascii="Times New Roman" w:eastAsia="Times New Roman" w:hAnsi="Times New Roman" w:cs="Times New Roman"/>
          <w:b/>
          <w:sz w:val="24"/>
          <w:szCs w:val="24"/>
        </w:rPr>
        <w:t xml:space="preserve">PROGRAM RADA VIJEĆA </w:t>
      </w:r>
    </w:p>
    <w:p w:rsidR="00506532" w:rsidRPr="00506532" w:rsidRDefault="00506532" w:rsidP="00506532">
      <w:pPr>
        <w:jc w:val="center"/>
        <w:rPr>
          <w:rFonts w:ascii="Times New Roman" w:eastAsia="Times New Roman" w:hAnsi="Times New Roman" w:cs="Times New Roman"/>
          <w:b/>
          <w:sz w:val="24"/>
          <w:szCs w:val="24"/>
        </w:rPr>
      </w:pPr>
      <w:r w:rsidRPr="00506532">
        <w:rPr>
          <w:rFonts w:ascii="Times New Roman" w:eastAsia="Times New Roman" w:hAnsi="Times New Roman" w:cs="Times New Roman"/>
          <w:b/>
          <w:sz w:val="24"/>
          <w:szCs w:val="24"/>
        </w:rPr>
        <w:t>MJESNOG ODBORA „PETAR ZRINSKI ZA 2025.</w:t>
      </w:r>
    </w:p>
    <w:p w:rsidR="00506532" w:rsidRPr="00506532" w:rsidRDefault="00506532" w:rsidP="00506532">
      <w:pPr>
        <w:jc w:val="center"/>
        <w:rPr>
          <w:rFonts w:ascii="Times New Roman" w:eastAsia="Times New Roman" w:hAnsi="Times New Roman" w:cs="Times New Roman"/>
          <w:b/>
          <w:sz w:val="24"/>
          <w:szCs w:val="24"/>
        </w:rPr>
      </w:pPr>
    </w:p>
    <w:p w:rsidR="00506532" w:rsidRPr="00506532" w:rsidRDefault="00506532" w:rsidP="00506532">
      <w:pPr>
        <w:jc w:val="center"/>
        <w:rPr>
          <w:rFonts w:ascii="Times New Roman" w:eastAsia="Times New Roman" w:hAnsi="Times New Roman" w:cs="Times New Roman"/>
          <w:b/>
          <w:sz w:val="24"/>
          <w:szCs w:val="24"/>
        </w:rPr>
      </w:pP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Na temelju Poslovnika i Pravila Vijeća Mjesnog odbora „Petar Zrinski“, te sukladno</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Statutu Grada Zagreba, svoj program za 2025. godinu Vijeće temelji na najaktualnijim</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komunalnim potrebama za poboljšanje standarda građana sa područja Mjesnog odbora „Petar</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Zrinski“.</w:t>
      </w:r>
    </w:p>
    <w:p w:rsidR="00506532" w:rsidRPr="00506532" w:rsidRDefault="00506532" w:rsidP="00506532">
      <w:pPr>
        <w:spacing w:line="240" w:lineRule="auto"/>
        <w:rPr>
          <w:rFonts w:ascii="Times New Roman" w:eastAsia="Times New Roman" w:hAnsi="Times New Roman" w:cs="Times New Roman"/>
          <w:sz w:val="24"/>
          <w:szCs w:val="24"/>
        </w:rPr>
      </w:pP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Vijeće Programom rada obvezno:</w:t>
      </w:r>
    </w:p>
    <w:p w:rsidR="00506532" w:rsidRPr="00506532" w:rsidRDefault="00506532" w:rsidP="00506532">
      <w:pPr>
        <w:spacing w:line="240" w:lineRule="auto"/>
        <w:rPr>
          <w:rFonts w:ascii="Times New Roman" w:eastAsia="Times New Roman" w:hAnsi="Times New Roman" w:cs="Times New Roman"/>
          <w:sz w:val="24"/>
          <w:szCs w:val="24"/>
        </w:rPr>
      </w:pP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1. Donosi financijski plan</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2. Donosi plan malih komunalnih akcija Mjesnog odbora, koji je sastavni dio plana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komunalnih aktivnosti gradske četvrti</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3. Donosi Izvješće o radu Vijeće Mjesnog odbora „Petar Zrinski“</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4. Prati realizaciju Plana komunalnih aktivnosti i Programa održavanja komunalne</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infrastrukture</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5. Raspravlja i donosi zaključke na osnovi zahtjeva građana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6. Raspravlja i donositi mišljenja o prijedlozima akata o kojima gradonačelnik, Gradska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skupština, gradski uredi i vijeće gradske četvrt, traže mišljenje vijeća mjesnog odbora.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7. Odlučuje o raspolaganju imovinom Mjesnog odbora</w:t>
      </w:r>
    </w:p>
    <w:p w:rsidR="00506532" w:rsidRPr="00506532" w:rsidRDefault="00506532" w:rsidP="00506532">
      <w:pPr>
        <w:spacing w:line="240" w:lineRule="auto"/>
        <w:rPr>
          <w:rFonts w:ascii="Times New Roman" w:eastAsia="Times New Roman" w:hAnsi="Times New Roman" w:cs="Times New Roman"/>
          <w:sz w:val="24"/>
          <w:szCs w:val="24"/>
        </w:rPr>
      </w:pP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Vijeće može donijeti plan potreba za aktivnostima, programima i projektima unapređenja kvalitete života građana koji su od interesa za pojedini dio mjesnog odbora ili za cijeli mjesni</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odbor i utvrđuje prioritete u njegovoj realizaciji;</w:t>
      </w:r>
    </w:p>
    <w:p w:rsidR="00506532" w:rsidRPr="00506532" w:rsidRDefault="00506532" w:rsidP="00506532">
      <w:pPr>
        <w:spacing w:line="240" w:lineRule="auto"/>
        <w:rPr>
          <w:rFonts w:ascii="Times New Roman" w:eastAsia="Times New Roman" w:hAnsi="Times New Roman" w:cs="Times New Roman"/>
          <w:sz w:val="24"/>
          <w:szCs w:val="24"/>
        </w:rPr>
      </w:pP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Program rada Vijeća Mjesnog odbora „Petar Zrinski“ temelji se i na kontinuitetu svih prethodnih</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aktivnosti mjesnoga odbora i zahtjevima građana.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Prema navedenom Vijeće će Programom rada: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1. u što većoj mjeri pridonijeti kvalitetnijem razvoju i radu mjesnog odbora;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2. pomoći u održavanju, opremanju i obnovi prostora mjesnog odbora;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3. podržavati realizaciju različitih aktivnosti programa udruga i udruženja građana;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4. sustavno prikupljati i obrađivati, te učiniti dostupnim sve podatke o Mjesnom odboru, kao</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nužnu pretpostavku za utjecaj građana i njihovih predstavničkih tijela na razvoj mjesnog</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odbora (posebice uređenja naselja, održavanje komunalnog reda i zaštite okoliša,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djelovanja javnih službi itd.), rješavanju prometa na mjesnom odboru, kao i prometa u</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mirovanju;</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5. nastojati kvalitetnije i temeljitije informirati građane o svim aktivnostima na području</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mjesnog odbora;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6. predlagati izvođenja većih zahvata na objektima komunalne infrastrukture, kao i izgradnju</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drugih javnih objekata (vrtići, škole, javne garaže, sportske dvorane), a koje nije moguće</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xml:space="preserve">    financirati sredstvima kojima raspolaže mjesni odbor;</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7. inicirati izradu Programa kulturnih aktivnosti na području mjesnog odbora u suradnji sa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Vijećem Gradske četvrti Donji grad, te osigurati prostore i druge uvjete za njihovu</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realizaciju.</w:t>
      </w:r>
    </w:p>
    <w:p w:rsidR="00506532" w:rsidRPr="00506532" w:rsidRDefault="00506532" w:rsidP="00506532">
      <w:pPr>
        <w:spacing w:line="240" w:lineRule="auto"/>
        <w:rPr>
          <w:rFonts w:ascii="Times New Roman" w:eastAsia="Times New Roman" w:hAnsi="Times New Roman" w:cs="Times New Roman"/>
          <w:sz w:val="24"/>
          <w:szCs w:val="24"/>
        </w:rPr>
      </w:pP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Realizacija navedenog Programa rada ovisiti će o:</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sudjelovanju članova vijeća u radu;</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izvršenju proračuna Grada Zagreba;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suradnji s nadležnim tijelima Gradske uprave Zagreba;</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suradnji s Vijećem Gradske četvrti Donji grad;</w:t>
      </w:r>
    </w:p>
    <w:p w:rsidR="00506532" w:rsidRPr="00506532" w:rsidRDefault="00506532" w:rsidP="00506532">
      <w:pPr>
        <w:spacing w:line="240" w:lineRule="auto"/>
        <w:rPr>
          <w:rFonts w:ascii="Times New Roman" w:eastAsia="Times New Roman" w:hAnsi="Times New Roman" w:cs="Times New Roman"/>
          <w:sz w:val="24"/>
          <w:szCs w:val="24"/>
        </w:rPr>
      </w:pPr>
      <w:r w:rsidRPr="00506532">
        <w:rPr>
          <w:rFonts w:ascii="Times New Roman" w:eastAsia="Times New Roman" w:hAnsi="Times New Roman" w:cs="Times New Roman"/>
          <w:sz w:val="24"/>
          <w:szCs w:val="24"/>
        </w:rPr>
        <w:t>- suradnji građana Gradske četvrti Donji grad.</w:t>
      </w:r>
    </w:p>
    <w:p w:rsidR="00506532" w:rsidRPr="00506532" w:rsidRDefault="00506532" w:rsidP="00506532">
      <w:pPr>
        <w:spacing w:line="240" w:lineRule="auto"/>
        <w:rPr>
          <w:rFonts w:ascii="Times New Roman" w:eastAsia="Times New Roman" w:hAnsi="Times New Roman" w:cs="Times New Roman"/>
          <w:sz w:val="24"/>
          <w:szCs w:val="24"/>
        </w:rPr>
      </w:pPr>
    </w:p>
    <w:p w:rsidR="00506532" w:rsidRPr="00506532" w:rsidRDefault="00506532" w:rsidP="00506532">
      <w:pPr>
        <w:spacing w:line="240" w:lineRule="auto"/>
        <w:rPr>
          <w:rFonts w:ascii="Times New Roman" w:eastAsia="Times New Roman" w:hAnsi="Times New Roman" w:cs="Times New Roman"/>
          <w:sz w:val="24"/>
          <w:szCs w:val="24"/>
        </w:rPr>
      </w:pPr>
    </w:p>
    <w:p w:rsidR="00DA61D0" w:rsidRDefault="00DA61D0">
      <w:pPr>
        <w:tabs>
          <w:tab w:val="left" w:pos="1080"/>
        </w:tabs>
        <w:rPr>
          <w:rFonts w:ascii="Times New Roman" w:eastAsia="Times New Roman" w:hAnsi="Times New Roman" w:cs="Times New Roman"/>
          <w:sz w:val="24"/>
          <w:szCs w:val="24"/>
        </w:rPr>
      </w:pPr>
    </w:p>
    <w:p w:rsidR="00506532" w:rsidRDefault="00506532">
      <w:pPr>
        <w:tabs>
          <w:tab w:val="left" w:pos="1080"/>
        </w:tabs>
        <w:rPr>
          <w:rFonts w:ascii="Times New Roman" w:eastAsia="Times New Roman" w:hAnsi="Times New Roman" w:cs="Times New Roman"/>
          <w:sz w:val="24"/>
          <w:szCs w:val="24"/>
        </w:rPr>
      </w:pPr>
    </w:p>
    <w:p w:rsidR="00DA61D0" w:rsidRDefault="00DA61D0">
      <w:pPr>
        <w:tabs>
          <w:tab w:val="left" w:pos="1080"/>
        </w:tabs>
        <w:rPr>
          <w:rFonts w:ascii="Times New Roman" w:eastAsia="Times New Roman" w:hAnsi="Times New Roman" w:cs="Times New Roman"/>
          <w:sz w:val="24"/>
          <w:szCs w:val="24"/>
        </w:rPr>
      </w:pPr>
    </w:p>
    <w:p w:rsidR="00DA61D0" w:rsidRDefault="003E1280">
      <w:pPr>
        <w:tabs>
          <w:tab w:val="left" w:pos="108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 5. Postavljanje klupa za sjedenje ispred Ulice Vjekoslava Klaića 7</w:t>
      </w:r>
    </w:p>
    <w:p w:rsidR="00DA61D0" w:rsidRDefault="00DA61D0">
      <w:pPr>
        <w:tabs>
          <w:tab w:val="left" w:pos="1080"/>
        </w:tabs>
        <w:rPr>
          <w:rFonts w:ascii="Times New Roman" w:eastAsia="Times New Roman" w:hAnsi="Times New Roman" w:cs="Times New Roman"/>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je materijal dostavljen uz poziv za sjednicu.</w:t>
      </w:r>
    </w:p>
    <w:p w:rsidR="00DA61D0" w:rsidRDefault="00DA61D0">
      <w:pPr>
        <w:tabs>
          <w:tab w:val="left" w:pos="1080"/>
        </w:tabs>
        <w:rPr>
          <w:rFonts w:ascii="Times New Roman" w:eastAsia="Times New Roman" w:hAnsi="Times New Roman" w:cs="Times New Roman"/>
          <w:sz w:val="24"/>
          <w:szCs w:val="24"/>
        </w:rPr>
      </w:pPr>
    </w:p>
    <w:p w:rsidR="00DA61D0" w:rsidRDefault="00DA61D0">
      <w:pPr>
        <w:tabs>
          <w:tab w:val="left" w:pos="1080"/>
        </w:tabs>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donosi;</w:t>
      </w:r>
    </w:p>
    <w:p w:rsidR="008A55E3" w:rsidRPr="008A55E3" w:rsidRDefault="008A55E3" w:rsidP="008A55E3">
      <w:pPr>
        <w:rPr>
          <w:rFonts w:ascii="Times New Roman" w:eastAsia="Times New Roman" w:hAnsi="Times New Roman" w:cs="Times New Roman"/>
          <w:sz w:val="24"/>
          <w:szCs w:val="24"/>
        </w:rPr>
      </w:pPr>
    </w:p>
    <w:p w:rsidR="008A55E3" w:rsidRPr="008A55E3" w:rsidRDefault="008A55E3" w:rsidP="008A55E3">
      <w:pPr>
        <w:ind w:left="2880" w:firstLine="720"/>
        <w:rPr>
          <w:rFonts w:ascii="Times New Roman" w:eastAsia="Times New Roman" w:hAnsi="Times New Roman" w:cs="Times New Roman"/>
          <w:b/>
          <w:sz w:val="24"/>
          <w:szCs w:val="24"/>
        </w:rPr>
      </w:pPr>
      <w:r w:rsidRPr="008A55E3">
        <w:rPr>
          <w:rFonts w:ascii="Times New Roman" w:eastAsia="Times New Roman" w:hAnsi="Times New Roman" w:cs="Times New Roman"/>
          <w:b/>
          <w:sz w:val="24"/>
          <w:szCs w:val="24"/>
        </w:rPr>
        <w:t>ZAKLJUČAK</w:t>
      </w:r>
    </w:p>
    <w:p w:rsidR="008A55E3" w:rsidRPr="008A55E3" w:rsidRDefault="008A55E3" w:rsidP="008A55E3">
      <w:pPr>
        <w:rPr>
          <w:rFonts w:ascii="Times New Roman" w:eastAsia="Times New Roman" w:hAnsi="Times New Roman" w:cs="Times New Roman"/>
          <w:b/>
          <w:sz w:val="24"/>
          <w:szCs w:val="24"/>
        </w:rPr>
      </w:pPr>
      <w:r w:rsidRPr="008A55E3">
        <w:rPr>
          <w:rFonts w:ascii="Times New Roman" w:eastAsia="Times New Roman" w:hAnsi="Times New Roman" w:cs="Times New Roman"/>
          <w:b/>
          <w:sz w:val="24"/>
          <w:szCs w:val="24"/>
        </w:rPr>
        <w:t xml:space="preserve">                     o postavljanju klupa za sjedenje ispred Ulice Vjekoslava Klaića 7</w:t>
      </w:r>
    </w:p>
    <w:p w:rsidR="008A55E3" w:rsidRPr="008A55E3" w:rsidRDefault="008A55E3" w:rsidP="008A55E3">
      <w:pPr>
        <w:rPr>
          <w:rFonts w:ascii="Times New Roman" w:eastAsia="Times New Roman" w:hAnsi="Times New Roman" w:cs="Times New Roman"/>
          <w:b/>
          <w:sz w:val="24"/>
          <w:szCs w:val="24"/>
        </w:rPr>
      </w:pPr>
    </w:p>
    <w:p w:rsidR="008A55E3" w:rsidRPr="008A55E3" w:rsidRDefault="008A55E3" w:rsidP="008A55E3">
      <w:pPr>
        <w:rPr>
          <w:rFonts w:ascii="Times New Roman" w:eastAsia="Times New Roman" w:hAnsi="Times New Roman" w:cs="Times New Roman"/>
          <w:b/>
          <w:sz w:val="24"/>
          <w:szCs w:val="24"/>
        </w:rPr>
      </w:pPr>
    </w:p>
    <w:p w:rsidR="008A55E3" w:rsidRPr="008A55E3" w:rsidRDefault="008A55E3" w:rsidP="008A55E3">
      <w:pPr>
        <w:jc w:val="both"/>
        <w:rPr>
          <w:rFonts w:ascii="Times New Roman" w:eastAsia="Times New Roman" w:hAnsi="Times New Roman" w:cs="Times New Roman"/>
          <w:sz w:val="24"/>
          <w:szCs w:val="24"/>
        </w:rPr>
      </w:pPr>
      <w:r w:rsidRPr="008A55E3">
        <w:rPr>
          <w:rFonts w:ascii="Times New Roman" w:eastAsia="Times New Roman" w:hAnsi="Times New Roman" w:cs="Times New Roman"/>
          <w:sz w:val="24"/>
          <w:szCs w:val="24"/>
        </w:rPr>
        <w:t xml:space="preserve">1. Vijeću Mjesnog odbora „Petar Zrinski“ su se obratili učenici X. gimnazije s molbom  </w:t>
      </w:r>
    </w:p>
    <w:p w:rsidR="008A55E3" w:rsidRPr="008A55E3" w:rsidRDefault="008A55E3" w:rsidP="008A55E3">
      <w:pPr>
        <w:jc w:val="both"/>
        <w:rPr>
          <w:rFonts w:ascii="Times New Roman" w:eastAsia="Times New Roman" w:hAnsi="Times New Roman" w:cs="Times New Roman"/>
          <w:sz w:val="24"/>
          <w:szCs w:val="24"/>
        </w:rPr>
      </w:pPr>
      <w:r w:rsidRPr="008A55E3">
        <w:rPr>
          <w:rFonts w:ascii="Times New Roman" w:eastAsia="Times New Roman" w:hAnsi="Times New Roman" w:cs="Times New Roman"/>
          <w:sz w:val="24"/>
          <w:szCs w:val="24"/>
        </w:rPr>
        <w:t xml:space="preserve">    postavljanja klupa za sjedenje ispred škole.</w:t>
      </w:r>
    </w:p>
    <w:p w:rsidR="008A55E3" w:rsidRPr="008A55E3" w:rsidRDefault="008A55E3" w:rsidP="008A55E3">
      <w:pPr>
        <w:jc w:val="both"/>
        <w:rPr>
          <w:rFonts w:ascii="Times New Roman" w:eastAsia="Times New Roman" w:hAnsi="Times New Roman" w:cs="Times New Roman"/>
          <w:sz w:val="24"/>
          <w:szCs w:val="24"/>
        </w:rPr>
      </w:pPr>
    </w:p>
    <w:p w:rsidR="008A55E3" w:rsidRPr="008A55E3" w:rsidRDefault="008A55E3" w:rsidP="008A55E3">
      <w:pPr>
        <w:jc w:val="both"/>
        <w:rPr>
          <w:rFonts w:ascii="Times New Roman" w:eastAsia="Times New Roman" w:hAnsi="Times New Roman" w:cs="Times New Roman"/>
          <w:sz w:val="24"/>
          <w:szCs w:val="24"/>
        </w:rPr>
      </w:pPr>
      <w:r w:rsidRPr="008A55E3">
        <w:rPr>
          <w:rFonts w:ascii="Times New Roman" w:eastAsia="Times New Roman" w:hAnsi="Times New Roman" w:cs="Times New Roman"/>
          <w:sz w:val="24"/>
          <w:szCs w:val="24"/>
        </w:rPr>
        <w:t xml:space="preserve">2. Vijeće Mjesnog odbora „Petar Zrinski“ predlaže da se postavi 5 klupa za sjedenje ispred </w:t>
      </w:r>
    </w:p>
    <w:p w:rsidR="008A55E3" w:rsidRPr="008A55E3" w:rsidRDefault="008A55E3" w:rsidP="008A55E3">
      <w:pPr>
        <w:jc w:val="both"/>
        <w:rPr>
          <w:rFonts w:ascii="Times New Roman" w:eastAsia="Times New Roman" w:hAnsi="Times New Roman" w:cs="Times New Roman"/>
          <w:sz w:val="24"/>
          <w:szCs w:val="24"/>
        </w:rPr>
      </w:pPr>
      <w:r w:rsidRPr="008A55E3">
        <w:rPr>
          <w:rFonts w:ascii="Times New Roman" w:eastAsia="Times New Roman" w:hAnsi="Times New Roman" w:cs="Times New Roman"/>
          <w:sz w:val="24"/>
          <w:szCs w:val="24"/>
        </w:rPr>
        <w:t xml:space="preserve">    X. gimnazije  u Ulici Vjekoslava Klaića 7.</w:t>
      </w:r>
    </w:p>
    <w:p w:rsidR="008A55E3" w:rsidRPr="008A55E3" w:rsidRDefault="008A55E3" w:rsidP="008A55E3">
      <w:pPr>
        <w:jc w:val="both"/>
        <w:rPr>
          <w:rFonts w:ascii="Times New Roman" w:eastAsia="Times New Roman" w:hAnsi="Times New Roman" w:cs="Times New Roman"/>
          <w:sz w:val="24"/>
          <w:szCs w:val="24"/>
        </w:rPr>
      </w:pPr>
    </w:p>
    <w:p w:rsidR="008A55E3" w:rsidRPr="008A55E3" w:rsidRDefault="008A55E3" w:rsidP="008A55E3">
      <w:pPr>
        <w:jc w:val="both"/>
        <w:rPr>
          <w:rFonts w:ascii="Times New Roman" w:eastAsia="Times New Roman" w:hAnsi="Times New Roman" w:cs="Times New Roman"/>
          <w:sz w:val="24"/>
          <w:szCs w:val="24"/>
        </w:rPr>
      </w:pPr>
      <w:r w:rsidRPr="008A55E3">
        <w:rPr>
          <w:rFonts w:ascii="Times New Roman" w:eastAsia="Times New Roman" w:hAnsi="Times New Roman" w:cs="Times New Roman"/>
          <w:sz w:val="24"/>
          <w:szCs w:val="24"/>
        </w:rPr>
        <w:t xml:space="preserve">3. Ovaj Zaključak biti će dostavljen Gradskom uredu za mjesnu samoupravu, promet, civilnu  </w:t>
      </w:r>
    </w:p>
    <w:p w:rsidR="008A55E3" w:rsidRDefault="008A55E3" w:rsidP="008A55E3">
      <w:pPr>
        <w:jc w:val="both"/>
        <w:rPr>
          <w:rFonts w:ascii="Times New Roman" w:eastAsia="Times New Roman" w:hAnsi="Times New Roman" w:cs="Times New Roman"/>
          <w:sz w:val="24"/>
          <w:szCs w:val="24"/>
        </w:rPr>
      </w:pPr>
      <w:r w:rsidRPr="008A55E3">
        <w:rPr>
          <w:rFonts w:ascii="Times New Roman" w:eastAsia="Times New Roman" w:hAnsi="Times New Roman" w:cs="Times New Roman"/>
          <w:sz w:val="24"/>
          <w:szCs w:val="24"/>
        </w:rPr>
        <w:t xml:space="preserve">    zaštitu i sigurnost na daljnje postupanje.</w:t>
      </w:r>
    </w:p>
    <w:p w:rsidR="008A55E3" w:rsidRPr="008A55E3" w:rsidRDefault="008A55E3" w:rsidP="008A55E3">
      <w:pPr>
        <w:jc w:val="both"/>
        <w:rPr>
          <w:rFonts w:ascii="Times New Roman" w:eastAsia="Times New Roman" w:hAnsi="Times New Roman" w:cs="Times New Roman"/>
          <w:sz w:val="24"/>
          <w:szCs w:val="24"/>
        </w:rPr>
      </w:pPr>
    </w:p>
    <w:p w:rsidR="00DA61D0" w:rsidRDefault="00DA61D0">
      <w:pPr>
        <w:jc w:val="both"/>
        <w:rPr>
          <w:rFonts w:ascii="Times New Roman" w:eastAsia="Times New Roman" w:hAnsi="Times New Roman" w:cs="Times New Roman"/>
          <w:sz w:val="24"/>
          <w:szCs w:val="24"/>
        </w:rPr>
      </w:pPr>
    </w:p>
    <w:p w:rsidR="00DA61D0" w:rsidRDefault="00DA61D0">
      <w:pPr>
        <w:jc w:val="both"/>
        <w:rPr>
          <w:rFonts w:ascii="Times New Roman" w:eastAsia="Times New Roman" w:hAnsi="Times New Roman" w:cs="Times New Roman"/>
          <w:sz w:val="24"/>
          <w:szCs w:val="24"/>
        </w:rPr>
      </w:pPr>
    </w:p>
    <w:p w:rsidR="00DA61D0" w:rsidRDefault="003E1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6 Postavljanje jednog stupića za parkiranje ispred Kordunska ulice 7</w:t>
      </w:r>
    </w:p>
    <w:p w:rsidR="00DA61D0" w:rsidRDefault="00DA61D0">
      <w:pPr>
        <w:jc w:val="both"/>
        <w:rPr>
          <w:rFonts w:ascii="Times New Roman" w:eastAsia="Times New Roman" w:hAnsi="Times New Roman" w:cs="Times New Roman"/>
          <w:b/>
          <w:sz w:val="24"/>
          <w:szCs w:val="24"/>
        </w:rPr>
      </w:pPr>
    </w:p>
    <w:p w:rsidR="00DA61D0" w:rsidRDefault="00DA61D0">
      <w:pPr>
        <w:ind w:left="2880" w:firstLine="720"/>
        <w:rPr>
          <w:rFonts w:ascii="Times New Roman" w:eastAsia="Times New Roman" w:hAnsi="Times New Roman" w:cs="Times New Roman"/>
          <w:b/>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su usmeno obaviješteni o problematici.</w:t>
      </w:r>
    </w:p>
    <w:p w:rsidR="00DA61D0" w:rsidRDefault="00DA61D0">
      <w:pPr>
        <w:tabs>
          <w:tab w:val="left" w:pos="1080"/>
        </w:tabs>
        <w:rPr>
          <w:rFonts w:ascii="Times New Roman" w:eastAsia="Times New Roman" w:hAnsi="Times New Roman" w:cs="Times New Roman"/>
          <w:sz w:val="24"/>
          <w:szCs w:val="24"/>
        </w:rPr>
      </w:pPr>
    </w:p>
    <w:p w:rsidR="00DA61D0" w:rsidRDefault="00DA61D0">
      <w:pPr>
        <w:tabs>
          <w:tab w:val="left" w:pos="1080"/>
        </w:tabs>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donosi;</w:t>
      </w: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F900EE" w:rsidRPr="00F900EE" w:rsidRDefault="00F900EE" w:rsidP="00F900EE">
      <w:pPr>
        <w:rPr>
          <w:rFonts w:ascii="Times New Roman" w:eastAsia="Times New Roman" w:hAnsi="Times New Roman" w:cs="Times New Roman"/>
          <w:sz w:val="24"/>
          <w:szCs w:val="24"/>
        </w:rPr>
      </w:pPr>
    </w:p>
    <w:p w:rsidR="00F900EE" w:rsidRPr="00F900EE" w:rsidRDefault="00F900EE" w:rsidP="00F900EE">
      <w:pPr>
        <w:ind w:left="2880" w:firstLine="720"/>
        <w:rPr>
          <w:rFonts w:ascii="Times New Roman" w:eastAsia="Times New Roman" w:hAnsi="Times New Roman" w:cs="Times New Roman"/>
          <w:b/>
          <w:sz w:val="24"/>
          <w:szCs w:val="24"/>
        </w:rPr>
      </w:pPr>
      <w:r w:rsidRPr="00F900EE">
        <w:rPr>
          <w:rFonts w:ascii="Times New Roman" w:eastAsia="Times New Roman" w:hAnsi="Times New Roman" w:cs="Times New Roman"/>
          <w:b/>
          <w:sz w:val="24"/>
          <w:szCs w:val="24"/>
        </w:rPr>
        <w:t>ZAKLJUČAK</w:t>
      </w:r>
    </w:p>
    <w:p w:rsidR="00F900EE" w:rsidRPr="00F900EE" w:rsidRDefault="00F900EE" w:rsidP="00F900EE">
      <w:pPr>
        <w:ind w:left="2880" w:firstLine="720"/>
        <w:rPr>
          <w:rFonts w:ascii="Times New Roman" w:eastAsia="Times New Roman" w:hAnsi="Times New Roman" w:cs="Times New Roman"/>
          <w:b/>
          <w:sz w:val="24"/>
          <w:szCs w:val="24"/>
        </w:rPr>
      </w:pPr>
    </w:p>
    <w:p w:rsidR="00F900EE" w:rsidRPr="00F900EE" w:rsidRDefault="00F900EE" w:rsidP="00F900EE">
      <w:pPr>
        <w:rPr>
          <w:rFonts w:ascii="Times New Roman" w:eastAsia="Times New Roman" w:hAnsi="Times New Roman" w:cs="Times New Roman"/>
          <w:b/>
          <w:sz w:val="24"/>
          <w:szCs w:val="24"/>
        </w:rPr>
      </w:pPr>
      <w:r w:rsidRPr="00F900EE">
        <w:rPr>
          <w:rFonts w:ascii="Times New Roman" w:eastAsia="Times New Roman" w:hAnsi="Times New Roman" w:cs="Times New Roman"/>
          <w:b/>
          <w:sz w:val="24"/>
          <w:szCs w:val="24"/>
        </w:rPr>
        <w:t xml:space="preserve">                   o postavljanju stupića za parkiranje ispred Kordunska ulice 7</w:t>
      </w:r>
    </w:p>
    <w:p w:rsidR="00F900EE" w:rsidRPr="00F900EE" w:rsidRDefault="00F900EE" w:rsidP="00F900EE">
      <w:pPr>
        <w:rPr>
          <w:rFonts w:ascii="Times New Roman" w:eastAsia="Times New Roman" w:hAnsi="Times New Roman" w:cs="Times New Roman"/>
          <w:b/>
          <w:sz w:val="24"/>
          <w:szCs w:val="24"/>
        </w:rPr>
      </w:pPr>
    </w:p>
    <w:p w:rsidR="00F900EE" w:rsidRPr="00F900EE" w:rsidRDefault="00F900EE" w:rsidP="00F900EE">
      <w:pPr>
        <w:rPr>
          <w:rFonts w:ascii="Times New Roman" w:eastAsia="Times New Roman" w:hAnsi="Times New Roman" w:cs="Times New Roman"/>
          <w:b/>
          <w:sz w:val="24"/>
          <w:szCs w:val="24"/>
        </w:rPr>
      </w:pPr>
    </w:p>
    <w:p w:rsidR="00F900EE" w:rsidRPr="00F900EE" w:rsidRDefault="00F900EE" w:rsidP="00F900EE">
      <w:pPr>
        <w:jc w:val="both"/>
        <w:rPr>
          <w:rFonts w:ascii="Times New Roman" w:eastAsia="Times New Roman" w:hAnsi="Times New Roman" w:cs="Times New Roman"/>
          <w:sz w:val="24"/>
          <w:szCs w:val="24"/>
        </w:rPr>
      </w:pPr>
      <w:r w:rsidRPr="00F900EE">
        <w:rPr>
          <w:rFonts w:ascii="Times New Roman" w:eastAsia="Times New Roman" w:hAnsi="Times New Roman" w:cs="Times New Roman"/>
          <w:sz w:val="24"/>
          <w:szCs w:val="24"/>
        </w:rPr>
        <w:t>1. Vijeće Mjesnog odbora „Petar Zrinski“ predlaže da se postavi jedan stupić za parkiranje</w:t>
      </w:r>
    </w:p>
    <w:p w:rsidR="00F900EE" w:rsidRPr="00F900EE" w:rsidRDefault="00F900EE" w:rsidP="00F900EE">
      <w:pPr>
        <w:jc w:val="both"/>
        <w:rPr>
          <w:rFonts w:ascii="Times New Roman" w:eastAsia="Times New Roman" w:hAnsi="Times New Roman" w:cs="Times New Roman"/>
          <w:sz w:val="24"/>
          <w:szCs w:val="24"/>
        </w:rPr>
      </w:pPr>
      <w:r w:rsidRPr="00F900EE">
        <w:rPr>
          <w:rFonts w:ascii="Times New Roman" w:eastAsia="Times New Roman" w:hAnsi="Times New Roman" w:cs="Times New Roman"/>
          <w:sz w:val="24"/>
          <w:szCs w:val="24"/>
        </w:rPr>
        <w:t xml:space="preserve">    ispred Kordunske ulice 7. Postavljanje stupića je potrebno kako bi se onemogućilo </w:t>
      </w:r>
    </w:p>
    <w:p w:rsidR="00F900EE" w:rsidRPr="00F900EE" w:rsidRDefault="00F900EE" w:rsidP="00F900EE">
      <w:pPr>
        <w:jc w:val="both"/>
        <w:rPr>
          <w:rFonts w:ascii="Times New Roman" w:eastAsia="Times New Roman" w:hAnsi="Times New Roman" w:cs="Times New Roman"/>
          <w:sz w:val="24"/>
          <w:szCs w:val="24"/>
        </w:rPr>
      </w:pPr>
      <w:r w:rsidRPr="00F900EE">
        <w:rPr>
          <w:rFonts w:ascii="Times New Roman" w:eastAsia="Times New Roman" w:hAnsi="Times New Roman" w:cs="Times New Roman"/>
          <w:sz w:val="24"/>
          <w:szCs w:val="24"/>
        </w:rPr>
        <w:t xml:space="preserve">     nepropisno parkiranje automobila na nogostupu koje onemogućuje sigurno kretanje djece i </w:t>
      </w:r>
    </w:p>
    <w:p w:rsidR="00F900EE" w:rsidRPr="00F900EE" w:rsidRDefault="00F900EE" w:rsidP="00F900EE">
      <w:pPr>
        <w:jc w:val="both"/>
        <w:rPr>
          <w:rFonts w:ascii="Times New Roman" w:eastAsia="Times New Roman" w:hAnsi="Times New Roman" w:cs="Times New Roman"/>
          <w:sz w:val="24"/>
          <w:szCs w:val="24"/>
        </w:rPr>
      </w:pPr>
      <w:r w:rsidRPr="00F900EE">
        <w:rPr>
          <w:rFonts w:ascii="Times New Roman" w:eastAsia="Times New Roman" w:hAnsi="Times New Roman" w:cs="Times New Roman"/>
          <w:sz w:val="24"/>
          <w:szCs w:val="24"/>
        </w:rPr>
        <w:t xml:space="preserve">    odraslih. Prijedlog lokacija stupića je u prilogu Zaključka.</w:t>
      </w:r>
    </w:p>
    <w:p w:rsidR="00F900EE" w:rsidRPr="00F900EE" w:rsidRDefault="00F900EE" w:rsidP="00F900EE">
      <w:pPr>
        <w:jc w:val="both"/>
        <w:rPr>
          <w:rFonts w:ascii="Times New Roman" w:eastAsia="Times New Roman" w:hAnsi="Times New Roman" w:cs="Times New Roman"/>
          <w:sz w:val="24"/>
          <w:szCs w:val="24"/>
        </w:rPr>
      </w:pPr>
    </w:p>
    <w:p w:rsidR="00F900EE" w:rsidRPr="00F900EE" w:rsidRDefault="00F900EE" w:rsidP="00F900EE">
      <w:pPr>
        <w:spacing w:after="200"/>
        <w:rPr>
          <w:rFonts w:ascii="Times New Roman" w:eastAsia="Calibri" w:hAnsi="Times New Roman" w:cs="Times New Roman"/>
          <w:sz w:val="24"/>
          <w:szCs w:val="24"/>
          <w:lang w:eastAsia="en-US"/>
        </w:rPr>
      </w:pPr>
      <w:r w:rsidRPr="00F900EE">
        <w:rPr>
          <w:rFonts w:ascii="Times New Roman" w:eastAsia="Calibri" w:hAnsi="Times New Roman" w:cs="Times New Roman"/>
          <w:sz w:val="24"/>
          <w:szCs w:val="24"/>
          <w:lang w:eastAsia="en-US"/>
        </w:rPr>
        <w:t>II. Ovaj se zaključak dostavlja Vijeću Gradske četvrti Donji grad na daljnje postupanje.</w:t>
      </w:r>
    </w:p>
    <w:p w:rsidR="00DA61D0" w:rsidRDefault="00DA61D0">
      <w:pPr>
        <w:jc w:val="both"/>
        <w:rPr>
          <w:rFonts w:ascii="Times New Roman" w:eastAsia="Times New Roman" w:hAnsi="Times New Roman" w:cs="Times New Roman"/>
          <w:sz w:val="24"/>
          <w:szCs w:val="24"/>
        </w:rPr>
      </w:pPr>
    </w:p>
    <w:p w:rsidR="00DA61D0" w:rsidRDefault="00DA61D0">
      <w:pPr>
        <w:jc w:val="both"/>
        <w:rPr>
          <w:rFonts w:ascii="Times New Roman" w:eastAsia="Times New Roman" w:hAnsi="Times New Roman" w:cs="Times New Roman"/>
          <w:sz w:val="24"/>
          <w:szCs w:val="24"/>
        </w:rPr>
      </w:pPr>
    </w:p>
    <w:p w:rsidR="00DA61D0" w:rsidRDefault="00DA61D0">
      <w:pPr>
        <w:jc w:val="both"/>
        <w:rPr>
          <w:rFonts w:ascii="Times New Roman" w:eastAsia="Times New Roman" w:hAnsi="Times New Roman" w:cs="Times New Roman"/>
          <w:sz w:val="24"/>
          <w:szCs w:val="24"/>
        </w:rPr>
      </w:pPr>
    </w:p>
    <w:p w:rsidR="00DA61D0" w:rsidRDefault="003E1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Predložena lokacija postavljanja stupića</w:t>
      </w:r>
    </w:p>
    <w:p w:rsidR="00DA61D0" w:rsidRDefault="003E128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731200" cy="76454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731200" cy="7645400"/>
                    </a:xfrm>
                    <a:prstGeom prst="rect">
                      <a:avLst/>
                    </a:prstGeom>
                    <a:ln/>
                  </pic:spPr>
                </pic:pic>
              </a:graphicData>
            </a:graphic>
          </wp:inline>
        </w:drawing>
      </w:r>
    </w:p>
    <w:p w:rsidR="00DA61D0" w:rsidRDefault="00DA61D0">
      <w:pPr>
        <w:jc w:val="both"/>
        <w:rPr>
          <w:rFonts w:ascii="Times New Roman" w:eastAsia="Times New Roman" w:hAnsi="Times New Roman" w:cs="Times New Roman"/>
          <w:sz w:val="24"/>
          <w:szCs w:val="24"/>
        </w:rPr>
      </w:pPr>
    </w:p>
    <w:p w:rsidR="00DA61D0" w:rsidRDefault="003E1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A61D0" w:rsidRDefault="00DA61D0">
      <w:pPr>
        <w:rPr>
          <w:rFonts w:ascii="Times New Roman" w:eastAsia="Times New Roman" w:hAnsi="Times New Roman" w:cs="Times New Roman"/>
          <w:sz w:val="24"/>
          <w:szCs w:val="24"/>
        </w:rPr>
      </w:pPr>
    </w:p>
    <w:p w:rsidR="00DA61D0" w:rsidRDefault="00DA61D0">
      <w:pPr>
        <w:jc w:val="both"/>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7 Nacrt prijedloga Odluke o mjestima za trgovinu na malo izvan prodavaonica i tržnica na malo koja se obavlja na pokretnim napravama i vanjskom izgledu pokretnih naprava i privremenih građevina</w:t>
      </w:r>
    </w:p>
    <w:p w:rsidR="00DA61D0" w:rsidRDefault="00DA61D0">
      <w:pPr>
        <w:jc w:val="both"/>
        <w:rPr>
          <w:rFonts w:ascii="Times New Roman" w:eastAsia="Times New Roman" w:hAnsi="Times New Roman" w:cs="Times New Roman"/>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je materijal dostavljen uz poziv za sjednicu.</w:t>
      </w:r>
    </w:p>
    <w:p w:rsidR="00DA61D0" w:rsidRDefault="00DA61D0">
      <w:pPr>
        <w:tabs>
          <w:tab w:val="left" w:pos="1080"/>
        </w:tabs>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donosi;</w:t>
      </w:r>
    </w:p>
    <w:p w:rsidR="00DA61D0" w:rsidRDefault="00DA61D0">
      <w:pPr>
        <w:rPr>
          <w:rFonts w:ascii="Times New Roman" w:eastAsia="Times New Roman" w:hAnsi="Times New Roman" w:cs="Times New Roman"/>
          <w:sz w:val="24"/>
          <w:szCs w:val="24"/>
        </w:rPr>
      </w:pPr>
    </w:p>
    <w:p w:rsidR="002C248E" w:rsidRPr="002C248E" w:rsidRDefault="002C248E" w:rsidP="002C248E">
      <w:pPr>
        <w:spacing w:line="240" w:lineRule="auto"/>
        <w:rPr>
          <w:rFonts w:ascii="Times New Roman" w:eastAsia="Times New Roman" w:hAnsi="Times New Roman" w:cs="Times New Roman"/>
          <w:b/>
          <w:sz w:val="24"/>
          <w:szCs w:val="24"/>
        </w:rPr>
      </w:pPr>
    </w:p>
    <w:p w:rsidR="002C248E" w:rsidRPr="002C248E" w:rsidRDefault="002C248E" w:rsidP="002C248E">
      <w:pPr>
        <w:spacing w:line="240" w:lineRule="auto"/>
        <w:jc w:val="center"/>
        <w:rPr>
          <w:rFonts w:ascii="Times New Roman" w:eastAsia="Times New Roman" w:hAnsi="Times New Roman" w:cs="Times New Roman"/>
          <w:b/>
          <w:sz w:val="24"/>
          <w:szCs w:val="24"/>
        </w:rPr>
      </w:pPr>
      <w:r w:rsidRPr="002C248E">
        <w:rPr>
          <w:rFonts w:ascii="Times New Roman" w:eastAsia="Times New Roman" w:hAnsi="Times New Roman" w:cs="Times New Roman"/>
          <w:b/>
          <w:sz w:val="24"/>
          <w:szCs w:val="24"/>
        </w:rPr>
        <w:t>Z A K L J U Č A K</w:t>
      </w:r>
    </w:p>
    <w:p w:rsidR="002C248E" w:rsidRPr="002C248E" w:rsidRDefault="002C248E" w:rsidP="002C248E">
      <w:pPr>
        <w:spacing w:line="240" w:lineRule="auto"/>
        <w:jc w:val="center"/>
        <w:rPr>
          <w:rFonts w:ascii="Times New Roman" w:eastAsia="Times New Roman" w:hAnsi="Times New Roman" w:cs="Times New Roman"/>
          <w:b/>
          <w:bCs/>
          <w:sz w:val="24"/>
          <w:szCs w:val="24"/>
        </w:rPr>
      </w:pPr>
    </w:p>
    <w:p w:rsidR="002C248E" w:rsidRPr="002C248E" w:rsidRDefault="002C248E" w:rsidP="002C248E">
      <w:pPr>
        <w:spacing w:line="240" w:lineRule="auto"/>
        <w:jc w:val="center"/>
        <w:rPr>
          <w:rFonts w:ascii="Times New Roman" w:eastAsia="Times New Roman" w:hAnsi="Times New Roman" w:cs="Times New Roman"/>
          <w:b/>
          <w:bCs/>
          <w:i/>
          <w:sz w:val="24"/>
          <w:szCs w:val="24"/>
        </w:rPr>
      </w:pPr>
      <w:r w:rsidRPr="002C248E">
        <w:rPr>
          <w:rFonts w:ascii="Times New Roman" w:eastAsia="Times New Roman" w:hAnsi="Times New Roman" w:cs="Times New Roman"/>
          <w:b/>
          <w:bCs/>
          <w:iCs/>
          <w:sz w:val="24"/>
          <w:szCs w:val="24"/>
        </w:rPr>
        <w:t xml:space="preserve">o Nacrtu prijedloga </w:t>
      </w:r>
      <w:bookmarkStart w:id="1" w:name="_Hlk178853758"/>
      <w:r w:rsidRPr="002C248E">
        <w:rPr>
          <w:rFonts w:ascii="Times New Roman" w:eastAsia="Times New Roman" w:hAnsi="Times New Roman" w:cs="Times New Roman"/>
          <w:b/>
          <w:bCs/>
          <w:iCs/>
          <w:sz w:val="24"/>
          <w:szCs w:val="24"/>
        </w:rPr>
        <w:t>odluke o izmjenama Odluke o mjestima za trgovinu na malo izvan prodavaonica i tržnica na malo koja se obavlja na pokretnim napravama i vanjskom izgledu pokretnih naprava i privremenih građevina</w:t>
      </w:r>
    </w:p>
    <w:p w:rsidR="002C248E" w:rsidRPr="002C248E" w:rsidRDefault="002C248E" w:rsidP="002C248E">
      <w:pPr>
        <w:spacing w:line="240" w:lineRule="auto"/>
        <w:jc w:val="center"/>
        <w:rPr>
          <w:rFonts w:ascii="Times New Roman" w:eastAsia="Times New Roman" w:hAnsi="Times New Roman" w:cs="Times New Roman"/>
          <w:b/>
          <w:bCs/>
          <w:sz w:val="24"/>
          <w:szCs w:val="24"/>
        </w:rPr>
      </w:pPr>
    </w:p>
    <w:bookmarkEnd w:id="1"/>
    <w:p w:rsidR="002C248E" w:rsidRPr="002C248E" w:rsidRDefault="002C248E" w:rsidP="002C248E">
      <w:pPr>
        <w:spacing w:line="240" w:lineRule="auto"/>
        <w:jc w:val="center"/>
        <w:rPr>
          <w:rFonts w:ascii="Times New Roman" w:eastAsia="Times New Roman" w:hAnsi="Times New Roman" w:cs="Times New Roman"/>
          <w:b/>
          <w:sz w:val="24"/>
          <w:szCs w:val="24"/>
        </w:rPr>
      </w:pPr>
    </w:p>
    <w:p w:rsidR="002C248E" w:rsidRPr="002C248E" w:rsidRDefault="002C248E" w:rsidP="002C248E">
      <w:pPr>
        <w:tabs>
          <w:tab w:val="left" w:pos="426"/>
        </w:tabs>
        <w:spacing w:line="240" w:lineRule="auto"/>
        <w:contextualSpacing/>
        <w:rPr>
          <w:rFonts w:ascii="Times New Roman" w:eastAsia="Times New Roman" w:hAnsi="Times New Roman" w:cs="Times New Roman"/>
          <w:b/>
          <w:sz w:val="24"/>
          <w:szCs w:val="24"/>
        </w:rPr>
      </w:pPr>
    </w:p>
    <w:p w:rsidR="002C248E" w:rsidRPr="002C248E" w:rsidRDefault="002C248E" w:rsidP="002C248E">
      <w:pPr>
        <w:spacing w:line="240" w:lineRule="auto"/>
        <w:jc w:val="both"/>
        <w:rPr>
          <w:rFonts w:ascii="Times New Roman" w:eastAsia="Times New Roman" w:hAnsi="Times New Roman" w:cs="Times New Roman"/>
          <w:b/>
          <w:bCs/>
          <w:sz w:val="24"/>
          <w:szCs w:val="24"/>
          <w:u w:val="single"/>
        </w:rPr>
      </w:pPr>
    </w:p>
    <w:p w:rsidR="002C248E" w:rsidRPr="002C248E" w:rsidRDefault="002C248E" w:rsidP="002C248E">
      <w:pPr>
        <w:numPr>
          <w:ilvl w:val="0"/>
          <w:numId w:val="16"/>
        </w:numPr>
        <w:spacing w:line="240" w:lineRule="auto"/>
        <w:contextualSpacing/>
        <w:jc w:val="both"/>
        <w:rPr>
          <w:rFonts w:ascii="Times New Roman" w:eastAsia="Times New Roman" w:hAnsi="Times New Roman" w:cs="Times New Roman"/>
          <w:sz w:val="24"/>
          <w:szCs w:val="24"/>
        </w:rPr>
      </w:pPr>
      <w:r w:rsidRPr="002C248E">
        <w:rPr>
          <w:rFonts w:ascii="Times New Roman" w:eastAsia="Times New Roman" w:hAnsi="Times New Roman" w:cs="Times New Roman"/>
          <w:sz w:val="24"/>
          <w:szCs w:val="24"/>
        </w:rPr>
        <w:t xml:space="preserve">Vijeće Mjesnog odbora „Petar Zrinski“ daje </w:t>
      </w:r>
      <w:r w:rsidR="00F900EE">
        <w:rPr>
          <w:rFonts w:ascii="Times New Roman" w:eastAsia="Times New Roman" w:hAnsi="Times New Roman" w:cs="Times New Roman"/>
          <w:sz w:val="24"/>
          <w:szCs w:val="24"/>
        </w:rPr>
        <w:t>negativno</w:t>
      </w:r>
      <w:r w:rsidRPr="002C248E">
        <w:rPr>
          <w:rFonts w:ascii="Times New Roman" w:eastAsia="Times New Roman" w:hAnsi="Times New Roman" w:cs="Times New Roman"/>
          <w:sz w:val="24"/>
          <w:szCs w:val="24"/>
        </w:rPr>
        <w:t xml:space="preserve"> mišljenje o Nacrtu prijedloga   </w:t>
      </w:r>
      <w:r w:rsidRPr="002C248E">
        <w:rPr>
          <w:rFonts w:ascii="Times New Roman" w:eastAsia="Times New Roman" w:hAnsi="Times New Roman" w:cs="Times New Roman"/>
          <w:iCs/>
          <w:sz w:val="24"/>
          <w:szCs w:val="24"/>
        </w:rPr>
        <w:t>odluke o izmjenama Odluke o mjestima za trgovinu na malo izvan prodavaonica i tržnica na malo koja se obavlja na pokretnim napravama i vanjskom izgledu pokretnih naprava i privremenih građevina.</w:t>
      </w:r>
      <w:r w:rsidRPr="002C248E">
        <w:rPr>
          <w:rFonts w:ascii="Times New Roman" w:eastAsia="Times New Roman" w:hAnsi="Times New Roman" w:cs="Times New Roman"/>
          <w:i/>
          <w:sz w:val="24"/>
          <w:szCs w:val="24"/>
        </w:rPr>
        <w:t xml:space="preserve"> </w:t>
      </w:r>
    </w:p>
    <w:p w:rsidR="002C248E" w:rsidRPr="002C248E" w:rsidRDefault="002C248E" w:rsidP="002C248E">
      <w:pPr>
        <w:spacing w:line="240" w:lineRule="auto"/>
        <w:jc w:val="center"/>
        <w:rPr>
          <w:rFonts w:ascii="Times New Roman" w:eastAsia="Times New Roman" w:hAnsi="Times New Roman" w:cs="Times New Roman"/>
          <w:b/>
          <w:sz w:val="24"/>
          <w:szCs w:val="24"/>
        </w:rPr>
      </w:pPr>
    </w:p>
    <w:p w:rsidR="002C248E" w:rsidRPr="002C248E" w:rsidRDefault="002C248E" w:rsidP="002C248E">
      <w:pPr>
        <w:spacing w:line="240" w:lineRule="auto"/>
        <w:jc w:val="both"/>
        <w:rPr>
          <w:rFonts w:ascii="Times New Roman" w:eastAsia="Times New Roman" w:hAnsi="Times New Roman" w:cs="Times New Roman"/>
          <w:sz w:val="24"/>
          <w:szCs w:val="24"/>
        </w:rPr>
      </w:pPr>
    </w:p>
    <w:p w:rsidR="002C248E" w:rsidRPr="002C248E" w:rsidRDefault="002C248E" w:rsidP="002C248E">
      <w:pPr>
        <w:numPr>
          <w:ilvl w:val="0"/>
          <w:numId w:val="16"/>
        </w:numPr>
        <w:spacing w:line="240" w:lineRule="auto"/>
        <w:contextualSpacing/>
        <w:jc w:val="both"/>
        <w:rPr>
          <w:rFonts w:ascii="Times New Roman" w:eastAsia="Times New Roman" w:hAnsi="Times New Roman" w:cs="Times New Roman"/>
          <w:sz w:val="24"/>
          <w:szCs w:val="24"/>
        </w:rPr>
      </w:pPr>
      <w:r w:rsidRPr="002C248E">
        <w:rPr>
          <w:rFonts w:ascii="Times New Roman" w:eastAsia="Times New Roman" w:hAnsi="Times New Roman" w:cs="Times New Roman"/>
          <w:sz w:val="24"/>
          <w:szCs w:val="24"/>
        </w:rPr>
        <w:t xml:space="preserve"> Ovaj se Zaključak dostavlja </w:t>
      </w:r>
      <w:r w:rsidRPr="002C248E">
        <w:rPr>
          <w:rFonts w:ascii="Times New Roman" w:eastAsia="Times New Roman" w:hAnsi="Times New Roman" w:cs="Times New Roman"/>
          <w:bCs/>
          <w:sz w:val="24"/>
          <w:szCs w:val="24"/>
        </w:rPr>
        <w:t>Vijeću Gradske četvrti  Donji grad.</w:t>
      </w:r>
    </w:p>
    <w:p w:rsidR="002C248E" w:rsidRPr="002C248E" w:rsidRDefault="002C248E" w:rsidP="002C248E">
      <w:pPr>
        <w:spacing w:line="240" w:lineRule="auto"/>
        <w:jc w:val="center"/>
        <w:rPr>
          <w:rFonts w:ascii="Times New Roman" w:eastAsia="Times New Roman" w:hAnsi="Times New Roman" w:cs="Times New Roman"/>
          <w:sz w:val="24"/>
          <w:szCs w:val="24"/>
        </w:rPr>
      </w:pPr>
    </w:p>
    <w:p w:rsidR="00DA61D0" w:rsidRDefault="00DA61D0">
      <w:pPr>
        <w:jc w:val="both"/>
        <w:rPr>
          <w:rFonts w:ascii="Times New Roman" w:eastAsia="Times New Roman" w:hAnsi="Times New Roman" w:cs="Times New Roman"/>
          <w:b/>
          <w:sz w:val="24"/>
          <w:szCs w:val="24"/>
        </w:rPr>
      </w:pPr>
    </w:p>
    <w:p w:rsidR="00DA61D0" w:rsidRDefault="00DA61D0">
      <w:pPr>
        <w:rPr>
          <w:rFonts w:ascii="Times New Roman" w:eastAsia="Times New Roman" w:hAnsi="Times New Roman" w:cs="Times New Roman"/>
          <w:sz w:val="24"/>
          <w:szCs w:val="24"/>
        </w:rPr>
      </w:pPr>
    </w:p>
    <w:p w:rsidR="00DA61D0" w:rsidRDefault="00DA61D0">
      <w:pPr>
        <w:jc w:val="both"/>
        <w:rPr>
          <w:rFonts w:ascii="Times New Roman" w:eastAsia="Times New Roman" w:hAnsi="Times New Roman" w:cs="Times New Roman"/>
          <w:sz w:val="24"/>
          <w:szCs w:val="24"/>
        </w:rPr>
      </w:pPr>
    </w:p>
    <w:p w:rsidR="00A822B8" w:rsidRDefault="00A822B8">
      <w:pPr>
        <w:jc w:val="both"/>
        <w:rPr>
          <w:rFonts w:ascii="Times New Roman" w:eastAsia="Times New Roman" w:hAnsi="Times New Roman" w:cs="Times New Roman"/>
          <w:sz w:val="24"/>
          <w:szCs w:val="24"/>
        </w:rPr>
      </w:pPr>
    </w:p>
    <w:p w:rsidR="00A822B8" w:rsidRDefault="00A822B8">
      <w:pPr>
        <w:jc w:val="both"/>
        <w:rPr>
          <w:rFonts w:ascii="Times New Roman" w:eastAsia="Times New Roman" w:hAnsi="Times New Roman" w:cs="Times New Roman"/>
          <w:sz w:val="24"/>
          <w:szCs w:val="24"/>
        </w:rPr>
      </w:pPr>
    </w:p>
    <w:p w:rsidR="00DA61D0" w:rsidRDefault="00DA61D0">
      <w:pPr>
        <w:jc w:val="both"/>
        <w:rPr>
          <w:rFonts w:ascii="Times New Roman" w:eastAsia="Times New Roman" w:hAnsi="Times New Roman" w:cs="Times New Roman"/>
          <w:sz w:val="24"/>
          <w:szCs w:val="24"/>
        </w:rPr>
      </w:pPr>
    </w:p>
    <w:p w:rsidR="00DA61D0" w:rsidRDefault="003E128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8 Prijedlog odluke o izmjenama i dopunama Odluke o davanju u zakup i na drugo korištenje površina javne namjene</w:t>
      </w:r>
    </w:p>
    <w:p w:rsidR="00DA61D0" w:rsidRDefault="00DA61D0">
      <w:pPr>
        <w:spacing w:line="240" w:lineRule="auto"/>
        <w:rPr>
          <w:rFonts w:ascii="Times New Roman" w:eastAsia="Times New Roman" w:hAnsi="Times New Roman" w:cs="Times New Roman"/>
          <w:b/>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je materijal dostavljen uz poziv za sjednicu.</w:t>
      </w:r>
    </w:p>
    <w:p w:rsidR="00DA61D0" w:rsidRDefault="00DA61D0">
      <w:pPr>
        <w:tabs>
          <w:tab w:val="left" w:pos="1080"/>
        </w:tabs>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donosi;</w:t>
      </w:r>
    </w:p>
    <w:p w:rsidR="00DA61D0" w:rsidRDefault="00DA61D0">
      <w:pPr>
        <w:rPr>
          <w:rFonts w:ascii="Times New Roman" w:eastAsia="Times New Roman" w:hAnsi="Times New Roman" w:cs="Times New Roman"/>
          <w:sz w:val="24"/>
          <w:szCs w:val="24"/>
        </w:rPr>
      </w:pPr>
    </w:p>
    <w:p w:rsidR="00A822B8" w:rsidRDefault="00A822B8" w:rsidP="00A822B8">
      <w:pPr>
        <w:rPr>
          <w:rFonts w:ascii="Times New Roman" w:eastAsia="Times New Roman" w:hAnsi="Times New Roman" w:cs="Times New Roman"/>
          <w:sz w:val="24"/>
          <w:szCs w:val="24"/>
          <w:lang w:val="pl-PL" w:eastAsia="en-US"/>
        </w:rPr>
      </w:pPr>
    </w:p>
    <w:p w:rsidR="00A822B8" w:rsidRPr="00A822B8" w:rsidRDefault="00A822B8" w:rsidP="00A822B8">
      <w:pPr>
        <w:rPr>
          <w:rFonts w:ascii="Times New Roman" w:eastAsia="Times New Roman" w:hAnsi="Times New Roman" w:cs="Times New Roman"/>
          <w:sz w:val="24"/>
          <w:szCs w:val="24"/>
          <w:lang w:val="pl-PL" w:eastAsia="en-US"/>
        </w:rPr>
      </w:pPr>
    </w:p>
    <w:p w:rsidR="00A822B8" w:rsidRPr="00A822B8" w:rsidRDefault="00A822B8" w:rsidP="00A822B8">
      <w:pPr>
        <w:rPr>
          <w:rFonts w:ascii="Times New Roman" w:eastAsia="Times New Roman" w:hAnsi="Times New Roman" w:cs="Times New Roman"/>
          <w:b/>
          <w:sz w:val="24"/>
          <w:szCs w:val="24"/>
          <w:lang w:eastAsia="en-US"/>
        </w:rPr>
      </w:pPr>
      <w:r w:rsidRPr="00A822B8">
        <w:rPr>
          <w:rFonts w:ascii="Times New Roman" w:eastAsia="Times New Roman" w:hAnsi="Times New Roman" w:cs="Times New Roman"/>
          <w:sz w:val="24"/>
          <w:szCs w:val="24"/>
          <w:lang w:eastAsia="en-US"/>
        </w:rPr>
        <w:t xml:space="preserve">                                                           </w:t>
      </w:r>
      <w:r w:rsidRPr="00A822B8">
        <w:rPr>
          <w:rFonts w:ascii="Times New Roman" w:eastAsia="Times New Roman" w:hAnsi="Times New Roman" w:cs="Times New Roman"/>
          <w:b/>
          <w:sz w:val="24"/>
          <w:szCs w:val="24"/>
          <w:lang w:eastAsia="en-US"/>
        </w:rPr>
        <w:t>Z A K L J U Č A K</w:t>
      </w:r>
    </w:p>
    <w:p w:rsidR="00A822B8" w:rsidRPr="00A822B8" w:rsidRDefault="00A822B8" w:rsidP="00A822B8">
      <w:pPr>
        <w:jc w:val="center"/>
        <w:rPr>
          <w:rFonts w:ascii="Times New Roman" w:eastAsia="Times New Roman" w:hAnsi="Times New Roman" w:cs="Times New Roman"/>
          <w:b/>
          <w:sz w:val="24"/>
          <w:szCs w:val="24"/>
          <w:lang w:eastAsia="en-US"/>
        </w:rPr>
      </w:pPr>
    </w:p>
    <w:p w:rsidR="00A822B8" w:rsidRPr="00A822B8" w:rsidRDefault="00A822B8" w:rsidP="00A822B8">
      <w:pPr>
        <w:tabs>
          <w:tab w:val="left" w:pos="1080"/>
        </w:tabs>
        <w:ind w:left="2520" w:right="-1" w:hanging="2520"/>
        <w:rPr>
          <w:rFonts w:ascii="Times New Roman" w:eastAsia="Times New Roman" w:hAnsi="Times New Roman" w:cs="Times New Roman"/>
          <w:b/>
          <w:sz w:val="24"/>
          <w:szCs w:val="24"/>
          <w:lang w:val="pl-PL" w:eastAsia="en-US"/>
        </w:rPr>
      </w:pPr>
      <w:proofErr w:type="gramStart"/>
      <w:r w:rsidRPr="00A822B8">
        <w:rPr>
          <w:rFonts w:ascii="Times New Roman" w:eastAsia="Times New Roman" w:hAnsi="Times New Roman" w:cs="Times New Roman"/>
          <w:b/>
          <w:sz w:val="24"/>
          <w:szCs w:val="24"/>
          <w:lang w:val="pl-PL" w:eastAsia="en-US"/>
        </w:rPr>
        <w:t>o</w:t>
      </w:r>
      <w:proofErr w:type="gramEnd"/>
      <w:r w:rsidRPr="00A822B8">
        <w:rPr>
          <w:rFonts w:ascii="Times New Roman" w:eastAsia="Times New Roman" w:hAnsi="Times New Roman" w:cs="Times New Roman"/>
          <w:b/>
          <w:sz w:val="24"/>
          <w:szCs w:val="24"/>
          <w:lang w:val="pl-PL" w:eastAsia="en-US"/>
        </w:rPr>
        <w:t xml:space="preserve"> </w:t>
      </w:r>
      <w:proofErr w:type="spellStart"/>
      <w:r w:rsidRPr="00A822B8">
        <w:rPr>
          <w:rFonts w:ascii="Times New Roman" w:eastAsia="Times New Roman" w:hAnsi="Times New Roman" w:cs="Times New Roman"/>
          <w:b/>
          <w:sz w:val="24"/>
          <w:szCs w:val="24"/>
          <w:lang w:val="pl-PL" w:eastAsia="en-US"/>
        </w:rPr>
        <w:t>Prijedlogu</w:t>
      </w:r>
      <w:proofErr w:type="spellEnd"/>
      <w:r w:rsidRPr="00A822B8">
        <w:rPr>
          <w:rFonts w:ascii="Times New Roman" w:eastAsia="Times New Roman" w:hAnsi="Times New Roman" w:cs="Times New Roman"/>
          <w:b/>
          <w:sz w:val="24"/>
          <w:szCs w:val="24"/>
          <w:lang w:val="pl-PL" w:eastAsia="en-US"/>
        </w:rPr>
        <w:t xml:space="preserve"> </w:t>
      </w:r>
      <w:proofErr w:type="spellStart"/>
      <w:r w:rsidRPr="00A822B8">
        <w:rPr>
          <w:rFonts w:ascii="Times New Roman" w:eastAsia="Times New Roman" w:hAnsi="Times New Roman" w:cs="Times New Roman"/>
          <w:b/>
          <w:sz w:val="24"/>
          <w:szCs w:val="24"/>
          <w:lang w:val="pl-PL" w:eastAsia="en-US"/>
        </w:rPr>
        <w:t>Odluke</w:t>
      </w:r>
      <w:proofErr w:type="spellEnd"/>
      <w:r w:rsidRPr="00A822B8">
        <w:rPr>
          <w:rFonts w:ascii="Times New Roman" w:eastAsia="Times New Roman" w:hAnsi="Times New Roman" w:cs="Times New Roman"/>
          <w:b/>
          <w:sz w:val="24"/>
          <w:szCs w:val="24"/>
          <w:lang w:val="pl-PL" w:eastAsia="en-US"/>
        </w:rPr>
        <w:t xml:space="preserve"> o </w:t>
      </w:r>
      <w:proofErr w:type="spellStart"/>
      <w:r w:rsidRPr="00A822B8">
        <w:rPr>
          <w:rFonts w:ascii="Times New Roman" w:eastAsia="Times New Roman" w:hAnsi="Times New Roman" w:cs="Times New Roman"/>
          <w:b/>
          <w:sz w:val="24"/>
          <w:szCs w:val="24"/>
          <w:lang w:val="pl-PL" w:eastAsia="en-US"/>
        </w:rPr>
        <w:t>izmjenama</w:t>
      </w:r>
      <w:proofErr w:type="spellEnd"/>
      <w:r w:rsidRPr="00A822B8">
        <w:rPr>
          <w:rFonts w:ascii="Times New Roman" w:eastAsia="Times New Roman" w:hAnsi="Times New Roman" w:cs="Times New Roman"/>
          <w:b/>
          <w:sz w:val="24"/>
          <w:szCs w:val="24"/>
          <w:lang w:val="pl-PL" w:eastAsia="en-US"/>
        </w:rPr>
        <w:t xml:space="preserve"> i </w:t>
      </w:r>
      <w:proofErr w:type="spellStart"/>
      <w:r w:rsidRPr="00A822B8">
        <w:rPr>
          <w:rFonts w:ascii="Times New Roman" w:eastAsia="Times New Roman" w:hAnsi="Times New Roman" w:cs="Times New Roman"/>
          <w:b/>
          <w:sz w:val="24"/>
          <w:szCs w:val="24"/>
          <w:lang w:val="pl-PL" w:eastAsia="en-US"/>
        </w:rPr>
        <w:t>dopunama</w:t>
      </w:r>
      <w:proofErr w:type="spellEnd"/>
      <w:r w:rsidRPr="00A822B8">
        <w:rPr>
          <w:rFonts w:ascii="Times New Roman" w:eastAsia="Times New Roman" w:hAnsi="Times New Roman" w:cs="Times New Roman"/>
          <w:b/>
          <w:sz w:val="24"/>
          <w:szCs w:val="24"/>
          <w:lang w:val="pl-PL" w:eastAsia="en-US"/>
        </w:rPr>
        <w:t xml:space="preserve"> </w:t>
      </w:r>
      <w:proofErr w:type="spellStart"/>
      <w:r w:rsidRPr="00A822B8">
        <w:rPr>
          <w:rFonts w:ascii="Times New Roman" w:eastAsia="Times New Roman" w:hAnsi="Times New Roman" w:cs="Times New Roman"/>
          <w:b/>
          <w:sz w:val="24"/>
          <w:szCs w:val="24"/>
          <w:lang w:val="pl-PL" w:eastAsia="en-US"/>
        </w:rPr>
        <w:t>Odluke</w:t>
      </w:r>
      <w:proofErr w:type="spellEnd"/>
      <w:r w:rsidRPr="00A822B8">
        <w:rPr>
          <w:rFonts w:ascii="Times New Roman" w:eastAsia="Times New Roman" w:hAnsi="Times New Roman" w:cs="Times New Roman"/>
          <w:b/>
          <w:sz w:val="24"/>
          <w:szCs w:val="24"/>
          <w:lang w:val="pl-PL" w:eastAsia="en-US"/>
        </w:rPr>
        <w:t xml:space="preserve"> o </w:t>
      </w:r>
      <w:proofErr w:type="spellStart"/>
      <w:r w:rsidRPr="00A822B8">
        <w:rPr>
          <w:rFonts w:ascii="Times New Roman" w:eastAsia="Times New Roman" w:hAnsi="Times New Roman" w:cs="Times New Roman"/>
          <w:b/>
          <w:sz w:val="24"/>
          <w:szCs w:val="24"/>
          <w:lang w:val="pl-PL" w:eastAsia="en-US"/>
        </w:rPr>
        <w:t>davanju</w:t>
      </w:r>
      <w:proofErr w:type="spellEnd"/>
      <w:r w:rsidRPr="00A822B8">
        <w:rPr>
          <w:rFonts w:ascii="Times New Roman" w:eastAsia="Times New Roman" w:hAnsi="Times New Roman" w:cs="Times New Roman"/>
          <w:b/>
          <w:sz w:val="24"/>
          <w:szCs w:val="24"/>
          <w:lang w:val="pl-PL" w:eastAsia="en-US"/>
        </w:rPr>
        <w:t xml:space="preserve"> u zakup i na drugo </w:t>
      </w:r>
      <w:proofErr w:type="spellStart"/>
      <w:r w:rsidRPr="00A822B8">
        <w:rPr>
          <w:rFonts w:ascii="Times New Roman" w:eastAsia="Times New Roman" w:hAnsi="Times New Roman" w:cs="Times New Roman"/>
          <w:b/>
          <w:sz w:val="24"/>
          <w:szCs w:val="24"/>
          <w:lang w:val="pl-PL" w:eastAsia="en-US"/>
        </w:rPr>
        <w:t>korištenje</w:t>
      </w:r>
      <w:proofErr w:type="spellEnd"/>
      <w:r w:rsidRPr="00A822B8">
        <w:rPr>
          <w:rFonts w:ascii="Times New Roman" w:eastAsia="Times New Roman" w:hAnsi="Times New Roman" w:cs="Times New Roman"/>
          <w:b/>
          <w:sz w:val="24"/>
          <w:szCs w:val="24"/>
          <w:lang w:val="pl-PL" w:eastAsia="en-US"/>
        </w:rPr>
        <w:t xml:space="preserve"> </w:t>
      </w:r>
      <w:proofErr w:type="spellStart"/>
      <w:r w:rsidRPr="00A822B8">
        <w:rPr>
          <w:rFonts w:ascii="Times New Roman" w:eastAsia="Times New Roman" w:hAnsi="Times New Roman" w:cs="Times New Roman"/>
          <w:b/>
          <w:sz w:val="24"/>
          <w:szCs w:val="24"/>
          <w:lang w:val="pl-PL" w:eastAsia="en-US"/>
        </w:rPr>
        <w:t>povšina</w:t>
      </w:r>
      <w:proofErr w:type="spellEnd"/>
      <w:r w:rsidRPr="00A822B8">
        <w:rPr>
          <w:rFonts w:ascii="Times New Roman" w:eastAsia="Times New Roman" w:hAnsi="Times New Roman" w:cs="Times New Roman"/>
          <w:b/>
          <w:sz w:val="24"/>
          <w:szCs w:val="24"/>
          <w:lang w:val="pl-PL" w:eastAsia="en-US"/>
        </w:rPr>
        <w:t xml:space="preserve"> </w:t>
      </w:r>
      <w:proofErr w:type="spellStart"/>
      <w:r w:rsidRPr="00A822B8">
        <w:rPr>
          <w:rFonts w:ascii="Times New Roman" w:eastAsia="Times New Roman" w:hAnsi="Times New Roman" w:cs="Times New Roman"/>
          <w:b/>
          <w:sz w:val="24"/>
          <w:szCs w:val="24"/>
          <w:lang w:val="pl-PL" w:eastAsia="en-US"/>
        </w:rPr>
        <w:t>javne</w:t>
      </w:r>
      <w:proofErr w:type="spellEnd"/>
      <w:r w:rsidRPr="00A822B8">
        <w:rPr>
          <w:rFonts w:ascii="Times New Roman" w:eastAsia="Times New Roman" w:hAnsi="Times New Roman" w:cs="Times New Roman"/>
          <w:b/>
          <w:sz w:val="24"/>
          <w:szCs w:val="24"/>
          <w:lang w:val="pl-PL" w:eastAsia="en-US"/>
        </w:rPr>
        <w:t xml:space="preserve"> </w:t>
      </w:r>
      <w:proofErr w:type="spellStart"/>
      <w:r w:rsidRPr="00A822B8">
        <w:rPr>
          <w:rFonts w:ascii="Times New Roman" w:eastAsia="Times New Roman" w:hAnsi="Times New Roman" w:cs="Times New Roman"/>
          <w:b/>
          <w:sz w:val="24"/>
          <w:szCs w:val="24"/>
          <w:lang w:val="pl-PL" w:eastAsia="en-US"/>
        </w:rPr>
        <w:t>namjene</w:t>
      </w:r>
      <w:proofErr w:type="spellEnd"/>
    </w:p>
    <w:p w:rsidR="00A822B8" w:rsidRPr="00A822B8" w:rsidRDefault="00A822B8" w:rsidP="00A822B8">
      <w:pPr>
        <w:tabs>
          <w:tab w:val="left" w:pos="1701"/>
          <w:tab w:val="left" w:pos="7088"/>
        </w:tabs>
        <w:ind w:left="1701" w:right="2266" w:hanging="1701"/>
        <w:rPr>
          <w:rFonts w:ascii="Times New Roman" w:eastAsia="Times New Roman" w:hAnsi="Times New Roman" w:cs="Times New Roman"/>
          <w:b/>
          <w:sz w:val="24"/>
          <w:szCs w:val="24"/>
          <w:lang w:eastAsia="en-US"/>
        </w:rPr>
      </w:pPr>
    </w:p>
    <w:p w:rsidR="00A822B8" w:rsidRPr="00A822B8" w:rsidRDefault="00A822B8" w:rsidP="00A822B8">
      <w:pPr>
        <w:jc w:val="center"/>
        <w:rPr>
          <w:rFonts w:ascii="Times New Roman" w:eastAsia="Times New Roman" w:hAnsi="Times New Roman" w:cs="Times New Roman"/>
          <w:sz w:val="24"/>
          <w:szCs w:val="24"/>
          <w:lang w:eastAsia="en-US"/>
        </w:rPr>
      </w:pPr>
    </w:p>
    <w:p w:rsidR="00A822B8" w:rsidRPr="00A822B8" w:rsidRDefault="00A822B8" w:rsidP="00A822B8">
      <w:pPr>
        <w:numPr>
          <w:ilvl w:val="0"/>
          <w:numId w:val="17"/>
        </w:numPr>
        <w:spacing w:after="200"/>
        <w:contextualSpacing/>
        <w:jc w:val="both"/>
        <w:rPr>
          <w:rFonts w:ascii="Times New Roman" w:eastAsia="Times New Roman" w:hAnsi="Times New Roman" w:cs="Times New Roman"/>
          <w:sz w:val="24"/>
          <w:szCs w:val="24"/>
        </w:rPr>
      </w:pPr>
      <w:r w:rsidRPr="00A822B8">
        <w:rPr>
          <w:rFonts w:ascii="Times New Roman" w:eastAsia="Times New Roman" w:hAnsi="Times New Roman" w:cs="Times New Roman"/>
          <w:sz w:val="24"/>
          <w:szCs w:val="24"/>
        </w:rPr>
        <w:t>Vijeće Mjesnog odbora „Petar Zrinski“ daje negativno mišljenje o Prijedlogu Odluke o izmjenama i dopunama Odluke o davanju u zakup i na drugo korištenje površina javne namjene.</w:t>
      </w:r>
    </w:p>
    <w:p w:rsidR="00A822B8" w:rsidRPr="00A822B8" w:rsidRDefault="00A822B8" w:rsidP="00A822B8">
      <w:pPr>
        <w:ind w:left="644"/>
        <w:contextualSpacing/>
        <w:jc w:val="both"/>
        <w:rPr>
          <w:rFonts w:ascii="Times New Roman" w:eastAsia="Times New Roman" w:hAnsi="Times New Roman" w:cs="Times New Roman"/>
          <w:sz w:val="24"/>
          <w:szCs w:val="24"/>
        </w:rPr>
      </w:pPr>
    </w:p>
    <w:p w:rsidR="00A822B8" w:rsidRDefault="00A822B8" w:rsidP="00A822B8">
      <w:pPr>
        <w:numPr>
          <w:ilvl w:val="0"/>
          <w:numId w:val="17"/>
        </w:numPr>
        <w:spacing w:after="200"/>
        <w:contextualSpacing/>
        <w:jc w:val="both"/>
        <w:rPr>
          <w:rFonts w:ascii="Times New Roman" w:eastAsia="Times New Roman" w:hAnsi="Times New Roman" w:cs="Times New Roman"/>
          <w:sz w:val="24"/>
          <w:szCs w:val="24"/>
        </w:rPr>
      </w:pPr>
      <w:r w:rsidRPr="00A822B8">
        <w:rPr>
          <w:rFonts w:ascii="Times New Roman" w:eastAsia="Times New Roman" w:hAnsi="Times New Roman" w:cs="Times New Roman"/>
          <w:sz w:val="24"/>
          <w:szCs w:val="24"/>
        </w:rPr>
        <w:t>Ovaj se zaključak dostavlja Vijeću Gradske četvrti Donji grad.</w:t>
      </w:r>
    </w:p>
    <w:p w:rsidR="00A822B8" w:rsidRPr="00A822B8" w:rsidRDefault="00A822B8" w:rsidP="00A822B8">
      <w:pPr>
        <w:spacing w:after="200"/>
        <w:contextualSpacing/>
        <w:jc w:val="both"/>
        <w:rPr>
          <w:rFonts w:ascii="Times New Roman" w:eastAsia="Times New Roman" w:hAnsi="Times New Roman" w:cs="Times New Roman"/>
          <w:sz w:val="24"/>
          <w:szCs w:val="24"/>
        </w:rPr>
      </w:pPr>
    </w:p>
    <w:p w:rsidR="00DA61D0" w:rsidRDefault="00DA61D0">
      <w:pPr>
        <w:spacing w:line="240" w:lineRule="auto"/>
        <w:rPr>
          <w:rFonts w:ascii="Times New Roman" w:eastAsia="Times New Roman" w:hAnsi="Times New Roman" w:cs="Times New Roman"/>
          <w:b/>
          <w:sz w:val="24"/>
          <w:szCs w:val="24"/>
        </w:rPr>
      </w:pPr>
    </w:p>
    <w:p w:rsidR="00DA61D0" w:rsidRDefault="00DA61D0">
      <w:pPr>
        <w:spacing w:line="240" w:lineRule="auto"/>
        <w:rPr>
          <w:rFonts w:ascii="Times New Roman" w:eastAsia="Times New Roman" w:hAnsi="Times New Roman" w:cs="Times New Roman"/>
          <w:b/>
          <w:sz w:val="24"/>
          <w:szCs w:val="24"/>
        </w:rPr>
      </w:pPr>
    </w:p>
    <w:p w:rsidR="00DA61D0" w:rsidRDefault="003E128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9 Prijedlog Odluke o izradi Urbanističkog plana uređenja RSC Jarun</w:t>
      </w:r>
    </w:p>
    <w:p w:rsidR="00DA61D0" w:rsidRDefault="00DA61D0">
      <w:pPr>
        <w:jc w:val="both"/>
        <w:rPr>
          <w:rFonts w:ascii="Times New Roman" w:eastAsia="Times New Roman" w:hAnsi="Times New Roman" w:cs="Times New Roman"/>
          <w:sz w:val="24"/>
          <w:szCs w:val="24"/>
        </w:rPr>
      </w:pPr>
    </w:p>
    <w:p w:rsidR="00DA61D0" w:rsidRDefault="003E1280">
      <w:pPr>
        <w:tabs>
          <w:tab w:val="left" w:pos="1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Članovima vijeća je materijal dostavljen uz poziv za sjednicu.</w:t>
      </w: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Vijeće donosi;</w:t>
      </w:r>
    </w:p>
    <w:p w:rsidR="00DA61D0" w:rsidRDefault="00DA61D0">
      <w:pPr>
        <w:rPr>
          <w:rFonts w:ascii="Times New Roman" w:eastAsia="Times New Roman" w:hAnsi="Times New Roman" w:cs="Times New Roman"/>
          <w:sz w:val="24"/>
          <w:szCs w:val="24"/>
        </w:rPr>
      </w:pPr>
    </w:p>
    <w:p w:rsidR="002C248E" w:rsidRDefault="002C248E" w:rsidP="002C248E">
      <w:pPr>
        <w:rPr>
          <w:rFonts w:ascii="Times New Roman" w:eastAsia="Times New Roman" w:hAnsi="Times New Roman"/>
          <w:sz w:val="24"/>
          <w:szCs w:val="24"/>
          <w:lang w:val="pl-PL"/>
        </w:rPr>
      </w:pPr>
    </w:p>
    <w:p w:rsidR="002C248E" w:rsidRDefault="002C248E" w:rsidP="002C248E">
      <w:pPr>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Z A K L J U Č A K</w:t>
      </w:r>
    </w:p>
    <w:p w:rsidR="002C248E" w:rsidRDefault="002C248E" w:rsidP="002C248E">
      <w:pPr>
        <w:jc w:val="center"/>
        <w:rPr>
          <w:rFonts w:ascii="Times New Roman" w:eastAsia="Times New Roman" w:hAnsi="Times New Roman"/>
          <w:b/>
          <w:sz w:val="24"/>
          <w:szCs w:val="24"/>
        </w:rPr>
      </w:pPr>
    </w:p>
    <w:p w:rsidR="002C248E" w:rsidRPr="009E001B" w:rsidRDefault="00F900EE" w:rsidP="002C248E">
      <w:pPr>
        <w:tabs>
          <w:tab w:val="left" w:pos="1080"/>
        </w:tabs>
        <w:ind w:left="720" w:right="-1"/>
        <w:rPr>
          <w:rFonts w:ascii="Times New Roman" w:eastAsia="Times New Roman" w:hAnsi="Times New Roman"/>
          <w:b/>
          <w:iCs/>
          <w:sz w:val="24"/>
          <w:szCs w:val="24"/>
        </w:rPr>
      </w:pPr>
      <w:proofErr w:type="gramStart"/>
      <w:r>
        <w:rPr>
          <w:rFonts w:ascii="Times New Roman" w:eastAsia="Times New Roman" w:hAnsi="Times New Roman"/>
          <w:b/>
          <w:sz w:val="24"/>
          <w:szCs w:val="24"/>
          <w:lang w:val="pl-PL"/>
        </w:rPr>
        <w:t>o</w:t>
      </w:r>
      <w:proofErr w:type="gramEnd"/>
      <w:r w:rsidR="002C248E">
        <w:rPr>
          <w:rFonts w:ascii="Times New Roman" w:eastAsia="Times New Roman" w:hAnsi="Times New Roman"/>
          <w:b/>
          <w:sz w:val="24"/>
          <w:szCs w:val="24"/>
          <w:lang w:val="pl-PL"/>
        </w:rPr>
        <w:t xml:space="preserve"> </w:t>
      </w:r>
      <w:r w:rsidR="002C248E" w:rsidRPr="009E001B">
        <w:rPr>
          <w:rFonts w:ascii="Times New Roman" w:eastAsia="Times New Roman" w:hAnsi="Times New Roman"/>
          <w:b/>
          <w:iCs/>
          <w:sz w:val="24"/>
          <w:szCs w:val="24"/>
        </w:rPr>
        <w:t>Prijedlog</w:t>
      </w:r>
      <w:r w:rsidR="002C248E">
        <w:rPr>
          <w:rFonts w:ascii="Times New Roman" w:eastAsia="Times New Roman" w:hAnsi="Times New Roman"/>
          <w:b/>
          <w:iCs/>
          <w:sz w:val="24"/>
          <w:szCs w:val="24"/>
        </w:rPr>
        <w:t>u</w:t>
      </w:r>
      <w:r w:rsidR="002C248E" w:rsidRPr="009E001B">
        <w:rPr>
          <w:rFonts w:ascii="Times New Roman" w:eastAsia="Times New Roman" w:hAnsi="Times New Roman"/>
          <w:b/>
          <w:iCs/>
          <w:sz w:val="24"/>
          <w:szCs w:val="24"/>
        </w:rPr>
        <w:t xml:space="preserve"> Odluke o izradi Urbanističkog plana uređenja ''RSC Jarun''</w:t>
      </w:r>
    </w:p>
    <w:p w:rsidR="002C248E" w:rsidRDefault="002C248E" w:rsidP="002C248E">
      <w:pPr>
        <w:tabs>
          <w:tab w:val="left" w:pos="1080"/>
        </w:tabs>
        <w:ind w:left="2520" w:right="-1" w:hanging="2520"/>
        <w:rPr>
          <w:rFonts w:ascii="Times New Roman" w:eastAsia="Times New Roman" w:hAnsi="Times New Roman"/>
          <w:sz w:val="24"/>
          <w:szCs w:val="24"/>
        </w:rPr>
      </w:pPr>
    </w:p>
    <w:p w:rsidR="002C248E" w:rsidRDefault="002C248E" w:rsidP="002C248E">
      <w:pPr>
        <w:jc w:val="center"/>
        <w:rPr>
          <w:rFonts w:ascii="Times New Roman" w:eastAsia="Times New Roman" w:hAnsi="Times New Roman"/>
          <w:sz w:val="24"/>
          <w:szCs w:val="24"/>
        </w:rPr>
      </w:pPr>
    </w:p>
    <w:p w:rsidR="002C248E" w:rsidRDefault="002C248E" w:rsidP="002C248E">
      <w:pPr>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C248E">
        <w:rPr>
          <w:rFonts w:ascii="Times New Roman" w:eastAsia="Times New Roman" w:hAnsi="Times New Roman" w:cs="Times New Roman"/>
          <w:sz w:val="24"/>
          <w:szCs w:val="24"/>
        </w:rPr>
        <w:t xml:space="preserve">Vijeće Mjesnog odbora „Petar Zrinski“ daje </w:t>
      </w:r>
      <w:r w:rsidR="00F900EE">
        <w:rPr>
          <w:rFonts w:ascii="Times New Roman" w:eastAsia="Times New Roman" w:hAnsi="Times New Roman" w:cs="Times New Roman"/>
          <w:sz w:val="24"/>
          <w:szCs w:val="24"/>
        </w:rPr>
        <w:t>negativno</w:t>
      </w:r>
      <w:r w:rsidRPr="002C248E">
        <w:rPr>
          <w:rFonts w:ascii="Times New Roman" w:eastAsia="Times New Roman" w:hAnsi="Times New Roman" w:cs="Times New Roman"/>
          <w:sz w:val="24"/>
          <w:szCs w:val="24"/>
        </w:rPr>
        <w:t xml:space="preserve"> mišljenje o prijedlogu Odluke o </w:t>
      </w:r>
      <w:r>
        <w:rPr>
          <w:rFonts w:ascii="Times New Roman" w:eastAsia="Times New Roman" w:hAnsi="Times New Roman" w:cs="Times New Roman"/>
          <w:sz w:val="24"/>
          <w:szCs w:val="24"/>
        </w:rPr>
        <w:t xml:space="preserve"> </w:t>
      </w:r>
    </w:p>
    <w:p w:rsidR="002C248E" w:rsidRPr="002C248E" w:rsidRDefault="002C248E" w:rsidP="002C248E">
      <w:pPr>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C248E">
        <w:rPr>
          <w:rFonts w:ascii="Times New Roman" w:eastAsia="Times New Roman" w:hAnsi="Times New Roman" w:cs="Times New Roman"/>
          <w:sz w:val="24"/>
          <w:szCs w:val="24"/>
        </w:rPr>
        <w:t>izradi Urbanističkog plana uređenja ''RSC Jarun''.</w:t>
      </w:r>
    </w:p>
    <w:p w:rsidR="002C248E" w:rsidRPr="00770DEA" w:rsidRDefault="002C248E" w:rsidP="002C248E">
      <w:pPr>
        <w:pStyle w:val="ListParagraph"/>
        <w:spacing w:after="0"/>
        <w:ind w:left="644"/>
        <w:jc w:val="both"/>
        <w:rPr>
          <w:rFonts w:ascii="Times New Roman" w:eastAsia="Times New Roman" w:hAnsi="Times New Roman" w:cs="Times New Roman"/>
          <w:sz w:val="24"/>
          <w:szCs w:val="24"/>
          <w:lang w:eastAsia="hr-HR"/>
        </w:rPr>
      </w:pPr>
    </w:p>
    <w:p w:rsidR="002C248E" w:rsidRPr="002C248E" w:rsidRDefault="002C248E" w:rsidP="002C248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r w:rsidRPr="002C248E">
        <w:rPr>
          <w:rFonts w:ascii="Times New Roman" w:eastAsia="Times New Roman" w:hAnsi="Times New Roman" w:cs="Times New Roman"/>
          <w:sz w:val="24"/>
          <w:szCs w:val="24"/>
        </w:rPr>
        <w:t xml:space="preserve">Ovaj se </w:t>
      </w:r>
      <w:r>
        <w:rPr>
          <w:rFonts w:ascii="Times New Roman" w:eastAsia="Times New Roman" w:hAnsi="Times New Roman" w:cs="Times New Roman"/>
          <w:sz w:val="24"/>
          <w:szCs w:val="24"/>
        </w:rPr>
        <w:t>Z</w:t>
      </w:r>
      <w:r w:rsidRPr="002C248E">
        <w:rPr>
          <w:rFonts w:ascii="Times New Roman" w:eastAsia="Times New Roman" w:hAnsi="Times New Roman" w:cs="Times New Roman"/>
          <w:sz w:val="24"/>
          <w:szCs w:val="24"/>
        </w:rPr>
        <w:t>aključak dostavlja Vijeću Gradske četvrti Donji grad.</w:t>
      </w:r>
    </w:p>
    <w:p w:rsidR="00DA61D0" w:rsidRDefault="00DA61D0">
      <w:pPr>
        <w:jc w:val="center"/>
        <w:rPr>
          <w:rFonts w:ascii="Times New Roman" w:eastAsia="Times New Roman" w:hAnsi="Times New Roman" w:cs="Times New Roman"/>
          <w:b/>
          <w:sz w:val="24"/>
          <w:szCs w:val="24"/>
        </w:rPr>
      </w:pPr>
    </w:p>
    <w:p w:rsidR="00DA61D0" w:rsidRDefault="00DA61D0">
      <w:pPr>
        <w:jc w:val="both"/>
        <w:rPr>
          <w:rFonts w:ascii="Times New Roman" w:eastAsia="Times New Roman" w:hAnsi="Times New Roman" w:cs="Times New Roman"/>
          <w:b/>
          <w:sz w:val="24"/>
          <w:szCs w:val="24"/>
        </w:rPr>
      </w:pPr>
    </w:p>
    <w:p w:rsidR="00DA61D0" w:rsidRDefault="00DA61D0">
      <w:pPr>
        <w:spacing w:line="240" w:lineRule="auto"/>
        <w:rPr>
          <w:rFonts w:ascii="Times New Roman" w:eastAsia="Times New Roman" w:hAnsi="Times New Roman" w:cs="Times New Roman"/>
          <w:b/>
          <w:sz w:val="24"/>
          <w:szCs w:val="24"/>
        </w:rPr>
      </w:pP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19</w:t>
      </w:r>
      <w:r w:rsidR="002C248E">
        <w:rPr>
          <w:rFonts w:ascii="Times New Roman" w:eastAsia="Times New Roman" w:hAnsi="Times New Roman" w:cs="Times New Roman"/>
          <w:sz w:val="24"/>
          <w:szCs w:val="24"/>
        </w:rPr>
        <w:t xml:space="preserve">,00 </w:t>
      </w:r>
      <w:r>
        <w:rPr>
          <w:rFonts w:ascii="Times New Roman" w:eastAsia="Times New Roman" w:hAnsi="Times New Roman" w:cs="Times New Roman"/>
          <w:sz w:val="24"/>
          <w:szCs w:val="24"/>
        </w:rPr>
        <w:t>sati.</w:t>
      </w: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sastavila: Ivana Živčić</w:t>
      </w:r>
    </w:p>
    <w:p w:rsidR="002C248E" w:rsidRDefault="002C248E">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3E1280">
      <w:pPr>
        <w:tabs>
          <w:tab w:val="left" w:pos="4140"/>
        </w:tabs>
        <w:ind w:right="3312"/>
        <w:rPr>
          <w:rFonts w:ascii="Times New Roman" w:eastAsia="Times New Roman" w:hAnsi="Times New Roman" w:cs="Times New Roman"/>
          <w:sz w:val="24"/>
          <w:szCs w:val="24"/>
        </w:rPr>
      </w:pPr>
      <w:r>
        <w:rPr>
          <w:rFonts w:ascii="Times New Roman" w:eastAsia="Times New Roman" w:hAnsi="Times New Roman" w:cs="Times New Roman"/>
          <w:sz w:val="24"/>
          <w:szCs w:val="24"/>
        </w:rPr>
        <w:t>KLASA: 024-08/25-003/518</w:t>
      </w:r>
    </w:p>
    <w:p w:rsidR="00DA61D0" w:rsidRDefault="003E1280">
      <w:pPr>
        <w:tabs>
          <w:tab w:val="left" w:pos="4140"/>
        </w:tabs>
        <w:ind w:right="3312"/>
        <w:rPr>
          <w:rFonts w:ascii="Times New Roman" w:eastAsia="Times New Roman" w:hAnsi="Times New Roman" w:cs="Times New Roman"/>
          <w:sz w:val="24"/>
          <w:szCs w:val="24"/>
        </w:rPr>
      </w:pPr>
      <w:r>
        <w:rPr>
          <w:rFonts w:ascii="Times New Roman" w:eastAsia="Times New Roman" w:hAnsi="Times New Roman" w:cs="Times New Roman"/>
          <w:sz w:val="24"/>
          <w:szCs w:val="24"/>
        </w:rPr>
        <w:t>URBROJ: 251-13-11-1/006-25-01</w:t>
      </w: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Zagreb, 2</w:t>
      </w:r>
      <w:r w:rsidR="002C248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veljače 2025.</w:t>
      </w:r>
    </w:p>
    <w:p w:rsidR="00DA61D0" w:rsidRDefault="00DA61D0">
      <w:pPr>
        <w:rPr>
          <w:rFonts w:ascii="Times New Roman" w:eastAsia="Times New Roman" w:hAnsi="Times New Roman" w:cs="Times New Roman"/>
          <w:sz w:val="24"/>
          <w:szCs w:val="24"/>
        </w:rPr>
      </w:pPr>
      <w:bookmarkStart w:id="2" w:name="_heading=h.30j0zll" w:colFirst="0" w:colLast="0"/>
      <w:bookmarkEnd w:id="2"/>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PREDSJEDNICA VIJEĆA MJESNOG ODBORA</w:t>
      </w:r>
    </w:p>
    <w:p w:rsidR="00DA61D0" w:rsidRDefault="003E12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„PETAR ZRINSKI“</w:t>
      </w:r>
    </w:p>
    <w:p w:rsidR="00DA61D0" w:rsidRDefault="00DA61D0">
      <w:pPr>
        <w:rPr>
          <w:rFonts w:ascii="Times New Roman" w:eastAsia="Times New Roman" w:hAnsi="Times New Roman" w:cs="Times New Roman"/>
          <w:b/>
          <w:sz w:val="24"/>
          <w:szCs w:val="24"/>
        </w:rPr>
      </w:pPr>
    </w:p>
    <w:p w:rsidR="00DA61D0" w:rsidRDefault="003E128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Ivana Živčić</w:t>
      </w:r>
      <w:r w:rsidR="00BD6E75">
        <w:rPr>
          <w:rFonts w:ascii="Times New Roman" w:eastAsia="Times New Roman" w:hAnsi="Times New Roman" w:cs="Times New Roman"/>
          <w:b/>
          <w:sz w:val="24"/>
          <w:szCs w:val="24"/>
        </w:rPr>
        <w:t>, v.r.</w:t>
      </w:r>
      <w:bookmarkStart w:id="3" w:name="_GoBack"/>
      <w:bookmarkEnd w:id="3"/>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Izvješće o glasanju na 45. sjednici VMO “Petar Zrinski”</w:t>
      </w: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tbl>
      <w:tblPr>
        <w:tblStyle w:val="a3"/>
        <w:tblW w:w="8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9"/>
        <w:gridCol w:w="753"/>
        <w:gridCol w:w="817"/>
        <w:gridCol w:w="774"/>
        <w:gridCol w:w="773"/>
        <w:gridCol w:w="773"/>
        <w:gridCol w:w="773"/>
        <w:gridCol w:w="773"/>
        <w:gridCol w:w="773"/>
        <w:gridCol w:w="773"/>
      </w:tblGrid>
      <w:tr w:rsidR="00DA61D0">
        <w:trPr>
          <w:trHeight w:val="746"/>
        </w:trPr>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w:t>
            </w:r>
          </w:p>
        </w:tc>
        <w:tc>
          <w:tcPr>
            <w:tcW w:w="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1</w:t>
            </w: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2</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3</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4</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5</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6</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7</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8</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Točka 9</w:t>
            </w:r>
          </w:p>
        </w:tc>
      </w:tr>
      <w:tr w:rsidR="00DA61D0">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Igor </w:t>
            </w:r>
            <w:proofErr w:type="spellStart"/>
            <w:r>
              <w:rPr>
                <w:rFonts w:ascii="Times New Roman" w:eastAsia="Times New Roman" w:hAnsi="Times New Roman" w:cs="Times New Roman"/>
                <w:sz w:val="24"/>
                <w:szCs w:val="24"/>
              </w:rPr>
              <w:t>Javorović</w:t>
            </w:r>
            <w:proofErr w:type="spellEnd"/>
          </w:p>
        </w:tc>
        <w:tc>
          <w:tcPr>
            <w:tcW w:w="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A61D0">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trike/>
                <w:sz w:val="24"/>
                <w:szCs w:val="24"/>
              </w:rPr>
            </w:pPr>
            <w:r>
              <w:rPr>
                <w:rFonts w:ascii="Times New Roman" w:eastAsia="Times New Roman" w:hAnsi="Times New Roman" w:cs="Times New Roman"/>
                <w:strike/>
                <w:sz w:val="24"/>
                <w:szCs w:val="24"/>
              </w:rPr>
              <w:t xml:space="preserve">Lucija </w:t>
            </w:r>
            <w:proofErr w:type="spellStart"/>
            <w:r>
              <w:rPr>
                <w:rFonts w:ascii="Times New Roman" w:eastAsia="Times New Roman" w:hAnsi="Times New Roman" w:cs="Times New Roman"/>
                <w:strike/>
                <w:sz w:val="24"/>
                <w:szCs w:val="24"/>
              </w:rPr>
              <w:t>Kerečin</w:t>
            </w:r>
            <w:proofErr w:type="spellEnd"/>
          </w:p>
        </w:tc>
        <w:tc>
          <w:tcPr>
            <w:tcW w:w="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DA61D0">
            <w:pPr>
              <w:rPr>
                <w:rFonts w:ascii="Times New Roman" w:eastAsia="Times New Roman" w:hAnsi="Times New Roman" w:cs="Times New Roman"/>
                <w:sz w:val="24"/>
                <w:szCs w:val="24"/>
              </w:rPr>
            </w:pPr>
          </w:p>
        </w:tc>
      </w:tr>
      <w:tr w:rsidR="00DA61D0">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Luka </w:t>
            </w:r>
            <w:proofErr w:type="spellStart"/>
            <w:r>
              <w:rPr>
                <w:rFonts w:ascii="Times New Roman" w:eastAsia="Times New Roman" w:hAnsi="Times New Roman" w:cs="Times New Roman"/>
                <w:sz w:val="24"/>
                <w:szCs w:val="24"/>
              </w:rPr>
              <w:t>Kerečin</w:t>
            </w:r>
            <w:proofErr w:type="spellEnd"/>
          </w:p>
        </w:tc>
        <w:tc>
          <w:tcPr>
            <w:tcW w:w="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A61D0">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Elizabeta Kobeščak</w:t>
            </w:r>
          </w:p>
        </w:tc>
        <w:tc>
          <w:tcPr>
            <w:tcW w:w="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A61D0">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Tena Miličević</w:t>
            </w:r>
          </w:p>
        </w:tc>
        <w:tc>
          <w:tcPr>
            <w:tcW w:w="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A61D0">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Krešimir Turkalj</w:t>
            </w:r>
          </w:p>
        </w:tc>
        <w:tc>
          <w:tcPr>
            <w:tcW w:w="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DA61D0">
        <w:trPr>
          <w:trHeight w:val="470"/>
        </w:trPr>
        <w:tc>
          <w:tcPr>
            <w:tcW w:w="1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Ivana Živčić</w:t>
            </w:r>
          </w:p>
        </w:tc>
        <w:tc>
          <w:tcPr>
            <w:tcW w:w="7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A61D0" w:rsidRDefault="003E128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DA61D0">
      <w:pPr>
        <w:rPr>
          <w:rFonts w:ascii="Times New Roman" w:eastAsia="Times New Roman" w:hAnsi="Times New Roman" w:cs="Times New Roman"/>
          <w:sz w:val="24"/>
          <w:szCs w:val="24"/>
        </w:rPr>
      </w:pPr>
    </w:p>
    <w:p w:rsidR="00DA61D0" w:rsidRDefault="003E1280">
      <w:pPr>
        <w:rPr>
          <w:rFonts w:ascii="Times New Roman" w:eastAsia="Times New Roman" w:hAnsi="Times New Roman" w:cs="Times New Roman"/>
          <w:sz w:val="24"/>
          <w:szCs w:val="24"/>
        </w:rPr>
      </w:pPr>
      <w:r>
        <w:rPr>
          <w:rFonts w:ascii="Times New Roman" w:eastAsia="Times New Roman" w:hAnsi="Times New Roman" w:cs="Times New Roman"/>
          <w:sz w:val="24"/>
          <w:szCs w:val="24"/>
        </w:rPr>
        <w:t>* ZA = +PROTIV = -SUZDRŽAN = 0 NIJE PRISUTAN = PREKRIŽITI IME</w:t>
      </w:r>
    </w:p>
    <w:sectPr w:rsidR="00DA61D0">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90A" w:rsidRDefault="0080090A">
      <w:pPr>
        <w:spacing w:line="240" w:lineRule="auto"/>
      </w:pPr>
      <w:r>
        <w:separator/>
      </w:r>
    </w:p>
  </w:endnote>
  <w:endnote w:type="continuationSeparator" w:id="0">
    <w:p w:rsidR="0080090A" w:rsidRDefault="008009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1D0" w:rsidRDefault="00DA61D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90A" w:rsidRDefault="0080090A">
      <w:pPr>
        <w:spacing w:line="240" w:lineRule="auto"/>
      </w:pPr>
      <w:r>
        <w:separator/>
      </w:r>
    </w:p>
  </w:footnote>
  <w:footnote w:type="continuationSeparator" w:id="0">
    <w:p w:rsidR="0080090A" w:rsidRDefault="008009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F4C2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1C5A69C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207A2687"/>
    <w:multiLevelType w:val="hybridMultilevel"/>
    <w:tmpl w:val="C9822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2C2AD2"/>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25321A2F"/>
    <w:multiLevelType w:val="multilevel"/>
    <w:tmpl w:val="64E406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DE76B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36CB518B"/>
    <w:multiLevelType w:val="multilevel"/>
    <w:tmpl w:val="236438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CB64E82"/>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15:restartNumberingAfterBreak="0">
    <w:nsid w:val="3DC3157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45FD4337"/>
    <w:multiLevelType w:val="hybridMultilevel"/>
    <w:tmpl w:val="922C1B24"/>
    <w:lvl w:ilvl="0" w:tplc="68C231C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81B7F48"/>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1" w15:restartNumberingAfterBreak="0">
    <w:nsid w:val="595D1B7F"/>
    <w:multiLevelType w:val="hybridMultilevel"/>
    <w:tmpl w:val="AC6E75EE"/>
    <w:lvl w:ilvl="0" w:tplc="272C4572">
      <w:start w:val="1"/>
      <w:numFmt w:val="decimal"/>
      <w:lvlText w:val="%1."/>
      <w:lvlJc w:val="left"/>
      <w:pPr>
        <w:ind w:left="900" w:hanging="360"/>
      </w:pPr>
      <w:rPr>
        <w:rFonts w:hint="default"/>
      </w:rPr>
    </w:lvl>
    <w:lvl w:ilvl="1" w:tplc="041A0019" w:tentative="1">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abstractNum w:abstractNumId="12" w15:restartNumberingAfterBreak="0">
    <w:nsid w:val="5DD9174E"/>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5FCD0A3F"/>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15:restartNumberingAfterBreak="0">
    <w:nsid w:val="67FD2E6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7D586AC9"/>
    <w:multiLevelType w:val="multilevel"/>
    <w:tmpl w:val="D9F8AE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6"/>
  </w:num>
  <w:num w:numId="3">
    <w:abstractNumId w:val="16"/>
  </w:num>
  <w:num w:numId="4">
    <w:abstractNumId w:val="2"/>
  </w:num>
  <w:num w:numId="5">
    <w:abstractNumId w:val="9"/>
  </w:num>
  <w:num w:numId="6">
    <w:abstractNumId w:val="15"/>
  </w:num>
  <w:num w:numId="7">
    <w:abstractNumId w:val="5"/>
  </w:num>
  <w:num w:numId="8">
    <w:abstractNumId w:val="12"/>
  </w:num>
  <w:num w:numId="9">
    <w:abstractNumId w:val="10"/>
  </w:num>
  <w:num w:numId="10">
    <w:abstractNumId w:val="8"/>
  </w:num>
  <w:num w:numId="11">
    <w:abstractNumId w:val="7"/>
  </w:num>
  <w:num w:numId="12">
    <w:abstractNumId w:val="3"/>
  </w:num>
  <w:num w:numId="13">
    <w:abstractNumId w:val="13"/>
  </w:num>
  <w:num w:numId="14">
    <w:abstractNumId w:val="0"/>
  </w:num>
  <w:num w:numId="15">
    <w:abstractNumId w:val="1"/>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1D0"/>
    <w:rsid w:val="002C248E"/>
    <w:rsid w:val="003E1280"/>
    <w:rsid w:val="003E6A63"/>
    <w:rsid w:val="00506532"/>
    <w:rsid w:val="0080090A"/>
    <w:rsid w:val="008A55E3"/>
    <w:rsid w:val="00A822B8"/>
    <w:rsid w:val="00BD6E75"/>
    <w:rsid w:val="00CD1791"/>
    <w:rsid w:val="00D133E8"/>
    <w:rsid w:val="00DA61D0"/>
    <w:rsid w:val="00F900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EDD5"/>
  <w15:docId w15:val="{2AB08769-E76B-4DB1-8D91-A08F21E3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paragraph" w:styleId="ListParagraph">
    <w:name w:val="List Paragraph"/>
    <w:basedOn w:val="Normal"/>
    <w:qFormat/>
    <w:rsid w:val="007E6AE1"/>
    <w:pPr>
      <w:spacing w:after="200"/>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D451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179"/>
    <w:rPr>
      <w:rFonts w:ascii="Segoe UI" w:hAnsi="Segoe UI" w:cs="Segoe UI"/>
      <w:sz w:val="18"/>
      <w:szCs w:val="1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W9uDiZniXegQEYDhJMxYxzm4Uw==">CgMxLjAyCWguMWZvYjl0ZTIJaC4zMGowemxsOAByITFCcEVQSjJScHpPVWEyc0F5ZDZLckZMc016MXp6TkZFVg==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3965</Words>
  <Characters>22604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Nenad Kranjčec</cp:lastModifiedBy>
  <cp:revision>10</cp:revision>
  <dcterms:created xsi:type="dcterms:W3CDTF">2023-12-11T11:13:00Z</dcterms:created>
  <dcterms:modified xsi:type="dcterms:W3CDTF">2025-03-26T10:59:00Z</dcterms:modified>
</cp:coreProperties>
</file>