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b/>
          <w:color w:val="000000"/>
        </w:rPr>
      </w:pPr>
      <w:r>
        <w:rPr>
          <w:b/>
          <w:color w:val="000000"/>
        </w:rPr>
        <w:t>ZAPISNIK</w:t>
      </w:r>
    </w:p>
    <w:p w14:paraId="00000002" w14:textId="7777777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b/>
          <w:color w:val="000000"/>
        </w:rPr>
      </w:pPr>
      <w:r>
        <w:rPr>
          <w:b/>
          <w:color w:val="000000"/>
        </w:rPr>
        <w:t>10. sjednice Vijeća Mjesnog odbora „Kralj Zvonimir“</w:t>
      </w:r>
    </w:p>
    <w:p w14:paraId="00000003" w14:textId="7777777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b/>
          <w:color w:val="000000"/>
        </w:rPr>
      </w:pPr>
      <w:r>
        <w:rPr>
          <w:b/>
          <w:color w:val="000000"/>
        </w:rPr>
        <w:t>održane 30. ožujka, 2022. u prostorijama Mjesnog odbora „Kralj Zvonimir“, s početkom u 17 sati</w:t>
      </w:r>
    </w:p>
    <w:p w14:paraId="00000004" w14:textId="77777777" w:rsidR="00534F2C" w:rsidRDefault="00534F2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</w:p>
    <w:p w14:paraId="00000005" w14:textId="584A69FC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color w:val="000000"/>
        </w:rPr>
        <w:t>Prisutni članice i članovi Vijeća Mjesnog odbora „Kralj Zvonimir“: Marija Krni</w:t>
      </w:r>
      <w:r w:rsidR="00F355EF">
        <w:rPr>
          <w:color w:val="000000"/>
        </w:rPr>
        <w:t>ć, Sven Gale,  Tomislav Jurkić</w:t>
      </w:r>
      <w:r>
        <w:rPr>
          <w:color w:val="000000"/>
        </w:rPr>
        <w:t xml:space="preserve"> i Saša Tartaglia</w:t>
      </w:r>
    </w:p>
    <w:p w14:paraId="00000006" w14:textId="77777777" w:rsidR="00534F2C" w:rsidRDefault="00534F2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</w:p>
    <w:p w14:paraId="00000007" w14:textId="7777777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color w:val="000000"/>
        </w:rPr>
        <w:t>Predsjednica Marija Krnić konstatira da je na sjednici prisutno 4 od 7 članova Vijeća, čime su stečeni uvjeti za raspravu i pravovaljano odlučivanje.</w:t>
      </w:r>
    </w:p>
    <w:p w14:paraId="00000008" w14:textId="77777777" w:rsidR="00534F2C" w:rsidRDefault="00534F2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</w:p>
    <w:p w14:paraId="00000009" w14:textId="7777777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color w:val="000000"/>
        </w:rPr>
        <w:t>Zapisnik 9. sjednice daje se na raspravu i Vijeće bez rasprave jednoglasno prihvaća zapisnik.</w:t>
      </w:r>
    </w:p>
    <w:p w14:paraId="0000000A" w14:textId="77777777" w:rsidR="00534F2C" w:rsidRDefault="00534F2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</w:p>
    <w:p w14:paraId="0000000B" w14:textId="7777777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color w:val="000000"/>
        </w:rPr>
        <w:t xml:space="preserve">Predsjednica Vijeća Marija Krnić predlaže da se dnevni red koji je stigao s pozivom </w:t>
      </w:r>
      <w:r>
        <w:t>nadopuni</w:t>
      </w:r>
      <w:r>
        <w:rPr>
          <w:color w:val="000000"/>
        </w:rPr>
        <w:t xml:space="preserve"> </w:t>
      </w:r>
      <w:r>
        <w:t>dvjema</w:t>
      </w:r>
      <w:r>
        <w:rPr>
          <w:color w:val="000000"/>
        </w:rPr>
        <w:t xml:space="preserve"> točkama: </w:t>
      </w:r>
    </w:p>
    <w:p w14:paraId="0000000C" w14:textId="7777777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  <w:r>
        <w:rPr>
          <w:color w:val="000000"/>
        </w:rPr>
        <w:t>1. Nacrt prijedloga izmjena i dopuna Plana uređenja Ilica - Preobraženska - Preradovićev trg - Varšavska – Gundulićeva.</w:t>
      </w:r>
    </w:p>
    <w:p w14:paraId="0000000D" w14:textId="7777777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  <w:r>
        <w:rPr>
          <w:color w:val="000000"/>
        </w:rPr>
        <w:t>2. Sadnja stabala u Širolinoj.</w:t>
      </w:r>
    </w:p>
    <w:p w14:paraId="0000000E" w14:textId="39D0D678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  <w:r>
        <w:rPr>
          <w:color w:val="000000"/>
        </w:rPr>
        <w:t>Nadopuna je jednoglasno prihvaćena te je prihvaćen je novi dnevni red stavljen na glasanje:</w:t>
      </w:r>
    </w:p>
    <w:p w14:paraId="1BC07EFB" w14:textId="77777777" w:rsidR="00F355EF" w:rsidRDefault="00F355E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</w:p>
    <w:p w14:paraId="0000000F" w14:textId="7777777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b/>
          <w:color w:val="000000"/>
        </w:rPr>
      </w:pPr>
      <w:r>
        <w:rPr>
          <w:b/>
          <w:color w:val="000000"/>
        </w:rPr>
        <w:t>DNEVNI RED</w:t>
      </w:r>
    </w:p>
    <w:p w14:paraId="00000010" w14:textId="23109D71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  <w:r>
        <w:rPr>
          <w:color w:val="000000"/>
        </w:rPr>
        <w:t>1. Nacrt prijedloga izmjena i dopuna Plana uređenja Ilica - Preobraženska - Preradoviće</w:t>
      </w:r>
      <w:r w:rsidR="00F355EF">
        <w:rPr>
          <w:color w:val="000000"/>
        </w:rPr>
        <w:t>v trg - Varšavska – Gundulićeva</w:t>
      </w:r>
      <w:r>
        <w:rPr>
          <w:color w:val="000000"/>
        </w:rPr>
        <w:t xml:space="preserve">, </w:t>
      </w:r>
      <w:r w:rsidRPr="00B1338C">
        <w:rPr>
          <w:i/>
          <w:color w:val="000000"/>
        </w:rPr>
        <w:t>mišljenje, traži se</w:t>
      </w:r>
    </w:p>
    <w:p w14:paraId="01041E82" w14:textId="427B5302" w:rsidR="00F355EF" w:rsidRDefault="00F355E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  <w:r>
        <w:rPr>
          <w:color w:val="000000"/>
        </w:rPr>
        <w:t>2. Zaključak o prijedlogu utroška sredstava sa pozicije Ostali nespomenuti rashodi poslovanja Mjesnog odbora "Kralj Zvonimir" za 2022. godinu</w:t>
      </w:r>
    </w:p>
    <w:p w14:paraId="00000011" w14:textId="6D51441F" w:rsidR="00534F2C" w:rsidRPr="00B1338C" w:rsidRDefault="00F355E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i/>
          <w:color w:val="000000"/>
        </w:rPr>
      </w:pPr>
      <w:r>
        <w:rPr>
          <w:color w:val="000000"/>
        </w:rPr>
        <w:t>3. Sadnja stabala u Širolinoj</w:t>
      </w:r>
      <w:r w:rsidR="00B1338C">
        <w:rPr>
          <w:color w:val="000000"/>
        </w:rPr>
        <w:t xml:space="preserve">, </w:t>
      </w:r>
      <w:r w:rsidR="00B1338C">
        <w:rPr>
          <w:i/>
          <w:color w:val="000000"/>
        </w:rPr>
        <w:t>donošenje zaključka</w:t>
      </w:r>
    </w:p>
    <w:p w14:paraId="00000013" w14:textId="33DAA793" w:rsidR="00534F2C" w:rsidRPr="00B1338C" w:rsidRDefault="00B1338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i/>
          <w:color w:val="000000"/>
        </w:rPr>
      </w:pPr>
      <w:r>
        <w:rPr>
          <w:color w:val="000000"/>
        </w:rPr>
        <w:t xml:space="preserve">4. Korištenje prostora Mjesnog odbora „Kralj Zvonimir“, </w:t>
      </w:r>
      <w:r>
        <w:rPr>
          <w:i/>
          <w:color w:val="000000"/>
        </w:rPr>
        <w:t>donošenje zaključka</w:t>
      </w:r>
    </w:p>
    <w:p w14:paraId="00000014" w14:textId="7777777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  <w:r>
        <w:rPr>
          <w:color w:val="000000"/>
        </w:rPr>
        <w:t>5. Problem prometa na području mjesnog odbora</w:t>
      </w:r>
    </w:p>
    <w:p w14:paraId="00000015" w14:textId="7777777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  <w:r>
        <w:rPr>
          <w:color w:val="000000"/>
        </w:rPr>
        <w:t>6. Pitanja i prijedlozi</w:t>
      </w:r>
    </w:p>
    <w:p w14:paraId="00000016" w14:textId="7777777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  <w:r>
        <w:rPr>
          <w:color w:val="000000"/>
        </w:rPr>
        <w:t>Prijedlog dnevnog reda jednoglasno je prihvaćen.</w:t>
      </w:r>
    </w:p>
    <w:p w14:paraId="7E3C9B5A" w14:textId="77777777" w:rsidR="00F355EF" w:rsidRDefault="00F355E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b/>
          <w:color w:val="000000"/>
        </w:rPr>
      </w:pPr>
    </w:p>
    <w:p w14:paraId="00000017" w14:textId="25B88A6E" w:rsidR="00534F2C" w:rsidRPr="00B1338C" w:rsidRDefault="00B1338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b/>
          <w:i/>
          <w:color w:val="000000"/>
        </w:rPr>
      </w:pPr>
      <w:r>
        <w:rPr>
          <w:b/>
          <w:color w:val="000000"/>
        </w:rPr>
        <w:t xml:space="preserve">Ad 1.  Nacrt prijedloga izmjena i dopuna Plana uređenja Ilica - Preobraženska - Preradovićev trg - Varšavska – Gundulićeva, </w:t>
      </w:r>
      <w:r>
        <w:rPr>
          <w:b/>
          <w:i/>
          <w:color w:val="000000"/>
        </w:rPr>
        <w:t>mišljenje, traži se</w:t>
      </w:r>
    </w:p>
    <w:p w14:paraId="00000018" w14:textId="77777777" w:rsidR="00534F2C" w:rsidRDefault="00534F2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/>
          <w:color w:val="000000"/>
        </w:rPr>
      </w:pPr>
    </w:p>
    <w:p w14:paraId="00000019" w14:textId="70CA640B" w:rsidR="00534F2C" w:rsidRDefault="00F355EF" w:rsidP="00F355E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</w:rPr>
      </w:pPr>
      <w:r>
        <w:rPr>
          <w:color w:val="000000"/>
        </w:rPr>
        <w:t xml:space="preserve">Predsjednica Vijeća </w:t>
      </w:r>
      <w:r w:rsidR="00B1338C">
        <w:rPr>
          <w:color w:val="000000"/>
        </w:rPr>
        <w:t>Krnić objašnjava kako je Vijeće na jednoj od ranijih sjednica odbilo prijedlog koji se tiče ovog prostora, međutim kako je u novom prijedlogu u članku 6</w:t>
      </w:r>
      <w:r>
        <w:rPr>
          <w:color w:val="000000"/>
        </w:rPr>
        <w:t xml:space="preserve">. dodan izmijenjen      </w:t>
      </w:r>
      <w:r w:rsidR="00B1338C">
        <w:rPr>
          <w:color w:val="000000"/>
        </w:rPr>
        <w:t xml:space="preserve"> stavak 1 na način da sada glasi: „sukladno zadržavanju Stomatološkog fakulteta, redefinirati </w:t>
      </w:r>
      <w:r w:rsidR="00B1338C">
        <w:rPr>
          <w:color w:val="000000"/>
        </w:rPr>
        <w:lastRenderedPageBreak/>
        <w:t xml:space="preserve">rješenje pješačke komunikacije unutar M2-2 prema Gundulićevoj ulici na način da se ostvari direktna pješačka veza maksimalne dimenzije u širini postojećeg prolaza ulične građevine, u režimu korištenja koji je primjeren namjeni Stomatološkog fakulteta.“ </w:t>
      </w:r>
    </w:p>
    <w:p w14:paraId="0000001A" w14:textId="77777777" w:rsidR="00534F2C" w:rsidRDefault="00B1338C" w:rsidP="00F355E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</w:rPr>
      </w:pPr>
      <w:r>
        <w:rPr>
          <w:color w:val="000000"/>
        </w:rPr>
        <w:t xml:space="preserve">Krnić naglašava da je pozitivan aspekt ove stavke to što se omogućava direktna pješačka komunikacija, odnosno veza maksimalne dimenzije, čime se </w:t>
      </w:r>
      <w:r>
        <w:t>osigurava</w:t>
      </w:r>
      <w:r>
        <w:rPr>
          <w:color w:val="000000"/>
        </w:rPr>
        <w:t xml:space="preserve"> i javna namjena. Taj aspekt u ranijem prijedlogu nije bio osiguran, no sada jest. </w:t>
      </w:r>
    </w:p>
    <w:p w14:paraId="348FC5BC" w14:textId="77777777" w:rsidR="00F355EF" w:rsidRDefault="00B1338C" w:rsidP="00F355E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>
        <w:rPr>
          <w:color w:val="000000"/>
        </w:rPr>
        <w:t xml:space="preserve">Nakon </w:t>
      </w:r>
      <w:r w:rsidR="00F355EF">
        <w:rPr>
          <w:color w:val="000000"/>
        </w:rPr>
        <w:t>kratke rasprave predsjednica Vijeća</w:t>
      </w:r>
      <w:r>
        <w:rPr>
          <w:color w:val="000000"/>
        </w:rPr>
        <w:t xml:space="preserve"> predlaže Vijeću da se, s obzirom na o</w:t>
      </w:r>
      <w:r w:rsidR="00F355EF">
        <w:rPr>
          <w:color w:val="000000"/>
        </w:rPr>
        <w:t>v</w:t>
      </w:r>
      <w:r>
        <w:rPr>
          <w:color w:val="000000"/>
        </w:rPr>
        <w:t>u novinu</w:t>
      </w:r>
      <w:r w:rsidR="00F355EF">
        <w:rPr>
          <w:color w:val="000000"/>
        </w:rPr>
        <w:t xml:space="preserve"> </w:t>
      </w:r>
      <w:r>
        <w:rPr>
          <w:color w:val="000000"/>
        </w:rPr>
        <w:t xml:space="preserve">da pozitivno mišljenje. </w:t>
      </w:r>
    </w:p>
    <w:p w14:paraId="724FE0FB" w14:textId="77777777" w:rsidR="00F355EF" w:rsidRDefault="00F355EF" w:rsidP="00F355E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</w:p>
    <w:p w14:paraId="0000001B" w14:textId="225E3573" w:rsidR="00534F2C" w:rsidRDefault="00B1338C" w:rsidP="00F355E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>
        <w:rPr>
          <w:color w:val="000000"/>
        </w:rPr>
        <w:t>Vijeć</w:t>
      </w:r>
      <w:r w:rsidR="00F355EF">
        <w:rPr>
          <w:color w:val="000000"/>
        </w:rPr>
        <w:t>e jednoglasno donosi sljedeći</w:t>
      </w:r>
    </w:p>
    <w:p w14:paraId="13354144" w14:textId="7D1581ED" w:rsidR="00F355EF" w:rsidRDefault="00F355EF" w:rsidP="00F355E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</w:p>
    <w:p w14:paraId="2941DEA6" w14:textId="77777777" w:rsidR="00F355EF" w:rsidRPr="00902590" w:rsidRDefault="00F355EF" w:rsidP="00F355EF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sz w:val="28"/>
          <w:szCs w:val="28"/>
          <w:lang w:eastAsia="en-US"/>
        </w:rPr>
      </w:pPr>
      <w:r w:rsidRPr="00902590">
        <w:rPr>
          <w:b/>
          <w:bCs/>
          <w:iCs/>
          <w:sz w:val="28"/>
          <w:szCs w:val="28"/>
          <w:lang w:eastAsia="en-US"/>
        </w:rPr>
        <w:t>Z A K L J U Č A K</w:t>
      </w:r>
    </w:p>
    <w:p w14:paraId="5F074BE9" w14:textId="77777777" w:rsidR="00F355EF" w:rsidRPr="00902590" w:rsidRDefault="00F355EF" w:rsidP="00F355EF">
      <w:pPr>
        <w:autoSpaceDE w:val="0"/>
        <w:autoSpaceDN w:val="0"/>
        <w:rPr>
          <w:b/>
          <w:lang w:eastAsia="en-US"/>
        </w:rPr>
      </w:pPr>
    </w:p>
    <w:p w14:paraId="35F82008" w14:textId="77777777" w:rsidR="00F355EF" w:rsidRPr="002C1D00" w:rsidRDefault="00F355EF" w:rsidP="00F355EF">
      <w:pPr>
        <w:jc w:val="center"/>
        <w:rPr>
          <w:b/>
          <w:lang w:eastAsia="en-US"/>
        </w:rPr>
      </w:pPr>
      <w:r w:rsidRPr="002C1D00">
        <w:rPr>
          <w:b/>
          <w:lang w:eastAsia="en-US"/>
        </w:rPr>
        <w:t xml:space="preserve">o </w:t>
      </w:r>
      <w:r>
        <w:rPr>
          <w:b/>
          <w:bCs/>
        </w:rPr>
        <w:t>Nacrtu prijedloga Odluke</w:t>
      </w:r>
      <w:r w:rsidRPr="002C1D00">
        <w:rPr>
          <w:b/>
          <w:bCs/>
        </w:rPr>
        <w:t xml:space="preserve"> o izradi izmjena i dopuna Detaljnog plana uređenja Ilica</w:t>
      </w:r>
      <w:r>
        <w:rPr>
          <w:b/>
          <w:bCs/>
        </w:rPr>
        <w:t xml:space="preserve"> –</w:t>
      </w:r>
      <w:r w:rsidRPr="002C1D00">
        <w:rPr>
          <w:b/>
          <w:bCs/>
        </w:rPr>
        <w:t>Preobraženska</w:t>
      </w:r>
      <w:r>
        <w:rPr>
          <w:b/>
          <w:bCs/>
        </w:rPr>
        <w:t xml:space="preserve"> </w:t>
      </w:r>
      <w:r w:rsidRPr="002C1D00">
        <w:rPr>
          <w:b/>
          <w:bCs/>
        </w:rPr>
        <w:t>-</w:t>
      </w:r>
      <w:r>
        <w:rPr>
          <w:b/>
          <w:bCs/>
        </w:rPr>
        <w:t xml:space="preserve"> </w:t>
      </w:r>
      <w:r w:rsidRPr="002C1D00">
        <w:rPr>
          <w:b/>
          <w:bCs/>
        </w:rPr>
        <w:t>Preradovićev trg</w:t>
      </w:r>
      <w:r>
        <w:rPr>
          <w:b/>
          <w:bCs/>
        </w:rPr>
        <w:t xml:space="preserve"> –</w:t>
      </w:r>
      <w:r w:rsidRPr="002C1D00">
        <w:rPr>
          <w:b/>
          <w:bCs/>
        </w:rPr>
        <w:t xml:space="preserve"> Varšavska</w:t>
      </w:r>
      <w:r>
        <w:rPr>
          <w:b/>
          <w:bCs/>
        </w:rPr>
        <w:t xml:space="preserve"> </w:t>
      </w:r>
      <w:r w:rsidRPr="002C1D00">
        <w:rPr>
          <w:b/>
          <w:bCs/>
        </w:rPr>
        <w:t>-</w:t>
      </w:r>
      <w:r>
        <w:rPr>
          <w:b/>
          <w:bCs/>
        </w:rPr>
        <w:t xml:space="preserve"> </w:t>
      </w:r>
      <w:r w:rsidRPr="002C1D00">
        <w:rPr>
          <w:b/>
          <w:bCs/>
        </w:rPr>
        <w:t>Gundulićeva</w:t>
      </w:r>
    </w:p>
    <w:p w14:paraId="0AF1AC73" w14:textId="77777777" w:rsidR="00F355EF" w:rsidRPr="00902590" w:rsidRDefault="00F355EF" w:rsidP="00F355EF">
      <w:pPr>
        <w:jc w:val="center"/>
        <w:rPr>
          <w:bCs/>
          <w:lang w:eastAsia="en-US"/>
        </w:rPr>
      </w:pPr>
    </w:p>
    <w:p w14:paraId="74716D93" w14:textId="29B9E28B" w:rsidR="00F355EF" w:rsidRPr="00902590" w:rsidRDefault="00F355EF" w:rsidP="00F355EF">
      <w:pPr>
        <w:numPr>
          <w:ilvl w:val="0"/>
          <w:numId w:val="2"/>
        </w:numPr>
        <w:autoSpaceDE w:val="0"/>
        <w:autoSpaceDN w:val="0"/>
        <w:ind w:left="567" w:hanging="567"/>
        <w:jc w:val="both"/>
        <w:rPr>
          <w:bCs/>
          <w:lang w:eastAsia="en-US"/>
        </w:rPr>
      </w:pPr>
      <w:r w:rsidRPr="00902590">
        <w:rPr>
          <w:bCs/>
          <w:lang w:eastAsia="en-US"/>
        </w:rPr>
        <w:t>V</w:t>
      </w:r>
      <w:r>
        <w:rPr>
          <w:bCs/>
          <w:lang w:eastAsia="en-US"/>
        </w:rPr>
        <w:t>ijeće Mjesnog odbora „</w:t>
      </w:r>
      <w:r>
        <w:t>Kralj Zvonimir“</w:t>
      </w:r>
      <w:r w:rsidRPr="00902590">
        <w:rPr>
          <w:bCs/>
          <w:lang w:eastAsia="en-US"/>
        </w:rPr>
        <w:t xml:space="preserve"> </w:t>
      </w:r>
      <w:r>
        <w:rPr>
          <w:bCs/>
          <w:lang w:eastAsia="en-US"/>
        </w:rPr>
        <w:t xml:space="preserve">daje pozitivno mišljenje o Nacrtu Prijedloga </w:t>
      </w:r>
      <w:r w:rsidRPr="00902590">
        <w:rPr>
          <w:bCs/>
          <w:lang w:eastAsia="en-US"/>
        </w:rPr>
        <w:t xml:space="preserve"> </w:t>
      </w:r>
      <w:r>
        <w:rPr>
          <w:bCs/>
        </w:rPr>
        <w:t>Odluke</w:t>
      </w:r>
      <w:r w:rsidRPr="00491A1D">
        <w:rPr>
          <w:bCs/>
        </w:rPr>
        <w:t xml:space="preserve"> o izradi izmjena i dopuna Detaljnog plana uređenja Ilica</w:t>
      </w:r>
      <w:r>
        <w:rPr>
          <w:bCs/>
        </w:rPr>
        <w:t xml:space="preserve"> – </w:t>
      </w:r>
      <w:r w:rsidRPr="00491A1D">
        <w:rPr>
          <w:bCs/>
        </w:rPr>
        <w:t>Preobraženska</w:t>
      </w:r>
      <w:r>
        <w:rPr>
          <w:bCs/>
        </w:rPr>
        <w:t xml:space="preserve"> </w:t>
      </w:r>
      <w:r w:rsidRPr="00491A1D">
        <w:rPr>
          <w:bCs/>
        </w:rPr>
        <w:t>-</w:t>
      </w:r>
      <w:r>
        <w:rPr>
          <w:bCs/>
        </w:rPr>
        <w:t xml:space="preserve"> </w:t>
      </w:r>
      <w:r w:rsidRPr="00491A1D">
        <w:rPr>
          <w:bCs/>
        </w:rPr>
        <w:t>Preradovićev trg</w:t>
      </w:r>
      <w:r>
        <w:rPr>
          <w:bCs/>
        </w:rPr>
        <w:t xml:space="preserve"> –</w:t>
      </w:r>
      <w:r w:rsidRPr="00491A1D">
        <w:rPr>
          <w:bCs/>
        </w:rPr>
        <w:t xml:space="preserve"> Varšavska</w:t>
      </w:r>
      <w:r>
        <w:rPr>
          <w:bCs/>
        </w:rPr>
        <w:t xml:space="preserve"> </w:t>
      </w:r>
      <w:r w:rsidRPr="00491A1D">
        <w:rPr>
          <w:bCs/>
        </w:rPr>
        <w:t>-</w:t>
      </w:r>
      <w:r>
        <w:rPr>
          <w:bCs/>
        </w:rPr>
        <w:t xml:space="preserve"> </w:t>
      </w:r>
      <w:r w:rsidRPr="00491A1D">
        <w:rPr>
          <w:bCs/>
        </w:rPr>
        <w:t>Gundulićeva</w:t>
      </w:r>
      <w:r w:rsidRPr="00902590">
        <w:rPr>
          <w:bCs/>
          <w:lang w:eastAsia="en-US"/>
        </w:rPr>
        <w:t>.</w:t>
      </w:r>
    </w:p>
    <w:p w14:paraId="3E858A47" w14:textId="77777777" w:rsidR="00F355EF" w:rsidRPr="00902590" w:rsidRDefault="00F355EF" w:rsidP="00F355EF">
      <w:pPr>
        <w:autoSpaceDE w:val="0"/>
        <w:autoSpaceDN w:val="0"/>
        <w:ind w:left="567" w:hanging="567"/>
        <w:jc w:val="both"/>
        <w:rPr>
          <w:bCs/>
          <w:lang w:eastAsia="en-US"/>
        </w:rPr>
      </w:pPr>
    </w:p>
    <w:p w14:paraId="24169299" w14:textId="77777777" w:rsidR="00F355EF" w:rsidRPr="00902590" w:rsidRDefault="00F355EF" w:rsidP="00F355EF">
      <w:pPr>
        <w:numPr>
          <w:ilvl w:val="0"/>
          <w:numId w:val="2"/>
        </w:numPr>
        <w:autoSpaceDE w:val="0"/>
        <w:autoSpaceDN w:val="0"/>
        <w:ind w:left="567" w:hanging="567"/>
        <w:jc w:val="both"/>
        <w:rPr>
          <w:bCs/>
          <w:lang w:eastAsia="en-US"/>
        </w:rPr>
      </w:pPr>
      <w:r w:rsidRPr="00902590">
        <w:rPr>
          <w:bCs/>
          <w:lang w:eastAsia="en-US"/>
        </w:rPr>
        <w:t>Ovaj se zaključak dostavlja</w:t>
      </w:r>
      <w:r>
        <w:rPr>
          <w:bCs/>
          <w:lang w:eastAsia="en-US"/>
        </w:rPr>
        <w:t xml:space="preserve"> Vijeću Gradske četvrti Donji grad.</w:t>
      </w:r>
    </w:p>
    <w:p w14:paraId="3D265217" w14:textId="77777777" w:rsidR="00F355EF" w:rsidRDefault="00F355EF" w:rsidP="00F355E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</w:p>
    <w:p w14:paraId="32C55C8D" w14:textId="587C6783" w:rsidR="00F355EF" w:rsidRDefault="00F355EF" w:rsidP="00F355E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</w:p>
    <w:p w14:paraId="379BE1B6" w14:textId="77777777" w:rsidR="00F355EF" w:rsidRDefault="00F355EF" w:rsidP="00F355E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</w:p>
    <w:p w14:paraId="5D5CF5BE" w14:textId="108DD3BD" w:rsidR="00F355EF" w:rsidRDefault="00376689" w:rsidP="00F355E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b/>
          <w:color w:val="000000"/>
        </w:rPr>
      </w:pPr>
      <w:r>
        <w:rPr>
          <w:b/>
          <w:color w:val="000000"/>
        </w:rPr>
        <w:t>Ad 2</w:t>
      </w:r>
      <w:r w:rsidR="00F355EF">
        <w:rPr>
          <w:b/>
          <w:color w:val="000000"/>
        </w:rPr>
        <w:t>. Zaključak o prijedlogu utroška sredstava sa pozicije Ostali nespomenuti rashodi poslovanja Mjesnog od</w:t>
      </w:r>
      <w:r>
        <w:rPr>
          <w:b/>
          <w:color w:val="000000"/>
        </w:rPr>
        <w:t>bora "Kralj Zvonimir" za 2022. g</w:t>
      </w:r>
      <w:r w:rsidR="00F355EF">
        <w:rPr>
          <w:b/>
          <w:color w:val="000000"/>
        </w:rPr>
        <w:t>odinu.</w:t>
      </w:r>
    </w:p>
    <w:p w14:paraId="524C6F10" w14:textId="5AE4ACF1" w:rsidR="00F355EF" w:rsidRDefault="00376689" w:rsidP="00F355E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  <w:r>
        <w:rPr>
          <w:color w:val="000000"/>
        </w:rPr>
        <w:t xml:space="preserve">Predsjednica Vijeća </w:t>
      </w:r>
      <w:r w:rsidR="00F355EF">
        <w:rPr>
          <w:color w:val="000000"/>
        </w:rPr>
        <w:t>Krnić izlaže o količini sredstava te o prijedlogu preraspodjele. Vijeće</w:t>
      </w:r>
      <w:r>
        <w:rPr>
          <w:color w:val="000000"/>
        </w:rPr>
        <w:t xml:space="preserve"> jednoglasno prihvaća prijedlog.</w:t>
      </w:r>
    </w:p>
    <w:p w14:paraId="11CB739E" w14:textId="04B5191A" w:rsidR="00376689" w:rsidRDefault="00376689" w:rsidP="00F355E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  <w:r>
        <w:rPr>
          <w:color w:val="000000"/>
        </w:rPr>
        <w:t>Vijeće jednoglasno donosi sljedeći</w:t>
      </w:r>
    </w:p>
    <w:p w14:paraId="3290BB09" w14:textId="756411C5" w:rsidR="00376689" w:rsidRDefault="00376689" w:rsidP="00F355E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</w:p>
    <w:p w14:paraId="23C653EF" w14:textId="77777777" w:rsidR="00376689" w:rsidRDefault="00376689" w:rsidP="00376689">
      <w:pPr>
        <w:jc w:val="center"/>
        <w:rPr>
          <w:b/>
          <w:bCs/>
        </w:rPr>
      </w:pPr>
      <w:r w:rsidRPr="00F0186B">
        <w:rPr>
          <w:b/>
          <w:bCs/>
        </w:rPr>
        <w:t>ZAKLJUČAK</w:t>
      </w:r>
    </w:p>
    <w:p w14:paraId="0A8EB9FD" w14:textId="77777777" w:rsidR="00376689" w:rsidRDefault="00376689" w:rsidP="00376689">
      <w:pPr>
        <w:jc w:val="center"/>
        <w:rPr>
          <w:b/>
          <w:bCs/>
        </w:rPr>
      </w:pPr>
    </w:p>
    <w:p w14:paraId="2081E14D" w14:textId="77777777" w:rsidR="00376689" w:rsidRDefault="00376689" w:rsidP="00376689">
      <w:pPr>
        <w:jc w:val="center"/>
        <w:rPr>
          <w:b/>
          <w:bCs/>
        </w:rPr>
      </w:pPr>
      <w:r>
        <w:rPr>
          <w:b/>
          <w:bCs/>
        </w:rPr>
        <w:t>O PRIJEDLOGU UTROŠKA SREDSTAVA SA POZICIJE</w:t>
      </w:r>
    </w:p>
    <w:p w14:paraId="31ACF7E7" w14:textId="77777777" w:rsidR="00376689" w:rsidRPr="00F0186B" w:rsidRDefault="00376689" w:rsidP="00376689">
      <w:pPr>
        <w:jc w:val="center"/>
        <w:rPr>
          <w:b/>
          <w:bCs/>
        </w:rPr>
      </w:pPr>
      <w:r>
        <w:rPr>
          <w:b/>
          <w:bCs/>
        </w:rPr>
        <w:t>OSTALI NESPOMENUTI RASHODI POSLOVANJA</w:t>
      </w:r>
    </w:p>
    <w:p w14:paraId="53AF23D8" w14:textId="77777777" w:rsidR="00376689" w:rsidRPr="00F0186B" w:rsidRDefault="00376689" w:rsidP="00376689">
      <w:pPr>
        <w:jc w:val="center"/>
        <w:rPr>
          <w:b/>
          <w:bCs/>
        </w:rPr>
      </w:pPr>
    </w:p>
    <w:p w14:paraId="00FF07E3" w14:textId="77777777" w:rsidR="00376689" w:rsidRPr="00F0186B" w:rsidRDefault="00376689" w:rsidP="00376689">
      <w:pPr>
        <w:jc w:val="center"/>
        <w:rPr>
          <w:bCs/>
        </w:rPr>
      </w:pPr>
    </w:p>
    <w:p w14:paraId="52DE50F4" w14:textId="77777777" w:rsidR="00376689" w:rsidRDefault="00376689" w:rsidP="00376689">
      <w:pPr>
        <w:numPr>
          <w:ilvl w:val="0"/>
          <w:numId w:val="3"/>
        </w:numPr>
        <w:ind w:left="567" w:hanging="425"/>
        <w:jc w:val="both"/>
        <w:rPr>
          <w:bCs/>
        </w:rPr>
      </w:pPr>
      <w:r w:rsidRPr="00F0186B">
        <w:rPr>
          <w:bCs/>
        </w:rPr>
        <w:t xml:space="preserve">Vijeće Mjesnog odbora </w:t>
      </w:r>
      <w:r>
        <w:t xml:space="preserve">„Hrvatski narodni vladari“ </w:t>
      </w:r>
      <w:r>
        <w:rPr>
          <w:bCs/>
        </w:rPr>
        <w:t>iz Razdjela Proračuna Grada Zagreba 00502 na poziciji 248-3299 za 2022. ima 6.300,00 kn.</w:t>
      </w:r>
    </w:p>
    <w:p w14:paraId="35D4710A" w14:textId="77777777" w:rsidR="00376689" w:rsidRPr="00F0186B" w:rsidRDefault="00376689" w:rsidP="00376689">
      <w:pPr>
        <w:ind w:left="567"/>
        <w:jc w:val="both"/>
        <w:rPr>
          <w:bCs/>
        </w:rPr>
      </w:pPr>
    </w:p>
    <w:p w14:paraId="32016E1E" w14:textId="77777777" w:rsidR="00376689" w:rsidRDefault="00376689" w:rsidP="00376689">
      <w:pPr>
        <w:numPr>
          <w:ilvl w:val="0"/>
          <w:numId w:val="3"/>
        </w:numPr>
        <w:ind w:left="567" w:hanging="425"/>
        <w:jc w:val="both"/>
        <w:rPr>
          <w:bCs/>
        </w:rPr>
      </w:pPr>
      <w:r w:rsidRPr="00F0186B">
        <w:rPr>
          <w:bCs/>
        </w:rPr>
        <w:t xml:space="preserve">Vijeće Mjesnog odbora </w:t>
      </w:r>
      <w:r>
        <w:t xml:space="preserve">„Hrvatski narodni vladari“ </w:t>
      </w:r>
      <w:r>
        <w:rPr>
          <w:bCs/>
        </w:rPr>
        <w:t>predlaže utrošak sredstava iz točke 1. ovog zaključka na sljedeći način:</w:t>
      </w:r>
    </w:p>
    <w:p w14:paraId="7BEA346F" w14:textId="77777777" w:rsidR="00376689" w:rsidRDefault="00376689" w:rsidP="00376689">
      <w:pPr>
        <w:ind w:left="567"/>
        <w:jc w:val="both"/>
        <w:rPr>
          <w:bCs/>
        </w:rPr>
      </w:pPr>
    </w:p>
    <w:p w14:paraId="62EA87B9" w14:textId="77777777" w:rsidR="00376689" w:rsidRDefault="00376689" w:rsidP="00376689">
      <w:pPr>
        <w:pStyle w:val="ListParagraph"/>
        <w:numPr>
          <w:ilvl w:val="0"/>
          <w:numId w:val="4"/>
        </w:numPr>
        <w:tabs>
          <w:tab w:val="left" w:pos="6663"/>
        </w:tabs>
        <w:spacing w:after="0" w:line="240" w:lineRule="auto"/>
        <w:ind w:left="709" w:hanging="567"/>
        <w:contextualSpacing/>
        <w:rPr>
          <w:bCs/>
        </w:rPr>
      </w:pPr>
      <w:r>
        <w:rPr>
          <w:bCs/>
        </w:rPr>
        <w:lastRenderedPageBreak/>
        <w:t>Za potrebe promocije</w:t>
      </w:r>
      <w:r>
        <w:rPr>
          <w:bCs/>
        </w:rPr>
        <w:tab/>
        <w:t xml:space="preserve">                         3000 kn</w:t>
      </w:r>
    </w:p>
    <w:p w14:paraId="5A65B8B8" w14:textId="77777777" w:rsidR="00376689" w:rsidRDefault="00376689" w:rsidP="00376689">
      <w:pPr>
        <w:pStyle w:val="ListParagraph"/>
        <w:numPr>
          <w:ilvl w:val="0"/>
          <w:numId w:val="4"/>
        </w:numPr>
        <w:tabs>
          <w:tab w:val="left" w:pos="6663"/>
        </w:tabs>
        <w:spacing w:after="0" w:line="240" w:lineRule="auto"/>
        <w:ind w:left="709" w:hanging="567"/>
        <w:contextualSpacing/>
        <w:rPr>
          <w:bCs/>
        </w:rPr>
      </w:pPr>
      <w:r>
        <w:rPr>
          <w:bCs/>
        </w:rPr>
        <w:t xml:space="preserve">Materijal neophodan za rad Vijeća (uredski materijal i sanitarne potrepštine)  2500 kn            </w:t>
      </w:r>
    </w:p>
    <w:p w14:paraId="0B6C55FF" w14:textId="77777777" w:rsidR="00376689" w:rsidRDefault="00376689" w:rsidP="00376689">
      <w:pPr>
        <w:pStyle w:val="ListParagraph"/>
        <w:numPr>
          <w:ilvl w:val="0"/>
          <w:numId w:val="4"/>
        </w:numPr>
        <w:tabs>
          <w:tab w:val="left" w:pos="6663"/>
        </w:tabs>
        <w:spacing w:after="0" w:line="240" w:lineRule="auto"/>
        <w:ind w:left="567" w:hanging="425"/>
        <w:contextualSpacing/>
        <w:rPr>
          <w:bCs/>
        </w:rPr>
      </w:pPr>
      <w:r>
        <w:rPr>
          <w:bCs/>
        </w:rPr>
        <w:t xml:space="preserve">  Protokolarne potrebe (svijeće, cvijeće i sl.)</w:t>
      </w:r>
      <w:r>
        <w:rPr>
          <w:bCs/>
        </w:rPr>
        <w:tab/>
        <w:t xml:space="preserve">                           800</w:t>
      </w:r>
      <w:r w:rsidRPr="00FC7B0A">
        <w:rPr>
          <w:bCs/>
        </w:rPr>
        <w:t xml:space="preserve"> kn</w:t>
      </w:r>
    </w:p>
    <w:p w14:paraId="562BC15F" w14:textId="77777777" w:rsidR="00376689" w:rsidRPr="00FC7B0A" w:rsidRDefault="00376689" w:rsidP="00376689">
      <w:pPr>
        <w:tabs>
          <w:tab w:val="left" w:pos="6663"/>
        </w:tabs>
        <w:ind w:left="720"/>
        <w:rPr>
          <w:bCs/>
        </w:rPr>
      </w:pPr>
    </w:p>
    <w:p w14:paraId="67A63A04" w14:textId="77777777" w:rsidR="00376689" w:rsidRDefault="00376689" w:rsidP="00376689">
      <w:pPr>
        <w:pStyle w:val="ListParagraph"/>
        <w:tabs>
          <w:tab w:val="left" w:pos="6663"/>
        </w:tabs>
        <w:ind w:left="1080"/>
        <w:rPr>
          <w:bCs/>
        </w:rPr>
      </w:pPr>
    </w:p>
    <w:p w14:paraId="6F0CA9DB" w14:textId="77777777" w:rsidR="00376689" w:rsidRDefault="00376689" w:rsidP="00376689">
      <w:pPr>
        <w:pStyle w:val="ListParagraph"/>
        <w:tabs>
          <w:tab w:val="left" w:pos="6663"/>
        </w:tabs>
        <w:ind w:left="5103"/>
        <w:rPr>
          <w:bCs/>
        </w:rPr>
      </w:pPr>
      <w:r>
        <w:rPr>
          <w:bCs/>
        </w:rPr>
        <w:t>Ukupno:</w:t>
      </w:r>
      <w:r>
        <w:rPr>
          <w:bCs/>
        </w:rPr>
        <w:tab/>
        <w:t>6.300,00 kn</w:t>
      </w:r>
    </w:p>
    <w:p w14:paraId="53DD20CE" w14:textId="77777777" w:rsidR="00376689" w:rsidRDefault="00376689" w:rsidP="00376689">
      <w:pPr>
        <w:jc w:val="both"/>
        <w:rPr>
          <w:bCs/>
        </w:rPr>
      </w:pPr>
    </w:p>
    <w:p w14:paraId="65406E8D" w14:textId="77777777" w:rsidR="00376689" w:rsidRDefault="00376689" w:rsidP="00376689">
      <w:pPr>
        <w:jc w:val="both"/>
        <w:rPr>
          <w:bCs/>
        </w:rPr>
      </w:pPr>
    </w:p>
    <w:p w14:paraId="73DE10C1" w14:textId="77777777" w:rsidR="00376689" w:rsidRPr="00F0186B" w:rsidRDefault="00376689" w:rsidP="00376689">
      <w:pPr>
        <w:numPr>
          <w:ilvl w:val="0"/>
          <w:numId w:val="3"/>
        </w:numPr>
        <w:ind w:left="567" w:hanging="425"/>
        <w:jc w:val="both"/>
        <w:rPr>
          <w:bCs/>
        </w:rPr>
      </w:pPr>
      <w:r w:rsidRPr="00F0186B">
        <w:rPr>
          <w:bCs/>
        </w:rPr>
        <w:t xml:space="preserve">Zaključak </w:t>
      </w:r>
      <w:r>
        <w:rPr>
          <w:bCs/>
        </w:rPr>
        <w:t>dostaviti</w:t>
      </w:r>
      <w:r w:rsidRPr="00F0186B">
        <w:rPr>
          <w:bCs/>
        </w:rPr>
        <w:t xml:space="preserve"> Vijeću </w:t>
      </w:r>
      <w:r>
        <w:rPr>
          <w:bCs/>
        </w:rPr>
        <w:t>G</w:t>
      </w:r>
      <w:r w:rsidRPr="00F0186B">
        <w:rPr>
          <w:bCs/>
        </w:rPr>
        <w:t>radske četvrti Donji grad</w:t>
      </w:r>
      <w:r>
        <w:rPr>
          <w:bCs/>
        </w:rPr>
        <w:t xml:space="preserve"> i Gradskom uredu za mjesnu samoupravu, civilnu zaštitu i sigurnost.</w:t>
      </w:r>
    </w:p>
    <w:p w14:paraId="2935ADC8" w14:textId="77777777" w:rsidR="00376689" w:rsidRPr="008227C5" w:rsidRDefault="00376689" w:rsidP="00376689">
      <w:pPr>
        <w:pStyle w:val="ListParagraph"/>
        <w:ind w:left="0"/>
        <w:jc w:val="both"/>
      </w:pPr>
    </w:p>
    <w:p w14:paraId="1B0ABA0A" w14:textId="77777777" w:rsidR="00376689" w:rsidRDefault="00376689" w:rsidP="00F355E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</w:p>
    <w:p w14:paraId="0000001C" w14:textId="77777777" w:rsidR="00534F2C" w:rsidRDefault="00534F2C" w:rsidP="00F355E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</w:p>
    <w:p w14:paraId="0000001D" w14:textId="2EF238C4" w:rsidR="00534F2C" w:rsidRPr="00376689" w:rsidRDefault="00B1338C" w:rsidP="00F355E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b/>
          <w:i/>
          <w:color w:val="000000"/>
        </w:rPr>
      </w:pPr>
      <w:r>
        <w:rPr>
          <w:b/>
          <w:color w:val="000000"/>
        </w:rPr>
        <w:t>A</w:t>
      </w:r>
      <w:r w:rsidR="00F355EF">
        <w:rPr>
          <w:b/>
          <w:color w:val="000000"/>
        </w:rPr>
        <w:t xml:space="preserve">d </w:t>
      </w:r>
      <w:r w:rsidR="00376689">
        <w:rPr>
          <w:b/>
          <w:color w:val="000000"/>
        </w:rPr>
        <w:t>3</w:t>
      </w:r>
      <w:r w:rsidR="00F355EF">
        <w:rPr>
          <w:b/>
          <w:color w:val="000000"/>
        </w:rPr>
        <w:t>. Sadnja stabala u Širolinoj</w:t>
      </w:r>
      <w:r w:rsidR="00376689">
        <w:rPr>
          <w:b/>
          <w:color w:val="000000"/>
        </w:rPr>
        <w:t xml:space="preserve">, </w:t>
      </w:r>
      <w:r w:rsidR="00376689" w:rsidRPr="00376689">
        <w:rPr>
          <w:b/>
          <w:i/>
          <w:color w:val="000000"/>
        </w:rPr>
        <w:t>donošenje zaključka</w:t>
      </w:r>
    </w:p>
    <w:p w14:paraId="0000001E" w14:textId="2CA64181" w:rsidR="00534F2C" w:rsidRDefault="00B1338C" w:rsidP="00F355E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</w:rPr>
      </w:pPr>
      <w:r>
        <w:rPr>
          <w:color w:val="000000"/>
        </w:rPr>
        <w:t xml:space="preserve">Na </w:t>
      </w:r>
      <w:r>
        <w:t>prijedlog</w:t>
      </w:r>
      <w:r>
        <w:rPr>
          <w:color w:val="000000"/>
        </w:rPr>
        <w:t xml:space="preserve"> </w:t>
      </w:r>
      <w:r>
        <w:t>inicijative</w:t>
      </w:r>
      <w:r>
        <w:rPr>
          <w:color w:val="000000"/>
        </w:rPr>
        <w:t xml:space="preserve"> građana 1postozagrad Krnić predlaže da Vi</w:t>
      </w:r>
      <w:r w:rsidR="00376689">
        <w:rPr>
          <w:color w:val="000000"/>
        </w:rPr>
        <w:t xml:space="preserve">jeće podrži </w:t>
      </w:r>
      <w:r>
        <w:rPr>
          <w:color w:val="000000"/>
        </w:rPr>
        <w:t>sadnju stabala u dva zelena otoka na krajnjem zapadnom dijelu Široline ulice.</w:t>
      </w:r>
    </w:p>
    <w:p w14:paraId="0000001F" w14:textId="77777777" w:rsidR="00534F2C" w:rsidRDefault="00B1338C" w:rsidP="00F355E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</w:rPr>
      </w:pPr>
      <w:r>
        <w:rPr>
          <w:color w:val="000000"/>
        </w:rPr>
        <w:t xml:space="preserve">Prema upitu inicijative Krnić navodi kako „su postojeći zeleni otoci predviđeni za stabla, koja, međutim, nikad nisu zasađena. Nova stabla doprinijela bi ambijentalnim i boravišnim kvalitetama ulice, kvarta i grada, a važna su i u svjetlu smanjenja učinka klimatskih promjena. Uz navedeno, stabla u gradu općenito doprinose i bioraznolikosti, pročišćuju zrak, reguliraju temperaturu i vlažnost, smanjuju zagađenje bukom (koje se direktno veže uz npr. srčana oboljenja), reduciraju prašinu (koja se direktno veže uz npr. respiratorne probleme) i radijaciju te ljeti stvaraju hlad.“   </w:t>
      </w:r>
    </w:p>
    <w:p w14:paraId="00000020" w14:textId="0550B424" w:rsidR="00534F2C" w:rsidRDefault="00376689" w:rsidP="00F355E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</w:rPr>
      </w:pPr>
      <w:r>
        <w:rPr>
          <w:color w:val="000000"/>
        </w:rPr>
        <w:t>Članovi Vijeća</w:t>
      </w:r>
      <w:r w:rsidR="00B1338C">
        <w:rPr>
          <w:color w:val="000000"/>
        </w:rPr>
        <w:t xml:space="preserve"> se slažu s prijedlogom. Navode kako je potrebno obavijestiti </w:t>
      </w:r>
      <w:r w:rsidR="00B1338C">
        <w:t>građane</w:t>
      </w:r>
      <w:r w:rsidR="00B1338C">
        <w:rPr>
          <w:color w:val="000000"/>
        </w:rPr>
        <w:t xml:space="preserve"> i građanke o namjerama te eventualno revidirati odluku po njihovoj reakciji. Također članice i članovi se slažu s tim da je </w:t>
      </w:r>
      <w:r w:rsidR="00B1338C">
        <w:t>potrebno</w:t>
      </w:r>
      <w:r w:rsidR="00B1338C">
        <w:rPr>
          <w:color w:val="000000"/>
        </w:rPr>
        <w:t xml:space="preserve"> uzeti u obzir da stabla koja će se saditi ne budu alergena, s obzirom na to da se nalaze u neposrednoj blizini stambenih zgrada. </w:t>
      </w:r>
    </w:p>
    <w:p w14:paraId="3F3B3E7F" w14:textId="5D7B2C52" w:rsidR="00376689" w:rsidRDefault="00376689" w:rsidP="00F355E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</w:rPr>
      </w:pPr>
      <w:r>
        <w:rPr>
          <w:color w:val="000000"/>
        </w:rPr>
        <w:t>Vijeće</w:t>
      </w:r>
      <w:r w:rsidR="00B1338C">
        <w:rPr>
          <w:color w:val="000000"/>
        </w:rPr>
        <w:t xml:space="preserve"> jednoglasno do</w:t>
      </w:r>
      <w:r>
        <w:rPr>
          <w:color w:val="000000"/>
        </w:rPr>
        <w:t>nosi sljedeći</w:t>
      </w:r>
    </w:p>
    <w:p w14:paraId="55377656" w14:textId="77777777" w:rsidR="00376689" w:rsidRDefault="00376689" w:rsidP="00F355E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</w:rPr>
      </w:pPr>
    </w:p>
    <w:p w14:paraId="7D288976" w14:textId="1A943064" w:rsidR="00376689" w:rsidRDefault="00376689" w:rsidP="00376689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b/>
          <w:color w:val="000000"/>
        </w:rPr>
      </w:pPr>
      <w:r>
        <w:rPr>
          <w:b/>
          <w:color w:val="000000"/>
        </w:rPr>
        <w:t>Z A K L J U Č A K</w:t>
      </w:r>
      <w:r w:rsidRPr="00376689">
        <w:rPr>
          <w:b/>
          <w:color w:val="000000"/>
        </w:rPr>
        <w:t xml:space="preserve"> </w:t>
      </w:r>
    </w:p>
    <w:p w14:paraId="00000021" w14:textId="0293DA40" w:rsidR="00534F2C" w:rsidRDefault="00376689" w:rsidP="00376689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b/>
          <w:color w:val="000000"/>
        </w:rPr>
      </w:pPr>
      <w:r w:rsidRPr="00376689">
        <w:rPr>
          <w:b/>
          <w:color w:val="000000"/>
        </w:rPr>
        <w:t>o sadnji stabala</w:t>
      </w:r>
      <w:r>
        <w:rPr>
          <w:b/>
          <w:color w:val="000000"/>
        </w:rPr>
        <w:t xml:space="preserve"> u Širolinoj ulici</w:t>
      </w:r>
    </w:p>
    <w:p w14:paraId="5E35F263" w14:textId="56A0B779" w:rsidR="00376689" w:rsidRDefault="00376689" w:rsidP="00376689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b/>
          <w:color w:val="000000"/>
        </w:rPr>
      </w:pPr>
    </w:p>
    <w:p w14:paraId="6EAB924B" w14:textId="75288084" w:rsidR="00376689" w:rsidRDefault="00376689" w:rsidP="00376689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  <w:r>
        <w:rPr>
          <w:color w:val="000000"/>
        </w:rPr>
        <w:t>1. Vijeće Mjesnog odbora „Kralj Zvonimir“ podržava prijedlog inicijative građana 1postozagrad za sadnju stabala u dva zelena otoka na krajnjem zapadnom dijelu Široline ulice.</w:t>
      </w:r>
    </w:p>
    <w:p w14:paraId="099AAE99" w14:textId="77777777" w:rsidR="00376689" w:rsidRDefault="00376689" w:rsidP="00376689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2DD746BC" w14:textId="0E28CE98" w:rsidR="00376689" w:rsidRDefault="00376689" w:rsidP="00376689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  <w:r>
        <w:rPr>
          <w:color w:val="000000"/>
        </w:rPr>
        <w:t>2. Ovaj zaključak će biti dostavljen Vijeću Gradske četvrti Donji grad na daljnje postupanje.</w:t>
      </w:r>
    </w:p>
    <w:p w14:paraId="4E8A5ABC" w14:textId="2CC7BD02" w:rsidR="00376689" w:rsidRDefault="00376689" w:rsidP="00376689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</w:rPr>
      </w:pPr>
    </w:p>
    <w:p w14:paraId="00000025" w14:textId="5148343C" w:rsidR="00534F2C" w:rsidRPr="00B1338C" w:rsidRDefault="00B1338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b/>
          <w:i/>
          <w:color w:val="000000"/>
        </w:rPr>
      </w:pPr>
      <w:r>
        <w:rPr>
          <w:b/>
          <w:color w:val="000000"/>
        </w:rPr>
        <w:lastRenderedPageBreak/>
        <w:t xml:space="preserve">Ad 4. Korištenje prostora Mjesnog odbora „Kralj Zvonimir“, </w:t>
      </w:r>
      <w:r>
        <w:rPr>
          <w:b/>
          <w:i/>
          <w:color w:val="000000"/>
        </w:rPr>
        <w:t>donošenje zaključka</w:t>
      </w:r>
    </w:p>
    <w:p w14:paraId="00000026" w14:textId="34123E71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  <w:r>
        <w:rPr>
          <w:color w:val="000000"/>
        </w:rPr>
        <w:t xml:space="preserve">Jednoglasno donesen zaključak o produljenju prava na korištenju </w:t>
      </w:r>
      <w:r w:rsidR="00376689">
        <w:rPr>
          <w:color w:val="000000"/>
        </w:rPr>
        <w:t>prostora Udruzi sudskih tumača i</w:t>
      </w:r>
      <w:r>
        <w:rPr>
          <w:color w:val="000000"/>
        </w:rPr>
        <w:t xml:space="preserve"> SDP-u.</w:t>
      </w:r>
    </w:p>
    <w:p w14:paraId="00000027" w14:textId="7777777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  <w:r>
        <w:rPr>
          <w:color w:val="000000"/>
        </w:rPr>
        <w:t>Vezano uz upit Volonterskog centra. Pozvat će ih se da pogledaju prostor te da se izjasne oko adekvatnosti za njihove potrebe.</w:t>
      </w:r>
    </w:p>
    <w:p w14:paraId="00000028" w14:textId="216E13C4" w:rsidR="00534F2C" w:rsidRDefault="0037668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>
        <w:rPr>
          <w:color w:val="000000"/>
        </w:rPr>
        <w:t>Vijeće jednoglasno donosi sljedeće</w:t>
      </w:r>
    </w:p>
    <w:p w14:paraId="16F91D33" w14:textId="6DE1DC94" w:rsidR="00376689" w:rsidRDefault="0037668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</w:p>
    <w:p w14:paraId="19A4FB19" w14:textId="7404B066" w:rsidR="00AE3239" w:rsidRDefault="00AE3239" w:rsidP="00E25009">
      <w:pPr>
        <w:ind w:firstLine="708"/>
        <w:jc w:val="center"/>
        <w:rPr>
          <w:b/>
        </w:rPr>
      </w:pPr>
      <w:r w:rsidRPr="00951074">
        <w:rPr>
          <w:b/>
        </w:rPr>
        <w:t>Z A K L J U Č A K</w:t>
      </w:r>
    </w:p>
    <w:p w14:paraId="6941BF01" w14:textId="77777777" w:rsidR="00AE3239" w:rsidRDefault="00AE3239" w:rsidP="00AE3239">
      <w:pPr>
        <w:ind w:firstLine="708"/>
        <w:jc w:val="both"/>
        <w:rPr>
          <w:b/>
        </w:rPr>
      </w:pPr>
    </w:p>
    <w:p w14:paraId="1A4969CC" w14:textId="77777777" w:rsidR="00AE3239" w:rsidRPr="003A3317" w:rsidRDefault="00AE3239" w:rsidP="00AE3239">
      <w:pPr>
        <w:jc w:val="both"/>
        <w:rPr>
          <w:b/>
        </w:rPr>
      </w:pPr>
    </w:p>
    <w:p w14:paraId="0D6C882F" w14:textId="613607EB" w:rsidR="00AE3239" w:rsidRPr="007F4024" w:rsidRDefault="00AE3239" w:rsidP="00AE3239">
      <w:pPr>
        <w:ind w:firstLine="708"/>
        <w:jc w:val="both"/>
      </w:pPr>
      <w:r w:rsidRPr="007F4024">
        <w:rPr>
          <w:b/>
        </w:rPr>
        <w:t xml:space="preserve">l.  </w:t>
      </w:r>
      <w:r>
        <w:t>Političkoj stranci Socijaldemokratskoj partiji Hrvatske (SDP)</w:t>
      </w:r>
      <w:r w:rsidRPr="007F4024">
        <w:t xml:space="preserve"> odobrava se povremeno korištenje </w:t>
      </w:r>
      <w:r>
        <w:t>prostorija</w:t>
      </w:r>
      <w:r w:rsidRPr="007F4024">
        <w:t xml:space="preserve"> u objektu mjesne samouprave,  </w:t>
      </w:r>
      <w:r w:rsidRPr="00656B9F">
        <w:t>Bogišićeva 2/Ulica kralja Zvonimira 48</w:t>
      </w:r>
      <w:r w:rsidRPr="007F4024">
        <w:t>, u terminu</w:t>
      </w:r>
      <w:r>
        <w:t xml:space="preserve"> srijedom  od 19.00 – 21.</w:t>
      </w:r>
      <w:r w:rsidRPr="007F4024">
        <w:t>00 sat</w:t>
      </w:r>
      <w:r>
        <w:t>i</w:t>
      </w:r>
      <w:r w:rsidRPr="007F4024">
        <w:t>.</w:t>
      </w:r>
      <w:r>
        <w:t xml:space="preserve"> </w:t>
      </w:r>
    </w:p>
    <w:p w14:paraId="17B13B15" w14:textId="77777777" w:rsidR="00AE3239" w:rsidRPr="007F4024" w:rsidRDefault="00AE3239" w:rsidP="00AE3239">
      <w:pPr>
        <w:ind w:firstLine="708"/>
        <w:jc w:val="both"/>
      </w:pPr>
    </w:p>
    <w:p w14:paraId="05345D77" w14:textId="455F46E0" w:rsidR="00AE3239" w:rsidRPr="007F4024" w:rsidRDefault="00AE3239" w:rsidP="00AE3239">
      <w:pPr>
        <w:ind w:firstLine="708"/>
        <w:jc w:val="both"/>
      </w:pPr>
      <w:r w:rsidRPr="007F4024">
        <w:rPr>
          <w:b/>
        </w:rPr>
        <w:t>2.</w:t>
      </w:r>
      <w:r w:rsidRPr="007F4024">
        <w:t xml:space="preserve"> Prostor iz točke 1. ovog zaključka koristit će </w:t>
      </w:r>
      <w:r>
        <w:t xml:space="preserve">SDP Hrvatska </w:t>
      </w:r>
      <w:r w:rsidRPr="007F4024">
        <w:t>bez naknade.</w:t>
      </w:r>
    </w:p>
    <w:p w14:paraId="44F2409F" w14:textId="77777777" w:rsidR="00AE3239" w:rsidRPr="007F4024" w:rsidRDefault="00AE3239" w:rsidP="00AE3239">
      <w:pPr>
        <w:ind w:firstLine="708"/>
        <w:jc w:val="both"/>
      </w:pPr>
    </w:p>
    <w:p w14:paraId="1CA5FBEA" w14:textId="23883DFF" w:rsidR="00AE3239" w:rsidRPr="007F4024" w:rsidRDefault="00AE3239" w:rsidP="00AE3239">
      <w:pPr>
        <w:jc w:val="both"/>
      </w:pPr>
      <w:r w:rsidRPr="007F4024">
        <w:rPr>
          <w:b/>
        </w:rPr>
        <w:t xml:space="preserve">            3.</w:t>
      </w:r>
      <w:r w:rsidRPr="007F4024">
        <w:t xml:space="preserve"> </w:t>
      </w:r>
      <w:r>
        <w:t>SDP Hrvatska obvezuje se</w:t>
      </w:r>
      <w:r w:rsidRPr="007F4024">
        <w:t xml:space="preserve"> prilikom korištenja </w:t>
      </w:r>
      <w:r>
        <w:t>prostora postupati s</w:t>
      </w:r>
      <w:r w:rsidRPr="007F4024">
        <w:t xml:space="preserve"> pažnjom dobrog gospodara.</w:t>
      </w:r>
    </w:p>
    <w:p w14:paraId="26BE05EB" w14:textId="77777777" w:rsidR="00AE3239" w:rsidRPr="007F4024" w:rsidRDefault="00AE3239" w:rsidP="00AE3239">
      <w:pPr>
        <w:ind w:firstLine="708"/>
        <w:jc w:val="both"/>
      </w:pPr>
    </w:p>
    <w:p w14:paraId="62F5CDE7" w14:textId="3C831A67" w:rsidR="00AE3239" w:rsidRDefault="00AE3239" w:rsidP="00AE3239">
      <w:pPr>
        <w:ind w:firstLine="708"/>
        <w:jc w:val="both"/>
      </w:pPr>
      <w:r w:rsidRPr="007F4024">
        <w:rPr>
          <w:b/>
        </w:rPr>
        <w:t>4.</w:t>
      </w:r>
      <w:r w:rsidRPr="007F4024">
        <w:t xml:space="preserve">  O povremenom korištenju prostora iz točke l. ovog zaključka Gradski ured za mjesnu samoupravu</w:t>
      </w:r>
      <w:r w:rsidR="00B1338C">
        <w:t>, civilnu zaštitu i sigurnost</w:t>
      </w:r>
      <w:r w:rsidRPr="007F4024">
        <w:t xml:space="preserve"> izdat će odobrenje o korištenju, a u skladu s ovim zaključkom. </w:t>
      </w:r>
    </w:p>
    <w:p w14:paraId="0CD81CAB" w14:textId="3CBF155C" w:rsidR="00376689" w:rsidRDefault="0037668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</w:p>
    <w:p w14:paraId="13B62457" w14:textId="77777777" w:rsidR="00AE3239" w:rsidRDefault="00AE3239" w:rsidP="00AE3239">
      <w:pPr>
        <w:ind w:firstLine="708"/>
        <w:jc w:val="both"/>
      </w:pPr>
      <w:r>
        <w:t xml:space="preserve">                                             </w:t>
      </w:r>
    </w:p>
    <w:p w14:paraId="06577BA7" w14:textId="4D9CE011" w:rsidR="00AE3239" w:rsidRDefault="00AE3239" w:rsidP="00AE3239">
      <w:pPr>
        <w:ind w:firstLine="708"/>
        <w:jc w:val="center"/>
        <w:rPr>
          <w:b/>
        </w:rPr>
      </w:pPr>
      <w:r w:rsidRPr="00951074">
        <w:rPr>
          <w:b/>
        </w:rPr>
        <w:t>Z A K L J U Č A K</w:t>
      </w:r>
    </w:p>
    <w:p w14:paraId="652F6EB0" w14:textId="77777777" w:rsidR="00AE3239" w:rsidRDefault="00AE3239" w:rsidP="00AE3239">
      <w:pPr>
        <w:ind w:firstLine="708"/>
        <w:jc w:val="both"/>
        <w:rPr>
          <w:b/>
        </w:rPr>
      </w:pPr>
    </w:p>
    <w:p w14:paraId="67B6388B" w14:textId="77777777" w:rsidR="00AE3239" w:rsidRPr="003A3317" w:rsidRDefault="00AE3239" w:rsidP="00AE3239">
      <w:pPr>
        <w:jc w:val="both"/>
        <w:rPr>
          <w:b/>
        </w:rPr>
      </w:pPr>
    </w:p>
    <w:p w14:paraId="54A407D5" w14:textId="62010D18" w:rsidR="00AE3239" w:rsidRPr="007F4024" w:rsidRDefault="00AE3239" w:rsidP="00AE3239">
      <w:pPr>
        <w:ind w:firstLine="708"/>
        <w:jc w:val="both"/>
      </w:pPr>
      <w:r w:rsidRPr="007F4024">
        <w:rPr>
          <w:b/>
        </w:rPr>
        <w:t xml:space="preserve">l.  </w:t>
      </w:r>
      <w:r>
        <w:t xml:space="preserve">Društvu sudskih tumača i prevoditelja </w:t>
      </w:r>
      <w:r w:rsidRPr="007F4024">
        <w:t xml:space="preserve">odobrava se povremeno korištenje </w:t>
      </w:r>
      <w:r>
        <w:t>prostorija</w:t>
      </w:r>
      <w:r w:rsidRPr="007F4024">
        <w:t xml:space="preserve"> u objektu mjesne samouprave,  </w:t>
      </w:r>
      <w:r w:rsidRPr="00656B9F">
        <w:t>Bogišićeva 2/Ulica kralja Zvonimira 48</w:t>
      </w:r>
      <w:r w:rsidRPr="007F4024">
        <w:t>, u terminu</w:t>
      </w:r>
      <w:r>
        <w:t xml:space="preserve"> 1. i 3. srijede  od 17.00 – 19.</w:t>
      </w:r>
      <w:r w:rsidRPr="007F4024">
        <w:t>00 sat</w:t>
      </w:r>
      <w:r>
        <w:t>i</w:t>
      </w:r>
      <w:r w:rsidRPr="007F4024">
        <w:t>.</w:t>
      </w:r>
      <w:r>
        <w:t xml:space="preserve"> </w:t>
      </w:r>
    </w:p>
    <w:p w14:paraId="33CD6054" w14:textId="77777777" w:rsidR="00AE3239" w:rsidRPr="007F4024" w:rsidRDefault="00AE3239" w:rsidP="00AE3239">
      <w:pPr>
        <w:ind w:firstLine="708"/>
        <w:jc w:val="both"/>
      </w:pPr>
    </w:p>
    <w:p w14:paraId="68F54A35" w14:textId="188C8AC9" w:rsidR="00AE3239" w:rsidRPr="007F4024" w:rsidRDefault="00AE3239" w:rsidP="00AE3239">
      <w:pPr>
        <w:ind w:firstLine="708"/>
        <w:jc w:val="both"/>
      </w:pPr>
      <w:r w:rsidRPr="007F4024">
        <w:rPr>
          <w:b/>
        </w:rPr>
        <w:t>2.</w:t>
      </w:r>
      <w:r w:rsidRPr="007F4024">
        <w:t xml:space="preserve"> Prostor iz točke 1. ovog zaključka koristit će </w:t>
      </w:r>
      <w:r>
        <w:t xml:space="preserve">Društvo sudskih tumača i prevoditelja </w:t>
      </w:r>
      <w:r w:rsidRPr="007F4024">
        <w:t>bez naknade.</w:t>
      </w:r>
    </w:p>
    <w:p w14:paraId="252CCF56" w14:textId="77777777" w:rsidR="00AE3239" w:rsidRPr="007F4024" w:rsidRDefault="00AE3239" w:rsidP="00AE3239">
      <w:pPr>
        <w:ind w:firstLine="708"/>
        <w:jc w:val="both"/>
      </w:pPr>
    </w:p>
    <w:p w14:paraId="431AE84A" w14:textId="5919C9A1" w:rsidR="00AE3239" w:rsidRPr="007F4024" w:rsidRDefault="00AE3239" w:rsidP="00AE3239">
      <w:pPr>
        <w:jc w:val="both"/>
      </w:pPr>
      <w:r w:rsidRPr="007F4024">
        <w:rPr>
          <w:b/>
        </w:rPr>
        <w:t xml:space="preserve">            3.</w:t>
      </w:r>
      <w:r w:rsidRPr="007F4024">
        <w:t xml:space="preserve"> </w:t>
      </w:r>
      <w:r>
        <w:t>Društvo sudskih tumača i prevoditelja obvezuje se</w:t>
      </w:r>
      <w:r w:rsidRPr="007F4024">
        <w:t xml:space="preserve"> prilikom korištenja </w:t>
      </w:r>
      <w:r>
        <w:t>prostora postupati s</w:t>
      </w:r>
      <w:r w:rsidRPr="007F4024">
        <w:t xml:space="preserve"> pažnjom dobrog gospodara.</w:t>
      </w:r>
    </w:p>
    <w:p w14:paraId="7A4E34BF" w14:textId="77777777" w:rsidR="00AE3239" w:rsidRPr="007F4024" w:rsidRDefault="00AE3239" w:rsidP="00AE3239">
      <w:pPr>
        <w:ind w:firstLine="708"/>
        <w:jc w:val="both"/>
      </w:pPr>
    </w:p>
    <w:p w14:paraId="254A89BC" w14:textId="1C34C2B1" w:rsidR="00AE3239" w:rsidRDefault="00AE3239" w:rsidP="00AE3239">
      <w:pPr>
        <w:ind w:firstLine="708"/>
        <w:jc w:val="both"/>
      </w:pPr>
      <w:r w:rsidRPr="007F4024">
        <w:rPr>
          <w:b/>
        </w:rPr>
        <w:t>4.</w:t>
      </w:r>
      <w:r w:rsidRPr="007F4024">
        <w:t xml:space="preserve">  O povremenom korištenju prostora iz točke l. ovog zaključka Gradski ured za mjesnu samoupravu</w:t>
      </w:r>
      <w:r w:rsidR="00B1338C">
        <w:t>, civilnu zaštitu i sigurnost</w:t>
      </w:r>
      <w:r w:rsidRPr="007F4024">
        <w:t xml:space="preserve"> izdat će odobrenje o korištenju, a u skladu s ovim zaključkom. </w:t>
      </w:r>
    </w:p>
    <w:p w14:paraId="09A34D55" w14:textId="58DA605D" w:rsidR="00AE3239" w:rsidRDefault="00AE323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</w:p>
    <w:p w14:paraId="4CAFA940" w14:textId="77777777" w:rsidR="00AE3239" w:rsidRDefault="00AE323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</w:p>
    <w:p w14:paraId="00000029" w14:textId="7777777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b/>
          <w:color w:val="000000"/>
        </w:rPr>
      </w:pPr>
      <w:r>
        <w:rPr>
          <w:b/>
          <w:color w:val="000000"/>
        </w:rPr>
        <w:t>Ad.5. Problem prometa na području mjesnog odbora (donošenje zaključka)</w:t>
      </w:r>
    </w:p>
    <w:p w14:paraId="0000002A" w14:textId="7777777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>
        <w:rPr>
          <w:color w:val="000000"/>
        </w:rPr>
        <w:t>Vijeće razgovara o problemima. Gale</w:t>
      </w:r>
      <w:r>
        <w:t xml:space="preserve"> smatra da je potrebna revizija odluke o nemogućnosti skretanja automobila koji voze u  smjeru istoka iz Šubićeve ulice u Branimirovu ulicu.</w:t>
      </w:r>
    </w:p>
    <w:p w14:paraId="0000002B" w14:textId="7777777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>
        <w:lastRenderedPageBreak/>
        <w:t>Naime u prošlom mandatu donesena je odluka da se na križanju Šubićeve i Branimirove ulice (kod Branimirovog placa) svim vozilima koji voze u smjeru istoka Šubićevom ulicom onemogući skretanje u Branimirovu ulicu lijevom trakom, a ista traka je prenamijenjena u obavezno ravno, nastavljajući kretanje vozila prema jugu preko Autobusnog kolodvora.</w:t>
      </w:r>
    </w:p>
    <w:p w14:paraId="0000002C" w14:textId="7777777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>
        <w:t>Glavni razlog zašto je došlo do spomenute promjene je začepljenje prometa na križanju Šubićeve ul. i Ul. kneza Višeslava, u koje su posebno bili uključeni oni automobila koji dolaze iz smjera Ul. kneza Višeslava i automobili koji dolaze iz Šubićeve te koji su u susretu blokirali automobile koji idu iz suprotnog smjera u Ul. kneza Višeslava. Kao alternativa onima koji žele iz Šubićeve ul. ići na Branimirovu ul. uvedena je nova regulacija prometa. Naime, oni iz Šubićeve ul. ulaze u Ul. kneza Višeslava, putuju do obližnjeg rotora, okreću se za 3450° ulaze u Kružićevu ulicu koja je pretvorena u jednosmjernu ulicu s dvije trake, skreću lijevo u Branimirovu ulicu</w:t>
      </w:r>
    </w:p>
    <w:p w14:paraId="0000002D" w14:textId="7777777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>
        <w:t>i nastavljaju se na raskrižju kretati ravno. Gale smatra da nema logike da se na tako velikom raskrižju nije se našlo bolje rješenje, već se samo zabranila mogućnost skretanja i slanje velikog broja automobila prema Autobusnom kolodvoru gdje se ionako pojačani promet kroz dan. Gale predlaže, s obzirom oni koji idu iz Ul. kneza Višeslava već imaju mogućnost da idu na Branimirovu preko Kružićeve ulice (pa tako neće morati ići na Šubićevu i potencijalno blokirati promet) da se opet uvede mogućnost skretanja u Branimirovu preko lijeve trake ili da i ona traka do, također bude traka za skretanje uz mogućnost prolaska ravno.</w:t>
      </w:r>
    </w:p>
    <w:p w14:paraId="0000002E" w14:textId="7777777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>
        <w:rPr>
          <w:color w:val="000000"/>
        </w:rPr>
        <w:t xml:space="preserve">Tartaglia navodi problem </w:t>
      </w:r>
      <w:r>
        <w:t xml:space="preserve">raskrižja </w:t>
      </w:r>
      <w:r>
        <w:rPr>
          <w:color w:val="000000"/>
        </w:rPr>
        <w:t>Zvonimirove i Stančićeve ulice.</w:t>
      </w:r>
      <w:r>
        <w:t xml:space="preserve"> </w:t>
      </w:r>
      <w:r>
        <w:rPr>
          <w:color w:val="000000"/>
        </w:rPr>
        <w:t xml:space="preserve">Semafori su </w:t>
      </w:r>
      <w:r>
        <w:t xml:space="preserve">balaze na raskrižju koje dolazi </w:t>
      </w:r>
      <w:r>
        <w:rPr>
          <w:color w:val="000000"/>
        </w:rPr>
        <w:t xml:space="preserve">prije i na raskrižju </w:t>
      </w:r>
      <w:r>
        <w:t>koje dolazi nakon spornog raskrižja</w:t>
      </w:r>
      <w:r>
        <w:rPr>
          <w:color w:val="000000"/>
        </w:rPr>
        <w:t>. T</w:t>
      </w:r>
      <w:r>
        <w:t>artaglia smatra da je potrebno s</w:t>
      </w:r>
      <w:r>
        <w:rPr>
          <w:color w:val="000000"/>
        </w:rPr>
        <w:t xml:space="preserve">taviti semafor i na to raskrižje, što bi značilo da na svakih 100 metara dolazi jedan semafor. Problem ulaska iz Stančićeve u Zvonimirovu i nepreglednosti bi se mogao riješiti ukidanjem jednog parkirnog mjesta Ministarstvu obrane u Zvonimirovoj ulici, onog zadnjeg prije Stančićeve koje pokriva vidljivost. Kad nema tamo auta </w:t>
      </w:r>
      <w:r>
        <w:t xml:space="preserve">raskrižje </w:t>
      </w:r>
      <w:r>
        <w:rPr>
          <w:color w:val="000000"/>
        </w:rPr>
        <w:t>je savršeno pregledno.</w:t>
      </w:r>
    </w:p>
    <w:p w14:paraId="0000002F" w14:textId="7777777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>
        <w:rPr>
          <w:color w:val="000000"/>
        </w:rPr>
        <w:t>Tomislav Jurkić navodi da bi bilo potrebno da sva parkirališna mjesta budu na razini kolničkog traka. Vijeće se slaže da bi to trebalo voditi računu pri velikim rekonstrukcijama ulica.</w:t>
      </w:r>
    </w:p>
    <w:p w14:paraId="00000030" w14:textId="7E748BDC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>
        <w:rPr>
          <w:color w:val="000000"/>
        </w:rPr>
        <w:t xml:space="preserve">Jurkić se također osvrće i na problem vožnje različitih vozila na pločnicima. Vijeće se slaže da je to velik </w:t>
      </w:r>
      <w:r>
        <w:t>problem</w:t>
      </w:r>
      <w:r>
        <w:rPr>
          <w:color w:val="000000"/>
        </w:rPr>
        <w:t xml:space="preserve"> te da se biciklistima i biciklisticama mora omogućiti adekvatna </w:t>
      </w:r>
      <w:r>
        <w:t>infrastruktura</w:t>
      </w:r>
      <w:r>
        <w:rPr>
          <w:color w:val="000000"/>
        </w:rPr>
        <w:t>, ali da bi se trebalo uvesti reda i u vožnju različitih vrsta romobila.</w:t>
      </w:r>
    </w:p>
    <w:p w14:paraId="586F8474" w14:textId="77777777" w:rsidR="00B1338C" w:rsidRDefault="00B1338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>
        <w:t xml:space="preserve">Krnić je prizvala raspravu o problematici raskrižja Tuškanove i Ulice Kralja Zvonimira o kojoj je inicirao vijećnik Jurkić. </w:t>
      </w:r>
    </w:p>
    <w:p w14:paraId="00000031" w14:textId="6C5816E2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>
        <w:t>Nakon rasprave članovi Vijeća donose sljedeći</w:t>
      </w:r>
    </w:p>
    <w:p w14:paraId="00000032" w14:textId="77777777" w:rsidR="00534F2C" w:rsidRDefault="00534F2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</w:p>
    <w:p w14:paraId="00000033" w14:textId="77777777" w:rsidR="00534F2C" w:rsidRDefault="00B1338C">
      <w:pPr>
        <w:tabs>
          <w:tab w:val="left" w:pos="3060"/>
        </w:tabs>
        <w:jc w:val="center"/>
        <w:rPr>
          <w:b/>
        </w:rPr>
      </w:pPr>
      <w:r>
        <w:rPr>
          <w:b/>
        </w:rPr>
        <w:t>ZAKLJUČAK</w:t>
      </w:r>
    </w:p>
    <w:p w14:paraId="00000034" w14:textId="77777777" w:rsidR="00534F2C" w:rsidRDefault="00534F2C">
      <w:pPr>
        <w:tabs>
          <w:tab w:val="left" w:pos="3060"/>
        </w:tabs>
        <w:jc w:val="center"/>
        <w:rPr>
          <w:b/>
        </w:rPr>
      </w:pPr>
    </w:p>
    <w:p w14:paraId="00000035" w14:textId="77777777" w:rsidR="00534F2C" w:rsidRDefault="00534F2C">
      <w:pPr>
        <w:tabs>
          <w:tab w:val="left" w:pos="3060"/>
        </w:tabs>
        <w:spacing w:before="120"/>
        <w:jc w:val="center"/>
      </w:pPr>
    </w:p>
    <w:p w14:paraId="00000036" w14:textId="77777777" w:rsidR="00534F2C" w:rsidRDefault="00B1338C">
      <w:pPr>
        <w:tabs>
          <w:tab w:val="left" w:pos="3060"/>
        </w:tabs>
      </w:pPr>
      <w:bookmarkStart w:id="0" w:name="_heading=h.gjdgxs" w:colFirst="0" w:colLast="0"/>
      <w:bookmarkEnd w:id="0"/>
      <w:r>
        <w:t>1. Vijeće Mjesnog odbora „Kralj Zvonimir“ uočilo je potrebu za sanacijom tramvajske pruge i postojećih betonskih kocki na križanju Tuškanove i Ulice Kralja Zvonimira.</w:t>
      </w:r>
    </w:p>
    <w:p w14:paraId="00000037" w14:textId="77777777" w:rsidR="00534F2C" w:rsidRDefault="00534F2C">
      <w:pPr>
        <w:tabs>
          <w:tab w:val="left" w:pos="3060"/>
        </w:tabs>
        <w:spacing w:before="120"/>
        <w:jc w:val="both"/>
      </w:pPr>
    </w:p>
    <w:p w14:paraId="00000038" w14:textId="77777777" w:rsidR="00534F2C" w:rsidRDefault="00B1338C">
      <w:pPr>
        <w:tabs>
          <w:tab w:val="left" w:pos="3060"/>
        </w:tabs>
        <w:spacing w:before="120"/>
        <w:jc w:val="both"/>
      </w:pPr>
      <w:r>
        <w:t>2. Vijeće Mjesnog odbora „Kralj Zvonimir“ traži od ZET-a sanaciju tramvajske pruge i pripadajuće kolne opreme na križanju Tuškanove i Ulice Kralja Zvonimira.</w:t>
      </w:r>
    </w:p>
    <w:p w14:paraId="00000039" w14:textId="77777777" w:rsidR="00534F2C" w:rsidRDefault="00534F2C">
      <w:pPr>
        <w:tabs>
          <w:tab w:val="left" w:pos="3060"/>
        </w:tabs>
        <w:spacing w:before="120"/>
        <w:jc w:val="both"/>
      </w:pPr>
    </w:p>
    <w:p w14:paraId="0000003A" w14:textId="77777777" w:rsidR="00534F2C" w:rsidRDefault="00B1338C">
      <w:pPr>
        <w:tabs>
          <w:tab w:val="left" w:pos="3060"/>
        </w:tabs>
        <w:spacing w:before="120"/>
        <w:jc w:val="both"/>
      </w:pPr>
      <w:r>
        <w:lastRenderedPageBreak/>
        <w:t>3. Ovaj se zaključak dostavlja Vijeću Gradske četvrti Donji grad, Zagrebačkom električnom tramvaju d.o.o. i Gradskom uredu za obnovu, izgradnju, prostorno uređenje, graditeljstvo, komunalne poslove i promet.</w:t>
      </w:r>
    </w:p>
    <w:p w14:paraId="2608C70B" w14:textId="77777777" w:rsidR="00B1338C" w:rsidRDefault="00B1338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b/>
          <w:color w:val="000000"/>
        </w:rPr>
      </w:pPr>
    </w:p>
    <w:p w14:paraId="0000003C" w14:textId="2F1DD1DD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b/>
          <w:color w:val="000000"/>
        </w:rPr>
      </w:pPr>
      <w:r>
        <w:rPr>
          <w:b/>
          <w:color w:val="000000"/>
        </w:rPr>
        <w:t>Ad 6. Pitanja i prijedlozi</w:t>
      </w:r>
    </w:p>
    <w:p w14:paraId="44684F99" w14:textId="77777777" w:rsidR="00B1338C" w:rsidRDefault="00B1338C" w:rsidP="00B1338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</w:rPr>
      </w:pPr>
      <w:r>
        <w:rPr>
          <w:color w:val="000000"/>
        </w:rPr>
        <w:t>Predsjednica Vijeća Krnić izvještava novostima vezanim uz česticu 6895/26. Riječ je o tome da su započeli radovi na betoniranja na čestici 6895/26. Čestica je privatna no prema GUP-u  sportsko je rekreativne namjene, trebala bi biti omeđena drvoredima, ima previđen dio za zelenilo. Prema tome radovi su kontra GUP</w:t>
      </w:r>
      <w:r>
        <w:t>-</w:t>
      </w:r>
      <w:r>
        <w:rPr>
          <w:color w:val="000000"/>
        </w:rPr>
        <w:t xml:space="preserve">u. </w:t>
      </w:r>
    </w:p>
    <w:p w14:paraId="0000003D" w14:textId="3B58DAEE" w:rsidR="00534F2C" w:rsidRDefault="00B1338C" w:rsidP="00B1338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</w:rPr>
      </w:pPr>
      <w:r>
        <w:rPr>
          <w:color w:val="000000"/>
        </w:rPr>
        <w:t xml:space="preserve">Reakcijom građana i predsjednice Vijeća, Građevinska inspekcija zaustavila je radove, a Krnić je provjerila kod pročelnika Gradskog ureda za obnovu, izgradnju, prostorno uređenje, graditeljstvo, komunalne poslove i promet da Ured nije izdao nikakvu dozvolu za gradnju. </w:t>
      </w:r>
    </w:p>
    <w:p w14:paraId="00000040" w14:textId="0492D5D7" w:rsidR="00534F2C" w:rsidRDefault="00534F2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</w:p>
    <w:p w14:paraId="00000041" w14:textId="7777777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color w:val="000000"/>
        </w:rPr>
        <w:t>Sjednica je završila u 18 sati.</w:t>
      </w:r>
    </w:p>
    <w:p w14:paraId="00000042" w14:textId="77777777" w:rsidR="00534F2C" w:rsidRDefault="00534F2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</w:p>
    <w:p w14:paraId="00000043" w14:textId="7777777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bookmarkStart w:id="1" w:name="_heading=h.30j0zll" w:colFirst="0" w:colLast="0"/>
      <w:bookmarkEnd w:id="1"/>
      <w:r>
        <w:rPr>
          <w:color w:val="000000"/>
        </w:rPr>
        <w:t>Zapisnik vodila Marija Krnić</w:t>
      </w:r>
    </w:p>
    <w:p w14:paraId="00000044" w14:textId="77777777" w:rsidR="00534F2C" w:rsidRDefault="00534F2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</w:p>
    <w:p w14:paraId="00000045" w14:textId="598E5518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color w:val="000000"/>
        </w:rPr>
        <w:t>KLASA: 024-08/22-003/696</w:t>
      </w:r>
    </w:p>
    <w:p w14:paraId="669EF0A2" w14:textId="3BB8CD78" w:rsidR="00B1338C" w:rsidRDefault="00B1338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color w:val="000000"/>
        </w:rPr>
        <w:t>URBROJ: 251-13-11-1-22-2</w:t>
      </w:r>
    </w:p>
    <w:p w14:paraId="600B35A9" w14:textId="5A836621" w:rsidR="00B1338C" w:rsidRDefault="00B1338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color w:val="000000"/>
        </w:rPr>
        <w:t>Zagreb, 30. ožujka 2022.</w:t>
      </w:r>
    </w:p>
    <w:p w14:paraId="00000046" w14:textId="77777777" w:rsidR="00534F2C" w:rsidRDefault="00534F2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</w:p>
    <w:p w14:paraId="00000047" w14:textId="77777777" w:rsidR="00534F2C" w:rsidRDefault="00534F2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</w:p>
    <w:p w14:paraId="00000048" w14:textId="7777777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Predsjednica Vijeća MO </w:t>
      </w:r>
    </w:p>
    <w:p w14:paraId="00000049" w14:textId="7777777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956"/>
        <w:jc w:val="both"/>
        <w:rPr>
          <w:color w:val="000000"/>
        </w:rPr>
      </w:pPr>
      <w:r>
        <w:rPr>
          <w:color w:val="000000"/>
        </w:rPr>
        <w:t xml:space="preserve">     </w:t>
      </w:r>
      <w:r>
        <w:rPr>
          <w:color w:val="000000"/>
        </w:rPr>
        <w:tab/>
      </w:r>
      <w:r>
        <w:rPr>
          <w:color w:val="000000"/>
        </w:rPr>
        <w:tab/>
        <w:t xml:space="preserve">     “Kralj Zvonimir“ </w:t>
      </w:r>
    </w:p>
    <w:p w14:paraId="0000004A" w14:textId="77777777" w:rsidR="00534F2C" w:rsidRDefault="00534F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956"/>
        <w:jc w:val="both"/>
        <w:rPr>
          <w:color w:val="000000"/>
        </w:rPr>
      </w:pPr>
    </w:p>
    <w:p w14:paraId="0000004B" w14:textId="3F399FE7" w:rsidR="00534F2C" w:rsidRDefault="00B133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</w:t>
      </w:r>
      <w:r>
        <w:rPr>
          <w:color w:val="000000"/>
        </w:rPr>
        <w:tab/>
      </w:r>
      <w:r>
        <w:rPr>
          <w:color w:val="000000"/>
        </w:rPr>
        <w:tab/>
        <w:t xml:space="preserve">         Marija Krnić</w:t>
      </w:r>
      <w:r w:rsidR="00021418">
        <w:rPr>
          <w:color w:val="000000"/>
        </w:rPr>
        <w:t>, v.r.</w:t>
      </w:r>
      <w:bookmarkStart w:id="2" w:name="_GoBack"/>
      <w:bookmarkEnd w:id="2"/>
    </w:p>
    <w:sectPr w:rsidR="00534F2C">
      <w:headerReference w:type="default" r:id="rId8"/>
      <w:footerReference w:type="default" r:id="rId9"/>
      <w:pgSz w:w="12240" w:h="15840"/>
      <w:pgMar w:top="851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B18DE" w14:textId="77777777" w:rsidR="00DC7CF1" w:rsidRDefault="00DC7CF1">
      <w:r>
        <w:separator/>
      </w:r>
    </w:p>
  </w:endnote>
  <w:endnote w:type="continuationSeparator" w:id="0">
    <w:p w14:paraId="36D48937" w14:textId="77777777" w:rsidR="00DC7CF1" w:rsidRDefault="00DC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D" w14:textId="77777777" w:rsidR="00534F2C" w:rsidRDefault="00534F2C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630CAE" w14:textId="77777777" w:rsidR="00DC7CF1" w:rsidRDefault="00DC7CF1">
      <w:r>
        <w:separator/>
      </w:r>
    </w:p>
  </w:footnote>
  <w:footnote w:type="continuationSeparator" w:id="0">
    <w:p w14:paraId="4DFD3907" w14:textId="77777777" w:rsidR="00DC7CF1" w:rsidRDefault="00DC7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C" w14:textId="77777777" w:rsidR="00534F2C" w:rsidRDefault="00534F2C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94388"/>
    <w:multiLevelType w:val="hybridMultilevel"/>
    <w:tmpl w:val="38520FDA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F8F3473"/>
    <w:multiLevelType w:val="multilevel"/>
    <w:tmpl w:val="D8D8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F2C"/>
    <w:rsid w:val="00021418"/>
    <w:rsid w:val="00376689"/>
    <w:rsid w:val="00534F2C"/>
    <w:rsid w:val="0075030E"/>
    <w:rsid w:val="00AE3239"/>
    <w:rsid w:val="00B1338C"/>
    <w:rsid w:val="00DC7CF1"/>
    <w:rsid w:val="00E25009"/>
    <w:rsid w:val="00F3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A32D3"/>
  <w15:docId w15:val="{8DA0EFC2-FFB6-401A-8974-C53C3900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uiPriority w:val="34"/>
    <w:qFormat/>
    <w:pPr>
      <w:spacing w:after="160" w:line="259" w:lineRule="auto"/>
      <w:ind w:left="720"/>
    </w:pPr>
    <w:rPr>
      <w:rFonts w:cs="Arial Unicode MS"/>
      <w:color w:val="000000"/>
      <w:u w:color="000000"/>
    </w:rPr>
  </w:style>
  <w:style w:type="numbering" w:customStyle="1" w:styleId="ImportedStyle1">
    <w:name w:val="Imported Style 1"/>
  </w:style>
  <w:style w:type="paragraph" w:customStyle="1" w:styleId="Default">
    <w:name w:val="Default"/>
    <w:rPr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FF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FF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0wvxp2kf0rvhYUO7ispmCO+/bg==">AMUW2mX/rTro9hmQ9ubzxjVCHM0sUcxLgI6pHsRwPWeQQTCkk/clp6RLtBiOOclebitR6ER8Smefla80qjEZWD5yw0WBHQeuQ70S4MXSU/btVjVEAPw6KVQP9TFIwPOKT1Nnz4MiWifx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1739</Words>
  <Characters>9917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Goran Asanović</cp:lastModifiedBy>
  <cp:revision>4</cp:revision>
  <dcterms:created xsi:type="dcterms:W3CDTF">2022-04-28T10:38:00Z</dcterms:created>
  <dcterms:modified xsi:type="dcterms:W3CDTF">2022-05-19T10:11:00Z</dcterms:modified>
</cp:coreProperties>
</file>