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DC9" w:rsidRDefault="00724DC9" w:rsidP="0072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724DC9" w:rsidRPr="00CE2D45" w:rsidRDefault="00724DC9" w:rsidP="0072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4DC9" w:rsidRPr="00CE2D45" w:rsidRDefault="00724DC9" w:rsidP="0072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15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sjednice Vijeća Mjesnog odbora Trpuci,</w:t>
      </w:r>
    </w:p>
    <w:p w:rsidR="00724DC9" w:rsidRPr="00CE2D45" w:rsidRDefault="00724DC9" w:rsidP="0072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održane u srijedu, 31. kolovoza 2022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724DC9" w:rsidRPr="00CE2D45" w:rsidRDefault="00724DC9" w:rsidP="0072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20,00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724DC9" w:rsidRPr="00CE2D45" w:rsidRDefault="00724DC9" w:rsidP="00724DC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4DC9" w:rsidRPr="00CE2D45" w:rsidRDefault="00724DC9" w:rsidP="00724DC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4DC9" w:rsidRPr="00CE2D45" w:rsidRDefault="00724DC9" w:rsidP="0072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Babić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724DC9" w:rsidRPr="00CE2D45" w:rsidRDefault="00724DC9" w:rsidP="0072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724DC9" w:rsidRPr="00CE2D45" w:rsidRDefault="00724DC9" w:rsidP="0072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724DC9" w:rsidRPr="00CE2D45" w:rsidRDefault="00724DC9" w:rsidP="0072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724DC9" w:rsidRPr="00CE2D45" w:rsidRDefault="00724DC9" w:rsidP="0072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724DC9" w:rsidRPr="00E60699" w:rsidRDefault="00724DC9" w:rsidP="00724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je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nazočno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od</w:t>
      </w:r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znači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može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pravovovaljano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odlučivati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otvara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15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sjednicu</w:t>
      </w:r>
      <w:proofErr w:type="spellEnd"/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usvoji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zapisnik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14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Bez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rasprave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prihvaća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tekst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zapisnika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14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724DC9" w:rsidRPr="00E60699" w:rsidRDefault="00724DC9" w:rsidP="00724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edlog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usvajan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724DC9" w:rsidRPr="00E60699" w:rsidRDefault="00724DC9" w:rsidP="00724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utvrđuje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724DC9" w:rsidRPr="00CE0EEA" w:rsidRDefault="00724DC9" w:rsidP="00724D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4DC9" w:rsidRDefault="00724DC9" w:rsidP="00724D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724DC9" w:rsidRDefault="00724DC9" w:rsidP="00724D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24DC9" w:rsidRDefault="00724DC9" w:rsidP="00724DC9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1. Prijedlog zaključka o potrebi sanacije vodnih kanala</w:t>
      </w:r>
    </w:p>
    <w:p w:rsidR="00724DC9" w:rsidRDefault="00724DC9" w:rsidP="00724DC9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651559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Informacija o Odluci Uprave Društva Zagrebačkog holdinga d.o.o. o primjeni cjenika za nerazvrstane ceste na području Grada Zagreba za 2022.</w:t>
      </w:r>
    </w:p>
    <w:p w:rsidR="00724DC9" w:rsidRDefault="00724DC9" w:rsidP="00724DC9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221EE0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724DC9" w:rsidRPr="00CE0EEA" w:rsidRDefault="00724DC9" w:rsidP="0072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4DC9" w:rsidRDefault="00724DC9" w:rsidP="00724DC9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724DC9" w:rsidRDefault="00724DC9" w:rsidP="00724DC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4DC9" w:rsidRPr="00CE2D45" w:rsidRDefault="00724DC9" w:rsidP="00724DC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4DC9" w:rsidRDefault="00724DC9" w:rsidP="00724DC9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Pr="00724D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potrebi sanacije vodnih kanala</w:t>
      </w:r>
    </w:p>
    <w:p w:rsidR="00724DC9" w:rsidRPr="00CE2D45" w:rsidRDefault="00724DC9" w:rsidP="00724DC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4DC9" w:rsidRPr="00C77662" w:rsidRDefault="00724DC9" w:rsidP="00C776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Dražen Matin je izvijestio o radnim </w:t>
      </w:r>
      <w:r w:rsidR="00C7766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aktivnostima Hrvatskih voda na prostoru </w:t>
      </w:r>
      <w:proofErr w:type="spellStart"/>
      <w:r w:rsidR="00C77662">
        <w:rPr>
          <w:rFonts w:ascii="Times New Roman" w:eastAsia="Calibri" w:hAnsi="Times New Roman" w:cs="Times New Roman"/>
          <w:sz w:val="24"/>
          <w:szCs w:val="24"/>
          <w:lang w:eastAsia="hr-HR"/>
        </w:rPr>
        <w:t>Brebernice</w:t>
      </w:r>
      <w:proofErr w:type="spellEnd"/>
      <w:r w:rsidR="00C77662">
        <w:rPr>
          <w:rFonts w:ascii="Times New Roman" w:eastAsia="Calibri" w:hAnsi="Times New Roman" w:cs="Times New Roman"/>
          <w:sz w:val="24"/>
          <w:szCs w:val="24"/>
          <w:lang w:eastAsia="hr-HR"/>
        </w:rPr>
        <w:t>, Donjih i Gornjih Trpuca. Zatražio je članove Vijeća da prođu teren i provjere vodne kanale na području Mjesnog odbora Trpuci. Po provjeri će dostaviti popis lokacija predstavnicima Hrvatskih voda.</w:t>
      </w:r>
    </w:p>
    <w:p w:rsidR="00724DC9" w:rsidRDefault="00724DC9" w:rsidP="00724DC9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4DC9" w:rsidRDefault="00724DC9" w:rsidP="00724DC9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367">
        <w:rPr>
          <w:rFonts w:ascii="Times New Roman" w:hAnsi="Times New Roman" w:cs="Times New Roman"/>
          <w:b/>
          <w:sz w:val="24"/>
          <w:szCs w:val="24"/>
        </w:rPr>
        <w:t>Ad 2)</w:t>
      </w: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77662" w:rsidRPr="00C776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Informacija o Odluci Uprave Društva Zagrebačkog holdinga d.o.o. o primjeni cjenika za nerazvrstane ceste na području Grada Zagreba za 2022.</w:t>
      </w:r>
    </w:p>
    <w:p w:rsidR="00724DC9" w:rsidRPr="00CE2D45" w:rsidRDefault="00724DC9" w:rsidP="00724D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77662" w:rsidRPr="001B09C7" w:rsidRDefault="00C77662" w:rsidP="00C776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C7">
        <w:rPr>
          <w:rFonts w:ascii="Times New Roman" w:hAnsi="Times New Roman" w:cs="Times New Roman"/>
          <w:sz w:val="24"/>
          <w:szCs w:val="24"/>
        </w:rPr>
        <w:t>Predsjednik Vijeća izvještava kako je zaprimljen dopis od pročelnice Gradskog ureda za mjesnu samoupravu, civilnu zaštitu i sigurnost kojim su vijeća mjesnih odbora upoznata s Odlukom Uprave Društva Zagrebačkog holdinga d.o.o. o primjeni cjenika za nerazvrstane ceste na području Grada Zagreba za 2022., a kojom su povećane jedinične cijene Zagrebačkih cesta. Povećanje cijena utjecati ć</w:t>
      </w:r>
      <w:bookmarkStart w:id="0" w:name="_GoBack"/>
      <w:bookmarkEnd w:id="0"/>
      <w:r w:rsidRPr="001B09C7">
        <w:rPr>
          <w:rFonts w:ascii="Times New Roman" w:hAnsi="Times New Roman" w:cs="Times New Roman"/>
          <w:sz w:val="24"/>
          <w:szCs w:val="24"/>
        </w:rPr>
        <w:t xml:space="preserve">e na ugovor o redovitom održavanju nerazvrstanih cesta (povećanje cijena za cca 13 %), plan malih komunalnih akcija mjesnih odbora i </w:t>
      </w:r>
      <w:proofErr w:type="spellStart"/>
      <w:r w:rsidRPr="001B09C7">
        <w:rPr>
          <w:rFonts w:ascii="Times New Roman" w:hAnsi="Times New Roman" w:cs="Times New Roman"/>
          <w:sz w:val="24"/>
          <w:szCs w:val="24"/>
        </w:rPr>
        <w:t>asfalterski</w:t>
      </w:r>
      <w:proofErr w:type="spellEnd"/>
      <w:r w:rsidRPr="001B09C7">
        <w:rPr>
          <w:rFonts w:ascii="Times New Roman" w:hAnsi="Times New Roman" w:cs="Times New Roman"/>
          <w:sz w:val="24"/>
          <w:szCs w:val="24"/>
        </w:rPr>
        <w:t xml:space="preserve"> program (povećanje cijena za cca 13 %), planove komunalnih aktivnosti (povećanje cijena za cca 17 %) te </w:t>
      </w:r>
      <w:proofErr w:type="spellStart"/>
      <w:r w:rsidRPr="001B09C7">
        <w:rPr>
          <w:rFonts w:ascii="Times New Roman" w:hAnsi="Times New Roman" w:cs="Times New Roman"/>
          <w:sz w:val="24"/>
          <w:szCs w:val="24"/>
        </w:rPr>
        <w:t>asfalterski</w:t>
      </w:r>
      <w:proofErr w:type="spellEnd"/>
      <w:r w:rsidRPr="001B09C7">
        <w:rPr>
          <w:rFonts w:ascii="Times New Roman" w:hAnsi="Times New Roman" w:cs="Times New Roman"/>
          <w:sz w:val="24"/>
          <w:szCs w:val="24"/>
        </w:rPr>
        <w:t xml:space="preserve"> program nerazvrstanih cesta I. reda (povećanje cijena za cca 18 %).   </w:t>
      </w:r>
    </w:p>
    <w:p w:rsidR="00C77662" w:rsidRDefault="00C77662" w:rsidP="00C776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C7">
        <w:rPr>
          <w:rFonts w:ascii="Times New Roman" w:hAnsi="Times New Roman" w:cs="Times New Roman"/>
          <w:sz w:val="24"/>
          <w:szCs w:val="24"/>
        </w:rPr>
        <w:t xml:space="preserve">S obzirom na to da više nije bilo pitanja, </w:t>
      </w:r>
      <w:r>
        <w:rPr>
          <w:rFonts w:ascii="Times New Roman" w:hAnsi="Times New Roman" w:cs="Times New Roman"/>
          <w:sz w:val="24"/>
          <w:szCs w:val="24"/>
        </w:rPr>
        <w:t>predsjednik Vijeća zatvara prvu</w:t>
      </w:r>
      <w:r w:rsidRPr="001B09C7">
        <w:rPr>
          <w:rFonts w:ascii="Times New Roman" w:hAnsi="Times New Roman" w:cs="Times New Roman"/>
          <w:sz w:val="24"/>
          <w:szCs w:val="24"/>
        </w:rPr>
        <w:t xml:space="preserve"> točku dnevnoga reda.</w:t>
      </w:r>
    </w:p>
    <w:p w:rsidR="00724DC9" w:rsidRPr="008B2379" w:rsidRDefault="00724DC9" w:rsidP="0072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4DC9" w:rsidRPr="00CE2D45" w:rsidRDefault="00724DC9" w:rsidP="00724DC9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</w:t>
      </w:r>
      <w:r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724DC9" w:rsidRDefault="00724DC9" w:rsidP="00724D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77662" w:rsidRDefault="00724DC9" w:rsidP="00C77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Dražen Matin</w:t>
      </w:r>
      <w:r w:rsidR="00C776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informira kako 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F51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tvrtke </w:t>
      </w:r>
      <w:proofErr w:type="spellStart"/>
      <w:r w:rsidR="006F514F">
        <w:rPr>
          <w:rFonts w:ascii="Times New Roman" w:eastAsia="Times New Roman" w:hAnsi="Times New Roman" w:cs="Times New Roman"/>
          <w:sz w:val="24"/>
          <w:szCs w:val="24"/>
          <w:lang w:eastAsia="hr-HR"/>
        </w:rPr>
        <w:t>Keops</w:t>
      </w:r>
      <w:proofErr w:type="spellEnd"/>
      <w:r w:rsidR="006F51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projekt izrađen građevinski</w:t>
      </w:r>
      <w:r w:rsidR="00C776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77662" w:rsidRPr="00C776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projekt izvanrednog održavanja za </w:t>
      </w:r>
      <w:proofErr w:type="spellStart"/>
      <w:r w:rsidR="00C77662" w:rsidRPr="00C77662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Trpučansku</w:t>
      </w:r>
      <w:proofErr w:type="spellEnd"/>
      <w:r w:rsidR="00C77662" w:rsidRPr="00C776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cestu od ulice Gata do ulice </w:t>
      </w:r>
      <w:proofErr w:type="spellStart"/>
      <w:r w:rsidR="00C77662" w:rsidRPr="00C77662">
        <w:rPr>
          <w:rFonts w:ascii="Times New Roman" w:eastAsia="Times New Roman" w:hAnsi="Times New Roman" w:cs="Times New Roman"/>
          <w:sz w:val="24"/>
          <w:szCs w:val="24"/>
          <w:lang w:eastAsia="hr-HR"/>
        </w:rPr>
        <w:t>Šencaji</w:t>
      </w:r>
      <w:proofErr w:type="spellEnd"/>
      <w:r w:rsidR="00C776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F27DD7">
        <w:rPr>
          <w:rFonts w:ascii="Times New Roman" w:eastAsia="Times New Roman" w:hAnsi="Times New Roman" w:cs="Times New Roman"/>
          <w:sz w:val="24"/>
          <w:szCs w:val="24"/>
          <w:lang w:eastAsia="hr-HR"/>
        </w:rPr>
        <w:t>Od trenutka izrade projektne dokumentacije do danas</w:t>
      </w:r>
      <w:r w:rsidR="000E364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F27D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27DD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izrađena je i provedena snimka izvedenog stanja nerazvrstavanih cesta. Novonastala čestica se ne poklapa sa česticom na kojoj je projektirano. U postojećoj projektnoj do</w:t>
      </w:r>
      <w:r w:rsidR="00AD0E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kumentaciji nije </w:t>
      </w:r>
      <w:r w:rsidR="00F27D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predviđeno </w:t>
      </w:r>
      <w:proofErr w:type="spellStart"/>
      <w:r w:rsidR="00F27DD7">
        <w:rPr>
          <w:rFonts w:ascii="Times New Roman" w:eastAsia="Times New Roman" w:hAnsi="Times New Roman" w:cs="Times New Roman"/>
          <w:sz w:val="24"/>
          <w:szCs w:val="24"/>
          <w:lang w:eastAsia="hr-HR"/>
        </w:rPr>
        <w:t>zacjevljenje</w:t>
      </w:r>
      <w:proofErr w:type="spellEnd"/>
      <w:r w:rsidR="00F27D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iako se u području izgradnje nogostupa ulijeva postojeći </w:t>
      </w:r>
      <w:proofErr w:type="spellStart"/>
      <w:r w:rsidR="00F27DD7">
        <w:rPr>
          <w:rFonts w:ascii="Times New Roman" w:eastAsia="Times New Roman" w:hAnsi="Times New Roman" w:cs="Times New Roman"/>
          <w:sz w:val="24"/>
          <w:szCs w:val="24"/>
          <w:lang w:eastAsia="hr-HR"/>
        </w:rPr>
        <w:t>zac</w:t>
      </w:r>
      <w:r w:rsidR="00AD0EB6">
        <w:rPr>
          <w:rFonts w:ascii="Times New Roman" w:eastAsia="Times New Roman" w:hAnsi="Times New Roman" w:cs="Times New Roman"/>
          <w:sz w:val="24"/>
          <w:szCs w:val="24"/>
          <w:lang w:eastAsia="hr-HR"/>
        </w:rPr>
        <w:t>jevljeni</w:t>
      </w:r>
      <w:proofErr w:type="spellEnd"/>
      <w:r w:rsidR="00AD0E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27DD7">
        <w:rPr>
          <w:rFonts w:ascii="Times New Roman" w:eastAsia="Times New Roman" w:hAnsi="Times New Roman" w:cs="Times New Roman"/>
          <w:sz w:val="24"/>
          <w:szCs w:val="24"/>
          <w:lang w:eastAsia="hr-HR"/>
        </w:rPr>
        <w:t>jarak.</w:t>
      </w:r>
      <w:r w:rsidR="005838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7F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Procjena troška izvršenja radova je 3.000.000,00 kuna (bez PDV-a). </w:t>
      </w:r>
      <w:r w:rsidR="00AD0E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Također, postoji izrađeni projekt </w:t>
      </w:r>
      <w:r w:rsidR="00AD0EB6" w:rsidRPr="00AD0EB6">
        <w:rPr>
          <w:rFonts w:ascii="Times New Roman" w:eastAsia="Times New Roman" w:hAnsi="Times New Roman" w:cs="Times New Roman"/>
          <w:sz w:val="24"/>
          <w:szCs w:val="24"/>
          <w:lang w:eastAsia="hr-HR"/>
        </w:rPr>
        <w:t>izvanredno</w:t>
      </w:r>
      <w:r w:rsidR="00AD0EB6">
        <w:rPr>
          <w:rFonts w:ascii="Times New Roman" w:eastAsia="Times New Roman" w:hAnsi="Times New Roman" w:cs="Times New Roman"/>
          <w:sz w:val="24"/>
          <w:szCs w:val="24"/>
          <w:lang w:eastAsia="hr-HR"/>
        </w:rPr>
        <w:t>g održavanja</w:t>
      </w:r>
      <w:r w:rsidR="005838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</w:t>
      </w:r>
      <w:proofErr w:type="spellStart"/>
      <w:r w:rsidR="005838A0">
        <w:rPr>
          <w:rFonts w:ascii="Times New Roman" w:eastAsia="Times New Roman" w:hAnsi="Times New Roman" w:cs="Times New Roman"/>
          <w:sz w:val="24"/>
          <w:szCs w:val="24"/>
          <w:lang w:eastAsia="hr-HR"/>
        </w:rPr>
        <w:t>Cerjani</w:t>
      </w:r>
      <w:proofErr w:type="spellEnd"/>
      <w:r w:rsidR="005838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AD0EB6" w:rsidRPr="00AD0EB6">
        <w:rPr>
          <w:rFonts w:ascii="Times New Roman" w:eastAsia="Times New Roman" w:hAnsi="Times New Roman" w:cs="Times New Roman"/>
          <w:sz w:val="24"/>
          <w:szCs w:val="24"/>
          <w:lang w:eastAsia="hr-HR"/>
        </w:rPr>
        <w:t>koja uključuje proširenje kolnika. Građevinsk</w:t>
      </w:r>
      <w:r w:rsidR="00857F6C">
        <w:rPr>
          <w:rFonts w:ascii="Times New Roman" w:eastAsia="Times New Roman" w:hAnsi="Times New Roman" w:cs="Times New Roman"/>
          <w:sz w:val="24"/>
          <w:szCs w:val="24"/>
          <w:lang w:eastAsia="hr-HR"/>
        </w:rPr>
        <w:t>i projekt izradila je tvrtka Se</w:t>
      </w:r>
      <w:r w:rsidR="00AD0EB6" w:rsidRPr="00AD0E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 </w:t>
      </w:r>
      <w:proofErr w:type="spellStart"/>
      <w:r w:rsidR="00AD0EB6" w:rsidRPr="00AD0EB6">
        <w:rPr>
          <w:rFonts w:ascii="Times New Roman" w:eastAsia="Times New Roman" w:hAnsi="Times New Roman" w:cs="Times New Roman"/>
          <w:sz w:val="24"/>
          <w:szCs w:val="24"/>
          <w:lang w:eastAsia="hr-HR"/>
        </w:rPr>
        <w:t>Consulting</w:t>
      </w:r>
      <w:proofErr w:type="spellEnd"/>
      <w:r w:rsidR="00AD0EB6" w:rsidRPr="00AD0E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d.o.o.</w:t>
      </w:r>
      <w:r w:rsidR="005838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procjena izvršenja radova je </w:t>
      </w:r>
      <w:r w:rsidR="00AD0EB6" w:rsidRPr="00AD0E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838A0">
        <w:rPr>
          <w:rFonts w:ascii="Times New Roman" w:eastAsia="Times New Roman" w:hAnsi="Times New Roman" w:cs="Times New Roman"/>
          <w:sz w:val="24"/>
          <w:szCs w:val="24"/>
          <w:lang w:eastAsia="hr-HR"/>
        </w:rPr>
        <w:t>2.230.000,00 kuna</w:t>
      </w:r>
      <w:r w:rsidR="00AD0EB6" w:rsidRPr="00AD0E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PDV-a).</w:t>
      </w:r>
      <w:r w:rsidR="00857F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Program građenja komunalne </w:t>
      </w:r>
      <w:proofErr w:type="spellStart"/>
      <w:r w:rsidR="00857F6C">
        <w:rPr>
          <w:rFonts w:ascii="Times New Roman" w:eastAsia="Times New Roman" w:hAnsi="Times New Roman" w:cs="Times New Roman"/>
          <w:sz w:val="24"/>
          <w:szCs w:val="24"/>
          <w:lang w:eastAsia="hr-HR"/>
        </w:rPr>
        <w:t>infastrukture</w:t>
      </w:r>
      <w:proofErr w:type="spellEnd"/>
      <w:r w:rsidR="00857F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području Grada Zagreba u 2023. bi predložili </w:t>
      </w:r>
      <w:r w:rsidR="00857F6C" w:rsidRPr="00857F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izgradnju javne rasvjete na dijelu ulice Horvati u Gornjim Trpucima od raskrižja s ulicom </w:t>
      </w:r>
      <w:proofErr w:type="spellStart"/>
      <w:r w:rsidR="00857F6C" w:rsidRPr="00857F6C">
        <w:rPr>
          <w:rFonts w:ascii="Times New Roman" w:eastAsia="Times New Roman" w:hAnsi="Times New Roman" w:cs="Times New Roman"/>
          <w:sz w:val="24"/>
          <w:szCs w:val="24"/>
          <w:lang w:eastAsia="hr-HR"/>
        </w:rPr>
        <w:t>Cerjani</w:t>
      </w:r>
      <w:proofErr w:type="spellEnd"/>
      <w:r w:rsidR="00857F6C" w:rsidRPr="00857F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 kbr. 22 u ulici Horvati</w:t>
      </w:r>
      <w:r w:rsidR="00857F6C">
        <w:rPr>
          <w:rFonts w:ascii="Times New Roman" w:eastAsia="Times New Roman" w:hAnsi="Times New Roman" w:cs="Times New Roman"/>
          <w:sz w:val="24"/>
          <w:szCs w:val="24"/>
          <w:lang w:eastAsia="hr-HR"/>
        </w:rPr>
        <w:t>. I</w:t>
      </w:r>
      <w:r w:rsidR="00857F6C" w:rsidRPr="00857F6C">
        <w:rPr>
          <w:rFonts w:ascii="Times New Roman" w:eastAsia="Times New Roman" w:hAnsi="Times New Roman" w:cs="Times New Roman"/>
          <w:sz w:val="24"/>
          <w:szCs w:val="24"/>
          <w:lang w:eastAsia="hr-HR"/>
        </w:rPr>
        <w:t>zrađen je glavni projekt te je u završnoj fazi prikupljanje dokumentacije za podnošenje zahtjeva za izdavanje građevinske dozvole. Projektnu dokumentaciju izradilo je trgovačko društvo P</w:t>
      </w:r>
      <w:r w:rsidR="00857F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rojektni biro Naglić. </w:t>
      </w:r>
    </w:p>
    <w:p w:rsidR="00C77662" w:rsidRDefault="00C77662" w:rsidP="00C77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4DC9" w:rsidRDefault="00724DC9" w:rsidP="00724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C776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20,3</w:t>
      </w: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724DC9" w:rsidRDefault="00724DC9" w:rsidP="00724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4DC9" w:rsidRPr="00CA5C07" w:rsidRDefault="00724DC9" w:rsidP="00724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724DC9" w:rsidRDefault="00724DC9" w:rsidP="00724D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724DC9" w:rsidRPr="00CE0EEA" w:rsidRDefault="00724DC9" w:rsidP="00724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4DC9" w:rsidRDefault="00724DC9" w:rsidP="00724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</w:t>
      </w:r>
      <w:r w:rsidR="000A2B14">
        <w:rPr>
          <w:rFonts w:ascii="Times New Roman" w:eastAsia="Times New Roman" w:hAnsi="Times New Roman" w:cs="Times New Roman"/>
          <w:sz w:val="24"/>
          <w:szCs w:val="24"/>
          <w:lang w:eastAsia="hr-HR"/>
        </w:rPr>
        <w:t>1748</w:t>
      </w:r>
    </w:p>
    <w:p w:rsidR="00724DC9" w:rsidRPr="00CE0EEA" w:rsidRDefault="00724DC9" w:rsidP="00724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724DC9" w:rsidRPr="00CE0EEA" w:rsidRDefault="00724DC9" w:rsidP="00724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Donji Trpuci, </w:t>
      </w:r>
      <w:r w:rsidR="000A2B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31. kolovoza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2022.</w:t>
      </w:r>
    </w:p>
    <w:p w:rsidR="00724DC9" w:rsidRPr="00CE0EEA" w:rsidRDefault="00724DC9" w:rsidP="0072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724DC9" w:rsidRPr="00CE0EEA" w:rsidRDefault="00724DC9" w:rsidP="0072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4DC9" w:rsidRPr="00CE0EEA" w:rsidRDefault="00724DC9" w:rsidP="0072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724DC9" w:rsidRPr="00CE0EEA" w:rsidRDefault="00724DC9" w:rsidP="0072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Mjesnog odbora Trpuci</w:t>
      </w:r>
    </w:p>
    <w:p w:rsidR="00724DC9" w:rsidRPr="00CE0EEA" w:rsidRDefault="00724DC9" w:rsidP="0072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724DC9" w:rsidRPr="00CE0EEA" w:rsidRDefault="00724DC9" w:rsidP="00724DC9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Dražen Matin</w:t>
      </w:r>
    </w:p>
    <w:p w:rsidR="00724DC9" w:rsidRDefault="00724DC9" w:rsidP="00724DC9"/>
    <w:p w:rsidR="00724DC9" w:rsidRDefault="00724DC9" w:rsidP="00724DC9"/>
    <w:p w:rsidR="00724DC9" w:rsidRDefault="00724DC9" w:rsidP="00724DC9"/>
    <w:p w:rsidR="006E3395" w:rsidRDefault="006E3395"/>
    <w:sectPr w:rsidR="006E3395" w:rsidSect="00F05066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ACF" w:rsidRDefault="005E2ACF" w:rsidP="005E2ACF">
      <w:pPr>
        <w:spacing w:after="0" w:line="240" w:lineRule="auto"/>
      </w:pPr>
      <w:r>
        <w:separator/>
      </w:r>
    </w:p>
  </w:endnote>
  <w:endnote w:type="continuationSeparator" w:id="0">
    <w:p w:rsidR="005E2ACF" w:rsidRDefault="005E2ACF" w:rsidP="005E2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3298828"/>
      <w:docPartObj>
        <w:docPartGallery w:val="Page Numbers (Bottom of Page)"/>
        <w:docPartUnique/>
      </w:docPartObj>
    </w:sdtPr>
    <w:sdtContent>
      <w:p w:rsidR="005E2ACF" w:rsidRDefault="005E2AC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2ACF" w:rsidRDefault="005E2A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ACF" w:rsidRDefault="005E2ACF" w:rsidP="005E2ACF">
      <w:pPr>
        <w:spacing w:after="0" w:line="240" w:lineRule="auto"/>
      </w:pPr>
      <w:r>
        <w:separator/>
      </w:r>
    </w:p>
  </w:footnote>
  <w:footnote w:type="continuationSeparator" w:id="0">
    <w:p w:rsidR="005E2ACF" w:rsidRDefault="005E2ACF" w:rsidP="005E2A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DC9"/>
    <w:rsid w:val="000A2B14"/>
    <w:rsid w:val="000E3645"/>
    <w:rsid w:val="005838A0"/>
    <w:rsid w:val="005E2ACF"/>
    <w:rsid w:val="006E3395"/>
    <w:rsid w:val="006F514F"/>
    <w:rsid w:val="00724DC9"/>
    <w:rsid w:val="00857F6C"/>
    <w:rsid w:val="00AD0EB6"/>
    <w:rsid w:val="00C77662"/>
    <w:rsid w:val="00F2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F2535-1BB9-40CC-8668-E1498D4C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DC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24DC9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724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E2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E2ACF"/>
  </w:style>
  <w:style w:type="paragraph" w:styleId="Podnoje">
    <w:name w:val="footer"/>
    <w:basedOn w:val="Normal"/>
    <w:link w:val="PodnojeChar"/>
    <w:uiPriority w:val="99"/>
    <w:unhideWhenUsed/>
    <w:rsid w:val="005E2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E2ACF"/>
  </w:style>
  <w:style w:type="paragraph" w:styleId="Tekstbalonia">
    <w:name w:val="Balloon Text"/>
    <w:basedOn w:val="Normal"/>
    <w:link w:val="TekstbaloniaChar"/>
    <w:uiPriority w:val="99"/>
    <w:semiHidden/>
    <w:unhideWhenUsed/>
    <w:rsid w:val="005E2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E2A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3</cp:revision>
  <cp:lastPrinted>2022-10-17T13:09:00Z</cp:lastPrinted>
  <dcterms:created xsi:type="dcterms:W3CDTF">2022-09-27T07:49:00Z</dcterms:created>
  <dcterms:modified xsi:type="dcterms:W3CDTF">2022-10-17T13:09:00Z</dcterms:modified>
</cp:coreProperties>
</file>