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BD" w:rsidRPr="00CE2D45" w:rsidRDefault="00C42ABD" w:rsidP="00C4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2ABD" w:rsidRPr="00CE2D45" w:rsidRDefault="00C42ABD" w:rsidP="00C4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C42ABD" w:rsidRPr="00CE2D45" w:rsidRDefault="009B2A15" w:rsidP="00C4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42ABD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C42ABD" w:rsidRPr="00CE2D45" w:rsidRDefault="009B2A15" w:rsidP="00C4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četvrtak, 27. siječnja 2022</w:t>
      </w:r>
      <w:r w:rsidR="00C42ABD"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C42ABD" w:rsidRPr="00CE2D45" w:rsidRDefault="00C42ABD" w:rsidP="00C42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17,00 sati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2ABD" w:rsidRPr="00CE2D45" w:rsidRDefault="00C42ABD" w:rsidP="00C42A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18629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sigurnost</w:t>
      </w:r>
      <w:bookmarkStart w:id="0" w:name="_GoBack"/>
      <w:bookmarkEnd w:id="0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B2A15" w:rsidRPr="00003BBC" w:rsidRDefault="009B2A15" w:rsidP="009B2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7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7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9B2A15" w:rsidRPr="00656A64" w:rsidRDefault="009B2A15" w:rsidP="009B2A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9B2A15" w:rsidRDefault="009B2A15" w:rsidP="009B2A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9B2A15" w:rsidRPr="00CE0EEA" w:rsidRDefault="009B2A15" w:rsidP="009B2A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A15" w:rsidRPr="00CE0EEA" w:rsidRDefault="009B2A15" w:rsidP="009B2A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9B2A15" w:rsidRPr="004E0A28" w:rsidRDefault="009B2A15" w:rsidP="009B2A1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A15" w:rsidRPr="00762C51" w:rsidRDefault="009B2A15" w:rsidP="009B2A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zvješća o radu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Trpuci za 2021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B2A15" w:rsidRDefault="009B2A15" w:rsidP="009B2A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rada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Trpuci za 2022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B2A15" w:rsidRPr="004E0A28" w:rsidRDefault="009B2A15" w:rsidP="009B2A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9B2A15" w:rsidRPr="00CE0EEA" w:rsidRDefault="009B2A15" w:rsidP="009B2A1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2A15" w:rsidRDefault="009B2A15" w:rsidP="009B2A15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C42ABD" w:rsidRPr="00CE2D45" w:rsidRDefault="00C42ABD" w:rsidP="00C42A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9B2A15" w:rsidRDefault="00C42ABD" w:rsidP="00C42A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9B2A15" w:rsidRPr="009B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Izvješća o radu Vijeća Mjesnog odbora Trpuci za 2021.</w:t>
      </w:r>
    </w:p>
    <w:p w:rsidR="00C42ABD" w:rsidRPr="00CE2D45" w:rsidRDefault="00C42ABD" w:rsidP="00C42A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</w:t>
      </w:r>
      <w:r w:rsidR="00222115">
        <w:rPr>
          <w:rFonts w:ascii="Times New Roman" w:eastAsia="Calibri" w:hAnsi="Times New Roman" w:cs="Times New Roman"/>
          <w:sz w:val="24"/>
          <w:szCs w:val="24"/>
          <w:lang w:eastAsia="hr-HR"/>
        </w:rPr>
        <w:t>a te jednoglasno donosi sljedeće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22115" w:rsidRPr="00222115" w:rsidRDefault="00222115" w:rsidP="00222115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Izvješće o radu Vijeća Mjesnog odbora Trpuci</w:t>
      </w:r>
    </w:p>
    <w:p w:rsidR="00222115" w:rsidRPr="00222115" w:rsidRDefault="00222115" w:rsidP="00222115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 2021. godinu</w:t>
      </w:r>
    </w:p>
    <w:p w:rsidR="00222115" w:rsidRPr="00222115" w:rsidRDefault="00222115" w:rsidP="0022211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numPr>
          <w:ilvl w:val="0"/>
          <w:numId w:val="1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UVODNE NAPOMENE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Vijeće Mjesnog odbora Trpuci je svoj rad i djelovanje usmjerilo na razvoj mjesnog odbora, a na temelju Statuta grada Zagreba, Poslovnika o radu Vijeća Mjesnog odbora Trpuci i Pravila Mjesnog odbora Trpuci.</w:t>
      </w:r>
    </w:p>
    <w:p w:rsidR="00222115" w:rsidRPr="00222115" w:rsidRDefault="00222115" w:rsidP="002221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Osnovne djelatnosti bile su usmjerene na razvitak komunalne infrastrukture, donošenjem akata Vijeća i sudjelovanje u donošenju odluka Vijeća Gradske četvrti Brezovica, te se vodilo računa o zadovoljavanju potreba građana obzirom na prioritete.</w:t>
      </w:r>
    </w:p>
    <w:p w:rsidR="00222115" w:rsidRPr="00222115" w:rsidRDefault="00222115" w:rsidP="0022211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 RADU VIJEĆA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2021. godini Vijeće je radilo u dva mandatna razdoblja.</w:t>
      </w:r>
    </w:p>
    <w:p w:rsidR="00222115" w:rsidRPr="00222115" w:rsidRDefault="00222115" w:rsidP="0022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U svibnju 2021. godine, održani su izbori za Vijeće Mjesnog odbora Trpuci.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Dana 24. lipnja 2021. godine, konstituiran je četvrti saziv Vijeća Mjesnog odbora Trpuci.</w:t>
      </w:r>
    </w:p>
    <w:p w:rsidR="00222115" w:rsidRPr="00222115" w:rsidRDefault="00222115" w:rsidP="0022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Koristeći podatke iz zapisnika sa sjednica Vijeća Mjesnog odbora Trpuci iskazujemo zbirne brojčane pokazatelje o osnovnim oblicima rada Vijeća Mjesnog odbora Trpuci.</w:t>
      </w:r>
    </w:p>
    <w:p w:rsidR="00222115" w:rsidRPr="00222115" w:rsidRDefault="00222115" w:rsidP="002221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a. </w:t>
      </w: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SJEDNICE VIJEĆA</w:t>
      </w:r>
    </w:p>
    <w:p w:rsidR="00222115" w:rsidRPr="00222115" w:rsidRDefault="00222115" w:rsidP="0022211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a.</w:t>
      </w: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Održano sjednica Vijeća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U 2021. godini ukupno je održano 11 sjednica Vijeća Mjesnog odbora Trpuci.</w:t>
      </w:r>
    </w:p>
    <w:p w:rsidR="00222115" w:rsidRPr="00222115" w:rsidRDefault="00222115" w:rsidP="002221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treći saziv Vijeća 4 sjednice</w:t>
      </w:r>
    </w:p>
    <w:p w:rsidR="00222115" w:rsidRPr="00222115" w:rsidRDefault="00222115" w:rsidP="002221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četvrti  saziv Vijeća 7 sjednica 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b. Točke dnevnog reda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točaka dnevnog reda na svim sjednicama Vijeća Mjesnog odbora Trpuci u 2021. godini je 29, odnosno prosječno dvije točki dnevnog reda po sjednici Vijeća, od toga:                 </w:t>
      </w:r>
    </w:p>
    <w:p w:rsidR="00222115" w:rsidRPr="00222115" w:rsidRDefault="00222115" w:rsidP="0022211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10 točki dnevnog reda u trećem sazivu Vijeća, odnosno prosječno 2 točke dnevnog reda po sjednici</w:t>
      </w:r>
    </w:p>
    <w:p w:rsidR="00222115" w:rsidRPr="00222115" w:rsidRDefault="00222115" w:rsidP="0022211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19 točki dnevnog reda po sjednici u četvrtom sazivu Vijeća, odnosno prosječno 2 točke dnevnog reda po sjednici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3. Trajanje sjednica Vijeća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Ukupno vrijeme trajanja sjednica Vijeća Mjesnog odbora Trpuci u 2021. godini je 9,5 sati, odnosno prosječno trajanje svake sjednice je 50 minuta, od toga: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4 sata u trećem sazivu Vijeća, odnosno prosječno trajanje svake sjednice je 1 sat</w:t>
      </w:r>
    </w:p>
    <w:p w:rsidR="00222115" w:rsidRPr="00222115" w:rsidRDefault="00222115" w:rsidP="0022211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5,5 sata u četvrtom sazivu Vijeća, odnosno prosječno trajanje svake sjednice je 45 minuta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4. Prisutnost članova Vijeća sjednicama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Prisutnost članova Vijeća Mjesnog odbora Trpuci sjednicama Vijeća u 2021. godini u prosjeku 5 članova vijeća je redovito prisustvovalo sjednicama Vijeća u  2021. godini.</w:t>
      </w:r>
    </w:p>
    <w:p w:rsidR="00222115" w:rsidRPr="00222115" w:rsidRDefault="00222115" w:rsidP="002221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trećem sazivu Vijeća</w:t>
      </w:r>
    </w:p>
    <w:p w:rsidR="00222115" w:rsidRPr="00222115" w:rsidRDefault="00222115" w:rsidP="002221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četvrtom sazivu Vijeća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5. Hitni sazivi sjednica i dopunske točke Dnevnog reda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Nije bilo sjednica </w:t>
      </w:r>
      <w:proofErr w:type="spellStart"/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sazvanih</w:t>
      </w:r>
      <w:proofErr w:type="spellEnd"/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hitnom postupku u 2021. godini.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Dopunskih točaka dnevnog reda u 2021. godini bilo je 3.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6. Rezultat rada Vijeća</w:t>
      </w:r>
    </w:p>
    <w:p w:rsidR="00222115" w:rsidRPr="00222115" w:rsidRDefault="00222115" w:rsidP="00222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Rezultat rada Vijeća na sjednicama jest donošenje odgovarajućeg akta po svakoj pojedinoj točci dnevnog reda.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akata </w:t>
      </w:r>
      <w:proofErr w:type="spellStart"/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donešen</w:t>
      </w:r>
      <w:proofErr w:type="spellEnd"/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sjednicama Vijeća Mjesnog odbora Trpuci u 2021. godini je 16.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a)  4 akata donesenih u trećem sazivu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b)  12 akata donesen u četvrtom sazivu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7. Kvaliteta odlučivanja na sjednici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Prosječni broj članova Vijeća Mjesnog odbora Trpuci koji su sudjelovali u raspravi po pojedinoj točci dnevnog reda u  2021. godini je 5 člana Vijeća.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a)  5 članova u trećem sazivu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b)  5 članova u četvrtom sazivu Vijeća 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Točke dnevnog reda koje su usvojene jednoglasno na sjednicama Vijeća Mjesnog odbora Trpuci  u  2021. godini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- 15  točke usvojene su jednoglasno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a)  4 točke u trećem sazivu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b)  11 točki u četvrtom sazivu Vijeća 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8. Redovitost pozivanja na sjednice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Na sjednice Vijeća Mjesnog odbora Trpuci pozivaju se predstavnici Vijeća Gradske četvrti Brezovica kada je njihovo prisustvovanje neophodno.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9. Prisustvovanje građana ili grupe građana sjednicama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Na sjednicama Vijeća Mjesnog odbora Trpuci u  2021. nisu sudjelovali građani.</w:t>
      </w:r>
    </w:p>
    <w:p w:rsid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b. Radna tijela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Mjesnog odbora Trpuci osnovalo je radno tijelo sukladno Poslovniku o radu Vijeća Mjesnog odbora Trpuci.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Radno tijelo Vijeća Mjesnog odbora Trpuci je:</w:t>
      </w:r>
    </w:p>
    <w:p w:rsidR="00222115" w:rsidRPr="00222115" w:rsidRDefault="00222115" w:rsidP="00222115">
      <w:pPr>
        <w:numPr>
          <w:ilvl w:val="0"/>
          <w:numId w:val="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Mandatno povjerenstvo 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2. c. Predsjednik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Dužnosti predsjednika Vijeća definirane su odredbama Poslovnika Vijeća Mjesnog odbora Trpuci (članak 21) i te odredbe predstavljaju osnovu za prikaz kvantitativnih pokazatelja o aktivnostima predsjednika vijeća.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Predsjednik Vijeća saziva sjednicu Vijeća najmanje jedanput u dva mjeseca. Vijeće Mjesnog odbora Trpuci odnosno predsjednik Vijeća daje mišljenje Vijeću Gradske četvrti Brezovica u roku, o pitanjima koja su važna za Vijeće Mjesnog odbora. Predsjednik Vijeća izvješćuje Vijeće o pitanjima o kojima ga informira predsjednik Vijeća Gradske četvrti Brezovica.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d. Potpredsjednik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Potpredsjednik Vijeća obnaša svoje dužnosti sukladno odredbama Poslovnika Vijeća Mjesnog odbora Trpuci (članak 22.)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e. Članovi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>Prava i dužnosti članova Vijeća određena su odredbama članka 23. Poslovnika Vijeća Mjesnog odbora Trpuci.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2. SADRŽAJ RADA VIJEĆA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donijelo je Financijski plan Mjesnog odbora Trpuci za 2021.,  Plan malih komunalnih akcija Mjesnog odbora Trpuci u 2021., Zaključak o crnjenju ulice iz Plana malih komunalnih akcija Mjesnog odbora Trpuci za 2021. godinu i Zaključak o utvrđivanju prijedloga prioriteta za Plan komunalnih aktivnosti Gradske četvrti Brezovica u 2022. 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Problematika na koju se akti sadržajno pretežno odnose su vezani uz funkcioniranje vijeća (4), financijski akti (3), gradnja i održavanje komunalne infrastrukture (vodovod, odvodnja, plin, javna rasvjeta i ceste) (6), korištenje prostora (1) i promet (2).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numPr>
          <w:ilvl w:val="0"/>
          <w:numId w:val="1"/>
        </w:numPr>
        <w:tabs>
          <w:tab w:val="clear" w:pos="2160"/>
          <w:tab w:val="num" w:pos="0"/>
          <w:tab w:val="num" w:pos="284"/>
          <w:tab w:val="center" w:pos="540"/>
          <w:tab w:val="right" w:pos="8306"/>
        </w:tabs>
        <w:spacing w:after="0" w:line="240" w:lineRule="auto"/>
        <w:ind w:hanging="21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ZAKLJUČNE OCJENE</w:t>
      </w: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222115" w:rsidRPr="00222115" w:rsidRDefault="00222115" w:rsidP="00222115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2211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Vijeće Mjesnog odbora Trpuci svojim je radom doprinijelo razvoju mjesnog odbora i poboljšanju uvjeta življenja na području mjesnog odbora.</w:t>
      </w:r>
    </w:p>
    <w:p w:rsidR="00C42ABD" w:rsidRDefault="00C42ABD" w:rsidP="00C42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51A5" w:rsidRPr="002451A5" w:rsidRDefault="002451A5" w:rsidP="00C42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51A5" w:rsidRPr="002451A5" w:rsidRDefault="00C42ABD" w:rsidP="002451A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hAnsi="Times New Roman" w:cs="Times New Roman"/>
          <w:b/>
          <w:sz w:val="24"/>
          <w:szCs w:val="24"/>
        </w:rPr>
        <w:t>Ad 2)</w:t>
      </w:r>
      <w:r w:rsidR="002451A5"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Programa rada Vijeća Mjesnog odbora Trpuci za 2022.</w:t>
      </w:r>
    </w:p>
    <w:p w:rsidR="00C42ABD" w:rsidRPr="00CE2D45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C42ABD" w:rsidRPr="00CE2D45" w:rsidRDefault="00C42ABD" w:rsidP="00C42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donosi sljedeći:</w:t>
      </w:r>
    </w:p>
    <w:p w:rsidR="00C42ABD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VIJEĆA MJESNOG ODBORA TRPUCI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2022.  godinu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Djelovanje Vijeća Mjesnog odbora Trpuci (u nastavku: Vijeće) polazi od sagledavanja stanja, potreba i problema Mjesnog odbora: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potrebom sanacije starih cesta;</w:t>
      </w: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dogradnja i sanacija prostora za društvene potrebe;</w:t>
      </w: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2451A5" w:rsidRPr="002451A5" w:rsidRDefault="002451A5" w:rsidP="002451A5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2021. godini, želi ostvariti slijedeće ciljeve: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2451A5" w:rsidRPr="002451A5" w:rsidRDefault="002451A5" w:rsidP="002451A5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2451A5" w:rsidRPr="002451A5" w:rsidRDefault="002451A5" w:rsidP="002451A5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 w:rsidRPr="002451A5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informiranje o planovima Vijeća Gradske četvrti Brezovica;</w:t>
      </w: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analiza stanja objekta mjesne samouprave na području Mjesnog odbora;</w:t>
      </w: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zaključaka o načinu angažiranja članova Vijeća u praćenju stanja u pojedinim dijelovima Mjesnih odbora (zaduženjima, dežurstvima u mjesnim samoupravama, praćenja problema u komunalnoj infrastrukturi);                                  </w:t>
      </w: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izvješća o radu za 2021. godinu;</w:t>
      </w: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Plana malih komunalnih akcija za 2022. godinu;</w:t>
      </w:r>
    </w:p>
    <w:p w:rsidR="002451A5" w:rsidRPr="002451A5" w:rsidRDefault="002451A5" w:rsidP="002451A5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51A5" w:rsidRPr="002451A5" w:rsidRDefault="002451A5" w:rsidP="002451A5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2022. godine, raspravljati i o drugim pitanjima koja sukladno Statutu grada Zagreba, ocijeni značajnim. </w:t>
      </w:r>
    </w:p>
    <w:p w:rsidR="002451A5" w:rsidRPr="00CE2D45" w:rsidRDefault="002451A5" w:rsidP="00C42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ABD" w:rsidRPr="00CE2D45" w:rsidRDefault="002451A5" w:rsidP="00C42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C42ABD"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42ABD" w:rsidRPr="00CE2D45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ABD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</w:t>
      </w:r>
      <w:r w:rsidR="002451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prisutne o planiranim aktivnosti Vijeća Mjesnog odbora Trpuci</w:t>
      </w:r>
      <w:r w:rsidR="00B5405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42ABD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CE2D45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:rsidR="00C42ABD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CA5C07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C42ABD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  <w:r w:rsidR="00920A3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920A38" w:rsidRPr="00CE0EEA" w:rsidRDefault="00920A38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</w:t>
      </w:r>
    </w:p>
    <w:p w:rsidR="00C42ABD" w:rsidRPr="00CE0EEA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CE0EEA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4A1A8F">
        <w:rPr>
          <w:rFonts w:ascii="Times New Roman" w:eastAsia="Times New Roman" w:hAnsi="Times New Roman" w:cs="Times New Roman"/>
          <w:sz w:val="24"/>
          <w:szCs w:val="24"/>
          <w:lang w:eastAsia="hr-HR"/>
        </w:rPr>
        <w:t>239</w:t>
      </w:r>
    </w:p>
    <w:p w:rsidR="00C42ABD" w:rsidRPr="00CE0EEA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B54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C42ABD" w:rsidRPr="00CE0EEA" w:rsidRDefault="00C42ABD" w:rsidP="00C4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B5405F">
        <w:rPr>
          <w:rFonts w:ascii="Times New Roman" w:eastAsia="Times New Roman" w:hAnsi="Times New Roman" w:cs="Times New Roman"/>
          <w:sz w:val="24"/>
          <w:szCs w:val="24"/>
          <w:lang w:eastAsia="hr-HR"/>
        </w:rPr>
        <w:t>27. siječnja 2022.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C42ABD" w:rsidRPr="00CE0EEA" w:rsidRDefault="00C42ABD" w:rsidP="00C42AB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C42ABD" w:rsidRPr="00CE0EEA" w:rsidRDefault="00C42ABD" w:rsidP="00C4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C42ABD" w:rsidRDefault="00C42ABD" w:rsidP="00C42ABD">
      <w:pPr>
        <w:spacing w:after="0" w:line="240" w:lineRule="auto"/>
      </w:pPr>
    </w:p>
    <w:p w:rsidR="000C7261" w:rsidRDefault="00186299"/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BD"/>
    <w:rsid w:val="00186299"/>
    <w:rsid w:val="00222115"/>
    <w:rsid w:val="002451A5"/>
    <w:rsid w:val="002B0044"/>
    <w:rsid w:val="003D0991"/>
    <w:rsid w:val="004A1A8F"/>
    <w:rsid w:val="00707E89"/>
    <w:rsid w:val="00920A38"/>
    <w:rsid w:val="009B2A15"/>
    <w:rsid w:val="00B5405F"/>
    <w:rsid w:val="00C4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BFF2BB"/>
  <w15:chartTrackingRefBased/>
  <w15:docId w15:val="{969FB4F9-D242-43C1-A010-169FB6BB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AB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4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8</cp:revision>
  <cp:lastPrinted>2022-02-14T10:41:00Z</cp:lastPrinted>
  <dcterms:created xsi:type="dcterms:W3CDTF">2022-02-08T11:14:00Z</dcterms:created>
  <dcterms:modified xsi:type="dcterms:W3CDTF">2022-02-28T10:00:00Z</dcterms:modified>
</cp:coreProperties>
</file>