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3330" w:rsidRPr="00595D85" w:rsidRDefault="00D91FA9" w:rsidP="00595D85">
      <w:pPr>
        <w:jc w:val="center"/>
        <w:rPr>
          <w:rFonts w:ascii="Times New Roman" w:hAnsi="Times New Roman"/>
          <w:b/>
          <w:sz w:val="24"/>
          <w:szCs w:val="24"/>
        </w:rPr>
      </w:pPr>
      <w:r w:rsidRPr="00595D85">
        <w:rPr>
          <w:rFonts w:ascii="Times New Roman" w:hAnsi="Times New Roman"/>
          <w:b/>
          <w:sz w:val="24"/>
          <w:szCs w:val="24"/>
        </w:rPr>
        <w:t>ZAPISNIK</w:t>
      </w:r>
    </w:p>
    <w:p w:rsidR="00BF3330" w:rsidRPr="00253B88" w:rsidRDefault="00FD628E" w:rsidP="00595D85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8</w:t>
      </w:r>
      <w:r w:rsidR="00D91FA9" w:rsidRPr="00253B88">
        <w:rPr>
          <w:rFonts w:ascii="Times New Roman" w:hAnsi="Times New Roman"/>
          <w:b/>
          <w:sz w:val="24"/>
          <w:szCs w:val="24"/>
        </w:rPr>
        <w:t>. sjednice Vijeća Mjesnog odbora Miroševec</w:t>
      </w:r>
    </w:p>
    <w:p w:rsidR="00BF3330" w:rsidRPr="00253B88" w:rsidRDefault="00D91FA9" w:rsidP="00595D85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253B88">
        <w:rPr>
          <w:rFonts w:ascii="Times New Roman" w:hAnsi="Times New Roman"/>
          <w:b/>
          <w:sz w:val="24"/>
          <w:szCs w:val="24"/>
        </w:rPr>
        <w:t xml:space="preserve">održane </w:t>
      </w:r>
      <w:r w:rsidR="00FD628E">
        <w:rPr>
          <w:rFonts w:ascii="Times New Roman" w:hAnsi="Times New Roman"/>
          <w:b/>
          <w:sz w:val="24"/>
          <w:szCs w:val="24"/>
        </w:rPr>
        <w:t>24. siječnja 2022</w:t>
      </w:r>
      <w:r w:rsidRPr="00253B88">
        <w:rPr>
          <w:rFonts w:ascii="Times New Roman" w:hAnsi="Times New Roman"/>
          <w:b/>
          <w:sz w:val="24"/>
          <w:szCs w:val="24"/>
        </w:rPr>
        <w:t>. u prostorijama mjesne samouprave</w:t>
      </w:r>
    </w:p>
    <w:p w:rsidR="00BF3330" w:rsidRPr="00253B88" w:rsidRDefault="00D91FA9" w:rsidP="00595D85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253B88">
        <w:rPr>
          <w:rFonts w:ascii="Times New Roman" w:hAnsi="Times New Roman"/>
          <w:b/>
          <w:sz w:val="24"/>
          <w:szCs w:val="24"/>
        </w:rPr>
        <w:t>Miroševečka cesta 131, s početkom u 20,00 sati</w:t>
      </w:r>
    </w:p>
    <w:p w:rsidR="00BF3330" w:rsidRPr="00253B88" w:rsidRDefault="00BF3330" w:rsidP="00595D85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</w:p>
    <w:p w:rsidR="00595D85" w:rsidRDefault="00595D85">
      <w:pPr>
        <w:rPr>
          <w:rFonts w:ascii="Times New Roman" w:hAnsi="Times New Roman"/>
          <w:sz w:val="24"/>
          <w:szCs w:val="24"/>
        </w:rPr>
      </w:pPr>
    </w:p>
    <w:p w:rsidR="00595D85" w:rsidRDefault="00D91FA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NAZOČNI ČLANOVI: Dijana Bačani, Sanja Kelčec Ključarić, Mario Lucić,</w:t>
      </w:r>
      <w:r w:rsidR="00595D8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Krešimir Huzek i Zdravko Mišić</w:t>
      </w:r>
    </w:p>
    <w:p w:rsidR="00BF3330" w:rsidRDefault="00D91FA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</w:t>
      </w:r>
      <w:r w:rsidR="00595D85"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sjedava: Dijana Bačani</w:t>
      </w:r>
    </w:p>
    <w:p w:rsidR="00BF3330" w:rsidRDefault="00D91FA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Zapisnik vodi: Dijana Bačani</w:t>
      </w:r>
    </w:p>
    <w:p w:rsidR="00BF3330" w:rsidRDefault="00595D85" w:rsidP="00595D85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Predsjednica konsta</w:t>
      </w:r>
      <w:r w:rsidR="00D91FA9">
        <w:rPr>
          <w:rFonts w:ascii="Times New Roman" w:hAnsi="Times New Roman"/>
          <w:sz w:val="24"/>
          <w:szCs w:val="24"/>
        </w:rPr>
        <w:t>tira da je nazočno 5 od ukupno 5 članova Vijeća, što znači da Vijeće može prav</w:t>
      </w:r>
      <w:r>
        <w:rPr>
          <w:rFonts w:ascii="Times New Roman" w:hAnsi="Times New Roman"/>
          <w:sz w:val="24"/>
          <w:szCs w:val="24"/>
        </w:rPr>
        <w:t>ovaljano od</w:t>
      </w:r>
      <w:r w:rsidR="00D91FA9">
        <w:rPr>
          <w:rFonts w:ascii="Times New Roman" w:hAnsi="Times New Roman"/>
          <w:sz w:val="24"/>
          <w:szCs w:val="24"/>
        </w:rPr>
        <w:t>lučivat</w:t>
      </w:r>
      <w:r>
        <w:rPr>
          <w:rFonts w:ascii="Times New Roman" w:hAnsi="Times New Roman"/>
          <w:sz w:val="24"/>
          <w:szCs w:val="24"/>
        </w:rPr>
        <w:t>i</w:t>
      </w:r>
      <w:r w:rsidR="00FD628E">
        <w:rPr>
          <w:rFonts w:ascii="Times New Roman" w:hAnsi="Times New Roman"/>
          <w:sz w:val="24"/>
          <w:szCs w:val="24"/>
        </w:rPr>
        <w:t xml:space="preserve"> te otvara 8</w:t>
      </w:r>
      <w:r w:rsidR="00D91FA9">
        <w:rPr>
          <w:rFonts w:ascii="Times New Roman" w:hAnsi="Times New Roman"/>
          <w:sz w:val="24"/>
          <w:szCs w:val="24"/>
        </w:rPr>
        <w:t>. sjednicu Vijeća Mjesnog odbora.</w:t>
      </w:r>
    </w:p>
    <w:p w:rsidR="00BF3330" w:rsidRDefault="00595D85" w:rsidP="00C616DD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Bez rasprave, </w:t>
      </w:r>
      <w:r w:rsidRPr="00595D85">
        <w:rPr>
          <w:rFonts w:ascii="Times New Roman" w:hAnsi="Times New Roman"/>
          <w:i/>
          <w:sz w:val="24"/>
          <w:szCs w:val="24"/>
        </w:rPr>
        <w:t>jednoglasno</w:t>
      </w:r>
      <w:r w:rsidR="00D91FA9">
        <w:rPr>
          <w:rFonts w:ascii="Times New Roman" w:hAnsi="Times New Roman"/>
          <w:sz w:val="24"/>
          <w:szCs w:val="24"/>
        </w:rPr>
        <w:t>, V</w:t>
      </w:r>
      <w:r w:rsidR="00253B88">
        <w:rPr>
          <w:rFonts w:ascii="Times New Roman" w:hAnsi="Times New Roman"/>
          <w:sz w:val="24"/>
          <w:szCs w:val="24"/>
        </w:rPr>
        <w:t>ije</w:t>
      </w:r>
      <w:r w:rsidR="00FD628E">
        <w:rPr>
          <w:rFonts w:ascii="Times New Roman" w:hAnsi="Times New Roman"/>
          <w:sz w:val="24"/>
          <w:szCs w:val="24"/>
        </w:rPr>
        <w:t>će prihvaća tekst zapisnika 7</w:t>
      </w:r>
      <w:r w:rsidR="00D91FA9">
        <w:rPr>
          <w:rFonts w:ascii="Times New Roman" w:hAnsi="Times New Roman"/>
          <w:sz w:val="24"/>
          <w:szCs w:val="24"/>
        </w:rPr>
        <w:t xml:space="preserve">. sjednice održane </w:t>
      </w:r>
      <w:r w:rsidR="00FD628E">
        <w:rPr>
          <w:rFonts w:ascii="Times New Roman" w:hAnsi="Times New Roman"/>
          <w:sz w:val="24"/>
          <w:szCs w:val="24"/>
        </w:rPr>
        <w:t>14. prosinca</w:t>
      </w:r>
      <w:r w:rsidR="00D91FA9">
        <w:rPr>
          <w:rFonts w:ascii="Times New Roman" w:hAnsi="Times New Roman"/>
          <w:sz w:val="24"/>
          <w:szCs w:val="24"/>
        </w:rPr>
        <w:t xml:space="preserve"> 2021.</w:t>
      </w:r>
    </w:p>
    <w:p w:rsidR="00BF3330" w:rsidRDefault="00385713" w:rsidP="00385713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 prijedlog predsjednice Vijeća, </w:t>
      </w:r>
      <w:r w:rsidR="00D91FA9">
        <w:rPr>
          <w:rFonts w:ascii="Times New Roman" w:hAnsi="Times New Roman"/>
          <w:sz w:val="24"/>
          <w:szCs w:val="24"/>
        </w:rPr>
        <w:t xml:space="preserve">Vijeće </w:t>
      </w:r>
      <w:r>
        <w:rPr>
          <w:rFonts w:ascii="Times New Roman" w:hAnsi="Times New Roman"/>
          <w:sz w:val="24"/>
          <w:szCs w:val="24"/>
        </w:rPr>
        <w:t xml:space="preserve">prihvaća dopunu dnevnog reda i </w:t>
      </w:r>
      <w:r w:rsidR="00D91FA9">
        <w:rPr>
          <w:rFonts w:ascii="Times New Roman" w:hAnsi="Times New Roman"/>
          <w:sz w:val="24"/>
          <w:szCs w:val="24"/>
        </w:rPr>
        <w:t>jednoglasno utvrđuje</w:t>
      </w:r>
    </w:p>
    <w:p w:rsidR="00595D85" w:rsidRDefault="00D91FA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</w:t>
      </w:r>
      <w:r w:rsidRPr="00595D85">
        <w:rPr>
          <w:rFonts w:ascii="Times New Roman" w:hAnsi="Times New Roman"/>
          <w:b/>
          <w:sz w:val="24"/>
          <w:szCs w:val="24"/>
        </w:rPr>
        <w:t>DNEVNI RED</w:t>
      </w:r>
    </w:p>
    <w:p w:rsidR="00A83116" w:rsidRPr="00A83116" w:rsidRDefault="00A83116" w:rsidP="00A83116">
      <w:pPr>
        <w:pStyle w:val="Standard"/>
        <w:numPr>
          <w:ilvl w:val="0"/>
          <w:numId w:val="3"/>
        </w:numPr>
        <w:jc w:val="both"/>
        <w:rPr>
          <w:rFonts w:cs="Times New Roman"/>
        </w:rPr>
      </w:pPr>
      <w:r w:rsidRPr="00A83116">
        <w:rPr>
          <w:rFonts w:cs="Times New Roman"/>
        </w:rPr>
        <w:t xml:space="preserve">Program rada Vijeća Mjesnog odbora Miroševec u 2022.- </w:t>
      </w:r>
      <w:r w:rsidRPr="00A83116">
        <w:rPr>
          <w:rFonts w:cs="Times New Roman"/>
          <w:i/>
        </w:rPr>
        <w:t>donošenje;</w:t>
      </w:r>
    </w:p>
    <w:p w:rsidR="00A83116" w:rsidRPr="00A83116" w:rsidRDefault="00A83116" w:rsidP="00A83116">
      <w:pPr>
        <w:pStyle w:val="Standard"/>
        <w:numPr>
          <w:ilvl w:val="0"/>
          <w:numId w:val="3"/>
        </w:numPr>
        <w:jc w:val="both"/>
        <w:rPr>
          <w:rFonts w:cs="Times New Roman"/>
        </w:rPr>
      </w:pPr>
      <w:r w:rsidRPr="00A83116">
        <w:rPr>
          <w:rFonts w:cs="Times New Roman"/>
        </w:rPr>
        <w:t>Izvješće o radu Vijeća Mjesnog odbora Miroševec u 2021.</w:t>
      </w:r>
    </w:p>
    <w:p w:rsidR="00A83116" w:rsidRPr="00A83116" w:rsidRDefault="00A83116" w:rsidP="00A83116">
      <w:pPr>
        <w:numPr>
          <w:ilvl w:val="0"/>
          <w:numId w:val="3"/>
        </w:numPr>
        <w:suppressAutoHyphens w:val="0"/>
        <w:autoSpaceDN/>
        <w:spacing w:after="0" w:line="240" w:lineRule="auto"/>
        <w:textAlignment w:val="auto"/>
        <w:rPr>
          <w:rFonts w:ascii="Times New Roman" w:hAnsi="Times New Roman"/>
          <w:sz w:val="24"/>
          <w:szCs w:val="24"/>
        </w:rPr>
      </w:pPr>
      <w:r w:rsidRPr="00A83116">
        <w:rPr>
          <w:rFonts w:ascii="Times New Roman" w:hAnsi="Times New Roman"/>
          <w:sz w:val="24"/>
          <w:szCs w:val="24"/>
        </w:rPr>
        <w:t xml:space="preserve">Prijedlog Financijskog plana Mjesnog odbora Miroševec za 2022. – </w:t>
      </w:r>
      <w:r w:rsidRPr="00A83116">
        <w:rPr>
          <w:rFonts w:ascii="Times New Roman" w:hAnsi="Times New Roman"/>
          <w:i/>
          <w:sz w:val="24"/>
          <w:szCs w:val="24"/>
        </w:rPr>
        <w:t>donošenje;</w:t>
      </w:r>
    </w:p>
    <w:p w:rsidR="00A83116" w:rsidRPr="00A83116" w:rsidRDefault="00A83116" w:rsidP="00A83116">
      <w:pPr>
        <w:pStyle w:val="Standard"/>
        <w:numPr>
          <w:ilvl w:val="0"/>
          <w:numId w:val="3"/>
        </w:numPr>
        <w:jc w:val="both"/>
        <w:rPr>
          <w:rFonts w:cs="Times New Roman"/>
        </w:rPr>
      </w:pPr>
      <w:r w:rsidRPr="00A83116">
        <w:rPr>
          <w:rFonts w:cs="Times New Roman"/>
        </w:rPr>
        <w:t xml:space="preserve">Prijedlog Plana malih komunalnih akcija Mjesnog odbora Miroševec u 2022. – </w:t>
      </w:r>
      <w:r w:rsidRPr="00A83116">
        <w:rPr>
          <w:rFonts w:cs="Times New Roman"/>
          <w:i/>
        </w:rPr>
        <w:t>donošenje;</w:t>
      </w:r>
    </w:p>
    <w:p w:rsidR="00A83116" w:rsidRPr="00A83116" w:rsidRDefault="00A83116" w:rsidP="00A83116">
      <w:pPr>
        <w:pStyle w:val="Standard"/>
        <w:numPr>
          <w:ilvl w:val="0"/>
          <w:numId w:val="3"/>
        </w:numPr>
        <w:jc w:val="both"/>
        <w:rPr>
          <w:rFonts w:cs="Times New Roman"/>
          <w:i/>
        </w:rPr>
      </w:pPr>
      <w:r w:rsidRPr="00A83116">
        <w:rPr>
          <w:rFonts w:cs="Times New Roman"/>
        </w:rPr>
        <w:t xml:space="preserve">Prijedlozi radova na održavanju nerazvrstanih cesta Mjesnog odbora Miroševec u 2022. – </w:t>
      </w:r>
      <w:r w:rsidRPr="00A83116">
        <w:rPr>
          <w:rFonts w:cs="Times New Roman"/>
          <w:i/>
        </w:rPr>
        <w:t>donošenje zaključka;</w:t>
      </w:r>
    </w:p>
    <w:p w:rsidR="00A83116" w:rsidRPr="00A83116" w:rsidRDefault="00A83116" w:rsidP="00A83116">
      <w:pPr>
        <w:pStyle w:val="Standard"/>
        <w:numPr>
          <w:ilvl w:val="0"/>
          <w:numId w:val="3"/>
        </w:numPr>
        <w:jc w:val="both"/>
        <w:rPr>
          <w:rFonts w:cs="Times New Roman"/>
          <w:i/>
        </w:rPr>
      </w:pPr>
      <w:r w:rsidRPr="00A83116">
        <w:rPr>
          <w:rFonts w:cs="Times New Roman"/>
        </w:rPr>
        <w:t xml:space="preserve">Prijedlozi radova na održavanju javnih zelenih površina Mjesnog odbora Miroševec u 2022. – </w:t>
      </w:r>
      <w:r w:rsidRPr="00A83116">
        <w:rPr>
          <w:rFonts w:cs="Times New Roman"/>
          <w:i/>
        </w:rPr>
        <w:t xml:space="preserve">donošenje zaključka; </w:t>
      </w:r>
    </w:p>
    <w:p w:rsidR="00A83116" w:rsidRPr="00A83116" w:rsidRDefault="00A83116" w:rsidP="00A83116">
      <w:pPr>
        <w:pStyle w:val="Standard"/>
        <w:numPr>
          <w:ilvl w:val="0"/>
          <w:numId w:val="3"/>
        </w:numPr>
        <w:jc w:val="both"/>
        <w:rPr>
          <w:rFonts w:cs="Times New Roman"/>
          <w:i/>
        </w:rPr>
      </w:pPr>
      <w:r w:rsidRPr="00A83116">
        <w:rPr>
          <w:rFonts w:cs="Times New Roman"/>
        </w:rPr>
        <w:t xml:space="preserve">Prijedlog utroška sredstava s pozicije „Ostali nespomenuti rashodi poslovanja“ u 2022. – </w:t>
      </w:r>
      <w:r w:rsidRPr="00A83116">
        <w:rPr>
          <w:rFonts w:cs="Times New Roman"/>
          <w:i/>
        </w:rPr>
        <w:t xml:space="preserve">donošenje zaključka; </w:t>
      </w:r>
    </w:p>
    <w:p w:rsidR="00A83116" w:rsidRPr="00A83116" w:rsidRDefault="00A83116" w:rsidP="00A83116">
      <w:pPr>
        <w:pStyle w:val="Standard"/>
        <w:numPr>
          <w:ilvl w:val="0"/>
          <w:numId w:val="3"/>
        </w:numPr>
        <w:jc w:val="both"/>
        <w:rPr>
          <w:rFonts w:cs="Times New Roman"/>
          <w:i/>
        </w:rPr>
      </w:pPr>
      <w:r w:rsidRPr="00A83116">
        <w:rPr>
          <w:rFonts w:cs="Times New Roman"/>
        </w:rPr>
        <w:t xml:space="preserve">Prijedlog za asfaltiranje ulice Vrbanići III. odvojak – </w:t>
      </w:r>
      <w:r w:rsidRPr="00A83116">
        <w:rPr>
          <w:rFonts w:cs="Times New Roman"/>
          <w:i/>
        </w:rPr>
        <w:t>donošenje zaključka:</w:t>
      </w:r>
    </w:p>
    <w:p w:rsidR="00A83116" w:rsidRDefault="00A83116" w:rsidP="00A83116">
      <w:pPr>
        <w:pStyle w:val="Standard"/>
        <w:numPr>
          <w:ilvl w:val="0"/>
          <w:numId w:val="3"/>
        </w:numPr>
        <w:jc w:val="both"/>
        <w:rPr>
          <w:rFonts w:cs="Times New Roman"/>
          <w:i/>
        </w:rPr>
      </w:pPr>
      <w:r w:rsidRPr="00A83116">
        <w:rPr>
          <w:rFonts w:cs="Times New Roman"/>
        </w:rPr>
        <w:t xml:space="preserve">Prijedlog za uređivanje igrališta Glibočec, k.č.br.1262 – </w:t>
      </w:r>
      <w:r w:rsidRPr="00A83116">
        <w:rPr>
          <w:rFonts w:cs="Times New Roman"/>
          <w:i/>
        </w:rPr>
        <w:t>donošenje zaključka:</w:t>
      </w:r>
    </w:p>
    <w:p w:rsidR="00385713" w:rsidRDefault="00385713" w:rsidP="00A83116">
      <w:pPr>
        <w:pStyle w:val="Standard"/>
        <w:numPr>
          <w:ilvl w:val="0"/>
          <w:numId w:val="3"/>
        </w:numPr>
        <w:jc w:val="both"/>
        <w:rPr>
          <w:rFonts w:cs="Times New Roman"/>
          <w:i/>
        </w:rPr>
      </w:pPr>
      <w:r>
        <w:rPr>
          <w:rFonts w:cs="Times New Roman"/>
        </w:rPr>
        <w:t xml:space="preserve">Prijedlog lokacija za postavljanje božićnih zvona – </w:t>
      </w:r>
      <w:r>
        <w:rPr>
          <w:rFonts w:cs="Times New Roman"/>
          <w:i/>
        </w:rPr>
        <w:t>donošenje zaključka;</w:t>
      </w:r>
    </w:p>
    <w:p w:rsidR="00A66633" w:rsidRPr="00A83116" w:rsidRDefault="00A66633" w:rsidP="00A83116">
      <w:pPr>
        <w:pStyle w:val="Standard"/>
        <w:numPr>
          <w:ilvl w:val="0"/>
          <w:numId w:val="3"/>
        </w:numPr>
        <w:jc w:val="both"/>
        <w:rPr>
          <w:rFonts w:cs="Times New Roman"/>
          <w:i/>
        </w:rPr>
      </w:pPr>
      <w:r w:rsidRPr="00A66633">
        <w:rPr>
          <w:rFonts w:cs="Times New Roman"/>
        </w:rPr>
        <w:t>Prijedlog za postavljanje stupova javne rasvjete</w:t>
      </w:r>
      <w:r>
        <w:rPr>
          <w:rFonts w:cs="Times New Roman"/>
          <w:i/>
        </w:rPr>
        <w:t xml:space="preserve"> – </w:t>
      </w:r>
      <w:r w:rsidRPr="00A66633">
        <w:rPr>
          <w:rFonts w:cs="Times New Roman"/>
          <w:i/>
        </w:rPr>
        <w:t>donošenje zaključka</w:t>
      </w:r>
      <w:r>
        <w:rPr>
          <w:rFonts w:cs="Times New Roman"/>
        </w:rPr>
        <w:t>;</w:t>
      </w:r>
    </w:p>
    <w:p w:rsidR="00A83116" w:rsidRPr="00A83116" w:rsidRDefault="00A83116" w:rsidP="00A83116">
      <w:pPr>
        <w:numPr>
          <w:ilvl w:val="0"/>
          <w:numId w:val="3"/>
        </w:numPr>
        <w:suppressAutoHyphens w:val="0"/>
        <w:autoSpaceDN/>
        <w:spacing w:after="0" w:line="240" w:lineRule="auto"/>
        <w:textAlignment w:val="auto"/>
        <w:rPr>
          <w:rFonts w:ascii="Times New Roman" w:hAnsi="Times New Roman"/>
          <w:sz w:val="24"/>
          <w:szCs w:val="24"/>
        </w:rPr>
      </w:pPr>
      <w:r w:rsidRPr="00A83116">
        <w:rPr>
          <w:rFonts w:ascii="Times New Roman" w:hAnsi="Times New Roman"/>
          <w:sz w:val="24"/>
          <w:szCs w:val="24"/>
        </w:rPr>
        <w:t>Pitanja, prijedlozi i obavijesti.</w:t>
      </w:r>
    </w:p>
    <w:p w:rsidR="00A83116" w:rsidRDefault="00A83116" w:rsidP="007E25A0">
      <w:pPr>
        <w:jc w:val="both"/>
        <w:rPr>
          <w:rFonts w:ascii="Times New Roman" w:hAnsi="Times New Roman"/>
          <w:b/>
          <w:sz w:val="24"/>
          <w:szCs w:val="24"/>
        </w:rPr>
      </w:pPr>
    </w:p>
    <w:p w:rsidR="00A83116" w:rsidRDefault="00A83116" w:rsidP="00A83116">
      <w:pPr>
        <w:pStyle w:val="Standard"/>
      </w:pPr>
      <w:r>
        <w:rPr>
          <w:b/>
          <w:bCs/>
        </w:rPr>
        <w:t>AD 1. Program rada Vijeća Mjesnog odbora Miroševec u 2022.</w:t>
      </w:r>
    </w:p>
    <w:p w:rsidR="00A83116" w:rsidRDefault="00A83116" w:rsidP="00A83116">
      <w:pPr>
        <w:pStyle w:val="Standard"/>
      </w:pPr>
      <w:r>
        <w:t>U raspravi sudjeluju svi nazočni članovi Vijeća.</w:t>
      </w:r>
    </w:p>
    <w:p w:rsidR="00A83116" w:rsidRDefault="00A83116" w:rsidP="00A83116">
      <w:pPr>
        <w:pStyle w:val="Standard"/>
      </w:pPr>
      <w:r>
        <w:t xml:space="preserve">Vijeće </w:t>
      </w:r>
      <w:r w:rsidRPr="005D16AB">
        <w:rPr>
          <w:i/>
        </w:rPr>
        <w:t>jednoglasno</w:t>
      </w:r>
      <w:r>
        <w:t xml:space="preserve"> donosi</w:t>
      </w:r>
    </w:p>
    <w:p w:rsidR="00A83116" w:rsidRDefault="00A83116" w:rsidP="00A83116">
      <w:pPr>
        <w:pStyle w:val="Standard"/>
      </w:pPr>
    </w:p>
    <w:p w:rsidR="00A83116" w:rsidRDefault="00A83116" w:rsidP="00A83116">
      <w:pPr>
        <w:pStyle w:val="Standard"/>
      </w:pPr>
      <w:r>
        <w:t xml:space="preserve"> Program rada Vijeća Mjesnog odbora Miroševec za 2022.</w:t>
      </w:r>
    </w:p>
    <w:p w:rsidR="00A83116" w:rsidRDefault="00A83116" w:rsidP="00A83116">
      <w:pPr>
        <w:pStyle w:val="Standard"/>
      </w:pPr>
    </w:p>
    <w:p w:rsidR="00A83116" w:rsidRDefault="00A83116" w:rsidP="00A83116">
      <w:pPr>
        <w:pStyle w:val="Standard"/>
        <w:rPr>
          <w:i/>
        </w:rPr>
      </w:pPr>
      <w:r w:rsidRPr="005D16AB">
        <w:rPr>
          <w:i/>
        </w:rPr>
        <w:t>Program rada se nalazi u privitku zapisniku i sastavni je dio istoga.</w:t>
      </w:r>
    </w:p>
    <w:p w:rsidR="00A83116" w:rsidRDefault="00A83116" w:rsidP="00A83116">
      <w:pPr>
        <w:pStyle w:val="Standard"/>
        <w:rPr>
          <w:i/>
        </w:rPr>
      </w:pPr>
    </w:p>
    <w:p w:rsidR="00A83116" w:rsidRPr="00823563" w:rsidRDefault="00A83116" w:rsidP="00A83116">
      <w:pPr>
        <w:pStyle w:val="Standard"/>
        <w:rPr>
          <w:b/>
        </w:rPr>
      </w:pPr>
      <w:r>
        <w:rPr>
          <w:b/>
        </w:rPr>
        <w:t>AD 2. Izvješće o radu Vijeća Mjesnog odbor Miroševec u 2021.</w:t>
      </w:r>
    </w:p>
    <w:p w:rsidR="00A83116" w:rsidRDefault="00A83116" w:rsidP="00A83116">
      <w:pPr>
        <w:pStyle w:val="Standard"/>
      </w:pPr>
      <w:r>
        <w:t>U raspravi sudjeluju svi nazočni članovi Vijeća.</w:t>
      </w:r>
    </w:p>
    <w:p w:rsidR="00A83116" w:rsidRDefault="00A83116" w:rsidP="00A83116">
      <w:pPr>
        <w:pStyle w:val="Standard"/>
      </w:pPr>
      <w:r>
        <w:t xml:space="preserve">Vijeće </w:t>
      </w:r>
      <w:r>
        <w:rPr>
          <w:i/>
        </w:rPr>
        <w:t xml:space="preserve">jednoglasno </w:t>
      </w:r>
      <w:r>
        <w:t>donosi</w:t>
      </w:r>
    </w:p>
    <w:p w:rsidR="00A83116" w:rsidRDefault="00A83116" w:rsidP="00A83116">
      <w:pPr>
        <w:pStyle w:val="Standard"/>
      </w:pPr>
    </w:p>
    <w:p w:rsidR="00A83116" w:rsidRPr="00360213" w:rsidRDefault="00A83116" w:rsidP="00A83116">
      <w:pPr>
        <w:pStyle w:val="Standard"/>
        <w:jc w:val="center"/>
        <w:rPr>
          <w:b/>
        </w:rPr>
      </w:pPr>
      <w:r w:rsidRPr="00360213">
        <w:rPr>
          <w:b/>
        </w:rPr>
        <w:t xml:space="preserve">ZAKLJUČAK </w:t>
      </w:r>
    </w:p>
    <w:p w:rsidR="00A83116" w:rsidRDefault="00A83116" w:rsidP="00A83116">
      <w:pPr>
        <w:pStyle w:val="Standard"/>
      </w:pPr>
    </w:p>
    <w:p w:rsidR="00A83116" w:rsidRDefault="00A83116" w:rsidP="00A83116">
      <w:pPr>
        <w:pStyle w:val="Standard"/>
      </w:pPr>
      <w:r>
        <w:t>Prihvaća se izvješće o radu Mjesnog odbora  Miroševec u 2021.</w:t>
      </w:r>
    </w:p>
    <w:p w:rsidR="00A83116" w:rsidRDefault="00A83116" w:rsidP="00A83116">
      <w:pPr>
        <w:pStyle w:val="Standard"/>
      </w:pPr>
    </w:p>
    <w:p w:rsidR="00A83116" w:rsidRPr="005D16AB" w:rsidRDefault="00A83116" w:rsidP="00A83116">
      <w:pPr>
        <w:pStyle w:val="Standard"/>
        <w:rPr>
          <w:i/>
        </w:rPr>
      </w:pPr>
      <w:r w:rsidRPr="005D16AB">
        <w:rPr>
          <w:i/>
        </w:rPr>
        <w:t>Izvješće se nalazi u prilogu zapisnika, te je sastavni dio istog.</w:t>
      </w:r>
    </w:p>
    <w:p w:rsidR="00A83116" w:rsidRDefault="00A83116" w:rsidP="00A83116">
      <w:pPr>
        <w:pStyle w:val="Standard"/>
      </w:pPr>
    </w:p>
    <w:p w:rsidR="00A83116" w:rsidRDefault="00A83116" w:rsidP="00A83116">
      <w:pPr>
        <w:pStyle w:val="Standard"/>
      </w:pPr>
      <w:r>
        <w:rPr>
          <w:b/>
          <w:bCs/>
        </w:rPr>
        <w:t>AD 3. Prijedlog Financijskog plana Mjesnog odbora Miroševec za 2022.</w:t>
      </w:r>
    </w:p>
    <w:p w:rsidR="00A83116" w:rsidRDefault="00A83116" w:rsidP="00A83116">
      <w:pPr>
        <w:pStyle w:val="Standard"/>
      </w:pPr>
      <w:r>
        <w:t>U raspravi sudjeluju svi nazočni članovi Vijeća.</w:t>
      </w:r>
    </w:p>
    <w:p w:rsidR="00A83116" w:rsidRDefault="00A83116" w:rsidP="00A83116">
      <w:pPr>
        <w:pStyle w:val="Standard"/>
      </w:pPr>
    </w:p>
    <w:p w:rsidR="00A83116" w:rsidRDefault="00A83116" w:rsidP="00A83116">
      <w:pPr>
        <w:pStyle w:val="Standard"/>
      </w:pPr>
      <w:r>
        <w:t xml:space="preserve">Vijeće </w:t>
      </w:r>
      <w:r w:rsidRPr="005D16AB">
        <w:rPr>
          <w:i/>
        </w:rPr>
        <w:t>jednoglasno</w:t>
      </w:r>
      <w:r>
        <w:t xml:space="preserve"> donosi</w:t>
      </w:r>
    </w:p>
    <w:p w:rsidR="00A83116" w:rsidRDefault="00A83116" w:rsidP="00A83116">
      <w:pPr>
        <w:pStyle w:val="Standard"/>
      </w:pPr>
      <w:r>
        <w:t xml:space="preserve">                                        </w:t>
      </w:r>
    </w:p>
    <w:p w:rsidR="00A83116" w:rsidRDefault="00A83116" w:rsidP="00A83116">
      <w:pPr>
        <w:pStyle w:val="Standard"/>
      </w:pPr>
      <w:r>
        <w:t>Financijski  plan</w:t>
      </w:r>
      <w:r w:rsidRPr="00035FE1">
        <w:t xml:space="preserve"> </w:t>
      </w:r>
      <w:r>
        <w:t>Mjesnog odbora Miroševec za 2022</w:t>
      </w:r>
      <w:r w:rsidRPr="00035FE1">
        <w:t>.</w:t>
      </w:r>
    </w:p>
    <w:p w:rsidR="00A83116" w:rsidRDefault="00A83116" w:rsidP="00A83116">
      <w:pPr>
        <w:pStyle w:val="Standard"/>
      </w:pPr>
    </w:p>
    <w:p w:rsidR="00A83116" w:rsidRPr="00035FE1" w:rsidRDefault="00A83116" w:rsidP="00A83116">
      <w:pPr>
        <w:pStyle w:val="Standard"/>
        <w:rPr>
          <w:i/>
        </w:rPr>
      </w:pPr>
      <w:r w:rsidRPr="00035FE1">
        <w:rPr>
          <w:i/>
        </w:rPr>
        <w:t>Financijski plan nalazi se u privitku zapisnika i njegov je sastavni dio.</w:t>
      </w:r>
    </w:p>
    <w:p w:rsidR="00A83116" w:rsidRDefault="00A83116" w:rsidP="00A83116">
      <w:pPr>
        <w:pStyle w:val="Standard"/>
        <w:rPr>
          <w:i/>
        </w:rPr>
      </w:pPr>
    </w:p>
    <w:p w:rsidR="00A83116" w:rsidRDefault="00A83116" w:rsidP="00A83116">
      <w:pPr>
        <w:pStyle w:val="Standard"/>
        <w:rPr>
          <w:i/>
        </w:rPr>
      </w:pPr>
    </w:p>
    <w:p w:rsidR="00A83116" w:rsidRDefault="00A83116" w:rsidP="00A83116">
      <w:pPr>
        <w:pStyle w:val="Standard"/>
      </w:pPr>
      <w:r>
        <w:rPr>
          <w:b/>
          <w:bCs/>
        </w:rPr>
        <w:t>AD 4</w:t>
      </w:r>
      <w:r w:rsidRPr="00035FE1">
        <w:rPr>
          <w:b/>
          <w:bCs/>
        </w:rPr>
        <w:t>. Prijedlog Plana malih komunalnih akcija</w:t>
      </w:r>
      <w:r>
        <w:rPr>
          <w:b/>
          <w:bCs/>
        </w:rPr>
        <w:t xml:space="preserve"> Mjesnog odbora Miroševec u 2022.</w:t>
      </w:r>
    </w:p>
    <w:p w:rsidR="00A83116" w:rsidRDefault="00A83116" w:rsidP="00A83116">
      <w:pPr>
        <w:pStyle w:val="Standard"/>
      </w:pPr>
      <w:r w:rsidRPr="00035FE1">
        <w:t>U raspravi sudjeluju svi nazočni članovi Vijeća</w:t>
      </w:r>
      <w:r>
        <w:t>.</w:t>
      </w:r>
    </w:p>
    <w:p w:rsidR="00A83116" w:rsidRPr="00035FE1" w:rsidRDefault="00A83116" w:rsidP="00A83116">
      <w:pPr>
        <w:pStyle w:val="Standard"/>
      </w:pPr>
      <w:r w:rsidRPr="00035FE1">
        <w:t xml:space="preserve">Vijeće </w:t>
      </w:r>
      <w:r w:rsidRPr="00035FE1">
        <w:rPr>
          <w:i/>
        </w:rPr>
        <w:t>jednoglasno</w:t>
      </w:r>
      <w:r w:rsidRPr="00035FE1">
        <w:t xml:space="preserve"> donosi</w:t>
      </w:r>
    </w:p>
    <w:p w:rsidR="00A83116" w:rsidRDefault="00A83116" w:rsidP="00A83116">
      <w:pPr>
        <w:pStyle w:val="Standard"/>
      </w:pPr>
    </w:p>
    <w:p w:rsidR="00A83116" w:rsidRPr="00035FE1" w:rsidRDefault="00A83116" w:rsidP="00A83116">
      <w:pPr>
        <w:pStyle w:val="Standard"/>
      </w:pPr>
      <w:r w:rsidRPr="00035FE1">
        <w:t>Plan malih komunalnih akcija Mjesnog odbora</w:t>
      </w:r>
      <w:r>
        <w:t xml:space="preserve"> Miroševec u 2022</w:t>
      </w:r>
      <w:r w:rsidRPr="00035FE1">
        <w:t>.</w:t>
      </w:r>
    </w:p>
    <w:p w:rsidR="00A83116" w:rsidRPr="00F23F07" w:rsidRDefault="00A83116" w:rsidP="00A83116">
      <w:pPr>
        <w:pStyle w:val="Standard"/>
        <w:rPr>
          <w:i/>
        </w:rPr>
      </w:pPr>
      <w:r w:rsidRPr="00F23F07">
        <w:rPr>
          <w:i/>
        </w:rPr>
        <w:t xml:space="preserve">Plan malih komunalnih akcija nalazi se u privitku zapisnika i njegov je sastavni dio. </w:t>
      </w:r>
    </w:p>
    <w:p w:rsidR="00A83116" w:rsidRDefault="00A83116" w:rsidP="00A83116">
      <w:pPr>
        <w:pStyle w:val="Standard"/>
      </w:pPr>
    </w:p>
    <w:p w:rsidR="00A83116" w:rsidRPr="00035FE1" w:rsidRDefault="00A83116" w:rsidP="00A83116">
      <w:pPr>
        <w:pStyle w:val="Standard"/>
        <w:jc w:val="both"/>
      </w:pPr>
      <w:r>
        <w:rPr>
          <w:b/>
          <w:bCs/>
        </w:rPr>
        <w:t xml:space="preserve">AD 5. </w:t>
      </w:r>
      <w:r w:rsidRPr="00035FE1">
        <w:rPr>
          <w:b/>
          <w:bCs/>
        </w:rPr>
        <w:t xml:space="preserve"> Prijedlozi radova na održavanju neraz</w:t>
      </w:r>
      <w:r>
        <w:rPr>
          <w:b/>
          <w:bCs/>
        </w:rPr>
        <w:t>vrstanih cesta</w:t>
      </w:r>
      <w:r w:rsidR="00280CB7">
        <w:rPr>
          <w:b/>
          <w:bCs/>
        </w:rPr>
        <w:t xml:space="preserve"> Mjesnog odbora Miroševec u 2022</w:t>
      </w:r>
      <w:r>
        <w:rPr>
          <w:b/>
          <w:bCs/>
        </w:rPr>
        <w:t>.</w:t>
      </w:r>
    </w:p>
    <w:p w:rsidR="00A83116" w:rsidRDefault="00A83116" w:rsidP="00A83116">
      <w:pPr>
        <w:pStyle w:val="Standard"/>
      </w:pPr>
      <w:r w:rsidRPr="00035FE1">
        <w:t>U raspravi sudjeluju svi nazočni članovi Vijeća</w:t>
      </w:r>
      <w:r>
        <w:t>.</w:t>
      </w:r>
    </w:p>
    <w:p w:rsidR="00A83116" w:rsidRPr="00035FE1" w:rsidRDefault="00A83116" w:rsidP="00A83116">
      <w:pPr>
        <w:pStyle w:val="Standard"/>
      </w:pPr>
      <w:r w:rsidRPr="00035FE1">
        <w:t xml:space="preserve">Vijeće </w:t>
      </w:r>
      <w:r w:rsidRPr="00F23F07">
        <w:rPr>
          <w:i/>
        </w:rPr>
        <w:t>jednoglasno</w:t>
      </w:r>
      <w:r w:rsidRPr="00035FE1">
        <w:t xml:space="preserve"> donosi</w:t>
      </w:r>
    </w:p>
    <w:p w:rsidR="00A83116" w:rsidRDefault="00A83116" w:rsidP="00A83116">
      <w:pPr>
        <w:pStyle w:val="Standard"/>
      </w:pPr>
    </w:p>
    <w:p w:rsidR="00A83116" w:rsidRPr="00035FE1" w:rsidRDefault="00A83116" w:rsidP="00A83116">
      <w:pPr>
        <w:pStyle w:val="Standard"/>
        <w:jc w:val="center"/>
      </w:pPr>
      <w:r w:rsidRPr="00035FE1">
        <w:rPr>
          <w:b/>
          <w:bCs/>
        </w:rPr>
        <w:t>ZAKLJUČAK</w:t>
      </w:r>
    </w:p>
    <w:p w:rsidR="00A83116" w:rsidRPr="00035FE1" w:rsidRDefault="00A83116" w:rsidP="00A83116">
      <w:pPr>
        <w:pStyle w:val="Standard"/>
      </w:pPr>
    </w:p>
    <w:p w:rsidR="00A83116" w:rsidRPr="00035FE1" w:rsidRDefault="00A83116" w:rsidP="00A83116">
      <w:pPr>
        <w:pStyle w:val="Standard"/>
        <w:jc w:val="both"/>
      </w:pPr>
      <w:r w:rsidRPr="00035FE1">
        <w:t>Vijeće  Mjesnog odbora Miroševec predlaže da se u okviru djelatnosti</w:t>
      </w:r>
      <w:r>
        <w:t xml:space="preserve"> </w:t>
      </w:r>
      <w:r w:rsidRPr="00035FE1">
        <w:t>održavanja nerazvrstanih cesta, Plana malih komunalnih akcija Mjesnog odbora</w:t>
      </w:r>
      <w:r>
        <w:t xml:space="preserve"> Miroševec  u 2022</w:t>
      </w:r>
      <w:r w:rsidRPr="00035FE1">
        <w:t>. izvedu slijedeći radovi:</w:t>
      </w:r>
    </w:p>
    <w:p w:rsidR="00EA674B" w:rsidRPr="00EA674B" w:rsidRDefault="00EA674B" w:rsidP="0025780A">
      <w:pPr>
        <w:pStyle w:val="Bezproreda"/>
        <w:numPr>
          <w:ilvl w:val="0"/>
          <w:numId w:val="13"/>
        </w:numPr>
        <w:rPr>
          <w:rFonts w:ascii="Times New Roman" w:hAnsi="Times New Roman"/>
          <w:sz w:val="24"/>
          <w:szCs w:val="24"/>
        </w:rPr>
      </w:pPr>
      <w:r w:rsidRPr="00EA674B">
        <w:rPr>
          <w:rFonts w:ascii="Times New Roman" w:hAnsi="Times New Roman"/>
          <w:sz w:val="24"/>
          <w:szCs w:val="24"/>
        </w:rPr>
        <w:t>Vrbanići III odv</w:t>
      </w:r>
      <w:r>
        <w:rPr>
          <w:rFonts w:ascii="Times New Roman" w:hAnsi="Times New Roman"/>
          <w:sz w:val="24"/>
          <w:szCs w:val="24"/>
        </w:rPr>
        <w:t>. (</w:t>
      </w:r>
      <w:r w:rsidRPr="00EA674B">
        <w:rPr>
          <w:rFonts w:ascii="Times New Roman" w:hAnsi="Times New Roman"/>
          <w:sz w:val="24"/>
          <w:szCs w:val="24"/>
        </w:rPr>
        <w:t>asfaltiranje)</w:t>
      </w:r>
    </w:p>
    <w:p w:rsidR="00EA674B" w:rsidRPr="00EA674B" w:rsidRDefault="00EA674B" w:rsidP="0025780A">
      <w:pPr>
        <w:pStyle w:val="Bezproreda"/>
        <w:numPr>
          <w:ilvl w:val="0"/>
          <w:numId w:val="13"/>
        </w:numPr>
        <w:rPr>
          <w:rFonts w:ascii="Times New Roman" w:hAnsi="Times New Roman"/>
          <w:sz w:val="24"/>
          <w:szCs w:val="24"/>
        </w:rPr>
      </w:pPr>
      <w:r w:rsidRPr="00EA674B">
        <w:rPr>
          <w:rFonts w:ascii="Times New Roman" w:hAnsi="Times New Roman"/>
          <w:sz w:val="24"/>
          <w:szCs w:val="24"/>
        </w:rPr>
        <w:t xml:space="preserve">Mrnjaki od kbr.13 do </w:t>
      </w:r>
      <w:r>
        <w:rPr>
          <w:rFonts w:ascii="Times New Roman" w:hAnsi="Times New Roman"/>
          <w:sz w:val="24"/>
          <w:szCs w:val="24"/>
        </w:rPr>
        <w:t>igrališta Glibočec (k.č.br.</w:t>
      </w:r>
      <w:r w:rsidRPr="00EA674B">
        <w:rPr>
          <w:rFonts w:ascii="Times New Roman" w:hAnsi="Times New Roman"/>
          <w:sz w:val="24"/>
          <w:szCs w:val="24"/>
        </w:rPr>
        <w:t xml:space="preserve">2912) </w:t>
      </w:r>
      <w:r w:rsidR="0025780A"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z w:val="24"/>
          <w:szCs w:val="24"/>
        </w:rPr>
        <w:t xml:space="preserve"> </w:t>
      </w:r>
      <w:r w:rsidRPr="00EA674B">
        <w:rPr>
          <w:rFonts w:ascii="Times New Roman" w:hAnsi="Times New Roman"/>
          <w:sz w:val="24"/>
          <w:szCs w:val="24"/>
        </w:rPr>
        <w:t>asfaltiranje</w:t>
      </w:r>
    </w:p>
    <w:p w:rsidR="00EA674B" w:rsidRPr="00EA674B" w:rsidRDefault="0025780A" w:rsidP="0025780A">
      <w:pPr>
        <w:pStyle w:val="Bezproreda"/>
        <w:numPr>
          <w:ilvl w:val="0"/>
          <w:numId w:val="1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Kurekov b</w:t>
      </w:r>
      <w:r w:rsidR="00EA674B" w:rsidRPr="00EA674B">
        <w:rPr>
          <w:rFonts w:ascii="Times New Roman" w:hAnsi="Times New Roman"/>
          <w:sz w:val="24"/>
          <w:szCs w:val="24"/>
        </w:rPr>
        <w:t>re</w:t>
      </w:r>
      <w:r w:rsidR="00EA674B">
        <w:rPr>
          <w:rFonts w:ascii="Times New Roman" w:hAnsi="Times New Roman"/>
          <w:sz w:val="24"/>
          <w:szCs w:val="24"/>
        </w:rPr>
        <w:t>g II odv. od kbr. 9 do kbr.11 (</w:t>
      </w:r>
      <w:r w:rsidR="00EA674B" w:rsidRPr="00EA674B">
        <w:rPr>
          <w:rFonts w:ascii="Times New Roman" w:hAnsi="Times New Roman"/>
          <w:sz w:val="24"/>
          <w:szCs w:val="24"/>
        </w:rPr>
        <w:t>asfaltiranje)</w:t>
      </w:r>
    </w:p>
    <w:p w:rsidR="00EA674B" w:rsidRPr="00EA674B" w:rsidRDefault="00EA674B" w:rsidP="0025780A">
      <w:pPr>
        <w:pStyle w:val="Bezproreda"/>
        <w:numPr>
          <w:ilvl w:val="0"/>
          <w:numId w:val="1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Ravenec od kbr. 23 (</w:t>
      </w:r>
      <w:r w:rsidRPr="00EA674B">
        <w:rPr>
          <w:rFonts w:ascii="Times New Roman" w:hAnsi="Times New Roman"/>
          <w:sz w:val="24"/>
          <w:szCs w:val="24"/>
        </w:rPr>
        <w:t>asfaltiranje)</w:t>
      </w:r>
    </w:p>
    <w:p w:rsidR="00EA674B" w:rsidRPr="00EA674B" w:rsidRDefault="00EA674B" w:rsidP="0025780A">
      <w:pPr>
        <w:pStyle w:val="Bezproreda"/>
        <w:numPr>
          <w:ilvl w:val="0"/>
          <w:numId w:val="13"/>
        </w:numPr>
        <w:rPr>
          <w:rFonts w:ascii="Times New Roman" w:hAnsi="Times New Roman"/>
          <w:sz w:val="24"/>
          <w:szCs w:val="24"/>
        </w:rPr>
      </w:pPr>
      <w:r w:rsidRPr="00EA674B">
        <w:rPr>
          <w:rFonts w:ascii="Times New Roman" w:hAnsi="Times New Roman"/>
          <w:sz w:val="24"/>
          <w:szCs w:val="24"/>
        </w:rPr>
        <w:t>Mrnjaki od Miroševečke ceste do mosta (asfaltiranje)</w:t>
      </w:r>
    </w:p>
    <w:p w:rsidR="00EA674B" w:rsidRPr="00EA674B" w:rsidRDefault="00EA674B" w:rsidP="0025780A">
      <w:pPr>
        <w:pStyle w:val="Bezproreda"/>
        <w:numPr>
          <w:ilvl w:val="0"/>
          <w:numId w:val="13"/>
        </w:numPr>
        <w:rPr>
          <w:rFonts w:ascii="Times New Roman" w:hAnsi="Times New Roman"/>
          <w:sz w:val="24"/>
          <w:szCs w:val="24"/>
        </w:rPr>
      </w:pPr>
      <w:r w:rsidRPr="00EA674B">
        <w:rPr>
          <w:rFonts w:ascii="Times New Roman" w:hAnsi="Times New Roman"/>
          <w:sz w:val="24"/>
          <w:szCs w:val="24"/>
        </w:rPr>
        <w:t>Rakeki (asfaltiranje)</w:t>
      </w:r>
    </w:p>
    <w:p w:rsidR="00EA674B" w:rsidRPr="00EA674B" w:rsidRDefault="00EA674B" w:rsidP="0025780A">
      <w:pPr>
        <w:pStyle w:val="Bezproreda"/>
        <w:numPr>
          <w:ilvl w:val="0"/>
          <w:numId w:val="13"/>
        </w:numPr>
        <w:rPr>
          <w:rFonts w:ascii="Times New Roman" w:hAnsi="Times New Roman"/>
          <w:sz w:val="24"/>
          <w:szCs w:val="24"/>
        </w:rPr>
      </w:pPr>
      <w:r w:rsidRPr="00EA674B">
        <w:rPr>
          <w:rFonts w:ascii="Times New Roman" w:hAnsi="Times New Roman"/>
          <w:sz w:val="24"/>
          <w:szCs w:val="24"/>
        </w:rPr>
        <w:t>Vrbanići od mo</w:t>
      </w:r>
      <w:r>
        <w:rPr>
          <w:rFonts w:ascii="Times New Roman" w:hAnsi="Times New Roman"/>
          <w:sz w:val="24"/>
          <w:szCs w:val="24"/>
        </w:rPr>
        <w:t>sta do kbr.23 (</w:t>
      </w:r>
      <w:r w:rsidRPr="00EA674B">
        <w:rPr>
          <w:rFonts w:ascii="Times New Roman" w:hAnsi="Times New Roman"/>
          <w:sz w:val="24"/>
          <w:szCs w:val="24"/>
        </w:rPr>
        <w:t>asfaltiranje)</w:t>
      </w:r>
    </w:p>
    <w:p w:rsidR="00EA674B" w:rsidRPr="00EA674B" w:rsidRDefault="00EA674B" w:rsidP="0025780A">
      <w:pPr>
        <w:pStyle w:val="Bezproreda"/>
        <w:numPr>
          <w:ilvl w:val="0"/>
          <w:numId w:val="1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Kurekov b</w:t>
      </w:r>
      <w:r w:rsidRPr="00EA674B">
        <w:rPr>
          <w:rFonts w:ascii="Times New Roman" w:hAnsi="Times New Roman"/>
          <w:sz w:val="24"/>
          <w:szCs w:val="24"/>
        </w:rPr>
        <w:t>reg III odv. (asfaltiranje)</w:t>
      </w:r>
    </w:p>
    <w:p w:rsidR="00EA674B" w:rsidRPr="00EA674B" w:rsidRDefault="00EA674B" w:rsidP="0025780A">
      <w:pPr>
        <w:pStyle w:val="Bezproreda"/>
        <w:numPr>
          <w:ilvl w:val="0"/>
          <w:numId w:val="13"/>
        </w:numPr>
        <w:rPr>
          <w:rFonts w:ascii="Times New Roman" w:hAnsi="Times New Roman"/>
          <w:sz w:val="24"/>
          <w:szCs w:val="24"/>
        </w:rPr>
      </w:pPr>
      <w:r w:rsidRPr="00EA674B">
        <w:rPr>
          <w:rFonts w:ascii="Times New Roman" w:hAnsi="Times New Roman"/>
          <w:sz w:val="24"/>
          <w:szCs w:val="24"/>
        </w:rPr>
        <w:t>Mladina k.č.br. 37 (nasipavanje)</w:t>
      </w:r>
    </w:p>
    <w:p w:rsidR="00EA674B" w:rsidRPr="00EA674B" w:rsidRDefault="00EA674B" w:rsidP="0025780A">
      <w:pPr>
        <w:pStyle w:val="Bezproreda"/>
        <w:numPr>
          <w:ilvl w:val="0"/>
          <w:numId w:val="13"/>
        </w:numPr>
        <w:rPr>
          <w:rFonts w:ascii="Times New Roman" w:hAnsi="Times New Roman"/>
          <w:sz w:val="24"/>
          <w:szCs w:val="24"/>
        </w:rPr>
      </w:pPr>
      <w:r w:rsidRPr="00EA674B">
        <w:rPr>
          <w:rFonts w:ascii="Times New Roman" w:hAnsi="Times New Roman"/>
          <w:sz w:val="24"/>
          <w:szCs w:val="24"/>
        </w:rPr>
        <w:t>Čepini put (k.č.br. 330) iza kbr.7 (nasipavanje)</w:t>
      </w:r>
    </w:p>
    <w:p w:rsidR="00EA674B" w:rsidRPr="00EA674B" w:rsidRDefault="004E2CE1" w:rsidP="0025780A">
      <w:pPr>
        <w:pStyle w:val="Bezproreda"/>
        <w:numPr>
          <w:ilvl w:val="0"/>
          <w:numId w:val="1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Put k.č.br. 2972 (</w:t>
      </w:r>
      <w:r w:rsidR="00EA674B" w:rsidRPr="00EA674B">
        <w:rPr>
          <w:rFonts w:ascii="Times New Roman" w:hAnsi="Times New Roman"/>
          <w:sz w:val="24"/>
          <w:szCs w:val="24"/>
        </w:rPr>
        <w:t>nasipavanje)</w:t>
      </w:r>
    </w:p>
    <w:p w:rsidR="00EA674B" w:rsidRPr="00EA674B" w:rsidRDefault="00EA674B" w:rsidP="0025780A">
      <w:pPr>
        <w:pStyle w:val="Bezproreda"/>
        <w:numPr>
          <w:ilvl w:val="0"/>
          <w:numId w:val="1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Put (</w:t>
      </w:r>
      <w:r w:rsidRPr="00EA674B">
        <w:rPr>
          <w:rFonts w:ascii="Times New Roman" w:hAnsi="Times New Roman"/>
          <w:sz w:val="24"/>
          <w:szCs w:val="24"/>
        </w:rPr>
        <w:t>k.</w:t>
      </w:r>
      <w:r>
        <w:rPr>
          <w:rFonts w:ascii="Times New Roman" w:hAnsi="Times New Roman"/>
          <w:sz w:val="24"/>
          <w:szCs w:val="24"/>
        </w:rPr>
        <w:t>č.br. 664) Vrbanići od kbr.23 (</w:t>
      </w:r>
      <w:r w:rsidRPr="00EA674B">
        <w:rPr>
          <w:rFonts w:ascii="Times New Roman" w:hAnsi="Times New Roman"/>
          <w:sz w:val="24"/>
          <w:szCs w:val="24"/>
        </w:rPr>
        <w:t>nasipavanje)</w:t>
      </w:r>
    </w:p>
    <w:p w:rsidR="00EA674B" w:rsidRPr="00EA674B" w:rsidRDefault="00EA674B" w:rsidP="0025780A">
      <w:pPr>
        <w:pStyle w:val="Bezproreda"/>
        <w:numPr>
          <w:ilvl w:val="0"/>
          <w:numId w:val="1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Put </w:t>
      </w:r>
      <w:r w:rsidRPr="00EA674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</w:t>
      </w:r>
      <w:r w:rsidRPr="00EA674B">
        <w:rPr>
          <w:rFonts w:ascii="Times New Roman" w:hAnsi="Times New Roman"/>
          <w:sz w:val="24"/>
          <w:szCs w:val="24"/>
        </w:rPr>
        <w:t>k.č.br. 899) Vrbanići I odv. od kbr.13</w:t>
      </w:r>
    </w:p>
    <w:p w:rsidR="00A83116" w:rsidRPr="00035FE1" w:rsidRDefault="00A83116" w:rsidP="00A83116">
      <w:pPr>
        <w:pStyle w:val="Standard"/>
      </w:pPr>
    </w:p>
    <w:p w:rsidR="00A83116" w:rsidRPr="00035FE1" w:rsidRDefault="00A83116" w:rsidP="00A83116">
      <w:pPr>
        <w:pStyle w:val="Standard"/>
      </w:pPr>
    </w:p>
    <w:p w:rsidR="00A83116" w:rsidRDefault="00A83116" w:rsidP="00A83116">
      <w:pPr>
        <w:pStyle w:val="Standard"/>
        <w:jc w:val="both"/>
      </w:pPr>
      <w:r>
        <w:rPr>
          <w:b/>
          <w:bCs/>
        </w:rPr>
        <w:t>AD 6.</w:t>
      </w:r>
      <w:r w:rsidRPr="00035FE1">
        <w:rPr>
          <w:b/>
          <w:bCs/>
        </w:rPr>
        <w:t xml:space="preserve"> Prijedlozi radova na održavanju javnih zele</w:t>
      </w:r>
      <w:r>
        <w:rPr>
          <w:b/>
          <w:bCs/>
        </w:rPr>
        <w:t xml:space="preserve">nih površina Mjesnog odbora </w:t>
      </w:r>
      <w:r>
        <w:rPr>
          <w:b/>
          <w:bCs/>
        </w:rPr>
        <w:lastRenderedPageBreak/>
        <w:t>Miroševec u 2022</w:t>
      </w:r>
      <w:r w:rsidRPr="00035FE1">
        <w:rPr>
          <w:b/>
          <w:bCs/>
        </w:rPr>
        <w:t>.</w:t>
      </w:r>
    </w:p>
    <w:p w:rsidR="00A83116" w:rsidRDefault="00A83116" w:rsidP="00A83116">
      <w:pPr>
        <w:pStyle w:val="Standard"/>
        <w:jc w:val="both"/>
      </w:pPr>
      <w:r w:rsidRPr="00035FE1">
        <w:t>U raspravi sudjeluju svi nazočni članovi Vijeća</w:t>
      </w:r>
      <w:r>
        <w:t>.</w:t>
      </w:r>
    </w:p>
    <w:p w:rsidR="00A83116" w:rsidRPr="00035FE1" w:rsidRDefault="00A83116" w:rsidP="00A83116">
      <w:pPr>
        <w:pStyle w:val="Standard"/>
        <w:jc w:val="both"/>
      </w:pPr>
      <w:r w:rsidRPr="00035FE1">
        <w:t xml:space="preserve">Vijeće </w:t>
      </w:r>
      <w:r w:rsidRPr="00F23F07">
        <w:rPr>
          <w:i/>
        </w:rPr>
        <w:t>jednoglasno</w:t>
      </w:r>
      <w:r w:rsidRPr="00035FE1">
        <w:t xml:space="preserve"> donosi</w:t>
      </w:r>
    </w:p>
    <w:p w:rsidR="00A83116" w:rsidRPr="00035FE1" w:rsidRDefault="00A83116" w:rsidP="00A83116">
      <w:pPr>
        <w:pStyle w:val="Standard"/>
      </w:pPr>
    </w:p>
    <w:p w:rsidR="00A83116" w:rsidRPr="00035FE1" w:rsidRDefault="00A83116" w:rsidP="00A83116">
      <w:pPr>
        <w:pStyle w:val="Standard"/>
        <w:jc w:val="center"/>
      </w:pPr>
      <w:r w:rsidRPr="00035FE1">
        <w:rPr>
          <w:b/>
          <w:bCs/>
        </w:rPr>
        <w:t>ZAKLJUČAK</w:t>
      </w:r>
    </w:p>
    <w:p w:rsidR="00A83116" w:rsidRDefault="00A83116" w:rsidP="00A83116">
      <w:pPr>
        <w:pStyle w:val="Standard"/>
      </w:pPr>
    </w:p>
    <w:p w:rsidR="00A83116" w:rsidRDefault="00A83116" w:rsidP="00537C66">
      <w:pPr>
        <w:pStyle w:val="Standard"/>
        <w:ind w:firstLine="708"/>
        <w:jc w:val="both"/>
      </w:pPr>
      <w:r w:rsidRPr="00035FE1">
        <w:t>Vijeće Mjesnog odbora Miroševec predlaže da s</w:t>
      </w:r>
      <w:r>
        <w:t xml:space="preserve">e </w:t>
      </w:r>
      <w:r w:rsidRPr="00035FE1">
        <w:t>u okviru djelatnosti</w:t>
      </w:r>
      <w:r>
        <w:t xml:space="preserve"> </w:t>
      </w:r>
      <w:r w:rsidRPr="00035FE1">
        <w:t>održavanja  javnih zelenih površina, Plana</w:t>
      </w:r>
      <w:r>
        <w:t xml:space="preserve"> malih komunalnih akcija Mjesnog odbora Miroševec u 2022</w:t>
      </w:r>
      <w:r w:rsidRPr="00035FE1">
        <w:t>. izvedu slijedeći radovi:</w:t>
      </w:r>
    </w:p>
    <w:p w:rsidR="00537C66" w:rsidRDefault="00537C66" w:rsidP="00A83116">
      <w:pPr>
        <w:pStyle w:val="Standard"/>
        <w:jc w:val="both"/>
      </w:pPr>
    </w:p>
    <w:p w:rsidR="00537C66" w:rsidRPr="00537C66" w:rsidRDefault="00537C66" w:rsidP="00537C66">
      <w:pPr>
        <w:pStyle w:val="Bezproreda"/>
        <w:numPr>
          <w:ilvl w:val="0"/>
          <w:numId w:val="12"/>
        </w:numPr>
        <w:rPr>
          <w:rFonts w:ascii="Times New Roman" w:hAnsi="Times New Roman"/>
          <w:sz w:val="24"/>
          <w:szCs w:val="24"/>
        </w:rPr>
      </w:pPr>
      <w:r w:rsidRPr="00537C66">
        <w:rPr>
          <w:rFonts w:ascii="Times New Roman" w:hAnsi="Times New Roman"/>
          <w:sz w:val="24"/>
          <w:szCs w:val="24"/>
        </w:rPr>
        <w:t>Miroševečka cesta (košnja)</w:t>
      </w:r>
    </w:p>
    <w:p w:rsidR="00537C66" w:rsidRPr="00537C66" w:rsidRDefault="00537C66" w:rsidP="00537C66">
      <w:pPr>
        <w:pStyle w:val="Bezproreda"/>
        <w:numPr>
          <w:ilvl w:val="0"/>
          <w:numId w:val="12"/>
        </w:numPr>
        <w:rPr>
          <w:rFonts w:ascii="Times New Roman" w:hAnsi="Times New Roman"/>
          <w:sz w:val="24"/>
          <w:szCs w:val="24"/>
        </w:rPr>
      </w:pPr>
      <w:r w:rsidRPr="00537C66">
        <w:rPr>
          <w:rFonts w:ascii="Times New Roman" w:hAnsi="Times New Roman"/>
          <w:sz w:val="24"/>
          <w:szCs w:val="24"/>
        </w:rPr>
        <w:t>Dječje igralište na Miroševečkoj cesti kod kbr.101</w:t>
      </w:r>
    </w:p>
    <w:p w:rsidR="00537C66" w:rsidRPr="00537C66" w:rsidRDefault="00537C66" w:rsidP="00537C66">
      <w:pPr>
        <w:pStyle w:val="Bezproreda"/>
        <w:numPr>
          <w:ilvl w:val="0"/>
          <w:numId w:val="12"/>
        </w:numPr>
        <w:rPr>
          <w:rFonts w:ascii="Times New Roman" w:hAnsi="Times New Roman"/>
          <w:sz w:val="24"/>
          <w:szCs w:val="24"/>
        </w:rPr>
      </w:pPr>
      <w:r w:rsidRPr="00537C66">
        <w:rPr>
          <w:rFonts w:ascii="Times New Roman" w:hAnsi="Times New Roman"/>
          <w:sz w:val="24"/>
          <w:szCs w:val="24"/>
        </w:rPr>
        <w:t>Miroševečka cesta od kbr. 101 do kbr.113 ( košnja)</w:t>
      </w:r>
    </w:p>
    <w:p w:rsidR="00537C66" w:rsidRPr="00537C66" w:rsidRDefault="00537C66" w:rsidP="00537C66">
      <w:pPr>
        <w:pStyle w:val="Bezproreda"/>
        <w:numPr>
          <w:ilvl w:val="0"/>
          <w:numId w:val="12"/>
        </w:numPr>
        <w:rPr>
          <w:rFonts w:ascii="Times New Roman" w:hAnsi="Times New Roman"/>
          <w:sz w:val="24"/>
          <w:szCs w:val="24"/>
        </w:rPr>
      </w:pPr>
      <w:r w:rsidRPr="00537C66">
        <w:rPr>
          <w:rFonts w:ascii="Times New Roman" w:hAnsi="Times New Roman"/>
          <w:sz w:val="24"/>
          <w:szCs w:val="24"/>
        </w:rPr>
        <w:t>Glibočec nogometno igralište k.č.br 2912 (košnja)</w:t>
      </w:r>
    </w:p>
    <w:p w:rsidR="00537C66" w:rsidRPr="00537C66" w:rsidRDefault="00537C66" w:rsidP="00537C66">
      <w:pPr>
        <w:pStyle w:val="Bezproreda"/>
        <w:numPr>
          <w:ilvl w:val="0"/>
          <w:numId w:val="1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Beđići prema Blažunovom bregu  (o</w:t>
      </w:r>
      <w:r w:rsidRPr="00537C66">
        <w:rPr>
          <w:rFonts w:ascii="Times New Roman" w:hAnsi="Times New Roman"/>
          <w:sz w:val="24"/>
          <w:szCs w:val="24"/>
        </w:rPr>
        <w:t>rezivanje grana)</w:t>
      </w:r>
    </w:p>
    <w:p w:rsidR="00537C66" w:rsidRPr="00537C66" w:rsidRDefault="00537C66" w:rsidP="00537C66">
      <w:pPr>
        <w:pStyle w:val="Bezproreda"/>
        <w:numPr>
          <w:ilvl w:val="0"/>
          <w:numId w:val="1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Beđićev odv. (o</w:t>
      </w:r>
      <w:r w:rsidRPr="00537C66">
        <w:rPr>
          <w:rFonts w:ascii="Times New Roman" w:hAnsi="Times New Roman"/>
          <w:sz w:val="24"/>
          <w:szCs w:val="24"/>
        </w:rPr>
        <w:t>rezivanje grana)</w:t>
      </w:r>
    </w:p>
    <w:p w:rsidR="00537C66" w:rsidRPr="00035FE1" w:rsidRDefault="00537C66" w:rsidP="00A83116">
      <w:pPr>
        <w:pStyle w:val="Standard"/>
        <w:jc w:val="both"/>
      </w:pPr>
    </w:p>
    <w:p w:rsidR="00A83116" w:rsidRPr="00035FE1" w:rsidRDefault="00A83116" w:rsidP="00A83116">
      <w:pPr>
        <w:pStyle w:val="Standard"/>
      </w:pPr>
    </w:p>
    <w:p w:rsidR="00A83116" w:rsidRDefault="00A83116" w:rsidP="00A83116">
      <w:pPr>
        <w:pStyle w:val="Standard"/>
        <w:rPr>
          <w:b/>
        </w:rPr>
      </w:pPr>
      <w:r>
        <w:rPr>
          <w:b/>
        </w:rPr>
        <w:t>AD 7. Prijedlog utroška sredstava s pozicije „Ostali nespomenuti rashodi poslovanja“ u 2022.</w:t>
      </w:r>
    </w:p>
    <w:p w:rsidR="00A83116" w:rsidRDefault="00A83116" w:rsidP="00A83116">
      <w:pPr>
        <w:pStyle w:val="Standard"/>
        <w:jc w:val="both"/>
      </w:pPr>
      <w:r w:rsidRPr="00035FE1">
        <w:t>U raspravi sudjeluju svi nazočni članovi Vijeća</w:t>
      </w:r>
      <w:r>
        <w:t>.</w:t>
      </w:r>
    </w:p>
    <w:p w:rsidR="00A83116" w:rsidRPr="00035FE1" w:rsidRDefault="00A83116" w:rsidP="00A83116">
      <w:pPr>
        <w:pStyle w:val="Standard"/>
        <w:jc w:val="both"/>
      </w:pPr>
      <w:r w:rsidRPr="00035FE1">
        <w:t xml:space="preserve">Vijeće </w:t>
      </w:r>
      <w:r w:rsidRPr="00F23F07">
        <w:rPr>
          <w:i/>
        </w:rPr>
        <w:t>jednoglasno</w:t>
      </w:r>
      <w:r w:rsidRPr="00035FE1">
        <w:t xml:space="preserve"> donosi</w:t>
      </w:r>
    </w:p>
    <w:p w:rsidR="00A83116" w:rsidRPr="00035FE1" w:rsidRDefault="00A83116" w:rsidP="00A83116">
      <w:pPr>
        <w:pStyle w:val="Standard"/>
      </w:pPr>
    </w:p>
    <w:p w:rsidR="00A83116" w:rsidRPr="00035FE1" w:rsidRDefault="00A83116" w:rsidP="00A83116">
      <w:pPr>
        <w:pStyle w:val="Standard"/>
        <w:jc w:val="center"/>
      </w:pPr>
      <w:r w:rsidRPr="00035FE1">
        <w:rPr>
          <w:b/>
          <w:bCs/>
        </w:rPr>
        <w:t>ZAKLJUČAK</w:t>
      </w:r>
    </w:p>
    <w:p w:rsidR="00A83116" w:rsidRPr="00A83116" w:rsidRDefault="00A83116" w:rsidP="00A83116">
      <w:pPr>
        <w:pStyle w:val="Bezproreda"/>
        <w:rPr>
          <w:rFonts w:ascii="Times New Roman" w:hAnsi="Times New Roman"/>
          <w:sz w:val="24"/>
          <w:szCs w:val="24"/>
        </w:rPr>
      </w:pPr>
      <w:r w:rsidRPr="00A83116">
        <w:rPr>
          <w:rFonts w:ascii="Times New Roman" w:hAnsi="Times New Roman"/>
          <w:sz w:val="24"/>
          <w:szCs w:val="24"/>
        </w:rPr>
        <w:t>1.</w:t>
      </w:r>
      <w:r w:rsidRPr="00A83116">
        <w:rPr>
          <w:rFonts w:ascii="Times New Roman" w:hAnsi="Times New Roman"/>
          <w:sz w:val="24"/>
          <w:szCs w:val="24"/>
        </w:rPr>
        <w:tab/>
        <w:t>Vijeće Mjesnog odbora Miroševec na poziciji 268-3299 za 2022. ima 4.200,00 kn.</w:t>
      </w:r>
    </w:p>
    <w:p w:rsidR="00A83116" w:rsidRPr="00A83116" w:rsidRDefault="00A83116" w:rsidP="00A83116">
      <w:pPr>
        <w:pStyle w:val="Bezproreda"/>
        <w:rPr>
          <w:rFonts w:ascii="Times New Roman" w:hAnsi="Times New Roman"/>
          <w:sz w:val="24"/>
          <w:szCs w:val="24"/>
        </w:rPr>
      </w:pPr>
    </w:p>
    <w:p w:rsidR="00A83116" w:rsidRPr="00A83116" w:rsidRDefault="00A83116" w:rsidP="00A83116">
      <w:pPr>
        <w:pStyle w:val="Bezproreda"/>
        <w:rPr>
          <w:rFonts w:ascii="Times New Roman" w:hAnsi="Times New Roman"/>
          <w:sz w:val="24"/>
          <w:szCs w:val="24"/>
        </w:rPr>
      </w:pPr>
      <w:r w:rsidRPr="00A83116">
        <w:rPr>
          <w:rFonts w:ascii="Times New Roman" w:hAnsi="Times New Roman"/>
          <w:sz w:val="24"/>
          <w:szCs w:val="24"/>
        </w:rPr>
        <w:t>2.</w:t>
      </w:r>
      <w:r w:rsidRPr="00A83116">
        <w:rPr>
          <w:rFonts w:ascii="Times New Roman" w:hAnsi="Times New Roman"/>
          <w:sz w:val="24"/>
          <w:szCs w:val="24"/>
        </w:rPr>
        <w:tab/>
        <w:t>Vijeće Mjesnog odbora Miroševec predlaže utrošak sredstava iz točke 1. ovog zaključka za potrebe:</w:t>
      </w:r>
    </w:p>
    <w:p w:rsidR="00A83116" w:rsidRPr="00A83116" w:rsidRDefault="00A83116" w:rsidP="00A83116">
      <w:pPr>
        <w:pStyle w:val="Bezproreda"/>
        <w:rPr>
          <w:rFonts w:ascii="Times New Roman" w:hAnsi="Times New Roman"/>
          <w:sz w:val="24"/>
          <w:szCs w:val="24"/>
        </w:rPr>
      </w:pPr>
    </w:p>
    <w:p w:rsidR="00A83116" w:rsidRPr="00A83116" w:rsidRDefault="00A83116" w:rsidP="00A83116">
      <w:pPr>
        <w:pStyle w:val="Bezproreda"/>
        <w:rPr>
          <w:rFonts w:ascii="Times New Roman" w:hAnsi="Times New Roman"/>
          <w:sz w:val="24"/>
          <w:szCs w:val="24"/>
        </w:rPr>
      </w:pPr>
      <w:r w:rsidRPr="00A83116">
        <w:rPr>
          <w:rFonts w:ascii="Times New Roman" w:hAnsi="Times New Roman"/>
          <w:sz w:val="24"/>
          <w:szCs w:val="24"/>
        </w:rPr>
        <w:t xml:space="preserve">VMO Miroševec    </w:t>
      </w:r>
      <w:r w:rsidRPr="00A83116">
        <w:rPr>
          <w:rFonts w:ascii="Times New Roman" w:hAnsi="Times New Roman"/>
          <w:sz w:val="24"/>
          <w:szCs w:val="24"/>
        </w:rPr>
        <w:tab/>
      </w:r>
      <w:r w:rsidRPr="00A83116">
        <w:rPr>
          <w:rFonts w:ascii="Times New Roman" w:hAnsi="Times New Roman"/>
          <w:sz w:val="24"/>
          <w:szCs w:val="24"/>
        </w:rPr>
        <w:tab/>
      </w:r>
      <w:r w:rsidRPr="00A83116">
        <w:rPr>
          <w:rFonts w:ascii="Times New Roman" w:hAnsi="Times New Roman"/>
          <w:sz w:val="24"/>
          <w:szCs w:val="24"/>
        </w:rPr>
        <w:tab/>
      </w:r>
      <w:r w:rsidRPr="00A83116">
        <w:rPr>
          <w:rFonts w:ascii="Times New Roman" w:hAnsi="Times New Roman"/>
          <w:sz w:val="24"/>
          <w:szCs w:val="24"/>
        </w:rPr>
        <w:tab/>
      </w:r>
      <w:r w:rsidRPr="00A83116">
        <w:rPr>
          <w:rFonts w:ascii="Times New Roman" w:hAnsi="Times New Roman"/>
          <w:sz w:val="24"/>
          <w:szCs w:val="24"/>
        </w:rPr>
        <w:tab/>
      </w:r>
      <w:r w:rsidRPr="00A83116">
        <w:rPr>
          <w:rFonts w:ascii="Times New Roman" w:hAnsi="Times New Roman"/>
          <w:sz w:val="24"/>
          <w:szCs w:val="24"/>
        </w:rPr>
        <w:tab/>
        <w:t xml:space="preserve">            4.200,00 kn</w:t>
      </w:r>
    </w:p>
    <w:p w:rsidR="00A83116" w:rsidRDefault="00A83116" w:rsidP="00A83116">
      <w:pPr>
        <w:tabs>
          <w:tab w:val="left" w:pos="709"/>
        </w:tabs>
        <w:ind w:left="709" w:hanging="283"/>
        <w:rPr>
          <w:szCs w:val="24"/>
        </w:rPr>
      </w:pPr>
    </w:p>
    <w:p w:rsidR="00A83116" w:rsidRDefault="00A83116" w:rsidP="00A83116">
      <w:pPr>
        <w:pStyle w:val="Standard"/>
        <w:rPr>
          <w:b/>
        </w:rPr>
      </w:pPr>
      <w:r w:rsidRPr="00A83116">
        <w:rPr>
          <w:b/>
        </w:rPr>
        <w:t>AD. 8. Prijedlog za asfaltiranje ulice Vrbanići III. odvojak</w:t>
      </w:r>
    </w:p>
    <w:p w:rsidR="00EB4EC1" w:rsidRDefault="00EB4EC1" w:rsidP="00EB4EC1">
      <w:pPr>
        <w:pStyle w:val="Standard"/>
        <w:jc w:val="both"/>
      </w:pPr>
      <w:r w:rsidRPr="00035FE1">
        <w:t>U raspravi sudjeluju svi nazočni članovi Vijeća</w:t>
      </w:r>
      <w:r>
        <w:t>.</w:t>
      </w:r>
    </w:p>
    <w:p w:rsidR="00EB4EC1" w:rsidRPr="00035FE1" w:rsidRDefault="00EB4EC1" w:rsidP="00EB4EC1">
      <w:pPr>
        <w:pStyle w:val="Standard"/>
        <w:jc w:val="both"/>
      </w:pPr>
      <w:r w:rsidRPr="00035FE1">
        <w:t xml:space="preserve">Vijeće </w:t>
      </w:r>
      <w:r w:rsidRPr="00F23F07">
        <w:rPr>
          <w:i/>
        </w:rPr>
        <w:t>jednoglasno</w:t>
      </w:r>
      <w:r w:rsidRPr="00035FE1">
        <w:t xml:space="preserve"> donosi</w:t>
      </w:r>
    </w:p>
    <w:p w:rsidR="00EB4EC1" w:rsidRPr="00035FE1" w:rsidRDefault="00EB4EC1" w:rsidP="00EB4EC1">
      <w:pPr>
        <w:pStyle w:val="Standard"/>
      </w:pPr>
    </w:p>
    <w:p w:rsidR="00EB4EC1" w:rsidRPr="00035FE1" w:rsidRDefault="00EB4EC1" w:rsidP="00EB4EC1">
      <w:pPr>
        <w:pStyle w:val="Standard"/>
        <w:jc w:val="center"/>
      </w:pPr>
      <w:r w:rsidRPr="00035FE1">
        <w:rPr>
          <w:b/>
          <w:bCs/>
        </w:rPr>
        <w:t>ZAKLJUČAK</w:t>
      </w:r>
    </w:p>
    <w:p w:rsidR="00537C66" w:rsidRDefault="00537C66" w:rsidP="00537C66">
      <w:pPr>
        <w:pStyle w:val="Standard"/>
        <w:jc w:val="both"/>
      </w:pPr>
      <w:r w:rsidRPr="00537C66">
        <w:t>I/</w:t>
      </w:r>
      <w:r>
        <w:rPr>
          <w:b/>
        </w:rPr>
        <w:t xml:space="preserve"> </w:t>
      </w:r>
      <w:r>
        <w:t xml:space="preserve">Razmotren je zahtjev stanovnika ulice Vrbanići III. odvojak, koji traže asfaltiranje navedene ulice, bez obzira što kroz istu nije proveden vodoopskrbni cjevovod. </w:t>
      </w:r>
    </w:p>
    <w:p w:rsidR="00537C66" w:rsidRDefault="00537C66" w:rsidP="00537C66">
      <w:pPr>
        <w:pStyle w:val="Standard"/>
        <w:jc w:val="both"/>
      </w:pPr>
      <w:r>
        <w:t>II/ Predlaže se asfaltiranje ulice Vrbanići III. odvojak.</w:t>
      </w:r>
    </w:p>
    <w:p w:rsidR="00312FE8" w:rsidRDefault="00312FE8" w:rsidP="00537C66">
      <w:pPr>
        <w:pStyle w:val="Standard"/>
        <w:jc w:val="both"/>
      </w:pPr>
    </w:p>
    <w:p w:rsidR="00A83116" w:rsidRDefault="00A83116" w:rsidP="00A83116">
      <w:pPr>
        <w:pStyle w:val="Standard"/>
        <w:rPr>
          <w:b/>
        </w:rPr>
      </w:pPr>
    </w:p>
    <w:p w:rsidR="00A83116" w:rsidRDefault="00A83116" w:rsidP="00A83116">
      <w:pPr>
        <w:pStyle w:val="Standard"/>
        <w:rPr>
          <w:b/>
        </w:rPr>
      </w:pPr>
      <w:r>
        <w:rPr>
          <w:b/>
        </w:rPr>
        <w:t>AD. 9. Prijedlog za uređivanje igrališta Glibočec, k.č.br.1262</w:t>
      </w:r>
    </w:p>
    <w:p w:rsidR="00EB4EC1" w:rsidRDefault="00EB4EC1" w:rsidP="00EB4EC1">
      <w:pPr>
        <w:pStyle w:val="Standard"/>
        <w:jc w:val="both"/>
      </w:pPr>
      <w:r w:rsidRPr="00035FE1">
        <w:t>U raspravi sudjeluju svi nazočni članovi Vijeća</w:t>
      </w:r>
      <w:r>
        <w:t>.</w:t>
      </w:r>
    </w:p>
    <w:p w:rsidR="00EB4EC1" w:rsidRPr="00035FE1" w:rsidRDefault="00EB4EC1" w:rsidP="00EB4EC1">
      <w:pPr>
        <w:pStyle w:val="Standard"/>
        <w:jc w:val="both"/>
      </w:pPr>
      <w:r w:rsidRPr="00035FE1">
        <w:t xml:space="preserve">Vijeće </w:t>
      </w:r>
      <w:r w:rsidRPr="00F23F07">
        <w:rPr>
          <w:i/>
        </w:rPr>
        <w:t>jednoglasno</w:t>
      </w:r>
      <w:r w:rsidRPr="00035FE1">
        <w:t xml:space="preserve"> donosi</w:t>
      </w:r>
    </w:p>
    <w:p w:rsidR="00EB4EC1" w:rsidRDefault="00EB4EC1" w:rsidP="00EB4EC1">
      <w:pPr>
        <w:pStyle w:val="Standard"/>
        <w:jc w:val="center"/>
        <w:rPr>
          <w:b/>
          <w:bCs/>
        </w:rPr>
      </w:pPr>
      <w:r w:rsidRPr="00035FE1">
        <w:rPr>
          <w:b/>
          <w:bCs/>
        </w:rPr>
        <w:t>ZAKLJUČAK</w:t>
      </w:r>
    </w:p>
    <w:p w:rsidR="00EB4EC1" w:rsidRDefault="00EB4EC1" w:rsidP="00EB4EC1">
      <w:pPr>
        <w:pStyle w:val="Standard"/>
        <w:jc w:val="center"/>
        <w:rPr>
          <w:b/>
        </w:rPr>
      </w:pPr>
    </w:p>
    <w:p w:rsidR="00EB4EC1" w:rsidRDefault="00EB4EC1" w:rsidP="00EB4EC1">
      <w:pPr>
        <w:jc w:val="both"/>
        <w:rPr>
          <w:rFonts w:ascii="Times New Roman" w:hAnsi="Times New Roman"/>
          <w:sz w:val="24"/>
          <w:szCs w:val="24"/>
        </w:rPr>
      </w:pPr>
      <w:r w:rsidRPr="00EB4EC1">
        <w:rPr>
          <w:rFonts w:ascii="Times New Roman" w:hAnsi="Times New Roman"/>
          <w:sz w:val="24"/>
          <w:szCs w:val="24"/>
        </w:rPr>
        <w:t>Predlaže se uređivanje nogometnog igrališta Glibočec, k.č.br.1262 k.o. Granešina Nova, na n</w:t>
      </w:r>
      <w:r w:rsidR="00312FE8">
        <w:rPr>
          <w:rFonts w:ascii="Times New Roman" w:hAnsi="Times New Roman"/>
          <w:sz w:val="24"/>
          <w:szCs w:val="24"/>
        </w:rPr>
        <w:t>ačin da se uz isto uredi parkiralište</w:t>
      </w:r>
      <w:r w:rsidRPr="00EB4EC1">
        <w:rPr>
          <w:rFonts w:ascii="Times New Roman" w:hAnsi="Times New Roman"/>
          <w:sz w:val="24"/>
          <w:szCs w:val="24"/>
        </w:rPr>
        <w:t>, postave tri sjenice</w:t>
      </w:r>
      <w:r w:rsidR="00312FE8">
        <w:rPr>
          <w:rFonts w:ascii="Times New Roman" w:hAnsi="Times New Roman"/>
          <w:sz w:val="24"/>
          <w:szCs w:val="24"/>
        </w:rPr>
        <w:t xml:space="preserve"> s klupama i stolovima</w:t>
      </w:r>
      <w:r w:rsidRPr="00EB4EC1">
        <w:rPr>
          <w:rFonts w:ascii="Times New Roman" w:hAnsi="Times New Roman"/>
          <w:sz w:val="24"/>
          <w:szCs w:val="24"/>
        </w:rPr>
        <w:t xml:space="preserve"> te </w:t>
      </w:r>
      <w:r w:rsidR="00312FE8">
        <w:rPr>
          <w:rFonts w:ascii="Times New Roman" w:hAnsi="Times New Roman"/>
          <w:sz w:val="24"/>
          <w:szCs w:val="24"/>
        </w:rPr>
        <w:t>četiri reflektora</w:t>
      </w:r>
      <w:r w:rsidRPr="00EB4EC1">
        <w:rPr>
          <w:rFonts w:ascii="Times New Roman" w:hAnsi="Times New Roman"/>
          <w:sz w:val="24"/>
          <w:szCs w:val="24"/>
        </w:rPr>
        <w:t xml:space="preserve"> na samom igralištu. </w:t>
      </w:r>
    </w:p>
    <w:p w:rsidR="00385713" w:rsidRDefault="00385713" w:rsidP="00EB4EC1">
      <w:pPr>
        <w:jc w:val="both"/>
        <w:rPr>
          <w:rFonts w:ascii="Times New Roman" w:hAnsi="Times New Roman"/>
          <w:sz w:val="24"/>
          <w:szCs w:val="24"/>
        </w:rPr>
      </w:pPr>
    </w:p>
    <w:p w:rsidR="00385713" w:rsidRDefault="00385713" w:rsidP="00EB4EC1">
      <w:pPr>
        <w:jc w:val="both"/>
        <w:rPr>
          <w:rFonts w:ascii="Times New Roman" w:hAnsi="Times New Roman"/>
          <w:b/>
          <w:sz w:val="24"/>
          <w:szCs w:val="24"/>
        </w:rPr>
      </w:pPr>
      <w:r w:rsidRPr="00385713">
        <w:rPr>
          <w:rFonts w:ascii="Times New Roman" w:hAnsi="Times New Roman"/>
          <w:b/>
          <w:sz w:val="24"/>
          <w:szCs w:val="24"/>
        </w:rPr>
        <w:t>AD. 10. Prijedlog lokacija za postavljanje božićnih zvona</w:t>
      </w:r>
    </w:p>
    <w:p w:rsidR="00385713" w:rsidRDefault="00385713" w:rsidP="00385713">
      <w:pPr>
        <w:pStyle w:val="Standard"/>
        <w:jc w:val="both"/>
      </w:pPr>
      <w:r w:rsidRPr="00035FE1">
        <w:t>U raspravi sudjeluju svi nazočni članovi Vijeća</w:t>
      </w:r>
      <w:r>
        <w:t>.</w:t>
      </w:r>
    </w:p>
    <w:p w:rsidR="00385713" w:rsidRPr="00035FE1" w:rsidRDefault="00385713" w:rsidP="00385713">
      <w:pPr>
        <w:pStyle w:val="Standard"/>
        <w:jc w:val="both"/>
      </w:pPr>
      <w:r w:rsidRPr="00035FE1">
        <w:t xml:space="preserve">Vijeće </w:t>
      </w:r>
      <w:r w:rsidRPr="00F23F07">
        <w:rPr>
          <w:i/>
        </w:rPr>
        <w:t>jednoglasno</w:t>
      </w:r>
      <w:r w:rsidRPr="00035FE1">
        <w:t xml:space="preserve"> donosi</w:t>
      </w:r>
    </w:p>
    <w:p w:rsidR="00385713" w:rsidRDefault="00385713" w:rsidP="00385713">
      <w:pPr>
        <w:pStyle w:val="Standard"/>
        <w:jc w:val="center"/>
        <w:rPr>
          <w:b/>
          <w:bCs/>
        </w:rPr>
      </w:pPr>
      <w:r w:rsidRPr="00035FE1">
        <w:rPr>
          <w:b/>
          <w:bCs/>
        </w:rPr>
        <w:t>ZAKLJUČAK</w:t>
      </w:r>
    </w:p>
    <w:p w:rsidR="00385713" w:rsidRDefault="00385713" w:rsidP="00385713">
      <w:pPr>
        <w:pStyle w:val="Standard"/>
        <w:jc w:val="center"/>
        <w:rPr>
          <w:b/>
          <w:bCs/>
        </w:rPr>
      </w:pPr>
    </w:p>
    <w:p w:rsidR="00385713" w:rsidRDefault="00385713" w:rsidP="00385713">
      <w:pPr>
        <w:pStyle w:val="Standard"/>
        <w:jc w:val="both"/>
      </w:pPr>
      <w:r>
        <w:t xml:space="preserve">Predlaže se postavljanje božićnih zvona duž Miroševečke ceste, </w:t>
      </w:r>
      <w:r w:rsidR="00537C66">
        <w:t xml:space="preserve">i to </w:t>
      </w:r>
      <w:r>
        <w:t xml:space="preserve">od kbr. </w:t>
      </w:r>
      <w:r w:rsidR="00537C66">
        <w:t xml:space="preserve">101 (smjer prema Markuševečkoj Trnavi), </w:t>
      </w:r>
      <w:r>
        <w:t xml:space="preserve"> na svaki drugi stup javne rasvjete.</w:t>
      </w:r>
    </w:p>
    <w:p w:rsidR="00385713" w:rsidRDefault="00385713" w:rsidP="00EB4EC1">
      <w:pPr>
        <w:jc w:val="both"/>
        <w:rPr>
          <w:rFonts w:ascii="Times New Roman" w:hAnsi="Times New Roman"/>
          <w:b/>
          <w:sz w:val="24"/>
          <w:szCs w:val="24"/>
        </w:rPr>
      </w:pPr>
    </w:p>
    <w:p w:rsidR="00537C66" w:rsidRDefault="00A66633" w:rsidP="00EB4EC1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AD. 11. Prijedlog za postavljanje stupova javne rasvjete</w:t>
      </w:r>
    </w:p>
    <w:p w:rsidR="00A66633" w:rsidRDefault="00A66633" w:rsidP="00A66633">
      <w:pPr>
        <w:pStyle w:val="Standard"/>
        <w:jc w:val="both"/>
      </w:pPr>
      <w:r w:rsidRPr="00035FE1">
        <w:t>U raspravi sudjeluju svi nazočni članovi Vijeća</w:t>
      </w:r>
      <w:r>
        <w:t>.</w:t>
      </w:r>
    </w:p>
    <w:p w:rsidR="00A66633" w:rsidRPr="00035FE1" w:rsidRDefault="00A66633" w:rsidP="00A66633">
      <w:pPr>
        <w:pStyle w:val="Standard"/>
        <w:jc w:val="both"/>
      </w:pPr>
      <w:r w:rsidRPr="00035FE1">
        <w:t xml:space="preserve">Vijeće </w:t>
      </w:r>
      <w:r w:rsidRPr="00F23F07">
        <w:rPr>
          <w:i/>
        </w:rPr>
        <w:t>jednoglasno</w:t>
      </w:r>
      <w:r w:rsidRPr="00035FE1">
        <w:t xml:space="preserve"> donosi</w:t>
      </w:r>
    </w:p>
    <w:p w:rsidR="00A66633" w:rsidRDefault="00A66633" w:rsidP="00A66633">
      <w:pPr>
        <w:pStyle w:val="Standard"/>
        <w:jc w:val="center"/>
        <w:rPr>
          <w:b/>
          <w:bCs/>
        </w:rPr>
      </w:pPr>
      <w:r w:rsidRPr="00035FE1">
        <w:rPr>
          <w:b/>
          <w:bCs/>
        </w:rPr>
        <w:t>ZAKLJUČAK</w:t>
      </w:r>
    </w:p>
    <w:p w:rsidR="00FE3FC0" w:rsidRDefault="00FE3FC0" w:rsidP="00A66633">
      <w:pPr>
        <w:pStyle w:val="Standard"/>
        <w:jc w:val="center"/>
        <w:rPr>
          <w:b/>
          <w:bCs/>
        </w:rPr>
      </w:pPr>
    </w:p>
    <w:p w:rsidR="00FE3FC0" w:rsidRDefault="00FE3FC0" w:rsidP="00EB4EC1">
      <w:pPr>
        <w:jc w:val="both"/>
        <w:rPr>
          <w:rFonts w:ascii="Times New Roman" w:hAnsi="Times New Roman"/>
          <w:sz w:val="24"/>
          <w:szCs w:val="24"/>
        </w:rPr>
      </w:pPr>
      <w:bookmarkStart w:id="0" w:name="_GoBack"/>
      <w:r w:rsidRPr="00FE3FC0">
        <w:rPr>
          <w:rFonts w:ascii="Times New Roman" w:hAnsi="Times New Roman"/>
          <w:sz w:val="24"/>
          <w:szCs w:val="24"/>
        </w:rPr>
        <w:t xml:space="preserve">Predlaže se postavljanje stupova javne rasvjete na </w:t>
      </w:r>
      <w:r>
        <w:rPr>
          <w:rFonts w:ascii="Times New Roman" w:hAnsi="Times New Roman"/>
          <w:sz w:val="24"/>
          <w:szCs w:val="24"/>
        </w:rPr>
        <w:t xml:space="preserve">javnom putu k.č.br.1234 k.o. Granešina Nova i to od ulice Mrnjaki </w:t>
      </w:r>
      <w:r w:rsidRPr="00FE3FC0">
        <w:rPr>
          <w:rFonts w:ascii="Times New Roman" w:hAnsi="Times New Roman"/>
          <w:sz w:val="24"/>
          <w:szCs w:val="24"/>
        </w:rPr>
        <w:t>kbr. 13 do i</w:t>
      </w:r>
      <w:r>
        <w:rPr>
          <w:rFonts w:ascii="Times New Roman" w:hAnsi="Times New Roman"/>
          <w:sz w:val="24"/>
          <w:szCs w:val="24"/>
        </w:rPr>
        <w:t>grališta Glibočec.</w:t>
      </w:r>
    </w:p>
    <w:bookmarkEnd w:id="0"/>
    <w:p w:rsidR="00FE3FC0" w:rsidRPr="00FE3FC0" w:rsidRDefault="00FE3FC0" w:rsidP="00EB4EC1">
      <w:pPr>
        <w:jc w:val="both"/>
        <w:rPr>
          <w:rFonts w:ascii="Times New Roman" w:hAnsi="Times New Roman"/>
          <w:sz w:val="24"/>
          <w:szCs w:val="24"/>
        </w:rPr>
      </w:pPr>
    </w:p>
    <w:p w:rsidR="00537C66" w:rsidRDefault="00A66633" w:rsidP="00EB4EC1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AD. 12</w:t>
      </w:r>
      <w:r w:rsidR="00537C66">
        <w:rPr>
          <w:rFonts w:ascii="Times New Roman" w:hAnsi="Times New Roman"/>
          <w:b/>
          <w:sz w:val="24"/>
          <w:szCs w:val="24"/>
        </w:rPr>
        <w:t>. Pitanja, prijedlozi i obavijesti</w:t>
      </w:r>
    </w:p>
    <w:p w:rsidR="00537C66" w:rsidRPr="0025780A" w:rsidRDefault="00537C66" w:rsidP="0025780A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25780A">
        <w:rPr>
          <w:rFonts w:ascii="Times New Roman" w:hAnsi="Times New Roman"/>
          <w:sz w:val="24"/>
          <w:szCs w:val="24"/>
        </w:rPr>
        <w:t xml:space="preserve">Vijeće predlaže </w:t>
      </w:r>
      <w:r w:rsidRPr="0025780A">
        <w:rPr>
          <w:rFonts w:ascii="Times New Roman" w:hAnsi="Times New Roman"/>
          <w:b/>
          <w:bCs/>
          <w:sz w:val="24"/>
          <w:szCs w:val="24"/>
        </w:rPr>
        <w:t xml:space="preserve">HITNO </w:t>
      </w:r>
      <w:r w:rsidRPr="0025780A">
        <w:rPr>
          <w:rFonts w:ascii="Times New Roman" w:hAnsi="Times New Roman"/>
          <w:sz w:val="24"/>
          <w:szCs w:val="24"/>
        </w:rPr>
        <w:t>slanje požurnice za komisijski očevid radi uklanjanja</w:t>
      </w:r>
      <w:r w:rsidR="0025780A">
        <w:rPr>
          <w:rFonts w:ascii="Times New Roman" w:hAnsi="Times New Roman"/>
          <w:sz w:val="24"/>
          <w:szCs w:val="24"/>
        </w:rPr>
        <w:t xml:space="preserve"> </w:t>
      </w:r>
      <w:r w:rsidRPr="0025780A">
        <w:rPr>
          <w:rFonts w:ascii="Times New Roman" w:hAnsi="Times New Roman"/>
          <w:sz w:val="24"/>
          <w:szCs w:val="24"/>
        </w:rPr>
        <w:t>vertikalne signalizacije B08 „zabrana prometa za teretna vozila“ u ulici Žigulići</w:t>
      </w:r>
      <w:r w:rsidR="0025780A">
        <w:rPr>
          <w:rFonts w:ascii="Times New Roman" w:hAnsi="Times New Roman"/>
          <w:sz w:val="24"/>
          <w:szCs w:val="24"/>
        </w:rPr>
        <w:t>.</w:t>
      </w:r>
    </w:p>
    <w:p w:rsidR="00537C66" w:rsidRPr="00385713" w:rsidRDefault="00537C66" w:rsidP="00EB4EC1">
      <w:pPr>
        <w:jc w:val="both"/>
        <w:rPr>
          <w:rFonts w:ascii="Times New Roman" w:hAnsi="Times New Roman"/>
          <w:b/>
          <w:sz w:val="24"/>
          <w:szCs w:val="24"/>
        </w:rPr>
      </w:pPr>
    </w:p>
    <w:p w:rsidR="00A83116" w:rsidRPr="00385713" w:rsidRDefault="00385713" w:rsidP="00A83116">
      <w:pPr>
        <w:pStyle w:val="Standard"/>
      </w:pPr>
      <w:r w:rsidRPr="00385713">
        <w:t>Završeno u 21,00 sat</w:t>
      </w:r>
    </w:p>
    <w:p w:rsidR="00FD6E54" w:rsidRPr="00FD6E54" w:rsidRDefault="00FD6E54" w:rsidP="00FD6E54">
      <w:pPr>
        <w:pStyle w:val="Bezproreda"/>
        <w:rPr>
          <w:rFonts w:ascii="Times New Roman" w:hAnsi="Times New Roman"/>
          <w:sz w:val="24"/>
          <w:szCs w:val="24"/>
        </w:rPr>
      </w:pPr>
    </w:p>
    <w:p w:rsidR="004E3996" w:rsidRPr="004E3996" w:rsidRDefault="000E03B0" w:rsidP="004E3996">
      <w:pPr>
        <w:pStyle w:val="Bezproreda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KLASA:</w:t>
      </w:r>
      <w:r w:rsidR="00A83116">
        <w:rPr>
          <w:rFonts w:ascii="Times New Roman" w:hAnsi="Times New Roman"/>
          <w:sz w:val="24"/>
          <w:szCs w:val="24"/>
        </w:rPr>
        <w:t>024-08/22-003/155</w:t>
      </w:r>
    </w:p>
    <w:p w:rsidR="004E3996" w:rsidRPr="004E3996" w:rsidRDefault="00A83116" w:rsidP="004E3996">
      <w:pPr>
        <w:pStyle w:val="Bezproreda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URBROJ:251-13-11-5-22</w:t>
      </w:r>
      <w:r w:rsidR="004E3996" w:rsidRPr="004E3996">
        <w:rPr>
          <w:rFonts w:ascii="Times New Roman" w:hAnsi="Times New Roman"/>
          <w:sz w:val="24"/>
          <w:szCs w:val="24"/>
        </w:rPr>
        <w:t>-2</w:t>
      </w:r>
    </w:p>
    <w:p w:rsidR="004E3996" w:rsidRPr="004E3996" w:rsidRDefault="004E3996" w:rsidP="004E3996">
      <w:pPr>
        <w:pStyle w:val="Bezproreda"/>
        <w:rPr>
          <w:rFonts w:ascii="Times New Roman" w:hAnsi="Times New Roman"/>
          <w:sz w:val="24"/>
          <w:szCs w:val="24"/>
        </w:rPr>
      </w:pPr>
      <w:r w:rsidRPr="004E3996">
        <w:rPr>
          <w:rFonts w:ascii="Times New Roman" w:hAnsi="Times New Roman"/>
          <w:sz w:val="24"/>
          <w:szCs w:val="24"/>
        </w:rPr>
        <w:t>U Zagrebu,</w:t>
      </w:r>
      <w:r w:rsidR="00D17E6D">
        <w:rPr>
          <w:rFonts w:ascii="Times New Roman" w:hAnsi="Times New Roman"/>
          <w:sz w:val="24"/>
          <w:szCs w:val="24"/>
        </w:rPr>
        <w:t xml:space="preserve"> </w:t>
      </w:r>
      <w:r w:rsidR="00A83116">
        <w:rPr>
          <w:rFonts w:ascii="Times New Roman" w:hAnsi="Times New Roman"/>
          <w:sz w:val="24"/>
          <w:szCs w:val="24"/>
        </w:rPr>
        <w:t>24. siječnja 2022.</w:t>
      </w:r>
    </w:p>
    <w:p w:rsidR="004E3996" w:rsidRPr="004E3996" w:rsidRDefault="004E3996" w:rsidP="004E3996">
      <w:pPr>
        <w:pStyle w:val="Bezproreda"/>
        <w:rPr>
          <w:rFonts w:ascii="Times New Roman" w:hAnsi="Times New Roman"/>
          <w:sz w:val="24"/>
          <w:szCs w:val="24"/>
        </w:rPr>
      </w:pPr>
    </w:p>
    <w:p w:rsidR="00BF3330" w:rsidRPr="004E3996" w:rsidRDefault="00E5326C" w:rsidP="004E3996">
      <w:pPr>
        <w:pStyle w:val="Bezproreda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Zapisnik sastavila</w:t>
      </w:r>
      <w:r w:rsidR="00D91FA9" w:rsidRPr="004E3996">
        <w:rPr>
          <w:rFonts w:ascii="Times New Roman" w:hAnsi="Times New Roman"/>
          <w:sz w:val="24"/>
          <w:szCs w:val="24"/>
        </w:rPr>
        <w:t>: Dijana Bačani</w:t>
      </w:r>
    </w:p>
    <w:p w:rsidR="00BF3330" w:rsidRPr="004E3996" w:rsidRDefault="00BF3330" w:rsidP="004E3996">
      <w:pPr>
        <w:pStyle w:val="Bezproreda"/>
        <w:rPr>
          <w:rFonts w:ascii="Times New Roman" w:hAnsi="Times New Roman"/>
          <w:sz w:val="24"/>
          <w:szCs w:val="24"/>
        </w:rPr>
      </w:pPr>
    </w:p>
    <w:p w:rsidR="00BF3330" w:rsidRPr="004E3996" w:rsidRDefault="00D91FA9" w:rsidP="004E3996">
      <w:pPr>
        <w:pStyle w:val="Bezproreda"/>
        <w:rPr>
          <w:rFonts w:ascii="Times New Roman" w:hAnsi="Times New Roman"/>
          <w:sz w:val="24"/>
          <w:szCs w:val="24"/>
        </w:rPr>
      </w:pPr>
      <w:r w:rsidRPr="004E3996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</w:t>
      </w:r>
      <w:r w:rsidR="004E3996" w:rsidRPr="004E3996">
        <w:rPr>
          <w:rFonts w:ascii="Times New Roman" w:hAnsi="Times New Roman"/>
          <w:sz w:val="24"/>
          <w:szCs w:val="24"/>
        </w:rPr>
        <w:tab/>
        <w:t xml:space="preserve">  </w:t>
      </w:r>
      <w:r w:rsidRPr="004E3996">
        <w:rPr>
          <w:rFonts w:ascii="Times New Roman" w:hAnsi="Times New Roman"/>
          <w:sz w:val="24"/>
          <w:szCs w:val="24"/>
        </w:rPr>
        <w:t>Predsjednica</w:t>
      </w:r>
    </w:p>
    <w:p w:rsidR="00BF3330" w:rsidRPr="004E3996" w:rsidRDefault="00D91FA9" w:rsidP="004E3996">
      <w:pPr>
        <w:pStyle w:val="Bezproreda"/>
        <w:rPr>
          <w:rFonts w:ascii="Times New Roman" w:hAnsi="Times New Roman"/>
          <w:sz w:val="24"/>
          <w:szCs w:val="24"/>
        </w:rPr>
      </w:pPr>
      <w:r w:rsidRPr="004E3996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</w:t>
      </w:r>
      <w:r w:rsidR="004E3996" w:rsidRPr="004E3996">
        <w:rPr>
          <w:rFonts w:ascii="Times New Roman" w:hAnsi="Times New Roman"/>
          <w:sz w:val="24"/>
          <w:szCs w:val="24"/>
        </w:rPr>
        <w:tab/>
      </w:r>
      <w:r w:rsidRPr="004E3996">
        <w:rPr>
          <w:rFonts w:ascii="Times New Roman" w:hAnsi="Times New Roman"/>
          <w:sz w:val="24"/>
          <w:szCs w:val="24"/>
        </w:rPr>
        <w:t xml:space="preserve">Vijeća Mjesnog odbora Miroševec </w:t>
      </w:r>
    </w:p>
    <w:p w:rsidR="00BF3330" w:rsidRPr="004E3996" w:rsidRDefault="00D91FA9" w:rsidP="004E3996">
      <w:pPr>
        <w:pStyle w:val="Bezproreda"/>
        <w:rPr>
          <w:rFonts w:ascii="Times New Roman" w:hAnsi="Times New Roman"/>
          <w:sz w:val="24"/>
          <w:szCs w:val="24"/>
        </w:rPr>
      </w:pPr>
      <w:r w:rsidRPr="004E3996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</w:t>
      </w:r>
      <w:r w:rsidR="004E3996">
        <w:rPr>
          <w:rFonts w:ascii="Times New Roman" w:hAnsi="Times New Roman"/>
          <w:sz w:val="24"/>
          <w:szCs w:val="24"/>
        </w:rPr>
        <w:t xml:space="preserve">                               </w:t>
      </w:r>
      <w:r w:rsidRPr="004E3996">
        <w:rPr>
          <w:rFonts w:ascii="Times New Roman" w:hAnsi="Times New Roman"/>
          <w:sz w:val="24"/>
          <w:szCs w:val="24"/>
        </w:rPr>
        <w:t>Dijana Bačani</w:t>
      </w:r>
    </w:p>
    <w:p w:rsidR="00BF3330" w:rsidRDefault="00D91FA9" w:rsidP="00385713">
      <w:pPr>
        <w:spacing w:line="48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</w:t>
      </w:r>
    </w:p>
    <w:sectPr w:rsidR="00BF3330">
      <w:pgSz w:w="11906" w:h="16838"/>
      <w:pgMar w:top="1417" w:right="1417" w:bottom="1417" w:left="141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64D0" w:rsidRDefault="00D91FA9">
      <w:pPr>
        <w:spacing w:after="0" w:line="240" w:lineRule="auto"/>
      </w:pPr>
      <w:r>
        <w:separator/>
      </w:r>
    </w:p>
  </w:endnote>
  <w:endnote w:type="continuationSeparator" w:id="0">
    <w:p w:rsidR="00F164D0" w:rsidRDefault="00D91F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64D0" w:rsidRDefault="00D91FA9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F164D0" w:rsidRDefault="00D91F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22727"/>
    <w:multiLevelType w:val="hybridMultilevel"/>
    <w:tmpl w:val="46FCACFA"/>
    <w:lvl w:ilvl="0" w:tplc="B32ADA2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E74E87"/>
    <w:multiLevelType w:val="multilevel"/>
    <w:tmpl w:val="8C38E5A0"/>
    <w:lvl w:ilvl="0">
      <w:numFmt w:val="bullet"/>
      <w:lvlText w:val="-"/>
      <w:lvlJc w:val="left"/>
      <w:pPr>
        <w:ind w:left="1656" w:hanging="360"/>
      </w:pPr>
      <w:rPr>
        <w:rFonts w:ascii="Calibri" w:eastAsia="Calibri" w:hAnsi="Calibri" w:cs="Calibri"/>
      </w:rPr>
    </w:lvl>
    <w:lvl w:ilvl="1">
      <w:numFmt w:val="bullet"/>
      <w:lvlText w:val="o"/>
      <w:lvlJc w:val="left"/>
      <w:pPr>
        <w:ind w:left="2376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096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816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536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256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976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696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416" w:hanging="360"/>
      </w:pPr>
      <w:rPr>
        <w:rFonts w:ascii="Wingdings" w:hAnsi="Wingdings"/>
      </w:rPr>
    </w:lvl>
  </w:abstractNum>
  <w:abstractNum w:abstractNumId="2" w15:restartNumberingAfterBreak="0">
    <w:nsid w:val="21EA46CC"/>
    <w:multiLevelType w:val="hybridMultilevel"/>
    <w:tmpl w:val="C3D6616C"/>
    <w:lvl w:ilvl="0" w:tplc="1B144F6E"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2CCE1497"/>
    <w:multiLevelType w:val="multilevel"/>
    <w:tmpl w:val="4D48366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3D3FF1"/>
    <w:multiLevelType w:val="hybridMultilevel"/>
    <w:tmpl w:val="88104BCC"/>
    <w:lvl w:ilvl="0" w:tplc="6B30778A">
      <w:start w:val="9"/>
      <w:numFmt w:val="bullet"/>
      <w:lvlText w:val="-"/>
      <w:lvlJc w:val="left"/>
      <w:pPr>
        <w:ind w:left="1069" w:hanging="360"/>
      </w:pPr>
      <w:rPr>
        <w:rFonts w:ascii="Times New Roman" w:eastAsia="SimSu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3D7575D7"/>
    <w:multiLevelType w:val="hybridMultilevel"/>
    <w:tmpl w:val="5822A194"/>
    <w:lvl w:ilvl="0" w:tplc="9AECFF50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4E606E39"/>
    <w:multiLevelType w:val="hybridMultilevel"/>
    <w:tmpl w:val="F648D540"/>
    <w:lvl w:ilvl="0" w:tplc="73924B2E">
      <w:start w:val="1"/>
      <w:numFmt w:val="lowerLetter"/>
      <w:lvlText w:val="%1)"/>
      <w:lvlJc w:val="left"/>
      <w:pPr>
        <w:ind w:left="1443" w:hanging="735"/>
      </w:pPr>
      <w:rPr>
        <w:rFonts w:ascii="Times New Roman" w:eastAsia="Calibri" w:hAnsi="Times New Roman" w:cs="Times New Roman"/>
      </w:r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5E4B3A3E"/>
    <w:multiLevelType w:val="hybridMultilevel"/>
    <w:tmpl w:val="CCA8BD9A"/>
    <w:lvl w:ilvl="0" w:tplc="B3AA1AA6">
      <w:start w:val="44"/>
      <w:numFmt w:val="bullet"/>
      <w:lvlText w:val="-"/>
      <w:lvlJc w:val="left"/>
      <w:pPr>
        <w:ind w:left="1069" w:hanging="360"/>
      </w:pPr>
      <w:rPr>
        <w:rFonts w:ascii="Times New Roman" w:eastAsia="SimSu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5E9E2E97"/>
    <w:multiLevelType w:val="hybridMultilevel"/>
    <w:tmpl w:val="747C59BA"/>
    <w:lvl w:ilvl="0" w:tplc="3EE8D148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11E0BE2"/>
    <w:multiLevelType w:val="hybridMultilevel"/>
    <w:tmpl w:val="E1620A96"/>
    <w:lvl w:ilvl="0" w:tplc="5D5A9E7E">
      <w:start w:val="1"/>
      <w:numFmt w:val="lowerLetter"/>
      <w:lvlText w:val="%1)"/>
      <w:lvlJc w:val="left"/>
      <w:pPr>
        <w:ind w:left="1068" w:hanging="360"/>
      </w:pPr>
      <w:rPr>
        <w:rFonts w:ascii="Times New Roman" w:hAnsi="Times New Roman" w:hint="default"/>
        <w:sz w:val="24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69756939"/>
    <w:multiLevelType w:val="hybridMultilevel"/>
    <w:tmpl w:val="A53A2E10"/>
    <w:lvl w:ilvl="0" w:tplc="ED8E09D6">
      <w:start w:val="2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1" w15:restartNumberingAfterBreak="0">
    <w:nsid w:val="764050EF"/>
    <w:multiLevelType w:val="hybridMultilevel"/>
    <w:tmpl w:val="5DDAFB34"/>
    <w:lvl w:ilvl="0" w:tplc="8C8A166C">
      <w:start w:val="1"/>
      <w:numFmt w:val="decimal"/>
      <w:lvlText w:val="%1."/>
      <w:lvlJc w:val="left"/>
      <w:pPr>
        <w:ind w:left="786" w:hanging="360"/>
      </w:pPr>
      <w:rPr>
        <w:i w:val="0"/>
      </w:rPr>
    </w:lvl>
    <w:lvl w:ilvl="1" w:tplc="041A0019">
      <w:start w:val="1"/>
      <w:numFmt w:val="lowerLetter"/>
      <w:lvlText w:val="%2."/>
      <w:lvlJc w:val="left"/>
      <w:pPr>
        <w:ind w:left="1364" w:hanging="360"/>
      </w:pPr>
    </w:lvl>
    <w:lvl w:ilvl="2" w:tplc="041A001B">
      <w:start w:val="1"/>
      <w:numFmt w:val="lowerRoman"/>
      <w:lvlText w:val="%3."/>
      <w:lvlJc w:val="right"/>
      <w:pPr>
        <w:ind w:left="2084" w:hanging="180"/>
      </w:pPr>
    </w:lvl>
    <w:lvl w:ilvl="3" w:tplc="041A000F">
      <w:start w:val="1"/>
      <w:numFmt w:val="decimal"/>
      <w:lvlText w:val="%4."/>
      <w:lvlJc w:val="left"/>
      <w:pPr>
        <w:ind w:left="2804" w:hanging="360"/>
      </w:pPr>
    </w:lvl>
    <w:lvl w:ilvl="4" w:tplc="041A0019">
      <w:start w:val="1"/>
      <w:numFmt w:val="lowerLetter"/>
      <w:lvlText w:val="%5."/>
      <w:lvlJc w:val="left"/>
      <w:pPr>
        <w:ind w:left="3524" w:hanging="360"/>
      </w:pPr>
    </w:lvl>
    <w:lvl w:ilvl="5" w:tplc="041A001B">
      <w:start w:val="1"/>
      <w:numFmt w:val="lowerRoman"/>
      <w:lvlText w:val="%6."/>
      <w:lvlJc w:val="right"/>
      <w:pPr>
        <w:ind w:left="4244" w:hanging="180"/>
      </w:pPr>
    </w:lvl>
    <w:lvl w:ilvl="6" w:tplc="041A000F">
      <w:start w:val="1"/>
      <w:numFmt w:val="decimal"/>
      <w:lvlText w:val="%7."/>
      <w:lvlJc w:val="left"/>
      <w:pPr>
        <w:ind w:left="4964" w:hanging="360"/>
      </w:pPr>
    </w:lvl>
    <w:lvl w:ilvl="7" w:tplc="041A0019">
      <w:start w:val="1"/>
      <w:numFmt w:val="lowerLetter"/>
      <w:lvlText w:val="%8."/>
      <w:lvlJc w:val="left"/>
      <w:pPr>
        <w:ind w:left="5684" w:hanging="360"/>
      </w:pPr>
    </w:lvl>
    <w:lvl w:ilvl="8" w:tplc="041A001B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7AA718A1"/>
    <w:multiLevelType w:val="hybridMultilevel"/>
    <w:tmpl w:val="E84C500A"/>
    <w:lvl w:ilvl="0" w:tplc="168078E0">
      <w:start w:val="1"/>
      <w:numFmt w:val="decimal"/>
      <w:lvlText w:val="%1."/>
      <w:lvlJc w:val="left"/>
      <w:pPr>
        <w:ind w:left="786" w:hanging="360"/>
      </w:pPr>
      <w:rPr>
        <w:rFonts w:hint="default"/>
        <w:i w:val="0"/>
      </w:rPr>
    </w:lvl>
    <w:lvl w:ilvl="1" w:tplc="041A0019" w:tentative="1">
      <w:start w:val="1"/>
      <w:numFmt w:val="lowerLetter"/>
      <w:lvlText w:val="%2."/>
      <w:lvlJc w:val="left"/>
      <w:pPr>
        <w:ind w:left="1506" w:hanging="360"/>
      </w:pPr>
    </w:lvl>
    <w:lvl w:ilvl="2" w:tplc="041A001B" w:tentative="1">
      <w:start w:val="1"/>
      <w:numFmt w:val="lowerRoman"/>
      <w:lvlText w:val="%3."/>
      <w:lvlJc w:val="right"/>
      <w:pPr>
        <w:ind w:left="2226" w:hanging="180"/>
      </w:pPr>
    </w:lvl>
    <w:lvl w:ilvl="3" w:tplc="041A000F" w:tentative="1">
      <w:start w:val="1"/>
      <w:numFmt w:val="decimal"/>
      <w:lvlText w:val="%4."/>
      <w:lvlJc w:val="left"/>
      <w:pPr>
        <w:ind w:left="2946" w:hanging="360"/>
      </w:pPr>
    </w:lvl>
    <w:lvl w:ilvl="4" w:tplc="041A0019" w:tentative="1">
      <w:start w:val="1"/>
      <w:numFmt w:val="lowerLetter"/>
      <w:lvlText w:val="%5."/>
      <w:lvlJc w:val="left"/>
      <w:pPr>
        <w:ind w:left="3666" w:hanging="360"/>
      </w:pPr>
    </w:lvl>
    <w:lvl w:ilvl="5" w:tplc="041A001B" w:tentative="1">
      <w:start w:val="1"/>
      <w:numFmt w:val="lowerRoman"/>
      <w:lvlText w:val="%6."/>
      <w:lvlJc w:val="right"/>
      <w:pPr>
        <w:ind w:left="4386" w:hanging="180"/>
      </w:pPr>
    </w:lvl>
    <w:lvl w:ilvl="6" w:tplc="041A000F" w:tentative="1">
      <w:start w:val="1"/>
      <w:numFmt w:val="decimal"/>
      <w:lvlText w:val="%7."/>
      <w:lvlJc w:val="left"/>
      <w:pPr>
        <w:ind w:left="5106" w:hanging="360"/>
      </w:pPr>
    </w:lvl>
    <w:lvl w:ilvl="7" w:tplc="041A0019" w:tentative="1">
      <w:start w:val="1"/>
      <w:numFmt w:val="lowerLetter"/>
      <w:lvlText w:val="%8."/>
      <w:lvlJc w:val="left"/>
      <w:pPr>
        <w:ind w:left="5826" w:hanging="360"/>
      </w:pPr>
    </w:lvl>
    <w:lvl w:ilvl="8" w:tplc="041A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3"/>
  </w:num>
  <w:num w:numId="2">
    <w:abstractNumId w:val="12"/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9"/>
  </w:num>
  <w:num w:numId="8">
    <w:abstractNumId w:val="4"/>
  </w:num>
  <w:num w:numId="9">
    <w:abstractNumId w:val="7"/>
  </w:num>
  <w:num w:numId="10">
    <w:abstractNumId w:val="10"/>
  </w:num>
  <w:num w:numId="11">
    <w:abstractNumId w:val="1"/>
  </w:num>
  <w:num w:numId="12">
    <w:abstractNumId w:val="2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3330"/>
    <w:rsid w:val="00024258"/>
    <w:rsid w:val="000E03B0"/>
    <w:rsid w:val="001453CC"/>
    <w:rsid w:val="00253B88"/>
    <w:rsid w:val="0025780A"/>
    <w:rsid w:val="00280CB7"/>
    <w:rsid w:val="00312FE8"/>
    <w:rsid w:val="00326978"/>
    <w:rsid w:val="00385713"/>
    <w:rsid w:val="004E2CE1"/>
    <w:rsid w:val="004E3996"/>
    <w:rsid w:val="00537C66"/>
    <w:rsid w:val="00595D85"/>
    <w:rsid w:val="007E25A0"/>
    <w:rsid w:val="0083580C"/>
    <w:rsid w:val="00A210B2"/>
    <w:rsid w:val="00A66633"/>
    <w:rsid w:val="00A72890"/>
    <w:rsid w:val="00A83116"/>
    <w:rsid w:val="00BF3330"/>
    <w:rsid w:val="00C616DD"/>
    <w:rsid w:val="00D17E6D"/>
    <w:rsid w:val="00D91FA9"/>
    <w:rsid w:val="00E5326C"/>
    <w:rsid w:val="00EA674B"/>
    <w:rsid w:val="00EB4EC1"/>
    <w:rsid w:val="00ED32F6"/>
    <w:rsid w:val="00F164D0"/>
    <w:rsid w:val="00FD628E"/>
    <w:rsid w:val="00FD6E54"/>
    <w:rsid w:val="00FE3FC0"/>
    <w:rsid w:val="00FE5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31EA15"/>
  <w15:docId w15:val="{8BB09940-F664-443B-8BB8-A89B397C54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hr-HR" w:eastAsia="en-US" w:bidi="ar-SA"/>
      </w:rPr>
    </w:rPrDefault>
    <w:pPrDefault>
      <w:pPr>
        <w:autoSpaceDN w:val="0"/>
        <w:spacing w:after="160" w:line="256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qFormat/>
    <w:pPr>
      <w:ind w:left="720"/>
    </w:pPr>
  </w:style>
  <w:style w:type="paragraph" w:styleId="Bezproreda">
    <w:name w:val="No Spacing"/>
    <w:uiPriority w:val="1"/>
    <w:qFormat/>
    <w:rsid w:val="00595D85"/>
    <w:pPr>
      <w:suppressAutoHyphens/>
      <w:spacing w:after="0" w:line="240" w:lineRule="auto"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8358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3580C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7E25A0"/>
    <w:pPr>
      <w:widowControl w:val="0"/>
      <w:suppressAutoHyphens/>
      <w:spacing w:after="0" w:line="240" w:lineRule="auto"/>
      <w:textAlignment w:val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4</Pages>
  <Words>1032</Words>
  <Characters>5883</Characters>
  <Application>Microsoft Office Word</Application>
  <DocSecurity>0</DocSecurity>
  <Lines>49</Lines>
  <Paragraphs>13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Zeljko Bacani</dc:creator>
  <dc:description/>
  <cp:lastModifiedBy>Sandra Šukunda</cp:lastModifiedBy>
  <cp:revision>12</cp:revision>
  <cp:lastPrinted>2022-01-26T12:29:00Z</cp:lastPrinted>
  <dcterms:created xsi:type="dcterms:W3CDTF">2022-01-18T12:50:00Z</dcterms:created>
  <dcterms:modified xsi:type="dcterms:W3CDTF">2022-01-26T12:32:00Z</dcterms:modified>
</cp:coreProperties>
</file>