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2127AAEE" w:rsidR="00315DB1" w:rsidRDefault="00DC6665" w:rsidP="00440AC6">
      <w:pPr>
        <w:jc w:val="center"/>
        <w:rPr>
          <w:b/>
        </w:rPr>
      </w:pPr>
      <w:r>
        <w:rPr>
          <w:b/>
        </w:rPr>
        <w:t>1</w:t>
      </w:r>
      <w:r w:rsidR="004A0664">
        <w:rPr>
          <w:b/>
        </w:rPr>
        <w:t>6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BF1AE3">
        <w:rPr>
          <w:b/>
        </w:rPr>
        <w:t>31</w:t>
      </w:r>
      <w:r w:rsidR="00B60CDB" w:rsidRPr="00315DB1">
        <w:rPr>
          <w:b/>
        </w:rPr>
        <w:t xml:space="preserve">. </w:t>
      </w:r>
      <w:r w:rsidR="00BF1AE3">
        <w:rPr>
          <w:b/>
        </w:rPr>
        <w:t>kolovoza</w:t>
      </w:r>
      <w:r w:rsidR="00440AC6">
        <w:rPr>
          <w:b/>
        </w:rPr>
        <w:t xml:space="preserve"> </w:t>
      </w:r>
      <w:r w:rsidR="004A7A18">
        <w:rPr>
          <w:b/>
        </w:rPr>
        <w:t>202</w:t>
      </w:r>
      <w:r w:rsidR="00FF2D93">
        <w:rPr>
          <w:b/>
        </w:rPr>
        <w:t>2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738C50B7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69017257" w14:textId="3D6259C9" w:rsidR="00F22E9D" w:rsidRDefault="00F22E9D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77777777" w:rsidR="006E338A" w:rsidRDefault="006E338A" w:rsidP="00B60CDB">
      <w:r>
        <w:t>Zapisnik vodi</w:t>
      </w:r>
      <w:r w:rsidR="006A3AFB">
        <w:t xml:space="preserve">: </w:t>
      </w:r>
      <w:r w:rsidR="00DC6665">
        <w:t xml:space="preserve">Vesna </w:t>
      </w:r>
      <w:proofErr w:type="spellStart"/>
      <w:r w:rsidR="00DC6665">
        <w:t>Špiljar</w:t>
      </w:r>
      <w:proofErr w:type="spellEnd"/>
      <w:r w:rsidR="00DC6665">
        <w:t>, predsjednica Vijeća.</w:t>
      </w:r>
    </w:p>
    <w:p w14:paraId="5CC7681F" w14:textId="77777777" w:rsidR="006E338A" w:rsidRPr="00B16BE7" w:rsidRDefault="006E338A" w:rsidP="006E338A"/>
    <w:p w14:paraId="09CBC65E" w14:textId="6B50372D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C00855">
        <w:rPr>
          <w:rFonts w:ascii="Calibri" w:hAnsi="Calibri" w:cs="Calibri"/>
        </w:rPr>
        <w:t>1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5ED6B8E8" w:rsidR="00DC6665" w:rsidRPr="00B16BE7" w:rsidRDefault="00DC6665" w:rsidP="00B16BE7">
      <w:pPr>
        <w:jc w:val="both"/>
      </w:pPr>
      <w:r>
        <w:t>Zapisnik sa 1</w:t>
      </w:r>
      <w:r w:rsidR="00BF1AE3">
        <w:t>5</w:t>
      </w:r>
      <w:r>
        <w:t>. s</w:t>
      </w:r>
      <w:r w:rsidR="00270C43">
        <w:t>jednice se jednoglasno prihvaća</w:t>
      </w:r>
      <w:r w:rsidR="00D21E20">
        <w:t>.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7B4CBB6B" w14:textId="77777777" w:rsidR="00BF1AE3" w:rsidRDefault="00BF1AE3" w:rsidP="00BF1AE3">
      <w:pPr>
        <w:numPr>
          <w:ilvl w:val="0"/>
          <w:numId w:val="35"/>
        </w:numPr>
        <w:ind w:left="1065"/>
      </w:pPr>
      <w:r>
        <w:t>Aktualna komunalna problematika</w:t>
      </w:r>
    </w:p>
    <w:p w14:paraId="49BEF6F3" w14:textId="77777777" w:rsidR="00BF1AE3" w:rsidRDefault="00BF1AE3" w:rsidP="00BF1AE3">
      <w:pPr>
        <w:numPr>
          <w:ilvl w:val="0"/>
          <w:numId w:val="35"/>
        </w:numPr>
        <w:ind w:left="1065"/>
      </w:pPr>
      <w:r w:rsidRPr="004E79D2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59E99D2F" w14:textId="77777777" w:rsidR="007E1691" w:rsidRDefault="007E1691" w:rsidP="00FF2D93">
      <w:pPr>
        <w:pStyle w:val="Naslov1"/>
      </w:pPr>
    </w:p>
    <w:p w14:paraId="39D0EF28" w14:textId="185E74DC" w:rsidR="00BF1AE3" w:rsidRDefault="00BF1AE3" w:rsidP="00BF1AE3">
      <w:pPr>
        <w:rPr>
          <w:bCs/>
        </w:rPr>
      </w:pPr>
      <w:r>
        <w:rPr>
          <w:bCs/>
        </w:rPr>
        <w:t>1</w:t>
      </w:r>
      <w:r w:rsidRPr="00432C0F">
        <w:rPr>
          <w:b/>
        </w:rPr>
        <w:t xml:space="preserve">.) </w:t>
      </w:r>
      <w:r>
        <w:rPr>
          <w:bCs/>
        </w:rPr>
        <w:t>Aktualna komunalna problematika</w:t>
      </w:r>
    </w:p>
    <w:p w14:paraId="1F7395DE" w14:textId="77777777" w:rsidR="00BF1AE3" w:rsidRDefault="00BF1AE3" w:rsidP="00BF1AE3">
      <w:pPr>
        <w:rPr>
          <w:b/>
        </w:rPr>
      </w:pPr>
    </w:p>
    <w:p w14:paraId="45063DCC" w14:textId="77777777" w:rsidR="003E4188" w:rsidRPr="00A547BB" w:rsidRDefault="003E4188" w:rsidP="003E4188">
      <w:pPr>
        <w:jc w:val="center"/>
        <w:rPr>
          <w:b/>
        </w:rPr>
      </w:pPr>
    </w:p>
    <w:p w14:paraId="1B7D93E7" w14:textId="77777777" w:rsidR="003E4188" w:rsidRDefault="003E4188" w:rsidP="003E4188">
      <w:pPr>
        <w:jc w:val="center"/>
        <w:rPr>
          <w:b/>
        </w:rPr>
      </w:pPr>
      <w:r>
        <w:rPr>
          <w:b/>
        </w:rPr>
        <w:t>Z A K LJ U Č A K</w:t>
      </w:r>
    </w:p>
    <w:p w14:paraId="3B9FC1C3" w14:textId="77777777" w:rsidR="003E4188" w:rsidRDefault="003E4188" w:rsidP="003E4188">
      <w:pPr>
        <w:jc w:val="center"/>
        <w:rPr>
          <w:b/>
        </w:rPr>
      </w:pPr>
      <w:r>
        <w:rPr>
          <w:b/>
        </w:rPr>
        <w:t xml:space="preserve">o davanju očitovanja za izgradnju </w:t>
      </w:r>
      <w:proofErr w:type="spellStart"/>
      <w:r>
        <w:rPr>
          <w:b/>
        </w:rPr>
        <w:t>bukobrana</w:t>
      </w:r>
      <w:proofErr w:type="spellEnd"/>
    </w:p>
    <w:p w14:paraId="7AD91C32" w14:textId="77777777" w:rsidR="003E4188" w:rsidRDefault="003E4188" w:rsidP="003E4188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3E4188" w:rsidRPr="0067364D" w14:paraId="03F985DC" w14:textId="77777777" w:rsidTr="004E7015">
        <w:tc>
          <w:tcPr>
            <w:tcW w:w="567" w:type="dxa"/>
            <w:shd w:val="clear" w:color="auto" w:fill="auto"/>
          </w:tcPr>
          <w:p w14:paraId="761B9981" w14:textId="77777777" w:rsidR="003E4188" w:rsidRDefault="003E4188" w:rsidP="004E7015">
            <w:pPr>
              <w:jc w:val="both"/>
            </w:pPr>
            <w:r w:rsidRPr="0067364D">
              <w:t>1.</w:t>
            </w:r>
          </w:p>
          <w:p w14:paraId="1BDCE712" w14:textId="77777777" w:rsidR="003E4188" w:rsidRDefault="003E4188" w:rsidP="004E7015">
            <w:pPr>
              <w:jc w:val="both"/>
            </w:pPr>
          </w:p>
          <w:p w14:paraId="04996519" w14:textId="77777777" w:rsidR="003E4188" w:rsidRDefault="003E4188" w:rsidP="004E7015">
            <w:pPr>
              <w:jc w:val="both"/>
            </w:pPr>
            <w:r>
              <w:t xml:space="preserve">    </w:t>
            </w:r>
          </w:p>
          <w:p w14:paraId="0BC83578" w14:textId="77777777" w:rsidR="003E4188" w:rsidRPr="0067364D" w:rsidRDefault="003E4188" w:rsidP="004E7015">
            <w:pPr>
              <w:jc w:val="both"/>
            </w:pPr>
          </w:p>
        </w:tc>
        <w:tc>
          <w:tcPr>
            <w:tcW w:w="9070" w:type="dxa"/>
            <w:shd w:val="clear" w:color="auto" w:fill="auto"/>
          </w:tcPr>
          <w:p w14:paraId="1AB7F7B7" w14:textId="77777777" w:rsidR="003E4188" w:rsidRPr="0067364D" w:rsidRDefault="003E4188" w:rsidP="004E7015">
            <w:pPr>
              <w:jc w:val="both"/>
            </w:pPr>
            <w:r w:rsidRPr="0067364D">
              <w:t xml:space="preserve">Vijeće </w:t>
            </w:r>
            <w:r>
              <w:t>Mjesnog odbora „Janko Matko“</w:t>
            </w:r>
            <w:r w:rsidRPr="0067364D">
              <w:t xml:space="preserve"> </w:t>
            </w:r>
            <w:r>
              <w:t xml:space="preserve">daje ovlaštenje predsjednici Vesni </w:t>
            </w:r>
            <w:proofErr w:type="spellStart"/>
            <w:r>
              <w:t>Špiljar</w:t>
            </w:r>
            <w:proofErr w:type="spellEnd"/>
            <w:r>
              <w:t xml:space="preserve"> da se očituje po zahtjevu Gradskog ureda za obnovu, izgradnju, prostorno uređenje, graditeljstvo, komunalne poslove i promet</w:t>
            </w:r>
          </w:p>
          <w:p w14:paraId="1EA6E706" w14:textId="77777777" w:rsidR="003E4188" w:rsidRPr="0067364D" w:rsidRDefault="003E4188" w:rsidP="004E7015">
            <w:pPr>
              <w:jc w:val="both"/>
            </w:pPr>
          </w:p>
        </w:tc>
      </w:tr>
      <w:tr w:rsidR="003E4188" w14:paraId="44ED1620" w14:textId="77777777" w:rsidTr="004E7015">
        <w:tc>
          <w:tcPr>
            <w:tcW w:w="567" w:type="dxa"/>
            <w:shd w:val="clear" w:color="auto" w:fill="auto"/>
          </w:tcPr>
          <w:p w14:paraId="1690F0A3" w14:textId="77777777" w:rsidR="003E4188" w:rsidRDefault="003E4188" w:rsidP="004E7015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516C5B08" w14:textId="77777777" w:rsidR="003E4188" w:rsidRDefault="003E4188" w:rsidP="004E7015">
            <w:r>
              <w:t xml:space="preserve">O </w:t>
            </w:r>
            <w:proofErr w:type="spellStart"/>
            <w:r>
              <w:t>datom</w:t>
            </w:r>
            <w:proofErr w:type="spellEnd"/>
            <w:r>
              <w:t xml:space="preserve"> očitovanju predsjednica će obavijestiti Vijećnike na sljedećoj sjednici, te također Vijeće Gradske četvrti Peščenica- Žitnjak </w:t>
            </w:r>
          </w:p>
        </w:tc>
      </w:tr>
      <w:tr w:rsidR="003E4188" w14:paraId="478D7F1F" w14:textId="77777777" w:rsidTr="004E7015">
        <w:tc>
          <w:tcPr>
            <w:tcW w:w="567" w:type="dxa"/>
            <w:shd w:val="clear" w:color="auto" w:fill="auto"/>
          </w:tcPr>
          <w:p w14:paraId="5676A9C2" w14:textId="77777777" w:rsidR="003E4188" w:rsidRDefault="003E4188" w:rsidP="004E7015"/>
        </w:tc>
        <w:tc>
          <w:tcPr>
            <w:tcW w:w="9070" w:type="dxa"/>
            <w:shd w:val="clear" w:color="auto" w:fill="auto"/>
          </w:tcPr>
          <w:p w14:paraId="215B530B" w14:textId="77777777" w:rsidR="003E4188" w:rsidRDefault="003E4188" w:rsidP="004E7015"/>
        </w:tc>
      </w:tr>
    </w:tbl>
    <w:p w14:paraId="650AA101" w14:textId="79C7CC72" w:rsidR="006D2EA0" w:rsidRDefault="006D2EA0" w:rsidP="006D2EA0">
      <w:pPr>
        <w:rPr>
          <w:b/>
        </w:rPr>
      </w:pPr>
    </w:p>
    <w:p w14:paraId="00FB3511" w14:textId="06D312B2" w:rsidR="003E4188" w:rsidRDefault="003E4188" w:rsidP="006D2EA0">
      <w:pPr>
        <w:rPr>
          <w:b/>
        </w:rPr>
      </w:pPr>
    </w:p>
    <w:p w14:paraId="6A80D994" w14:textId="6AD76628" w:rsidR="003E4188" w:rsidRDefault="003E4188" w:rsidP="006D2EA0">
      <w:pPr>
        <w:rPr>
          <w:b/>
        </w:rPr>
      </w:pPr>
    </w:p>
    <w:p w14:paraId="64770371" w14:textId="25CD3E06" w:rsidR="003E4188" w:rsidRDefault="003E4188" w:rsidP="006D2EA0">
      <w:pPr>
        <w:rPr>
          <w:b/>
        </w:rPr>
      </w:pPr>
    </w:p>
    <w:p w14:paraId="4DD1366F" w14:textId="6A561A62" w:rsidR="003E4188" w:rsidRDefault="003E4188" w:rsidP="006D2EA0">
      <w:pPr>
        <w:rPr>
          <w:b/>
        </w:rPr>
      </w:pPr>
    </w:p>
    <w:p w14:paraId="42E06C29" w14:textId="77777777" w:rsidR="003E4188" w:rsidRDefault="003E4188" w:rsidP="003E4188">
      <w:pPr>
        <w:jc w:val="center"/>
        <w:rPr>
          <w:b/>
        </w:rPr>
      </w:pPr>
      <w:r>
        <w:rPr>
          <w:b/>
        </w:rPr>
        <w:t>Z A K LJ U Č A K</w:t>
      </w:r>
    </w:p>
    <w:p w14:paraId="36A22B00" w14:textId="77777777" w:rsidR="003E4188" w:rsidRDefault="003E4188" w:rsidP="003E4188">
      <w:pPr>
        <w:jc w:val="center"/>
        <w:rPr>
          <w:b/>
        </w:rPr>
      </w:pPr>
      <w:r>
        <w:rPr>
          <w:b/>
        </w:rPr>
        <w:t>o davanju očitovanja o uspostavi zabrane parkiranja u ulici Šime Starčevića</w:t>
      </w:r>
    </w:p>
    <w:p w14:paraId="06586B22" w14:textId="77777777" w:rsidR="003E4188" w:rsidRDefault="003E4188" w:rsidP="003E4188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3E4188" w:rsidRPr="0067364D" w14:paraId="5EC7D31D" w14:textId="77777777" w:rsidTr="004E7015">
        <w:tc>
          <w:tcPr>
            <w:tcW w:w="567" w:type="dxa"/>
            <w:shd w:val="clear" w:color="auto" w:fill="auto"/>
          </w:tcPr>
          <w:p w14:paraId="09129973" w14:textId="77777777" w:rsidR="003E4188" w:rsidRDefault="003E4188" w:rsidP="004E7015">
            <w:pPr>
              <w:jc w:val="both"/>
            </w:pPr>
            <w:r w:rsidRPr="0067364D">
              <w:t>1.</w:t>
            </w:r>
          </w:p>
          <w:p w14:paraId="299576B1" w14:textId="77777777" w:rsidR="003E4188" w:rsidRDefault="003E4188" w:rsidP="004E7015">
            <w:pPr>
              <w:jc w:val="both"/>
            </w:pPr>
          </w:p>
          <w:p w14:paraId="65F73AB1" w14:textId="77777777" w:rsidR="003E4188" w:rsidRDefault="003E4188" w:rsidP="004E7015">
            <w:pPr>
              <w:jc w:val="both"/>
            </w:pPr>
            <w:r>
              <w:t xml:space="preserve">    </w:t>
            </w:r>
          </w:p>
          <w:p w14:paraId="589382B3" w14:textId="77777777" w:rsidR="003E4188" w:rsidRPr="0067364D" w:rsidRDefault="003E4188" w:rsidP="004E7015">
            <w:pPr>
              <w:jc w:val="both"/>
            </w:pPr>
          </w:p>
        </w:tc>
        <w:tc>
          <w:tcPr>
            <w:tcW w:w="9070" w:type="dxa"/>
            <w:shd w:val="clear" w:color="auto" w:fill="auto"/>
          </w:tcPr>
          <w:p w14:paraId="2E09E42C" w14:textId="77777777" w:rsidR="003E4188" w:rsidRPr="0067364D" w:rsidRDefault="003E4188" w:rsidP="004E7015">
            <w:pPr>
              <w:jc w:val="both"/>
            </w:pPr>
            <w:r w:rsidRPr="0067364D">
              <w:t xml:space="preserve">Vijeće </w:t>
            </w:r>
            <w:r>
              <w:t>Mjesnog odbora „Janko Matko“</w:t>
            </w:r>
            <w:r w:rsidRPr="0067364D">
              <w:t xml:space="preserve"> </w:t>
            </w:r>
            <w:r>
              <w:t xml:space="preserve">daje ovlaštenje predsjednici Vesni </w:t>
            </w:r>
            <w:proofErr w:type="spellStart"/>
            <w:r>
              <w:t>Špiljar</w:t>
            </w:r>
            <w:proofErr w:type="spellEnd"/>
            <w:r>
              <w:t xml:space="preserve"> da se očituje po zahtjevu Gradskog ureda za obnovu, izgradnju, prostorno uređenje, graditeljstvo, komunalne poslove i promet</w:t>
            </w:r>
          </w:p>
          <w:p w14:paraId="4C8328FA" w14:textId="77777777" w:rsidR="003E4188" w:rsidRPr="0067364D" w:rsidRDefault="003E4188" w:rsidP="004E7015">
            <w:pPr>
              <w:jc w:val="both"/>
            </w:pPr>
          </w:p>
        </w:tc>
      </w:tr>
      <w:tr w:rsidR="003E4188" w14:paraId="5C944FE5" w14:textId="77777777" w:rsidTr="004E7015">
        <w:tc>
          <w:tcPr>
            <w:tcW w:w="567" w:type="dxa"/>
            <w:shd w:val="clear" w:color="auto" w:fill="auto"/>
          </w:tcPr>
          <w:p w14:paraId="32FAE6A3" w14:textId="77777777" w:rsidR="003E4188" w:rsidRDefault="003E4188" w:rsidP="004E7015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5E6ED2A8" w14:textId="77777777" w:rsidR="003E4188" w:rsidRDefault="003E4188" w:rsidP="004E7015">
            <w:r>
              <w:t xml:space="preserve">O </w:t>
            </w:r>
            <w:proofErr w:type="spellStart"/>
            <w:r>
              <w:t>datom</w:t>
            </w:r>
            <w:proofErr w:type="spellEnd"/>
            <w:r>
              <w:t xml:space="preserve"> očitovanju predsjednica će obavijestiti Vijećnike na sljedećoj sjednici, te također Vijeće Gradske četvrti Peščenica- Žitnjak </w:t>
            </w:r>
          </w:p>
        </w:tc>
      </w:tr>
    </w:tbl>
    <w:p w14:paraId="043F1D89" w14:textId="676F31D1" w:rsidR="003E4188" w:rsidRDefault="003E4188" w:rsidP="006D2EA0">
      <w:pPr>
        <w:rPr>
          <w:b/>
        </w:rPr>
      </w:pPr>
    </w:p>
    <w:p w14:paraId="2FD71BD5" w14:textId="3A3A82BF" w:rsidR="003E4188" w:rsidRDefault="003E4188" w:rsidP="006D2EA0">
      <w:pPr>
        <w:rPr>
          <w:b/>
        </w:rPr>
      </w:pPr>
    </w:p>
    <w:p w14:paraId="71B6BB8A" w14:textId="422DCC85" w:rsidR="003E4188" w:rsidRDefault="003E4188" w:rsidP="006D2EA0">
      <w:pPr>
        <w:rPr>
          <w:b/>
        </w:rPr>
      </w:pPr>
    </w:p>
    <w:p w14:paraId="720BD16C" w14:textId="30B30E3F" w:rsidR="003E4188" w:rsidRDefault="003E4188" w:rsidP="006D2EA0">
      <w:pPr>
        <w:rPr>
          <w:b/>
        </w:rPr>
      </w:pPr>
    </w:p>
    <w:p w14:paraId="6036654B" w14:textId="17860A7F" w:rsidR="003E4188" w:rsidRDefault="003E4188" w:rsidP="006D2EA0">
      <w:pPr>
        <w:rPr>
          <w:b/>
        </w:rPr>
      </w:pPr>
    </w:p>
    <w:p w14:paraId="0C4D63D6" w14:textId="08989C97" w:rsidR="003E4188" w:rsidRDefault="003E4188" w:rsidP="006D2EA0">
      <w:pPr>
        <w:rPr>
          <w:b/>
        </w:rPr>
      </w:pPr>
    </w:p>
    <w:p w14:paraId="5EC01CA2" w14:textId="77777777" w:rsidR="003E4188" w:rsidRDefault="003E4188" w:rsidP="003E4188">
      <w:pPr>
        <w:jc w:val="center"/>
        <w:rPr>
          <w:b/>
        </w:rPr>
      </w:pPr>
      <w:r>
        <w:rPr>
          <w:b/>
        </w:rPr>
        <w:t>Z A K LJ U Č A K</w:t>
      </w:r>
    </w:p>
    <w:p w14:paraId="0B175815" w14:textId="77777777" w:rsidR="003E4188" w:rsidRDefault="003E4188" w:rsidP="003E4188">
      <w:pPr>
        <w:jc w:val="center"/>
        <w:rPr>
          <w:b/>
        </w:rPr>
      </w:pPr>
      <w:r>
        <w:rPr>
          <w:b/>
        </w:rPr>
        <w:t>o uspostavi pješačkog prijelaza</w:t>
      </w:r>
    </w:p>
    <w:p w14:paraId="199AE051" w14:textId="77777777" w:rsidR="003E4188" w:rsidRDefault="003E4188" w:rsidP="003E4188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3E4188" w:rsidRPr="0067364D" w14:paraId="2018C903" w14:textId="77777777" w:rsidTr="004E7015">
        <w:tc>
          <w:tcPr>
            <w:tcW w:w="567" w:type="dxa"/>
            <w:shd w:val="clear" w:color="auto" w:fill="auto"/>
          </w:tcPr>
          <w:p w14:paraId="659C503A" w14:textId="77777777" w:rsidR="003E4188" w:rsidRDefault="003E4188" w:rsidP="004E7015">
            <w:pPr>
              <w:jc w:val="both"/>
            </w:pPr>
            <w:r w:rsidRPr="0067364D">
              <w:t>1.</w:t>
            </w:r>
          </w:p>
          <w:p w14:paraId="38BEA1E1" w14:textId="77777777" w:rsidR="003E4188" w:rsidRDefault="003E4188" w:rsidP="004E7015">
            <w:pPr>
              <w:jc w:val="both"/>
            </w:pPr>
          </w:p>
          <w:p w14:paraId="0455024B" w14:textId="77777777" w:rsidR="003E4188" w:rsidRDefault="003E4188" w:rsidP="004E7015">
            <w:pPr>
              <w:jc w:val="both"/>
            </w:pPr>
            <w:r>
              <w:t xml:space="preserve">    </w:t>
            </w:r>
          </w:p>
          <w:p w14:paraId="4C45AAA5" w14:textId="77777777" w:rsidR="003E4188" w:rsidRPr="0067364D" w:rsidRDefault="003E4188" w:rsidP="004E7015">
            <w:pPr>
              <w:jc w:val="both"/>
            </w:pPr>
          </w:p>
        </w:tc>
        <w:tc>
          <w:tcPr>
            <w:tcW w:w="9070" w:type="dxa"/>
            <w:shd w:val="clear" w:color="auto" w:fill="auto"/>
          </w:tcPr>
          <w:p w14:paraId="27B06D03" w14:textId="77777777" w:rsidR="003E4188" w:rsidRPr="0067364D" w:rsidRDefault="003E4188" w:rsidP="004E7015">
            <w:pPr>
              <w:jc w:val="both"/>
            </w:pPr>
            <w:r>
              <w:t>Vijeće Mjesnog odbora „Janko Matko</w:t>
            </w:r>
            <w:r w:rsidRPr="00F05787">
              <w:t xml:space="preserve">“ </w:t>
            </w:r>
            <w:r w:rsidRPr="00F05787">
              <w:rPr>
                <w:b/>
                <w:i/>
              </w:rPr>
              <w:t>suglasno je</w:t>
            </w:r>
            <w:r>
              <w:t xml:space="preserve"> s prijedlogom koje je predložio Gradski ured za obnovu, izgradnju, prostorno uređenje, graditeljstvo, komunalne poslove i promet</w:t>
            </w:r>
          </w:p>
          <w:p w14:paraId="3652C33D" w14:textId="77777777" w:rsidR="003E4188" w:rsidRPr="0067364D" w:rsidRDefault="003E4188" w:rsidP="004E7015">
            <w:pPr>
              <w:jc w:val="both"/>
            </w:pPr>
          </w:p>
        </w:tc>
      </w:tr>
      <w:tr w:rsidR="003E4188" w14:paraId="5C5F443B" w14:textId="77777777" w:rsidTr="004E7015">
        <w:tc>
          <w:tcPr>
            <w:tcW w:w="567" w:type="dxa"/>
            <w:shd w:val="clear" w:color="auto" w:fill="auto"/>
          </w:tcPr>
          <w:p w14:paraId="71E4475C" w14:textId="77777777" w:rsidR="003E4188" w:rsidRDefault="003E4188" w:rsidP="004E7015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5D929B5E" w14:textId="77777777" w:rsidR="003E4188" w:rsidRDefault="003E4188" w:rsidP="004E7015">
            <w:r w:rsidRPr="00E8668C">
              <w:t>Ovaj će zaključak biti upućen Vijeću Gr</w:t>
            </w:r>
            <w:r>
              <w:t xml:space="preserve">adske četvrti Peščenica-Žitnjak na daljnje postupanje </w:t>
            </w:r>
          </w:p>
        </w:tc>
      </w:tr>
    </w:tbl>
    <w:p w14:paraId="61BC0965" w14:textId="012736F3" w:rsidR="003E4188" w:rsidRDefault="003E4188" w:rsidP="006D2EA0">
      <w:pPr>
        <w:rPr>
          <w:b/>
        </w:rPr>
      </w:pPr>
    </w:p>
    <w:p w14:paraId="5873B649" w14:textId="59DBF627" w:rsidR="003E4188" w:rsidRDefault="003E4188" w:rsidP="006D2EA0">
      <w:pPr>
        <w:rPr>
          <w:b/>
        </w:rPr>
      </w:pPr>
    </w:p>
    <w:p w14:paraId="667F2C67" w14:textId="44D42201" w:rsidR="003E4188" w:rsidRDefault="003E4188" w:rsidP="006D2EA0">
      <w:pPr>
        <w:rPr>
          <w:b/>
        </w:rPr>
      </w:pPr>
    </w:p>
    <w:p w14:paraId="192961B3" w14:textId="5621EC84" w:rsidR="003E4188" w:rsidRDefault="003E4188" w:rsidP="006D2EA0">
      <w:pPr>
        <w:rPr>
          <w:b/>
        </w:rPr>
      </w:pPr>
    </w:p>
    <w:p w14:paraId="6E7B674E" w14:textId="1F24EF46" w:rsidR="003E4188" w:rsidRDefault="003E4188" w:rsidP="006D2EA0">
      <w:pPr>
        <w:rPr>
          <w:b/>
        </w:rPr>
      </w:pPr>
    </w:p>
    <w:p w14:paraId="66FC01CE" w14:textId="77777777" w:rsidR="003E4188" w:rsidRDefault="003E4188" w:rsidP="006D2EA0">
      <w:pPr>
        <w:rPr>
          <w:b/>
        </w:rPr>
      </w:pPr>
    </w:p>
    <w:p w14:paraId="5F6ED026" w14:textId="77777777" w:rsidR="00394133" w:rsidRDefault="00394133" w:rsidP="007E7CAC">
      <w:pPr>
        <w:pStyle w:val="Naslov1"/>
        <w:ind w:left="0"/>
      </w:pPr>
    </w:p>
    <w:p w14:paraId="39343AD1" w14:textId="77777777" w:rsidR="00DC6665" w:rsidRPr="00BF1AE3" w:rsidRDefault="00DC6665" w:rsidP="00DC6665">
      <w:pPr>
        <w:pStyle w:val="Naslov1"/>
        <w:rPr>
          <w:b w:val="0"/>
        </w:rPr>
      </w:pPr>
    </w:p>
    <w:p w14:paraId="62F0263F" w14:textId="507FCAA6" w:rsidR="00432C0F" w:rsidRDefault="00BF1AE3" w:rsidP="00432C0F">
      <w:pPr>
        <w:rPr>
          <w:bCs/>
        </w:rPr>
      </w:pPr>
      <w:r w:rsidRPr="00BF1AE3">
        <w:rPr>
          <w:bCs/>
        </w:rPr>
        <w:t>2</w:t>
      </w:r>
      <w:r w:rsidR="00D97F9B" w:rsidRPr="00432C0F">
        <w:rPr>
          <w:b/>
        </w:rPr>
        <w:t xml:space="preserve">.) </w:t>
      </w:r>
      <w:r w:rsidR="00432C0F" w:rsidRPr="00BF1AE3">
        <w:rPr>
          <w:bCs/>
        </w:rPr>
        <w:t>Razno: izvješća, pitanja i prijedlozi.</w:t>
      </w:r>
    </w:p>
    <w:p w14:paraId="7C8D0B40" w14:textId="77777777" w:rsidR="00BF1AE3" w:rsidRDefault="00BF1AE3" w:rsidP="00BF1AE3">
      <w:pPr>
        <w:rPr>
          <w:b/>
        </w:rPr>
      </w:pPr>
    </w:p>
    <w:p w14:paraId="2FB23378" w14:textId="73D03C8A" w:rsidR="00BF1AE3" w:rsidRDefault="00BF1AE3" w:rsidP="00BF1AE3">
      <w:pPr>
        <w:jc w:val="both"/>
      </w:pPr>
      <w:r w:rsidRPr="009E7991">
        <w:t xml:space="preserve">Vijeće Mjesnog odbora „Janko Matko“ </w:t>
      </w:r>
      <w:r>
        <w:t xml:space="preserve">dogovorilo je da će poslati očitovanja na traženje </w:t>
      </w:r>
      <w:proofErr w:type="spellStart"/>
      <w:r>
        <w:t>gradsklih</w:t>
      </w:r>
      <w:proofErr w:type="spellEnd"/>
      <w:r>
        <w:t xml:space="preserve"> službi za „</w:t>
      </w:r>
      <w:proofErr w:type="spellStart"/>
      <w:r>
        <w:t>bukobrane</w:t>
      </w:r>
      <w:proofErr w:type="spellEnd"/>
      <w:r>
        <w:t xml:space="preserve"> „ i „prometnu regulaciju“</w:t>
      </w:r>
    </w:p>
    <w:p w14:paraId="518E195F" w14:textId="77777777" w:rsidR="00BF1AE3" w:rsidRPr="00BF1AE3" w:rsidRDefault="00BF1AE3" w:rsidP="00432C0F">
      <w:pPr>
        <w:rPr>
          <w:bCs/>
        </w:rPr>
      </w:pPr>
    </w:p>
    <w:p w14:paraId="4B3B9D29" w14:textId="31F83234" w:rsidR="00D97F9B" w:rsidRPr="00432C0F" w:rsidRDefault="00D97F9B" w:rsidP="003056EA">
      <w:pPr>
        <w:rPr>
          <w:bCs/>
        </w:rPr>
      </w:pPr>
    </w:p>
    <w:p w14:paraId="49090CC1" w14:textId="77777777" w:rsidR="00D97F9B" w:rsidRDefault="00D97F9B" w:rsidP="00D97F9B">
      <w:pPr>
        <w:pStyle w:val="Odlomakpopisa"/>
        <w:tabs>
          <w:tab w:val="left" w:pos="567"/>
          <w:tab w:val="left" w:pos="1416"/>
          <w:tab w:val="center" w:pos="4536"/>
        </w:tabs>
        <w:ind w:left="0"/>
        <w:rPr>
          <w:rFonts w:ascii="Times New Roman" w:hAnsi="Times New Roman"/>
          <w:b/>
          <w:sz w:val="24"/>
          <w:szCs w:val="24"/>
        </w:rPr>
      </w:pPr>
    </w:p>
    <w:p w14:paraId="7B3B204D" w14:textId="77777777" w:rsidR="009E7991" w:rsidRPr="009E7991" w:rsidRDefault="009E7991" w:rsidP="009E7991">
      <w:pPr>
        <w:tabs>
          <w:tab w:val="left" w:pos="708"/>
          <w:tab w:val="left" w:pos="1416"/>
          <w:tab w:val="center" w:pos="4536"/>
        </w:tabs>
        <w:rPr>
          <w:b/>
        </w:rPr>
      </w:pPr>
      <w:r w:rsidRPr="009E7991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9E7991" w:rsidRPr="009E7991" w14:paraId="402B15AD" w14:textId="77777777" w:rsidTr="00C276A1">
        <w:tc>
          <w:tcPr>
            <w:tcW w:w="555" w:type="dxa"/>
            <w:shd w:val="clear" w:color="auto" w:fill="auto"/>
          </w:tcPr>
          <w:p w14:paraId="26532229" w14:textId="77777777" w:rsidR="009E7991" w:rsidRPr="009E7991" w:rsidRDefault="009E7991" w:rsidP="00C276A1">
            <w:pPr>
              <w:jc w:val="both"/>
            </w:pPr>
          </w:p>
        </w:tc>
        <w:tc>
          <w:tcPr>
            <w:tcW w:w="8517" w:type="dxa"/>
            <w:shd w:val="clear" w:color="auto" w:fill="auto"/>
          </w:tcPr>
          <w:p w14:paraId="1468A0E8" w14:textId="77777777" w:rsidR="00D97F9B" w:rsidRDefault="00D97F9B" w:rsidP="00D97F9B">
            <w:pPr>
              <w:jc w:val="both"/>
              <w:rPr>
                <w:b/>
              </w:rPr>
            </w:pPr>
          </w:p>
          <w:p w14:paraId="0CF1B0C9" w14:textId="77777777" w:rsidR="00D97F9B" w:rsidRPr="00D97F9B" w:rsidRDefault="00D97F9B" w:rsidP="00D97F9B">
            <w:pPr>
              <w:jc w:val="center"/>
              <w:rPr>
                <w:b/>
              </w:rPr>
            </w:pPr>
          </w:p>
          <w:p w14:paraId="2F17D3F4" w14:textId="77777777" w:rsidR="009E7991" w:rsidRPr="009E7991" w:rsidRDefault="009E7991" w:rsidP="00C276A1">
            <w:pPr>
              <w:jc w:val="both"/>
            </w:pPr>
          </w:p>
        </w:tc>
      </w:tr>
    </w:tbl>
    <w:p w14:paraId="4FEB661D" w14:textId="77777777" w:rsidR="002D2393" w:rsidRDefault="002D2393" w:rsidP="00D0462E">
      <w:r>
        <w:t>Budući da više nije bilo pitanja i prijedloga predsjednica zaključuje da je ovime iscrpljen dnevni red i zaključuje sjednicu.</w:t>
      </w:r>
    </w:p>
    <w:p w14:paraId="14B93F54" w14:textId="77777777" w:rsidR="002D2393" w:rsidRDefault="002D2393" w:rsidP="00D0462E"/>
    <w:p w14:paraId="21BF365C" w14:textId="3B68D650" w:rsidR="002D2393" w:rsidRDefault="002D2393" w:rsidP="00D0462E">
      <w:r>
        <w:t xml:space="preserve">Sjednica dovršena u </w:t>
      </w:r>
      <w:r w:rsidR="00BF1AE3">
        <w:t>20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2BA0E526" w14:textId="77777777" w:rsidR="00BE0E73" w:rsidRDefault="00BE0E73" w:rsidP="006D013C"/>
    <w:p w14:paraId="2C8F4254" w14:textId="77777777" w:rsidR="00BE0E73" w:rsidRPr="001824F5" w:rsidRDefault="00BE0E73" w:rsidP="00BE0E73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22</w:t>
      </w:r>
      <w:r w:rsidRPr="001824F5">
        <w:t>-00</w:t>
      </w:r>
      <w:r>
        <w:t>3/1749</w:t>
      </w:r>
    </w:p>
    <w:p w14:paraId="0EF059A6" w14:textId="39C03124" w:rsidR="00BE0E73" w:rsidRPr="001824F5" w:rsidRDefault="00BE0E73" w:rsidP="00BE0E73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</w:t>
      </w:r>
      <w:r w:rsidRPr="001824F5">
        <w:t>-</w:t>
      </w:r>
      <w:r>
        <w:t>22</w:t>
      </w:r>
      <w:r w:rsidRPr="001824F5">
        <w:t>-</w:t>
      </w:r>
      <w:r>
        <w:t>2</w:t>
      </w:r>
    </w:p>
    <w:p w14:paraId="79A0ED91" w14:textId="77777777" w:rsidR="00BE0E73" w:rsidRDefault="00BE0E73" w:rsidP="006D013C"/>
    <w:p w14:paraId="73ACB5E7" w14:textId="2D78F8C1" w:rsidR="006D013C" w:rsidRDefault="00E17A67" w:rsidP="006D013C">
      <w:r>
        <w:t xml:space="preserve">Zagreb, </w:t>
      </w:r>
      <w:r w:rsidR="00BF1AE3">
        <w:t>31</w:t>
      </w:r>
      <w:r w:rsidR="006D013C">
        <w:t xml:space="preserve"> </w:t>
      </w:r>
      <w:r w:rsidR="00BF1AE3">
        <w:t>kolovoz</w:t>
      </w:r>
      <w:r w:rsidR="00292477">
        <w:t xml:space="preserve"> </w:t>
      </w:r>
      <w:r w:rsidR="004A7A18">
        <w:t>202</w:t>
      </w:r>
      <w:r w:rsidR="005F5C12">
        <w:t>2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6CF5CF75" w14:textId="77777777" w:rsidR="008D50CF" w:rsidRDefault="008D50CF" w:rsidP="00686677">
      <w:r>
        <w:t>Zapisnik sastavi</w:t>
      </w:r>
      <w:r w:rsidR="00851500">
        <w:t>la</w:t>
      </w:r>
      <w:r w:rsidR="00686677">
        <w:t xml:space="preserve">: </w:t>
      </w:r>
    </w:p>
    <w:p w14:paraId="2D24A05C" w14:textId="77777777" w:rsidR="005C2E84" w:rsidRDefault="00D60FA9" w:rsidP="00686677">
      <w:r w:rsidRPr="00A45016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Default="00787F0B" w:rsidP="00686677">
      <w:r>
        <w:t>_____________________</w:t>
      </w:r>
    </w:p>
    <w:p w14:paraId="40EC54A3" w14:textId="77777777" w:rsidR="00244143" w:rsidRDefault="008515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4577C80F" w14:textId="77777777" w:rsidR="006D013C" w:rsidRDefault="00104BA4" w:rsidP="00EC4DD4">
      <w:r>
        <w:t xml:space="preserve">                                                               </w:t>
      </w:r>
      <w:r w:rsidR="00EC4DD4">
        <w:t xml:space="preserve">                                                    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56C47B30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p w14:paraId="4AB6B76E" w14:textId="613EEEA5" w:rsidR="00007B6C" w:rsidRDefault="00007B6C" w:rsidP="00973DEC">
      <w:pPr>
        <w:ind w:left="6120"/>
      </w:pPr>
    </w:p>
    <w:p w14:paraId="465623A1" w14:textId="067EE1AB" w:rsidR="00007B6C" w:rsidRDefault="00007B6C" w:rsidP="00973DEC">
      <w:pPr>
        <w:ind w:left="6120"/>
      </w:pPr>
    </w:p>
    <w:p w14:paraId="4CA4128B" w14:textId="48D07A37" w:rsidR="00007B6C" w:rsidRDefault="00007B6C" w:rsidP="00973DEC">
      <w:pPr>
        <w:ind w:left="6120"/>
      </w:pPr>
    </w:p>
    <w:p w14:paraId="00ED7B35" w14:textId="0D7CD4FF" w:rsidR="00007B6C" w:rsidRDefault="00007B6C" w:rsidP="00973DEC">
      <w:pPr>
        <w:ind w:left="6120"/>
      </w:pPr>
    </w:p>
    <w:p w14:paraId="090403C5" w14:textId="65910DBE" w:rsidR="00007B6C" w:rsidRDefault="00007B6C" w:rsidP="00973DEC">
      <w:pPr>
        <w:ind w:left="6120"/>
      </w:pPr>
    </w:p>
    <w:p w14:paraId="08C925DE" w14:textId="7404ED22" w:rsidR="00007B6C" w:rsidRDefault="00007B6C" w:rsidP="00973DEC">
      <w:pPr>
        <w:ind w:left="6120"/>
      </w:pPr>
    </w:p>
    <w:p w14:paraId="7C0A366C" w14:textId="50FD2A54" w:rsidR="00007B6C" w:rsidRDefault="00007B6C" w:rsidP="00973DEC">
      <w:pPr>
        <w:ind w:left="6120"/>
      </w:pPr>
    </w:p>
    <w:p w14:paraId="1B4DB44E" w14:textId="6281B2D1" w:rsidR="00007B6C" w:rsidRDefault="00007B6C" w:rsidP="00973DEC">
      <w:pPr>
        <w:ind w:left="6120"/>
      </w:pPr>
    </w:p>
    <w:p w14:paraId="24B5E726" w14:textId="7CD9D7A4" w:rsidR="00007B6C" w:rsidRDefault="00007B6C" w:rsidP="00973DEC">
      <w:pPr>
        <w:ind w:left="6120"/>
      </w:pPr>
    </w:p>
    <w:p w14:paraId="4C329C6C" w14:textId="77F64AD1" w:rsidR="00007B6C" w:rsidRDefault="00007B6C" w:rsidP="00973DEC">
      <w:pPr>
        <w:ind w:left="6120"/>
      </w:pPr>
    </w:p>
    <w:p w14:paraId="3EA139C0" w14:textId="4D86BC47" w:rsidR="00007B6C" w:rsidRDefault="00007B6C" w:rsidP="00973DEC">
      <w:pPr>
        <w:ind w:left="6120"/>
      </w:pPr>
    </w:p>
    <w:p w14:paraId="44F1C0DE" w14:textId="58A603ED" w:rsidR="00007B6C" w:rsidRDefault="00007B6C" w:rsidP="00973DEC">
      <w:pPr>
        <w:ind w:left="6120"/>
      </w:pPr>
    </w:p>
    <w:p w14:paraId="73F186FE" w14:textId="1C76C3ED" w:rsidR="00007B6C" w:rsidRDefault="00007B6C" w:rsidP="00973DEC">
      <w:pPr>
        <w:ind w:left="6120"/>
      </w:pPr>
    </w:p>
    <w:p w14:paraId="13471026" w14:textId="1025E422" w:rsidR="00007B6C" w:rsidRDefault="00007B6C" w:rsidP="00973DEC">
      <w:pPr>
        <w:ind w:left="6120"/>
      </w:pPr>
    </w:p>
    <w:p w14:paraId="18ADA7D9" w14:textId="704E9342" w:rsidR="00007B6C" w:rsidRDefault="00007B6C" w:rsidP="00973DEC">
      <w:pPr>
        <w:ind w:left="6120"/>
      </w:pPr>
    </w:p>
    <w:p w14:paraId="11744B7B" w14:textId="5CB93995" w:rsidR="00007B6C" w:rsidRDefault="00007B6C" w:rsidP="00973DEC">
      <w:pPr>
        <w:ind w:left="6120"/>
      </w:pPr>
    </w:p>
    <w:p w14:paraId="48E30343" w14:textId="16D0D947" w:rsidR="00007B6C" w:rsidRDefault="00007B6C" w:rsidP="00973DEC">
      <w:pPr>
        <w:ind w:left="6120"/>
      </w:pPr>
    </w:p>
    <w:p w14:paraId="652C3509" w14:textId="06F304B9" w:rsidR="00007B6C" w:rsidRDefault="00007B6C" w:rsidP="00973DEC">
      <w:pPr>
        <w:ind w:left="6120"/>
      </w:pPr>
    </w:p>
    <w:p w14:paraId="3408DD76" w14:textId="0B593E0B" w:rsidR="00007B6C" w:rsidRDefault="00007B6C" w:rsidP="00973DEC">
      <w:pPr>
        <w:ind w:left="6120"/>
      </w:pPr>
    </w:p>
    <w:p w14:paraId="79ADE2B1" w14:textId="7D284147" w:rsidR="00007B6C" w:rsidRDefault="00007B6C" w:rsidP="00973DEC">
      <w:pPr>
        <w:ind w:left="6120"/>
      </w:pPr>
    </w:p>
    <w:p w14:paraId="0C5D2906" w14:textId="1B186E2C" w:rsidR="00007B6C" w:rsidRDefault="00007B6C" w:rsidP="00973DEC">
      <w:pPr>
        <w:ind w:left="6120"/>
      </w:pPr>
    </w:p>
    <w:p w14:paraId="1347431D" w14:textId="3763F730" w:rsidR="00007B6C" w:rsidRDefault="00007B6C" w:rsidP="00973DEC">
      <w:pPr>
        <w:ind w:left="6120"/>
      </w:pPr>
    </w:p>
    <w:p w14:paraId="110ED02C" w14:textId="23CA0F8F" w:rsidR="00007B6C" w:rsidRDefault="00007B6C" w:rsidP="00973DEC">
      <w:pPr>
        <w:ind w:left="6120"/>
      </w:pPr>
    </w:p>
    <w:p w14:paraId="19C394BA" w14:textId="7761DF6E" w:rsidR="00007B6C" w:rsidRDefault="00007B6C" w:rsidP="00973DEC">
      <w:pPr>
        <w:ind w:left="6120"/>
      </w:pPr>
    </w:p>
    <w:p w14:paraId="00C567CA" w14:textId="1F5951A1" w:rsidR="00007B6C" w:rsidRDefault="00007B6C" w:rsidP="00973DEC">
      <w:pPr>
        <w:ind w:left="6120"/>
      </w:pPr>
    </w:p>
    <w:p w14:paraId="409D4D41" w14:textId="5951C438" w:rsidR="00007B6C" w:rsidRDefault="00007B6C" w:rsidP="00973DEC">
      <w:pPr>
        <w:ind w:left="6120"/>
      </w:pPr>
    </w:p>
    <w:p w14:paraId="30E179E7" w14:textId="5A0419E1" w:rsidR="00007B6C" w:rsidRDefault="00007B6C" w:rsidP="00973DEC">
      <w:pPr>
        <w:ind w:left="6120"/>
      </w:pPr>
    </w:p>
    <w:p w14:paraId="6A61AEBE" w14:textId="303A58D3" w:rsidR="00007B6C" w:rsidRDefault="00007B6C" w:rsidP="00973DEC">
      <w:pPr>
        <w:ind w:left="6120"/>
      </w:pPr>
    </w:p>
    <w:p w14:paraId="496E5D89" w14:textId="59CD6231" w:rsidR="00007B6C" w:rsidRDefault="00007B6C" w:rsidP="00973DEC">
      <w:pPr>
        <w:ind w:left="6120"/>
      </w:pPr>
    </w:p>
    <w:p w14:paraId="373CE75D" w14:textId="57759F37" w:rsidR="00007B6C" w:rsidRDefault="00007B6C" w:rsidP="00973DEC">
      <w:pPr>
        <w:ind w:left="6120"/>
      </w:pPr>
    </w:p>
    <w:p w14:paraId="5669E469" w14:textId="59EB3571" w:rsidR="00007B6C" w:rsidRDefault="00007B6C" w:rsidP="00973DEC">
      <w:pPr>
        <w:ind w:left="6120"/>
      </w:pPr>
    </w:p>
    <w:p w14:paraId="2F6E1A86" w14:textId="7B249262" w:rsidR="00007B6C" w:rsidRDefault="00007B6C" w:rsidP="00973DEC">
      <w:pPr>
        <w:ind w:left="6120"/>
      </w:pPr>
    </w:p>
    <w:p w14:paraId="4510C1BF" w14:textId="2F47CC2B" w:rsidR="00007B6C" w:rsidRDefault="00007B6C" w:rsidP="00973DEC">
      <w:pPr>
        <w:ind w:left="6120"/>
      </w:pPr>
    </w:p>
    <w:p w14:paraId="707060B7" w14:textId="55A6DFBE" w:rsidR="00007B6C" w:rsidRDefault="00007B6C" w:rsidP="00973DEC">
      <w:pPr>
        <w:ind w:left="6120"/>
      </w:pPr>
    </w:p>
    <w:p w14:paraId="7CB40D9B" w14:textId="3826C5A3" w:rsidR="00007B6C" w:rsidRPr="00007B6C" w:rsidRDefault="00007B6C" w:rsidP="00973DEC">
      <w:pPr>
        <w:ind w:left="6120"/>
      </w:pPr>
    </w:p>
    <w:p w14:paraId="4278D50F" w14:textId="021FC8FF" w:rsidR="00007B6C" w:rsidRPr="00007B6C" w:rsidRDefault="00007B6C" w:rsidP="00973DEC">
      <w:pPr>
        <w:ind w:left="6120"/>
      </w:pPr>
    </w:p>
    <w:p w14:paraId="7A34FA3B" w14:textId="43117B8F" w:rsidR="00007B6C" w:rsidRPr="00007B6C" w:rsidRDefault="00007B6C" w:rsidP="00007B6C">
      <w:pPr>
        <w:autoSpaceDE w:val="0"/>
        <w:autoSpaceDN w:val="0"/>
        <w:adjustRightInd w:val="0"/>
        <w:jc w:val="center"/>
        <w:rPr>
          <w:b/>
          <w:color w:val="000000"/>
          <w:u w:val="single"/>
          <w:lang w:eastAsia="en-GB"/>
        </w:rPr>
      </w:pPr>
      <w:bookmarkStart w:id="0" w:name="_GoBack"/>
      <w:r w:rsidRPr="00007B6C">
        <w:rPr>
          <w:b/>
          <w:color w:val="000000"/>
          <w:u w:val="single"/>
          <w:lang w:eastAsia="en-GB"/>
        </w:rPr>
        <w:t>OČITOVANJA VMO „JANKO MATKO“</w:t>
      </w:r>
    </w:p>
    <w:bookmarkEnd w:id="0"/>
    <w:p w14:paraId="10BDF84A" w14:textId="3704D17B" w:rsidR="00007B6C" w:rsidRDefault="00007B6C" w:rsidP="00007B6C">
      <w:pPr>
        <w:autoSpaceDE w:val="0"/>
        <w:autoSpaceDN w:val="0"/>
        <w:adjustRightInd w:val="0"/>
        <w:jc w:val="center"/>
        <w:rPr>
          <w:color w:val="000000"/>
          <w:lang w:eastAsia="en-GB"/>
        </w:rPr>
      </w:pPr>
    </w:p>
    <w:p w14:paraId="4EE522A4" w14:textId="77777777" w:rsidR="00007B6C" w:rsidRDefault="00007B6C" w:rsidP="00007B6C">
      <w:pPr>
        <w:autoSpaceDE w:val="0"/>
        <w:autoSpaceDN w:val="0"/>
        <w:adjustRightInd w:val="0"/>
        <w:jc w:val="center"/>
        <w:rPr>
          <w:color w:val="000000"/>
          <w:lang w:eastAsia="en-GB"/>
        </w:rPr>
      </w:pPr>
    </w:p>
    <w:p w14:paraId="029DA285" w14:textId="11A82235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VMO „Janko Matko“</w:t>
      </w:r>
    </w:p>
    <w:p w14:paraId="74707280" w14:textId="5F70208E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Zagreb 01.09.2022.</w:t>
      </w:r>
    </w:p>
    <w:p w14:paraId="6B9DC04C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</w:p>
    <w:p w14:paraId="18E59375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b/>
          <w:bCs/>
          <w:color w:val="000000"/>
          <w:lang w:eastAsia="en-GB"/>
        </w:rPr>
        <w:t xml:space="preserve">Predmet: </w:t>
      </w:r>
      <w:r w:rsidRPr="00007B6C">
        <w:rPr>
          <w:color w:val="000000"/>
          <w:lang w:eastAsia="en-GB"/>
        </w:rPr>
        <w:t xml:space="preserve">Izrada projektne dokumentacije za izgradnju sustava zaštite od buke uz </w:t>
      </w:r>
      <w:proofErr w:type="spellStart"/>
      <w:r w:rsidRPr="00007B6C">
        <w:rPr>
          <w:color w:val="000000"/>
          <w:lang w:eastAsia="en-GB"/>
        </w:rPr>
        <w:t>Av</w:t>
      </w:r>
      <w:proofErr w:type="spellEnd"/>
      <w:r w:rsidRPr="00007B6C">
        <w:rPr>
          <w:color w:val="000000"/>
          <w:lang w:eastAsia="en-GB"/>
        </w:rPr>
        <w:t>. M. Držića</w:t>
      </w:r>
    </w:p>
    <w:p w14:paraId="3A569E2F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(</w:t>
      </w:r>
      <w:proofErr w:type="spellStart"/>
      <w:r w:rsidRPr="00007B6C">
        <w:rPr>
          <w:color w:val="000000"/>
          <w:lang w:eastAsia="en-GB"/>
        </w:rPr>
        <w:t>Folnegovićevo</w:t>
      </w:r>
      <w:proofErr w:type="spellEnd"/>
      <w:r w:rsidRPr="00007B6C">
        <w:rPr>
          <w:color w:val="000000"/>
          <w:lang w:eastAsia="en-GB"/>
        </w:rPr>
        <w:t xml:space="preserve"> naselje)</w:t>
      </w:r>
    </w:p>
    <w:p w14:paraId="27FF5122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- očitavanje, daje se na znanje</w:t>
      </w:r>
    </w:p>
    <w:p w14:paraId="6589B345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</w:p>
    <w:p w14:paraId="08D859F3" w14:textId="09D5AE3B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Poštovani,</w:t>
      </w:r>
    </w:p>
    <w:p w14:paraId="6EFF758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Naš zaključak sastoji se od četiri stavke te Vi navodite samo jednu. Naše protivljenje je</w:t>
      </w:r>
    </w:p>
    <w:p w14:paraId="594C8300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primarno bazirano na prvoj i četvrtoj stavci te u manjoj mjeri na drugoj i trećoj stavci.</w:t>
      </w:r>
    </w:p>
    <w:p w14:paraId="674A7170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Jedan od vijećnika u trenutačnom sastavu je g. Pavao </w:t>
      </w:r>
      <w:proofErr w:type="spellStart"/>
      <w:r w:rsidRPr="00007B6C">
        <w:rPr>
          <w:color w:val="000000"/>
          <w:lang w:eastAsia="en-GB"/>
        </w:rPr>
        <w:t>Škoko</w:t>
      </w:r>
      <w:proofErr w:type="spellEnd"/>
      <w:r w:rsidRPr="00007B6C">
        <w:rPr>
          <w:color w:val="000000"/>
          <w:lang w:eastAsia="en-GB"/>
        </w:rPr>
        <w:t xml:space="preserve"> Gavranović koji je u dijelu</w:t>
      </w:r>
    </w:p>
    <w:p w14:paraId="2DEEB8BE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prethodnog mandata (2017. – 2021.) bio predsjednik VMO „Janko Matko“. Tijekom sjednice na kojoj</w:t>
      </w:r>
    </w:p>
    <w:p w14:paraId="3A322FCF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su obaviješteni vijećnici VMO-a o marketinškoj prezentaciji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 xml:space="preserve">, g. </w:t>
      </w:r>
      <w:proofErr w:type="spellStart"/>
      <w:r w:rsidRPr="00007B6C">
        <w:rPr>
          <w:color w:val="000000"/>
          <w:lang w:eastAsia="en-GB"/>
        </w:rPr>
        <w:t>Škoko</w:t>
      </w:r>
      <w:proofErr w:type="spellEnd"/>
      <w:r w:rsidRPr="00007B6C">
        <w:rPr>
          <w:color w:val="000000"/>
          <w:lang w:eastAsia="en-GB"/>
        </w:rPr>
        <w:t xml:space="preserve"> Gavranović je reagirao</w:t>
      </w:r>
    </w:p>
    <w:p w14:paraId="3260E96C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ustvrdivši da su u prethodnom sazivu saznali za plan izgradnje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 xml:space="preserve"> iz dnevnih novina</w:t>
      </w:r>
    </w:p>
    <w:p w14:paraId="4AE7AA2D" w14:textId="77777777" w:rsidR="00007B6C" w:rsidRPr="00007B6C" w:rsidRDefault="00007B6C" w:rsidP="00007B6C">
      <w:pPr>
        <w:autoSpaceDE w:val="0"/>
        <w:autoSpaceDN w:val="0"/>
        <w:adjustRightInd w:val="0"/>
        <w:rPr>
          <w:color w:val="0563C2"/>
          <w:lang w:eastAsia="en-GB"/>
        </w:rPr>
      </w:pPr>
      <w:r w:rsidRPr="00007B6C">
        <w:rPr>
          <w:color w:val="000000"/>
          <w:lang w:eastAsia="en-GB"/>
        </w:rPr>
        <w:t>(</w:t>
      </w:r>
      <w:r w:rsidRPr="00007B6C">
        <w:rPr>
          <w:color w:val="0563C2"/>
          <w:lang w:eastAsia="en-GB"/>
        </w:rPr>
        <w:t>https://www.vecernji.hr/zagreb/bukobrani-za-savicu-i-folku-da-ih-stite-od-prometa-na-drzicevoj-</w:t>
      </w:r>
    </w:p>
    <w:p w14:paraId="3478674D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563C2"/>
          <w:lang w:eastAsia="en-GB"/>
        </w:rPr>
        <w:t>1369118</w:t>
      </w:r>
      <w:r w:rsidRPr="00007B6C">
        <w:rPr>
          <w:color w:val="000000"/>
          <w:lang w:eastAsia="en-GB"/>
        </w:rPr>
        <w:t xml:space="preserve">), te da su na jednoj od sjednica zaključili da se protive izgradnji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>. Iz mjesne</w:t>
      </w:r>
    </w:p>
    <w:p w14:paraId="0A1FBE7B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samouprave, područnog odsjeka Peščenica – Žitnjak navode da je taj konkretan zapisnik u arhivi.</w:t>
      </w:r>
    </w:p>
    <w:p w14:paraId="7EDB2F6D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Zatražili smo otvaranje arhive te ćemo Vam proslijediti navedeni zapisnik kada ga dobijemo.</w:t>
      </w:r>
    </w:p>
    <w:p w14:paraId="39B7520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Bez obzira što njegujemo kontinuitet iz prethodni saziva u mnogim politikama koje su vezane</w:t>
      </w:r>
    </w:p>
    <w:p w14:paraId="48D27989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za područje mjesne zajednice, podsjećamo Vas da smo slobodni iznositi vlastite zaključke. Tako smo</w:t>
      </w:r>
    </w:p>
    <w:p w14:paraId="4D8D4FF0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iznijeli i taj zaključak - da predloženi </w:t>
      </w:r>
      <w:proofErr w:type="spellStart"/>
      <w:r w:rsidRPr="00007B6C">
        <w:rPr>
          <w:color w:val="000000"/>
          <w:lang w:eastAsia="en-GB"/>
        </w:rPr>
        <w:t>bukobran</w:t>
      </w:r>
      <w:proofErr w:type="spellEnd"/>
      <w:r w:rsidRPr="00007B6C">
        <w:rPr>
          <w:color w:val="000000"/>
          <w:lang w:eastAsia="en-GB"/>
        </w:rPr>
        <w:t xml:space="preserve"> nije poželjan. Takav zaključak temeljimo na sljedećim</w:t>
      </w:r>
    </w:p>
    <w:p w14:paraId="41409BDB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činjenicama:</w:t>
      </w:r>
    </w:p>
    <w:p w14:paraId="66A7E91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i. Elaborat zaštite od buke, izdan u rujnu 2019. godine, ima vrlo ambivalentan zaključak</w:t>
      </w:r>
    </w:p>
    <w:p w14:paraId="52A5EA9A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glede efikasnosti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>.</w:t>
      </w:r>
    </w:p>
    <w:p w14:paraId="4225E837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ii. Nije jasan odnos uloženog i dobivenog, pogotovo u vidu gotovo svakodnevnog rasta</w:t>
      </w:r>
    </w:p>
    <w:p w14:paraId="434A70C1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troškova građevinskog materijala uslijed globalne situacije (COVID-19 </w:t>
      </w:r>
      <w:proofErr w:type="spellStart"/>
      <w:r w:rsidRPr="00007B6C">
        <w:rPr>
          <w:color w:val="000000"/>
          <w:lang w:eastAsia="en-GB"/>
        </w:rPr>
        <w:t>pandemija</w:t>
      </w:r>
      <w:proofErr w:type="spellEnd"/>
      <w:r w:rsidRPr="00007B6C">
        <w:rPr>
          <w:color w:val="000000"/>
          <w:lang w:eastAsia="en-GB"/>
        </w:rPr>
        <w:t>, rat</w:t>
      </w:r>
    </w:p>
    <w:p w14:paraId="19D46FBC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u Ukrajini), ali i lokalne situacije (obnova od potresa). Na žalost, do danas nije</w:t>
      </w:r>
    </w:p>
    <w:p w14:paraId="05CF4E0D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napravljena procjena troškova po stanovniku </w:t>
      </w:r>
      <w:proofErr w:type="spellStart"/>
      <w:r w:rsidRPr="00007B6C">
        <w:rPr>
          <w:color w:val="000000"/>
          <w:lang w:eastAsia="en-GB"/>
        </w:rPr>
        <w:t>Folnegovićevog</w:t>
      </w:r>
      <w:proofErr w:type="spellEnd"/>
      <w:r w:rsidRPr="00007B6C">
        <w:rPr>
          <w:color w:val="000000"/>
          <w:lang w:eastAsia="en-GB"/>
        </w:rPr>
        <w:t xml:space="preserve"> naselja (i Savice) koji će</w:t>
      </w:r>
    </w:p>
    <w:p w14:paraId="7CF1F88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imati direktan i povoljan učinak od navedenog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>.</w:t>
      </w:r>
    </w:p>
    <w:p w14:paraId="69D82889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iii. Ne postoje jasni podaci o mišljenju stanovnika </w:t>
      </w:r>
      <w:proofErr w:type="spellStart"/>
      <w:r w:rsidRPr="00007B6C">
        <w:rPr>
          <w:color w:val="000000"/>
          <w:lang w:eastAsia="en-GB"/>
        </w:rPr>
        <w:t>Folnegovićevog</w:t>
      </w:r>
      <w:proofErr w:type="spellEnd"/>
      <w:r w:rsidRPr="00007B6C">
        <w:rPr>
          <w:color w:val="000000"/>
          <w:lang w:eastAsia="en-GB"/>
        </w:rPr>
        <w:t xml:space="preserve"> naselja o buci koja</w:t>
      </w:r>
    </w:p>
    <w:p w14:paraId="2497F35A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dolazi s </w:t>
      </w:r>
      <w:proofErr w:type="spellStart"/>
      <w:r w:rsidRPr="00007B6C">
        <w:rPr>
          <w:color w:val="000000"/>
          <w:lang w:eastAsia="en-GB"/>
        </w:rPr>
        <w:t>Av</w:t>
      </w:r>
      <w:proofErr w:type="spellEnd"/>
      <w:r w:rsidRPr="00007B6C">
        <w:rPr>
          <w:color w:val="000000"/>
          <w:lang w:eastAsia="en-GB"/>
        </w:rPr>
        <w:t>. Marina Držića. Četiri od pet vijećnika ovog sastava živi u neposrednoj blizini</w:t>
      </w:r>
    </w:p>
    <w:p w14:paraId="745F8687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i mi i naši susjedi uglavnom ne smatramo buku velikim problem. Naravno, ovakav mali</w:t>
      </w:r>
    </w:p>
    <w:p w14:paraId="0FB8EA2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i prigodan uzorak svakako nije mjerodavan, no druge podatke nemamo. Istraživanje</w:t>
      </w:r>
    </w:p>
    <w:p w14:paraId="43FB6615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mišljenja stanovnika bi trebala biti ključna sastavnica potencijalnog elaborata o</w:t>
      </w:r>
    </w:p>
    <w:p w14:paraId="1E8808E6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isplativosti gradnje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>.</w:t>
      </w:r>
    </w:p>
    <w:p w14:paraId="63CA2E27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iv. Nisu iscrpljene, štoviše nisu ni započete, druge opcije za smanjivanje buke. Primarno</w:t>
      </w:r>
    </w:p>
    <w:p w14:paraId="5E597CC3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noćna kontrola brzine na </w:t>
      </w:r>
      <w:proofErr w:type="spellStart"/>
      <w:r w:rsidRPr="00007B6C">
        <w:rPr>
          <w:color w:val="000000"/>
          <w:lang w:eastAsia="en-GB"/>
        </w:rPr>
        <w:t>Držićevoj</w:t>
      </w:r>
      <w:proofErr w:type="spellEnd"/>
      <w:r w:rsidRPr="00007B6C">
        <w:rPr>
          <w:color w:val="000000"/>
          <w:lang w:eastAsia="en-GB"/>
        </w:rPr>
        <w:t xml:space="preserve"> aveniji.</w:t>
      </w:r>
    </w:p>
    <w:p w14:paraId="2A142294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Da rezimiramo, </w:t>
      </w:r>
      <w:proofErr w:type="spellStart"/>
      <w:r w:rsidRPr="00007B6C">
        <w:rPr>
          <w:color w:val="000000"/>
          <w:lang w:eastAsia="en-GB"/>
        </w:rPr>
        <w:t>bukobran</w:t>
      </w:r>
      <w:proofErr w:type="spellEnd"/>
      <w:r w:rsidRPr="00007B6C">
        <w:rPr>
          <w:color w:val="000000"/>
          <w:lang w:eastAsia="en-GB"/>
        </w:rPr>
        <w:t xml:space="preserve"> izveden prema projektu GARK KONZALTINAGA </w:t>
      </w:r>
      <w:r w:rsidRPr="00007B6C">
        <w:rPr>
          <w:b/>
          <w:bCs/>
          <w:color w:val="000000"/>
          <w:lang w:eastAsia="en-GB"/>
        </w:rPr>
        <w:t xml:space="preserve">ekstremno </w:t>
      </w:r>
      <w:r w:rsidRPr="00007B6C">
        <w:rPr>
          <w:color w:val="000000"/>
          <w:lang w:eastAsia="en-GB"/>
        </w:rPr>
        <w:t>bi</w:t>
      </w:r>
    </w:p>
    <w:p w14:paraId="617F4428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promijenio vizuru </w:t>
      </w:r>
      <w:proofErr w:type="spellStart"/>
      <w:r w:rsidRPr="00007B6C">
        <w:rPr>
          <w:color w:val="000000"/>
          <w:lang w:eastAsia="en-GB"/>
        </w:rPr>
        <w:t>Av</w:t>
      </w:r>
      <w:proofErr w:type="spellEnd"/>
      <w:r w:rsidRPr="00007B6C">
        <w:rPr>
          <w:color w:val="000000"/>
          <w:lang w:eastAsia="en-GB"/>
        </w:rPr>
        <w:t>. Marina Držića te bi getoizirao oba naselja. Smatramo da bi bila ludost upuštati</w:t>
      </w:r>
    </w:p>
    <w:p w14:paraId="6A669BCE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se u takav projekt bez jasnih smjernica o tome što se smatra ekonomski prihvatljivim omjerom </w:t>
      </w:r>
      <w:proofErr w:type="spellStart"/>
      <w:r w:rsidRPr="00007B6C">
        <w:rPr>
          <w:color w:val="000000"/>
          <w:lang w:eastAsia="en-GB"/>
        </w:rPr>
        <w:t>uloženodobiveno</w:t>
      </w:r>
      <w:proofErr w:type="spellEnd"/>
    </w:p>
    <w:p w14:paraId="7D740F8A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te bez procjene troškova izgradnje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 xml:space="preserve"> po stanovniku koji će imati direktne i značajne</w:t>
      </w:r>
    </w:p>
    <w:p w14:paraId="68851BF0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povoljne učinke od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>. Pogotovo kada alternativna rješenja, poput noćne regulacije prometa,</w:t>
      </w:r>
    </w:p>
    <w:p w14:paraId="558DBB4D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mogu imati daleko povoljniji omjer uloženog i dobivenog.</w:t>
      </w:r>
    </w:p>
    <w:p w14:paraId="39574F24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Umjesto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 xml:space="preserve"> na </w:t>
      </w:r>
      <w:proofErr w:type="spellStart"/>
      <w:r w:rsidRPr="00007B6C">
        <w:rPr>
          <w:color w:val="000000"/>
          <w:lang w:eastAsia="en-GB"/>
        </w:rPr>
        <w:t>Av</w:t>
      </w:r>
      <w:proofErr w:type="spellEnd"/>
      <w:r w:rsidRPr="00007B6C">
        <w:rPr>
          <w:color w:val="000000"/>
          <w:lang w:eastAsia="en-GB"/>
        </w:rPr>
        <w:t>. Marina Držića, daleko smo zainteresiraniji za manji projekt u vidu</w:t>
      </w:r>
    </w:p>
    <w:p w14:paraId="6583ED92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izgradnje </w:t>
      </w:r>
      <w:proofErr w:type="spellStart"/>
      <w:r w:rsidRPr="00007B6C">
        <w:rPr>
          <w:color w:val="000000"/>
          <w:lang w:eastAsia="en-GB"/>
        </w:rPr>
        <w:t>bukobrana</w:t>
      </w:r>
      <w:proofErr w:type="spellEnd"/>
      <w:r w:rsidRPr="00007B6C">
        <w:rPr>
          <w:color w:val="000000"/>
          <w:lang w:eastAsia="en-GB"/>
        </w:rPr>
        <w:t xml:space="preserve"> na južnoj strani Slavonske avenije od Ulice Otona Župančića kbr. 2 do kbr. 18.</w:t>
      </w:r>
    </w:p>
    <w:p w14:paraId="113DDD8C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Prema strateškoj karti buke riječ je o prioritetnom području upravljanjem buka PUB_RD_052. Za to</w:t>
      </w:r>
    </w:p>
    <w:p w14:paraId="0D68FFBB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područje direktno su nam javili građani da je problematično, ali je i prethodni saziv VMO „Janko Matko“</w:t>
      </w:r>
    </w:p>
    <w:p w14:paraId="1027616F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prepoznao taj problem. To je upravo ovaj zaključak koji ste poslali uz traženje očitovanja. On se referira</w:t>
      </w:r>
    </w:p>
    <w:p w14:paraId="51D19127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na prioritetno područje upravljanjem buke PUB_RD_052 (uz južnu stranu Slavonske), a ne na</w:t>
      </w:r>
    </w:p>
    <w:p w14:paraId="6FBA56FD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prioritetno područje PUB_RD_077 (uz </w:t>
      </w:r>
      <w:proofErr w:type="spellStart"/>
      <w:r w:rsidRPr="00007B6C">
        <w:rPr>
          <w:color w:val="000000"/>
          <w:lang w:eastAsia="en-GB"/>
        </w:rPr>
        <w:t>Av</w:t>
      </w:r>
      <w:proofErr w:type="spellEnd"/>
      <w:r w:rsidRPr="00007B6C">
        <w:rPr>
          <w:color w:val="000000"/>
          <w:lang w:eastAsia="en-GB"/>
        </w:rPr>
        <w:t>. Marina Držića).</w:t>
      </w:r>
    </w:p>
    <w:p w14:paraId="5AA80F3C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S osobitim poštovanjem,</w:t>
      </w:r>
    </w:p>
    <w:p w14:paraId="7C5D5D37" w14:textId="77777777" w:rsidR="00007B6C" w:rsidRPr="00007B6C" w:rsidRDefault="00007B6C" w:rsidP="00007B6C">
      <w:pPr>
        <w:autoSpaceDE w:val="0"/>
        <w:autoSpaceDN w:val="0"/>
        <w:adjustRightInd w:val="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>Predsjednica VMO „Janko Matko“</w:t>
      </w:r>
    </w:p>
    <w:p w14:paraId="0DC647DA" w14:textId="0564E9A5" w:rsidR="00007B6C" w:rsidRDefault="00007B6C" w:rsidP="00007B6C">
      <w:pPr>
        <w:ind w:left="6120"/>
        <w:rPr>
          <w:color w:val="000000"/>
          <w:lang w:eastAsia="en-GB"/>
        </w:rPr>
      </w:pPr>
      <w:r w:rsidRPr="00007B6C">
        <w:rPr>
          <w:color w:val="000000"/>
          <w:lang w:eastAsia="en-GB"/>
        </w:rPr>
        <w:t xml:space="preserve">Vesna </w:t>
      </w:r>
      <w:proofErr w:type="spellStart"/>
      <w:r w:rsidRPr="00007B6C">
        <w:rPr>
          <w:color w:val="000000"/>
          <w:lang w:eastAsia="en-GB"/>
        </w:rPr>
        <w:t>Špiljar</w:t>
      </w:r>
      <w:proofErr w:type="spellEnd"/>
    </w:p>
    <w:p w14:paraId="0B641ABD" w14:textId="7A9898AD" w:rsidR="00007B6C" w:rsidRDefault="00007B6C" w:rsidP="00007B6C">
      <w:pPr>
        <w:ind w:left="6120"/>
        <w:rPr>
          <w:color w:val="000000"/>
          <w:lang w:eastAsia="en-GB"/>
        </w:rPr>
      </w:pPr>
    </w:p>
    <w:p w14:paraId="4B2615D7" w14:textId="05A39FE8" w:rsidR="00007B6C" w:rsidRDefault="00007B6C" w:rsidP="00007B6C">
      <w:pPr>
        <w:ind w:left="6120"/>
        <w:rPr>
          <w:color w:val="000000"/>
          <w:lang w:eastAsia="en-GB"/>
        </w:rPr>
      </w:pPr>
    </w:p>
    <w:p w14:paraId="713A410C" w14:textId="6D6D6726" w:rsidR="00007B6C" w:rsidRDefault="00007B6C" w:rsidP="00007B6C">
      <w:pPr>
        <w:ind w:left="6120"/>
        <w:rPr>
          <w:color w:val="000000"/>
          <w:lang w:eastAsia="en-GB"/>
        </w:rPr>
      </w:pPr>
    </w:p>
    <w:p w14:paraId="191B20E8" w14:textId="7985B65B" w:rsidR="00007B6C" w:rsidRDefault="00007B6C" w:rsidP="00007B6C">
      <w:pPr>
        <w:ind w:left="6120"/>
        <w:rPr>
          <w:color w:val="000000"/>
          <w:lang w:eastAsia="en-GB"/>
        </w:rPr>
      </w:pPr>
    </w:p>
    <w:p w14:paraId="19B1C862" w14:textId="7A9796E1" w:rsidR="00007B6C" w:rsidRDefault="00007B6C" w:rsidP="00007B6C">
      <w:pPr>
        <w:ind w:left="6120"/>
        <w:rPr>
          <w:color w:val="000000"/>
          <w:lang w:eastAsia="en-GB"/>
        </w:rPr>
      </w:pPr>
    </w:p>
    <w:p w14:paraId="24842C47" w14:textId="0C768C95" w:rsidR="00007B6C" w:rsidRDefault="00007B6C" w:rsidP="00007B6C">
      <w:pPr>
        <w:ind w:left="6120"/>
        <w:rPr>
          <w:color w:val="000000"/>
          <w:lang w:eastAsia="en-GB"/>
        </w:rPr>
      </w:pPr>
    </w:p>
    <w:p w14:paraId="3AFBD8F7" w14:textId="595462C9" w:rsidR="00007B6C" w:rsidRDefault="00007B6C" w:rsidP="00007B6C">
      <w:pPr>
        <w:ind w:left="6120"/>
        <w:rPr>
          <w:color w:val="000000"/>
          <w:lang w:eastAsia="en-GB"/>
        </w:rPr>
      </w:pPr>
    </w:p>
    <w:p w14:paraId="155E9C74" w14:textId="7A6CEEB3" w:rsidR="00007B6C" w:rsidRDefault="00007B6C" w:rsidP="00007B6C">
      <w:pPr>
        <w:ind w:left="6120"/>
        <w:rPr>
          <w:color w:val="000000"/>
          <w:lang w:eastAsia="en-GB"/>
        </w:rPr>
      </w:pPr>
    </w:p>
    <w:p w14:paraId="400E3380" w14:textId="6C402120" w:rsidR="00007B6C" w:rsidRDefault="00007B6C" w:rsidP="00007B6C">
      <w:pPr>
        <w:ind w:left="6120"/>
        <w:rPr>
          <w:color w:val="000000"/>
          <w:lang w:eastAsia="en-GB"/>
        </w:rPr>
      </w:pPr>
    </w:p>
    <w:p w14:paraId="7343B531" w14:textId="1FF53F5B" w:rsidR="00007B6C" w:rsidRDefault="00007B6C" w:rsidP="00007B6C">
      <w:pPr>
        <w:ind w:left="6120"/>
        <w:rPr>
          <w:color w:val="000000"/>
          <w:lang w:eastAsia="en-GB"/>
        </w:rPr>
      </w:pPr>
    </w:p>
    <w:p w14:paraId="1E8C56C2" w14:textId="4F5B8217" w:rsidR="00007B6C" w:rsidRDefault="00007B6C" w:rsidP="00007B6C">
      <w:pPr>
        <w:ind w:left="6120"/>
        <w:rPr>
          <w:color w:val="000000"/>
          <w:lang w:eastAsia="en-GB"/>
        </w:rPr>
      </w:pPr>
    </w:p>
    <w:p w14:paraId="1FD0F4A6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VMO „Janko Matko“</w:t>
      </w:r>
    </w:p>
    <w:p w14:paraId="2E46548E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Zagreb 01.09.2022.</w:t>
      </w:r>
    </w:p>
    <w:p w14:paraId="5B2693AA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b/>
          <w:bCs/>
          <w:lang w:eastAsia="en-GB"/>
        </w:rPr>
        <w:t xml:space="preserve">Predmet: </w:t>
      </w:r>
      <w:r w:rsidRPr="00007B6C">
        <w:rPr>
          <w:lang w:eastAsia="en-GB"/>
        </w:rPr>
        <w:t xml:space="preserve">GČ Peščenica-Žitnjak / MO "Janko Matko", </w:t>
      </w:r>
      <w:proofErr w:type="spellStart"/>
      <w:r w:rsidRPr="00007B6C">
        <w:rPr>
          <w:lang w:eastAsia="en-GB"/>
        </w:rPr>
        <w:t>Av</w:t>
      </w:r>
      <w:proofErr w:type="spellEnd"/>
      <w:r w:rsidRPr="00007B6C">
        <w:rPr>
          <w:lang w:eastAsia="en-GB"/>
        </w:rPr>
        <w:t>. Marina Držića, Ul. Šime Starčevića</w:t>
      </w:r>
    </w:p>
    <w:p w14:paraId="71FBD6EB" w14:textId="77777777" w:rsidR="00007B6C" w:rsidRPr="00007B6C" w:rsidRDefault="00007B6C" w:rsidP="00007B6C">
      <w:pPr>
        <w:autoSpaceDE w:val="0"/>
        <w:autoSpaceDN w:val="0"/>
        <w:adjustRightInd w:val="0"/>
        <w:rPr>
          <w:b/>
          <w:bCs/>
          <w:lang w:eastAsia="en-GB"/>
        </w:rPr>
      </w:pPr>
      <w:r w:rsidRPr="00007B6C">
        <w:rPr>
          <w:b/>
          <w:bCs/>
          <w:lang w:eastAsia="en-GB"/>
        </w:rPr>
        <w:t>- očitovanje</w:t>
      </w:r>
    </w:p>
    <w:p w14:paraId="6570E05E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Poštovani,</w:t>
      </w:r>
    </w:p>
    <w:p w14:paraId="365C5EAD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Budući da smo osjećaja da nam na svaki naš dopis odgovori druga osoba, ovim putem želimo</w:t>
      </w:r>
    </w:p>
    <w:p w14:paraId="10A8D53D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ponoviti cilj naše korespondencije.</w:t>
      </w:r>
    </w:p>
    <w:p w14:paraId="38093617" w14:textId="77777777" w:rsidR="00007B6C" w:rsidRPr="00007B6C" w:rsidRDefault="00007B6C" w:rsidP="00007B6C">
      <w:pPr>
        <w:autoSpaceDE w:val="0"/>
        <w:autoSpaceDN w:val="0"/>
        <w:adjustRightInd w:val="0"/>
        <w:rPr>
          <w:b/>
          <w:bCs/>
          <w:lang w:eastAsia="en-GB"/>
        </w:rPr>
      </w:pPr>
      <w:r w:rsidRPr="00007B6C">
        <w:rPr>
          <w:b/>
          <w:bCs/>
          <w:lang w:eastAsia="en-GB"/>
        </w:rPr>
        <w:t>Cilj:</w:t>
      </w:r>
    </w:p>
    <w:p w14:paraId="546CDB48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1. U razumnoj mjeri spriječiti parkiranja vozila na dvije navedene lokacije – </w:t>
      </w:r>
      <w:r w:rsidRPr="00007B6C">
        <w:rPr>
          <w:b/>
          <w:bCs/>
          <w:lang w:eastAsia="en-GB"/>
        </w:rPr>
        <w:t xml:space="preserve">lok1 i lok2/3 </w:t>
      </w:r>
      <w:r w:rsidRPr="00007B6C">
        <w:rPr>
          <w:lang w:eastAsia="en-GB"/>
        </w:rPr>
        <w:t>prema</w:t>
      </w:r>
    </w:p>
    <w:p w14:paraId="6F254B92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slikama iz našeg prethodnog dopisa.</w:t>
      </w:r>
    </w:p>
    <w:p w14:paraId="04D107E5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Nakon Vašeg brzopletog prijedloga od 26. travnja, 2022. godine, uz gore navedeni cilj, moramo</w:t>
      </w:r>
    </w:p>
    <w:p w14:paraId="62288660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naglasiti i jedan dodatak cilju, za kojeg smo smatrali da je jasan sam po sebi iz našeg prvog dopisa.</w:t>
      </w:r>
    </w:p>
    <w:p w14:paraId="47B7F4D4" w14:textId="77777777" w:rsidR="00007B6C" w:rsidRPr="00007B6C" w:rsidRDefault="00007B6C" w:rsidP="00007B6C">
      <w:pPr>
        <w:autoSpaceDE w:val="0"/>
        <w:autoSpaceDN w:val="0"/>
        <w:adjustRightInd w:val="0"/>
        <w:rPr>
          <w:b/>
          <w:bCs/>
          <w:lang w:eastAsia="en-GB"/>
        </w:rPr>
      </w:pPr>
      <w:r w:rsidRPr="00007B6C">
        <w:rPr>
          <w:b/>
          <w:bCs/>
          <w:lang w:eastAsia="en-GB"/>
        </w:rPr>
        <w:t>Dodatak cilju:</w:t>
      </w:r>
    </w:p>
    <w:p w14:paraId="77384EB1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1. Izbjeći zabranu parkinga na mjestima na kojima to nije zabranjeno sukladno Zakonu o</w:t>
      </w:r>
    </w:p>
    <w:p w14:paraId="462FC8CC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sigurnosti prometa na cestama (ZSPC) (NN 67/08, 48/10, 74/1 I, 80/13, IS8/13, 92/14, 64/IS,</w:t>
      </w:r>
    </w:p>
    <w:p w14:paraId="3237148D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108/ 17, 70/19, 42/20), čl.78., čl. 82. i čl. 84.).</w:t>
      </w:r>
    </w:p>
    <w:p w14:paraId="061C21EB" w14:textId="5B24829E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Ponovivši ciljeve, naglasili b i još našu i Vašu u </w:t>
      </w:r>
      <w:r>
        <w:rPr>
          <w:lang w:eastAsia="en-GB"/>
        </w:rPr>
        <w:t>logu. Naša u loga je da V am d</w:t>
      </w:r>
      <w:r w:rsidRPr="00007B6C">
        <w:rPr>
          <w:lang w:eastAsia="en-GB"/>
        </w:rPr>
        <w:t>ojavljujemo</w:t>
      </w:r>
    </w:p>
    <w:p w14:paraId="4881F8F8" w14:textId="7F0652F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nepravilnosti i probleme u prometu na području MO „Janko Matko“, a </w:t>
      </w:r>
      <w:r>
        <w:rPr>
          <w:lang w:eastAsia="en-GB"/>
        </w:rPr>
        <w:t>Vi ste prometni stručnjaci koji to sve omogućuju. Naše očekivanje od Vas je da jasno k</w:t>
      </w:r>
      <w:r w:rsidRPr="00007B6C">
        <w:rPr>
          <w:lang w:eastAsia="en-GB"/>
        </w:rPr>
        <w:t>ažete š to je moguće, a š to nije. D</w:t>
      </w:r>
      <w:r>
        <w:rPr>
          <w:lang w:eastAsia="en-GB"/>
        </w:rPr>
        <w:t>a n</w:t>
      </w:r>
      <w:r w:rsidRPr="00007B6C">
        <w:rPr>
          <w:lang w:eastAsia="en-GB"/>
        </w:rPr>
        <w:t>am</w:t>
      </w:r>
    </w:p>
    <w:p w14:paraId="3D39180A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obrazložite zašto nešto nije moguće te da predložite prometna, a ne administrativna rješenja.</w:t>
      </w:r>
    </w:p>
    <w:p w14:paraId="525C069B" w14:textId="77777777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lang w:eastAsia="en-GB"/>
        </w:rPr>
        <w:t>Nastavljamo s očitovanjem. Citiramo Vaš dopis od 27.07.2022.: „</w:t>
      </w:r>
      <w:r w:rsidRPr="00007B6C">
        <w:rPr>
          <w:i/>
          <w:iCs/>
          <w:lang w:eastAsia="en-GB"/>
        </w:rPr>
        <w:t>Nadalje, obzirom da vijeća</w:t>
      </w:r>
    </w:p>
    <w:p w14:paraId="1421AD91" w14:textId="5308D299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i/>
          <w:iCs/>
          <w:lang w:eastAsia="en-GB"/>
        </w:rPr>
        <w:t>gradske četvrti i mjesnog odbora, između ostalog, u T.3. Zaključka p</w:t>
      </w:r>
      <w:r>
        <w:rPr>
          <w:i/>
          <w:iCs/>
          <w:lang w:eastAsia="en-GB"/>
        </w:rPr>
        <w:t xml:space="preserve">redlažu postavu dopunske </w:t>
      </w:r>
      <w:proofErr w:type="spellStart"/>
      <w:r>
        <w:rPr>
          <w:i/>
          <w:iCs/>
          <w:lang w:eastAsia="en-GB"/>
        </w:rPr>
        <w:t>ploče,</w:t>
      </w:r>
      <w:r w:rsidRPr="00007B6C">
        <w:rPr>
          <w:i/>
          <w:iCs/>
          <w:lang w:eastAsia="en-GB"/>
        </w:rPr>
        <w:t>bez</w:t>
      </w:r>
      <w:proofErr w:type="spellEnd"/>
      <w:r w:rsidRPr="00007B6C">
        <w:rPr>
          <w:i/>
          <w:iCs/>
          <w:lang w:eastAsia="en-GB"/>
        </w:rPr>
        <w:t xml:space="preserve"> argumentacije za opravdanost postave iste, traži se jasna formulacija, odnosno očitovanje na </w:t>
      </w:r>
      <w:proofErr w:type="spellStart"/>
      <w:r w:rsidRPr="00007B6C">
        <w:rPr>
          <w:i/>
          <w:iCs/>
          <w:lang w:eastAsia="en-GB"/>
        </w:rPr>
        <w:t>kojuse</w:t>
      </w:r>
      <w:proofErr w:type="spellEnd"/>
      <w:r w:rsidRPr="00007B6C">
        <w:rPr>
          <w:i/>
          <w:iCs/>
          <w:lang w:eastAsia="en-GB"/>
        </w:rPr>
        <w:t xml:space="preserve"> do dopunsku dotični referiraju</w:t>
      </w:r>
      <w:r w:rsidRPr="00007B6C">
        <w:rPr>
          <w:lang w:eastAsia="en-GB"/>
        </w:rPr>
        <w:t>.“</w:t>
      </w:r>
    </w:p>
    <w:p w14:paraId="6B0C44FA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Odbacujemo Vašu tvrdnju da nismo argumentirali opravdanost dopunske ploče. U našem</w:t>
      </w:r>
    </w:p>
    <w:p w14:paraId="44691ABA" w14:textId="28269B1F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lang w:eastAsia="en-GB"/>
        </w:rPr>
        <w:t>dopisu jasno navodimo: „</w:t>
      </w:r>
      <w:r w:rsidRPr="00007B6C">
        <w:rPr>
          <w:i/>
          <w:iCs/>
          <w:lang w:eastAsia="en-GB"/>
        </w:rPr>
        <w:t xml:space="preserve">Prema Vašem prijedlogu zabrana parkiranja bi </w:t>
      </w:r>
      <w:r>
        <w:rPr>
          <w:i/>
          <w:iCs/>
          <w:lang w:eastAsia="en-GB"/>
        </w:rPr>
        <w:t xml:space="preserve">se odnosila na cijelu dužinu </w:t>
      </w:r>
      <w:proofErr w:type="spellStart"/>
      <w:r>
        <w:rPr>
          <w:i/>
          <w:iCs/>
          <w:lang w:eastAsia="en-GB"/>
        </w:rPr>
        <w:t>od</w:t>
      </w:r>
      <w:r w:rsidRPr="00007B6C">
        <w:rPr>
          <w:i/>
          <w:iCs/>
          <w:lang w:eastAsia="en-GB"/>
        </w:rPr>
        <w:t>navedenih</w:t>
      </w:r>
      <w:proofErr w:type="spellEnd"/>
      <w:r w:rsidRPr="00007B6C">
        <w:rPr>
          <w:i/>
          <w:iCs/>
          <w:lang w:eastAsia="en-GB"/>
        </w:rPr>
        <w:t xml:space="preserve"> znakova što smatramo nepotrebnim i ekscesivnim. Navedene dvije ulice, </w:t>
      </w:r>
      <w:proofErr w:type="spellStart"/>
      <w:r w:rsidRPr="00007B6C">
        <w:rPr>
          <w:i/>
          <w:iCs/>
          <w:lang w:eastAsia="en-GB"/>
        </w:rPr>
        <w:t>Folnegovićevonaselje</w:t>
      </w:r>
      <w:proofErr w:type="spellEnd"/>
      <w:r w:rsidRPr="00007B6C">
        <w:rPr>
          <w:i/>
          <w:iCs/>
          <w:lang w:eastAsia="en-GB"/>
        </w:rPr>
        <w:t xml:space="preserve">, ali i cijeli Zagreb pate od kroničnog nedostatka parkinga te nema smisla nepotrebno </w:t>
      </w:r>
      <w:proofErr w:type="spellStart"/>
      <w:r w:rsidRPr="00007B6C">
        <w:rPr>
          <w:i/>
          <w:iCs/>
          <w:lang w:eastAsia="en-GB"/>
        </w:rPr>
        <w:t>smanjivatibroj</w:t>
      </w:r>
      <w:proofErr w:type="spellEnd"/>
      <w:r w:rsidRPr="00007B6C">
        <w:rPr>
          <w:i/>
          <w:iCs/>
          <w:lang w:eastAsia="en-GB"/>
        </w:rPr>
        <w:t xml:space="preserve"> potencijalnih mjesta za parkiranje koja nisu problematična.“ </w:t>
      </w:r>
      <w:r w:rsidRPr="00007B6C">
        <w:rPr>
          <w:lang w:eastAsia="en-GB"/>
        </w:rPr>
        <w:t>Naime, Vaš prijedlog postavljanja</w:t>
      </w:r>
    </w:p>
    <w:p w14:paraId="4AEA23F8" w14:textId="20ED326A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znaka Zabrane zaustavljanja i parkiranja (B36) na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1 </w:t>
      </w:r>
      <w:r w:rsidRPr="00007B6C">
        <w:rPr>
          <w:lang w:eastAsia="en-GB"/>
        </w:rPr>
        <w:t>označavao bi zabra</w:t>
      </w:r>
      <w:r>
        <w:rPr>
          <w:lang w:eastAsia="en-GB"/>
        </w:rPr>
        <w:t xml:space="preserve">nu parkinga diljem cijele ulice </w:t>
      </w:r>
      <w:r w:rsidRPr="00007B6C">
        <w:rPr>
          <w:lang w:eastAsia="en-GB"/>
        </w:rPr>
        <w:t xml:space="preserve">do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2/3</w:t>
      </w:r>
      <w:r w:rsidRPr="00007B6C">
        <w:rPr>
          <w:lang w:eastAsia="en-GB"/>
        </w:rPr>
        <w:t>. Što znači da bi zabrana vrijedila i na dijelovima ulice gdje zabrana parkinga sukladno Zakonu</w:t>
      </w:r>
      <w:r>
        <w:rPr>
          <w:lang w:eastAsia="en-GB"/>
        </w:rPr>
        <w:t xml:space="preserve"> </w:t>
      </w:r>
      <w:r w:rsidRPr="00007B6C">
        <w:rPr>
          <w:lang w:eastAsia="en-GB"/>
        </w:rPr>
        <w:t xml:space="preserve">o sigurnosti prometa na cestama (ZSPC) ne postoji. Sličan argument postoji i za zabranu znaka na </w:t>
      </w:r>
      <w:r w:rsidRPr="00007B6C">
        <w:rPr>
          <w:b/>
          <w:bCs/>
          <w:lang w:eastAsia="en-GB"/>
        </w:rPr>
        <w:t>lok2</w:t>
      </w:r>
      <w:r w:rsidRPr="00007B6C">
        <w:rPr>
          <w:lang w:eastAsia="en-GB"/>
        </w:rPr>
        <w:t>.</w:t>
      </w:r>
    </w:p>
    <w:p w14:paraId="1372BDDC" w14:textId="35362762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Također, m</w:t>
      </w:r>
      <w:r w:rsidRPr="00007B6C">
        <w:rPr>
          <w:lang w:eastAsia="en-GB"/>
        </w:rPr>
        <w:t>išljenja smo d a j e i z dopisa apsolutno jasno o kojem je dopunskom znaku riječ.</w:t>
      </w:r>
    </w:p>
    <w:p w14:paraId="6A15E435" w14:textId="2DD49873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lang w:eastAsia="en-GB"/>
        </w:rPr>
        <w:t xml:space="preserve">Citiramo: </w:t>
      </w:r>
      <w:r w:rsidRPr="00007B6C">
        <w:rPr>
          <w:i/>
          <w:iCs/>
          <w:lang w:eastAsia="en-GB"/>
        </w:rPr>
        <w:t>„Uz uspostavu zabrane zaustavljanja i parkiranja prema V</w:t>
      </w:r>
      <w:r>
        <w:rPr>
          <w:i/>
          <w:iCs/>
          <w:lang w:eastAsia="en-GB"/>
        </w:rPr>
        <w:t xml:space="preserve">ašem prijedlogu, predložili bi </w:t>
      </w:r>
      <w:r w:rsidRPr="00007B6C">
        <w:rPr>
          <w:i/>
          <w:iCs/>
          <w:lang w:eastAsia="en-GB"/>
        </w:rPr>
        <w:t>postavljanje dopunske ploče s naznačenom udaljenosti na koju se proteže zabrana, sukladno Pravilniku</w:t>
      </w:r>
      <w:r>
        <w:rPr>
          <w:i/>
          <w:iCs/>
          <w:lang w:eastAsia="en-GB"/>
        </w:rPr>
        <w:t xml:space="preserve"> </w:t>
      </w:r>
      <w:r w:rsidRPr="00007B6C">
        <w:rPr>
          <w:i/>
          <w:iCs/>
          <w:lang w:eastAsia="en-GB"/>
        </w:rPr>
        <w:t xml:space="preserve">o prometnim znakovima signalizaciji i opremi na cestama (NN 92/2019).“ </w:t>
      </w:r>
      <w:r w:rsidRPr="00007B6C">
        <w:rPr>
          <w:lang w:eastAsia="en-GB"/>
        </w:rPr>
        <w:t>Nismo očekivali da mi, kao</w:t>
      </w:r>
      <w:r>
        <w:rPr>
          <w:i/>
          <w:iCs/>
          <w:lang w:eastAsia="en-GB"/>
        </w:rPr>
        <w:t xml:space="preserve"> </w:t>
      </w:r>
      <w:r w:rsidRPr="00007B6C">
        <w:rPr>
          <w:lang w:eastAsia="en-GB"/>
        </w:rPr>
        <w:t>prometni nestručnjaci, moramo Vama, prometnim stručnjacima, točno citirati koji je znak potreban</w:t>
      </w:r>
    </w:p>
    <w:p w14:paraId="64E0B99E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ako smo predložili da to bude „</w:t>
      </w:r>
      <w:r w:rsidRPr="00007B6C">
        <w:rPr>
          <w:i/>
          <w:iCs/>
          <w:lang w:eastAsia="en-GB"/>
        </w:rPr>
        <w:t>dopunska ploča s naznačenom udaljenosti na koju se proteže zabrana“</w:t>
      </w:r>
      <w:r w:rsidRPr="00007B6C">
        <w:rPr>
          <w:lang w:eastAsia="en-GB"/>
        </w:rPr>
        <w:t>.</w:t>
      </w:r>
    </w:p>
    <w:p w14:paraId="1C3DBF9D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No eto, izgleda da moramo.</w:t>
      </w:r>
    </w:p>
    <w:p w14:paraId="07EC9C04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1. Dodatni znak koji bi molili da nam postavite, uz B36 na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1, </w:t>
      </w:r>
      <w:r w:rsidRPr="00007B6C">
        <w:rPr>
          <w:lang w:eastAsia="en-GB"/>
        </w:rPr>
        <w:t>je dopunska ploča E03 s</w:t>
      </w:r>
    </w:p>
    <w:p w14:paraId="1B29FEDA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naznačenom duljinom od 25 metara.</w:t>
      </w:r>
    </w:p>
    <w:p w14:paraId="3522A9EB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2. Dodatni znak koji bi molili da nam postavite, uz B36 na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2, </w:t>
      </w:r>
      <w:r w:rsidRPr="00007B6C">
        <w:rPr>
          <w:lang w:eastAsia="en-GB"/>
        </w:rPr>
        <w:t>je dopunska ploča E03 s</w:t>
      </w:r>
    </w:p>
    <w:p w14:paraId="0DDD631B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naznačenom duljinom od 12 metara.</w:t>
      </w:r>
    </w:p>
    <w:p w14:paraId="012FC845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Također, želimo napomenuti da mjesto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3, </w:t>
      </w:r>
      <w:r w:rsidRPr="00007B6C">
        <w:rPr>
          <w:lang w:eastAsia="en-GB"/>
        </w:rPr>
        <w:t>ne bi bilo pokriveno zabranom parkiranja jer je znak na</w:t>
      </w:r>
    </w:p>
    <w:p w14:paraId="2122C128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1 </w:t>
      </w:r>
      <w:r w:rsidRPr="00007B6C">
        <w:rPr>
          <w:lang w:eastAsia="en-GB"/>
        </w:rPr>
        <w:t>limitiran na 25 metara. Stoga, svakako treba razmisliti o rješenju i za to mjesto.</w:t>
      </w:r>
    </w:p>
    <w:p w14:paraId="4D58D6F3" w14:textId="28E096CA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>
        <w:rPr>
          <w:lang w:eastAsia="en-GB"/>
        </w:rPr>
        <w:t>Nadalje, n e s lažemo s e s Vašim mišljenjem d a, c</w:t>
      </w:r>
      <w:r w:rsidRPr="00007B6C">
        <w:rPr>
          <w:lang w:eastAsia="en-GB"/>
        </w:rPr>
        <w:t xml:space="preserve">itiramo: </w:t>
      </w:r>
      <w:r w:rsidRPr="00007B6C">
        <w:rPr>
          <w:i/>
          <w:iCs/>
          <w:lang w:eastAsia="en-GB"/>
        </w:rPr>
        <w:t>„Obavještavamo vas da na</w:t>
      </w:r>
    </w:p>
    <w:p w14:paraId="54172C9F" w14:textId="773E2CAA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i/>
          <w:iCs/>
          <w:lang w:eastAsia="en-GB"/>
        </w:rPr>
        <w:t>predmetnom segmentu nema potrebe za obilježavanjem horizontal</w:t>
      </w:r>
      <w:r>
        <w:rPr>
          <w:i/>
          <w:iCs/>
          <w:lang w:eastAsia="en-GB"/>
        </w:rPr>
        <w:t xml:space="preserve">ne signalizacije, obzirom da je </w:t>
      </w:r>
      <w:r w:rsidRPr="00007B6C">
        <w:rPr>
          <w:i/>
          <w:iCs/>
          <w:lang w:eastAsia="en-GB"/>
        </w:rPr>
        <w:t>predloženu vertikalnom signalizacijom obuhvaćen cjelokupni segment, obzirom da isti ima status</w:t>
      </w:r>
      <w:r>
        <w:rPr>
          <w:i/>
          <w:iCs/>
          <w:lang w:eastAsia="en-GB"/>
        </w:rPr>
        <w:t xml:space="preserve"> </w:t>
      </w:r>
      <w:r w:rsidRPr="00007B6C">
        <w:rPr>
          <w:i/>
          <w:iCs/>
          <w:lang w:eastAsia="en-GB"/>
        </w:rPr>
        <w:t xml:space="preserve">"slijepe ceste". </w:t>
      </w:r>
      <w:r w:rsidRPr="00007B6C">
        <w:rPr>
          <w:lang w:eastAsia="en-GB"/>
        </w:rPr>
        <w:t>Sukladno našem argumentiranom prijedlogu za postavljenjem dopunske ploče u svrhu</w:t>
      </w:r>
      <w:r>
        <w:rPr>
          <w:i/>
          <w:iCs/>
          <w:lang w:eastAsia="en-GB"/>
        </w:rPr>
        <w:t xml:space="preserve"> </w:t>
      </w:r>
      <w:r w:rsidRPr="00007B6C">
        <w:rPr>
          <w:lang w:eastAsia="en-GB"/>
        </w:rPr>
        <w:t xml:space="preserve">limitiranja udaljenosti za koju vrijedi znak, na mjestu </w:t>
      </w:r>
      <w:proofErr w:type="spellStart"/>
      <w:r w:rsidRPr="00007B6C">
        <w:rPr>
          <w:b/>
          <w:bCs/>
          <w:lang w:eastAsia="en-GB"/>
        </w:rPr>
        <w:t>lok</w:t>
      </w:r>
      <w:proofErr w:type="spellEnd"/>
      <w:r w:rsidRPr="00007B6C">
        <w:rPr>
          <w:b/>
          <w:bCs/>
          <w:lang w:eastAsia="en-GB"/>
        </w:rPr>
        <w:t xml:space="preserve"> 3 </w:t>
      </w:r>
      <w:r w:rsidRPr="00007B6C">
        <w:rPr>
          <w:lang w:eastAsia="en-GB"/>
        </w:rPr>
        <w:t>svakako treba ucrtati horizontalnu</w:t>
      </w:r>
    </w:p>
    <w:p w14:paraId="2A5676AD" w14:textId="4A59F970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 xml:space="preserve">signalizaciju jer predložena vertikalna signalizacija (prema našem </w:t>
      </w:r>
      <w:r>
        <w:rPr>
          <w:lang w:eastAsia="en-GB"/>
        </w:rPr>
        <w:t xml:space="preserve">prijedlogu) ne pokriva navedeno </w:t>
      </w:r>
      <w:r w:rsidRPr="00007B6C">
        <w:rPr>
          <w:lang w:eastAsia="en-GB"/>
        </w:rPr>
        <w:t>mjesto. Nadalje, mišljenja smo da je horizontalna signalizacija daleko superiornija u izražavanju</w:t>
      </w:r>
      <w:r>
        <w:rPr>
          <w:lang w:eastAsia="en-GB"/>
        </w:rPr>
        <w:t xml:space="preserve"> </w:t>
      </w:r>
      <w:r w:rsidRPr="00007B6C">
        <w:rPr>
          <w:lang w:eastAsia="en-GB"/>
        </w:rPr>
        <w:t>zabrane zaustavljanja na tim kratkim relacijama te da je puno uočljivija potencijalnim prijestupnicima.</w:t>
      </w:r>
    </w:p>
    <w:p w14:paraId="52139ADF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Time dolazimo na kraj našeg očitovanja, te moramo reagirati na Vaš pokušaj dociranja,</w:t>
      </w:r>
    </w:p>
    <w:p w14:paraId="13525D0D" w14:textId="5CDA53DA" w:rsidR="00007B6C" w:rsidRPr="00007B6C" w:rsidRDefault="00007B6C" w:rsidP="00007B6C">
      <w:pPr>
        <w:autoSpaceDE w:val="0"/>
        <w:autoSpaceDN w:val="0"/>
        <w:adjustRightInd w:val="0"/>
        <w:rPr>
          <w:i/>
          <w:iCs/>
          <w:lang w:eastAsia="en-GB"/>
        </w:rPr>
      </w:pPr>
      <w:r w:rsidRPr="00007B6C">
        <w:rPr>
          <w:lang w:eastAsia="en-GB"/>
        </w:rPr>
        <w:t xml:space="preserve">citiramo: </w:t>
      </w:r>
      <w:r w:rsidRPr="00007B6C">
        <w:rPr>
          <w:i/>
          <w:iCs/>
          <w:lang w:eastAsia="en-GB"/>
        </w:rPr>
        <w:t>„Zaključno, obavještavamo Vas, daje Zakonom o sigurnosti prometa na cestama (NN 67/08,</w:t>
      </w:r>
      <w:r>
        <w:rPr>
          <w:i/>
          <w:iCs/>
          <w:lang w:eastAsia="en-GB"/>
        </w:rPr>
        <w:t xml:space="preserve"> </w:t>
      </w:r>
      <w:r w:rsidRPr="00007B6C">
        <w:rPr>
          <w:i/>
          <w:iCs/>
          <w:lang w:eastAsia="en-GB"/>
        </w:rPr>
        <w:t>48/10, 74/1 I, 80/13, IS8/13, 92/14, 64/IS, 108/ 17, 70/19, 42/20), u člancima 78., 82. i 84., propisano</w:t>
      </w:r>
      <w:r>
        <w:rPr>
          <w:i/>
          <w:iCs/>
          <w:lang w:eastAsia="en-GB"/>
        </w:rPr>
        <w:t xml:space="preserve"> </w:t>
      </w:r>
      <w:r w:rsidRPr="00007B6C">
        <w:rPr>
          <w:i/>
          <w:iCs/>
          <w:lang w:eastAsia="en-GB"/>
        </w:rPr>
        <w:t xml:space="preserve">gdje se ne smije zaustaviti iii parkirati vozilo. Prema istom Zakonu…“ </w:t>
      </w:r>
      <w:r>
        <w:rPr>
          <w:lang w:eastAsia="en-GB"/>
        </w:rPr>
        <w:t xml:space="preserve">Mi smo svjesni navedenog </w:t>
      </w:r>
      <w:r w:rsidRPr="00007B6C">
        <w:rPr>
          <w:lang w:eastAsia="en-GB"/>
        </w:rPr>
        <w:t>Zakona, no mnogi naši sugrađani nisu. Ti ih ne ekskulpira krivice, no naš cilj nije kažnjavati nesavjesne</w:t>
      </w:r>
    </w:p>
    <w:p w14:paraId="5CD2E0F5" w14:textId="0B63D224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građane konstantnim zvanjem „pauka“, nego riješiti problem takvog park</w:t>
      </w:r>
      <w:r>
        <w:rPr>
          <w:lang w:eastAsia="en-GB"/>
        </w:rPr>
        <w:t xml:space="preserve">inga. U slučaju da se na adresi </w:t>
      </w:r>
      <w:r w:rsidRPr="00007B6C">
        <w:rPr>
          <w:lang w:eastAsia="en-GB"/>
        </w:rPr>
        <w:t>Marina Držića 73 dogodi požar, a vatrogasno vozilo ne može prići zapadnoj strani zgrade, neće biti</w:t>
      </w:r>
      <w:r>
        <w:rPr>
          <w:lang w:eastAsia="en-GB"/>
        </w:rPr>
        <w:t xml:space="preserve"> </w:t>
      </w:r>
      <w:r w:rsidRPr="00007B6C">
        <w:rPr>
          <w:lang w:eastAsia="en-GB"/>
        </w:rPr>
        <w:t>bitno da li je tamo zabranjeno parkiranje zbog zakona ili vertikalne, odnosno horizontalne signalizacije,</w:t>
      </w:r>
      <w:r>
        <w:rPr>
          <w:lang w:eastAsia="en-GB"/>
        </w:rPr>
        <w:t xml:space="preserve"> </w:t>
      </w:r>
      <w:r w:rsidRPr="00007B6C">
        <w:rPr>
          <w:lang w:eastAsia="en-GB"/>
        </w:rPr>
        <w:t>već samo činjenica da je tamo nepropisno parkirano vozilo. Iako će kaznena odgovornost biti isključivo</w:t>
      </w:r>
      <w:r>
        <w:rPr>
          <w:lang w:eastAsia="en-GB"/>
        </w:rPr>
        <w:t xml:space="preserve"> </w:t>
      </w:r>
      <w:r w:rsidRPr="00007B6C">
        <w:rPr>
          <w:lang w:eastAsia="en-GB"/>
        </w:rPr>
        <w:t>na tom nesavjesnom vozaču, moralna odgovornost će biti na nama i Vama ako zajednički ne napravimo</w:t>
      </w:r>
      <w:r>
        <w:rPr>
          <w:lang w:eastAsia="en-GB"/>
        </w:rPr>
        <w:t xml:space="preserve"> </w:t>
      </w:r>
      <w:r w:rsidRPr="00007B6C">
        <w:rPr>
          <w:lang w:eastAsia="en-GB"/>
        </w:rPr>
        <w:t>sve u našoj moći da damo do znanja ljudima da je tamo zabranjeno parkirati. Slijedom toga, smatramo</w:t>
      </w:r>
      <w:r>
        <w:rPr>
          <w:lang w:eastAsia="en-GB"/>
        </w:rPr>
        <w:t xml:space="preserve"> </w:t>
      </w:r>
      <w:r w:rsidRPr="00007B6C">
        <w:rPr>
          <w:lang w:eastAsia="en-GB"/>
        </w:rPr>
        <w:t>da je horizontalna signalizacija, u vidu žutih linija, na navedenim mjestima, najbolji oblik za ovakvu</w:t>
      </w:r>
      <w:r>
        <w:rPr>
          <w:lang w:eastAsia="en-GB"/>
        </w:rPr>
        <w:t xml:space="preserve"> </w:t>
      </w:r>
      <w:r w:rsidRPr="00007B6C">
        <w:rPr>
          <w:lang w:eastAsia="en-GB"/>
        </w:rPr>
        <w:t>specifičnu ulicu.</w:t>
      </w:r>
    </w:p>
    <w:p w14:paraId="210CFE68" w14:textId="33167F85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Kao završnu riječ, do</w:t>
      </w:r>
      <w:r>
        <w:rPr>
          <w:lang w:eastAsia="en-GB"/>
        </w:rPr>
        <w:t xml:space="preserve">pustite da predložimo da bi za </w:t>
      </w:r>
      <w:r w:rsidRPr="00007B6C">
        <w:rPr>
          <w:lang w:eastAsia="en-GB"/>
        </w:rPr>
        <w:t xml:space="preserve"> </w:t>
      </w:r>
      <w:r>
        <w:rPr>
          <w:lang w:eastAsia="en-GB"/>
        </w:rPr>
        <w:t>Ovaj slučaj, kao i za sve d</w:t>
      </w:r>
      <w:r w:rsidRPr="00007B6C">
        <w:rPr>
          <w:lang w:eastAsia="en-GB"/>
        </w:rPr>
        <w:t>ruge s lične</w:t>
      </w:r>
    </w:p>
    <w:p w14:paraId="3252DB0A" w14:textId="39443DC3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slučajeve, najoptimalniji način komunikacije i rješavanja prometnog problema bio Vaš izlazak</w:t>
      </w:r>
      <w:r>
        <w:rPr>
          <w:lang w:eastAsia="en-GB"/>
        </w:rPr>
        <w:t xml:space="preserve"> na teren </w:t>
      </w:r>
      <w:r w:rsidRPr="00007B6C">
        <w:rPr>
          <w:lang w:eastAsia="en-GB"/>
        </w:rPr>
        <w:t>i sastanak s nekim od predstavnika MO „Janko Matko“. Budući da ovo „prepucavanje“ dopisima traje</w:t>
      </w:r>
      <w:r>
        <w:rPr>
          <w:lang w:eastAsia="en-GB"/>
        </w:rPr>
        <w:t xml:space="preserve"> </w:t>
      </w:r>
      <w:r w:rsidRPr="00007B6C">
        <w:rPr>
          <w:lang w:eastAsia="en-GB"/>
        </w:rPr>
        <w:t>od već 8 mjeseci. Vjerujem da smo sve mogli riješiti već u siječnju samo da ste izašli na teren i na</w:t>
      </w:r>
      <w:r>
        <w:rPr>
          <w:lang w:eastAsia="en-GB"/>
        </w:rPr>
        <w:t xml:space="preserve"> </w:t>
      </w:r>
      <w:r w:rsidRPr="00007B6C">
        <w:rPr>
          <w:lang w:eastAsia="en-GB"/>
        </w:rPr>
        <w:t>sastanak s nama. Sličan model imamo i s drugim Uredima i sa „Zrinjevcem“ te smo iznimno unaprijedili</w:t>
      </w:r>
      <w:r>
        <w:rPr>
          <w:lang w:eastAsia="en-GB"/>
        </w:rPr>
        <w:t xml:space="preserve"> </w:t>
      </w:r>
      <w:r w:rsidRPr="00007B6C">
        <w:rPr>
          <w:lang w:eastAsia="en-GB"/>
        </w:rPr>
        <w:t>našu uzajamnu suradnju.</w:t>
      </w:r>
    </w:p>
    <w:p w14:paraId="2FA9E94C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Naravno, kao pravi domaćini, podrazumijeva se da s kavom častimo mi.</w:t>
      </w:r>
    </w:p>
    <w:p w14:paraId="2467DA35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S osobitim poštovanjem,</w:t>
      </w:r>
    </w:p>
    <w:p w14:paraId="3F2AF5AD" w14:textId="77777777" w:rsidR="00007B6C" w:rsidRPr="00007B6C" w:rsidRDefault="00007B6C" w:rsidP="00007B6C">
      <w:pPr>
        <w:autoSpaceDE w:val="0"/>
        <w:autoSpaceDN w:val="0"/>
        <w:adjustRightInd w:val="0"/>
        <w:rPr>
          <w:lang w:eastAsia="en-GB"/>
        </w:rPr>
      </w:pPr>
      <w:r w:rsidRPr="00007B6C">
        <w:rPr>
          <w:lang w:eastAsia="en-GB"/>
        </w:rPr>
        <w:t>Predsjednica VMO „Janko Matko“</w:t>
      </w:r>
    </w:p>
    <w:p w14:paraId="049A86A6" w14:textId="15BF0D55" w:rsidR="00007B6C" w:rsidRDefault="00007B6C" w:rsidP="00007B6C">
      <w:pPr>
        <w:ind w:left="6120"/>
        <w:rPr>
          <w:lang w:eastAsia="en-GB"/>
        </w:rPr>
      </w:pPr>
      <w:r w:rsidRPr="00007B6C">
        <w:rPr>
          <w:lang w:eastAsia="en-GB"/>
        </w:rPr>
        <w:t xml:space="preserve">Vesna </w:t>
      </w:r>
      <w:proofErr w:type="spellStart"/>
      <w:r w:rsidRPr="00007B6C">
        <w:rPr>
          <w:lang w:eastAsia="en-GB"/>
        </w:rPr>
        <w:t>Špiljar</w:t>
      </w:r>
      <w:proofErr w:type="spellEnd"/>
    </w:p>
    <w:p w14:paraId="5D6F28C1" w14:textId="734BFAFF" w:rsidR="00007B6C" w:rsidRDefault="00007B6C" w:rsidP="00007B6C">
      <w:pPr>
        <w:ind w:left="6120"/>
        <w:rPr>
          <w:lang w:eastAsia="en-GB"/>
        </w:rPr>
      </w:pPr>
    </w:p>
    <w:p w14:paraId="44E900E6" w14:textId="71022B55" w:rsidR="00007B6C" w:rsidRDefault="00007B6C" w:rsidP="00007B6C">
      <w:pPr>
        <w:ind w:left="6120"/>
        <w:rPr>
          <w:lang w:eastAsia="en-GB"/>
        </w:rPr>
      </w:pPr>
    </w:p>
    <w:p w14:paraId="7B4547C6" w14:textId="36831D01" w:rsidR="00007B6C" w:rsidRDefault="00007B6C" w:rsidP="00007B6C">
      <w:pPr>
        <w:ind w:left="6120"/>
        <w:rPr>
          <w:lang w:eastAsia="en-GB"/>
        </w:rPr>
      </w:pPr>
    </w:p>
    <w:p w14:paraId="675752E2" w14:textId="77777777" w:rsidR="00007B6C" w:rsidRDefault="00007B6C" w:rsidP="00007B6C">
      <w:pPr>
        <w:pStyle w:val="Default"/>
      </w:pPr>
    </w:p>
    <w:p w14:paraId="06CFFBB0" w14:textId="77777777" w:rsidR="00007B6C" w:rsidRDefault="00007B6C" w:rsidP="00007B6C">
      <w:pPr>
        <w:pStyle w:val="Default"/>
        <w:rPr>
          <w:sz w:val="28"/>
        </w:rPr>
      </w:pPr>
    </w:p>
    <w:p w14:paraId="4930BA29" w14:textId="77777777" w:rsidR="00007B6C" w:rsidRDefault="00007B6C" w:rsidP="00007B6C">
      <w:pPr>
        <w:pStyle w:val="Default"/>
        <w:rPr>
          <w:sz w:val="28"/>
        </w:rPr>
      </w:pPr>
    </w:p>
    <w:p w14:paraId="7DFB9816" w14:textId="77777777" w:rsidR="00007B6C" w:rsidRDefault="00007B6C" w:rsidP="00007B6C">
      <w:pPr>
        <w:pStyle w:val="Default"/>
        <w:rPr>
          <w:sz w:val="28"/>
        </w:rPr>
      </w:pPr>
    </w:p>
    <w:p w14:paraId="23A85D31" w14:textId="77777777" w:rsidR="00007B6C" w:rsidRDefault="00007B6C" w:rsidP="00007B6C">
      <w:pPr>
        <w:pStyle w:val="Default"/>
        <w:rPr>
          <w:sz w:val="28"/>
        </w:rPr>
      </w:pPr>
    </w:p>
    <w:p w14:paraId="71ED63E7" w14:textId="77777777" w:rsidR="00007B6C" w:rsidRDefault="00007B6C" w:rsidP="00007B6C">
      <w:pPr>
        <w:pStyle w:val="Default"/>
        <w:rPr>
          <w:sz w:val="28"/>
        </w:rPr>
      </w:pPr>
    </w:p>
    <w:p w14:paraId="1C1389A9" w14:textId="2F1273B3" w:rsidR="00007B6C" w:rsidRPr="00007B6C" w:rsidRDefault="00007B6C" w:rsidP="00007B6C">
      <w:pPr>
        <w:pStyle w:val="Default"/>
        <w:rPr>
          <w:szCs w:val="22"/>
        </w:rPr>
      </w:pPr>
      <w:r w:rsidRPr="00007B6C">
        <w:rPr>
          <w:sz w:val="28"/>
        </w:rPr>
        <w:t xml:space="preserve"> </w:t>
      </w:r>
      <w:r w:rsidRPr="00007B6C">
        <w:rPr>
          <w:szCs w:val="22"/>
        </w:rPr>
        <w:t xml:space="preserve">VMO „Janko Matko“ </w:t>
      </w:r>
    </w:p>
    <w:p w14:paraId="3494DEE7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szCs w:val="22"/>
        </w:rPr>
        <w:t xml:space="preserve">Zagreb 01.09.2022. </w:t>
      </w:r>
    </w:p>
    <w:p w14:paraId="4E381AD6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b/>
          <w:bCs/>
          <w:szCs w:val="22"/>
        </w:rPr>
        <w:t xml:space="preserve">Predmet: </w:t>
      </w:r>
      <w:r w:rsidRPr="00007B6C">
        <w:rPr>
          <w:szCs w:val="22"/>
        </w:rPr>
        <w:t xml:space="preserve">Ulica Janka Polića Kamova - Uspostava pješačkog prijelaza </w:t>
      </w:r>
    </w:p>
    <w:p w14:paraId="596A5231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b/>
          <w:bCs/>
          <w:szCs w:val="22"/>
        </w:rPr>
        <w:t xml:space="preserve">- suglasnost </w:t>
      </w:r>
    </w:p>
    <w:p w14:paraId="5EE00275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szCs w:val="22"/>
        </w:rPr>
        <w:t xml:space="preserve">Poštovani, </w:t>
      </w:r>
    </w:p>
    <w:p w14:paraId="52CB287B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szCs w:val="22"/>
        </w:rPr>
        <w:t xml:space="preserve">U cijelosti se slažemo se s Vašim prijedlogom uspostave pješačkog prijelaza, postavljanjem znakova i postavljanjem stupića. </w:t>
      </w:r>
    </w:p>
    <w:p w14:paraId="56DCD8B0" w14:textId="77777777" w:rsidR="00007B6C" w:rsidRPr="00007B6C" w:rsidRDefault="00007B6C" w:rsidP="00007B6C">
      <w:pPr>
        <w:pStyle w:val="Default"/>
        <w:rPr>
          <w:szCs w:val="22"/>
        </w:rPr>
      </w:pPr>
      <w:r w:rsidRPr="00007B6C">
        <w:rPr>
          <w:szCs w:val="22"/>
        </w:rPr>
        <w:t xml:space="preserve">Predsjednica VMO „Janko Matko“ </w:t>
      </w:r>
    </w:p>
    <w:p w14:paraId="5EFC83CE" w14:textId="7171C841" w:rsidR="00007B6C" w:rsidRPr="00007B6C" w:rsidRDefault="00007B6C" w:rsidP="00007B6C">
      <w:pPr>
        <w:ind w:left="6120"/>
        <w:rPr>
          <w:sz w:val="28"/>
        </w:rPr>
      </w:pPr>
      <w:r w:rsidRPr="00007B6C">
        <w:rPr>
          <w:szCs w:val="22"/>
        </w:rPr>
        <w:t xml:space="preserve">Vesna </w:t>
      </w:r>
      <w:proofErr w:type="spellStart"/>
      <w:r w:rsidRPr="00007B6C">
        <w:rPr>
          <w:szCs w:val="22"/>
        </w:rPr>
        <w:t>Špiljar</w:t>
      </w:r>
      <w:proofErr w:type="spellEnd"/>
    </w:p>
    <w:sectPr w:rsidR="00007B6C" w:rsidRPr="00007B6C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DCB97" w14:textId="77777777" w:rsidR="0010221E" w:rsidRDefault="0010221E">
      <w:r>
        <w:separator/>
      </w:r>
    </w:p>
  </w:endnote>
  <w:endnote w:type="continuationSeparator" w:id="0">
    <w:p w14:paraId="3AEF46F0" w14:textId="77777777" w:rsidR="0010221E" w:rsidRDefault="0010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4A8B5" w14:textId="77777777" w:rsidR="0010221E" w:rsidRDefault="0010221E">
      <w:r>
        <w:separator/>
      </w:r>
    </w:p>
  </w:footnote>
  <w:footnote w:type="continuationSeparator" w:id="0">
    <w:p w14:paraId="0C2283CE" w14:textId="77777777" w:rsidR="0010221E" w:rsidRDefault="0010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C2D3226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07B6C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E71"/>
    <w:multiLevelType w:val="hybridMultilevel"/>
    <w:tmpl w:val="FFE6D1B6"/>
    <w:lvl w:ilvl="0" w:tplc="FFFFFFFF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1841C2"/>
    <w:multiLevelType w:val="hybridMultilevel"/>
    <w:tmpl w:val="123AB5A0"/>
    <w:lvl w:ilvl="0" w:tplc="912E025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DD38BC"/>
    <w:multiLevelType w:val="hybridMultilevel"/>
    <w:tmpl w:val="B70E0350"/>
    <w:lvl w:ilvl="0" w:tplc="A4968C8E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3764CC2"/>
    <w:multiLevelType w:val="hybridMultilevel"/>
    <w:tmpl w:val="F10283AE"/>
    <w:lvl w:ilvl="0" w:tplc="413ADA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1879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73719C"/>
    <w:multiLevelType w:val="hybridMultilevel"/>
    <w:tmpl w:val="80280A14"/>
    <w:lvl w:ilvl="0" w:tplc="06F41644">
      <w:start w:val="1"/>
      <w:numFmt w:val="decimal"/>
      <w:lvlText w:val="%1."/>
      <w:lvlJc w:val="left"/>
      <w:pPr>
        <w:ind w:left="110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7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2572"/>
    <w:multiLevelType w:val="hybridMultilevel"/>
    <w:tmpl w:val="0E6816CA"/>
    <w:lvl w:ilvl="0" w:tplc="C17E9FCE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020E07"/>
    <w:multiLevelType w:val="hybridMultilevel"/>
    <w:tmpl w:val="6F4080C6"/>
    <w:lvl w:ilvl="0" w:tplc="06F416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7B7"/>
    <w:multiLevelType w:val="hybridMultilevel"/>
    <w:tmpl w:val="6F4080C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5C080A"/>
    <w:multiLevelType w:val="hybridMultilevel"/>
    <w:tmpl w:val="FFE6D1B6"/>
    <w:lvl w:ilvl="0" w:tplc="FFFFFFFF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0EA3451"/>
    <w:multiLevelType w:val="hybridMultilevel"/>
    <w:tmpl w:val="F3824AAE"/>
    <w:lvl w:ilvl="0" w:tplc="970A08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B01D3E"/>
    <w:multiLevelType w:val="hybridMultilevel"/>
    <w:tmpl w:val="93BC2156"/>
    <w:lvl w:ilvl="0" w:tplc="D4CC0E5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0" w:hanging="360"/>
      </w:pPr>
    </w:lvl>
    <w:lvl w:ilvl="2" w:tplc="041A001B" w:tentative="1">
      <w:start w:val="1"/>
      <w:numFmt w:val="lowerRoman"/>
      <w:lvlText w:val="%3."/>
      <w:lvlJc w:val="right"/>
      <w:pPr>
        <w:ind w:left="2620" w:hanging="180"/>
      </w:pPr>
    </w:lvl>
    <w:lvl w:ilvl="3" w:tplc="041A000F" w:tentative="1">
      <w:start w:val="1"/>
      <w:numFmt w:val="decimal"/>
      <w:lvlText w:val="%4."/>
      <w:lvlJc w:val="left"/>
      <w:pPr>
        <w:ind w:left="3340" w:hanging="360"/>
      </w:pPr>
    </w:lvl>
    <w:lvl w:ilvl="4" w:tplc="041A0019" w:tentative="1">
      <w:start w:val="1"/>
      <w:numFmt w:val="lowerLetter"/>
      <w:lvlText w:val="%5."/>
      <w:lvlJc w:val="left"/>
      <w:pPr>
        <w:ind w:left="4060" w:hanging="360"/>
      </w:pPr>
    </w:lvl>
    <w:lvl w:ilvl="5" w:tplc="041A001B" w:tentative="1">
      <w:start w:val="1"/>
      <w:numFmt w:val="lowerRoman"/>
      <w:lvlText w:val="%6."/>
      <w:lvlJc w:val="right"/>
      <w:pPr>
        <w:ind w:left="4780" w:hanging="180"/>
      </w:pPr>
    </w:lvl>
    <w:lvl w:ilvl="6" w:tplc="041A000F" w:tentative="1">
      <w:start w:val="1"/>
      <w:numFmt w:val="decimal"/>
      <w:lvlText w:val="%7."/>
      <w:lvlJc w:val="left"/>
      <w:pPr>
        <w:ind w:left="5500" w:hanging="360"/>
      </w:pPr>
    </w:lvl>
    <w:lvl w:ilvl="7" w:tplc="041A0019" w:tentative="1">
      <w:start w:val="1"/>
      <w:numFmt w:val="lowerLetter"/>
      <w:lvlText w:val="%8."/>
      <w:lvlJc w:val="left"/>
      <w:pPr>
        <w:ind w:left="6220" w:hanging="360"/>
      </w:pPr>
    </w:lvl>
    <w:lvl w:ilvl="8" w:tplc="041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CC7562"/>
    <w:multiLevelType w:val="hybridMultilevel"/>
    <w:tmpl w:val="D68C6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21" w15:restartNumberingAfterBreak="0">
    <w:nsid w:val="3BD51A69"/>
    <w:multiLevelType w:val="hybridMultilevel"/>
    <w:tmpl w:val="4920C5B8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EC62BB"/>
    <w:multiLevelType w:val="hybridMultilevel"/>
    <w:tmpl w:val="A1DCE8C8"/>
    <w:lvl w:ilvl="0" w:tplc="3A3C67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005F2"/>
    <w:multiLevelType w:val="hybridMultilevel"/>
    <w:tmpl w:val="69B0E584"/>
    <w:lvl w:ilvl="0" w:tplc="FFFFFFFF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EAC7214"/>
    <w:multiLevelType w:val="hybridMultilevel"/>
    <w:tmpl w:val="189EA62E"/>
    <w:lvl w:ilvl="0" w:tplc="CC9AB3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C6AF8"/>
    <w:multiLevelType w:val="hybridMultilevel"/>
    <w:tmpl w:val="D8387618"/>
    <w:lvl w:ilvl="0" w:tplc="0EB23576"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54BA7"/>
    <w:multiLevelType w:val="hybridMultilevel"/>
    <w:tmpl w:val="1E1443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B56E1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F817E1"/>
    <w:multiLevelType w:val="hybridMultilevel"/>
    <w:tmpl w:val="54DE3AB6"/>
    <w:lvl w:ilvl="0" w:tplc="BC00F47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25741D"/>
    <w:multiLevelType w:val="hybridMultilevel"/>
    <w:tmpl w:val="7AD4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7594A"/>
    <w:multiLevelType w:val="hybridMultilevel"/>
    <w:tmpl w:val="234CA3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E28CD"/>
    <w:multiLevelType w:val="hybridMultilevel"/>
    <w:tmpl w:val="727C7490"/>
    <w:lvl w:ilvl="0" w:tplc="7BEA2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7CD655B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82D4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0847B5"/>
    <w:multiLevelType w:val="hybridMultilevel"/>
    <w:tmpl w:val="BE8801FA"/>
    <w:lvl w:ilvl="0" w:tplc="17347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1" w15:restartNumberingAfterBreak="0">
    <w:nsid w:val="74510FD3"/>
    <w:multiLevelType w:val="hybridMultilevel"/>
    <w:tmpl w:val="2AE62AC8"/>
    <w:lvl w:ilvl="0" w:tplc="1878F1F6">
      <w:start w:val="1"/>
      <w:numFmt w:val="decimal"/>
      <w:lvlText w:val="%1."/>
      <w:lvlJc w:val="left"/>
      <w:pPr>
        <w:ind w:left="151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2235" w:hanging="360"/>
      </w:pPr>
    </w:lvl>
    <w:lvl w:ilvl="2" w:tplc="041A001B">
      <w:start w:val="1"/>
      <w:numFmt w:val="lowerRoman"/>
      <w:lvlText w:val="%3."/>
      <w:lvlJc w:val="right"/>
      <w:pPr>
        <w:ind w:left="2955" w:hanging="180"/>
      </w:pPr>
    </w:lvl>
    <w:lvl w:ilvl="3" w:tplc="041A000F">
      <w:start w:val="1"/>
      <w:numFmt w:val="decimal"/>
      <w:lvlText w:val="%4."/>
      <w:lvlJc w:val="left"/>
      <w:pPr>
        <w:ind w:left="3675" w:hanging="360"/>
      </w:pPr>
    </w:lvl>
    <w:lvl w:ilvl="4" w:tplc="041A0019">
      <w:start w:val="1"/>
      <w:numFmt w:val="lowerLetter"/>
      <w:lvlText w:val="%5."/>
      <w:lvlJc w:val="left"/>
      <w:pPr>
        <w:ind w:left="4395" w:hanging="360"/>
      </w:pPr>
    </w:lvl>
    <w:lvl w:ilvl="5" w:tplc="041A001B">
      <w:start w:val="1"/>
      <w:numFmt w:val="lowerRoman"/>
      <w:lvlText w:val="%6."/>
      <w:lvlJc w:val="right"/>
      <w:pPr>
        <w:ind w:left="5115" w:hanging="180"/>
      </w:pPr>
    </w:lvl>
    <w:lvl w:ilvl="6" w:tplc="041A000F">
      <w:start w:val="1"/>
      <w:numFmt w:val="decimal"/>
      <w:lvlText w:val="%7."/>
      <w:lvlJc w:val="left"/>
      <w:pPr>
        <w:ind w:left="5835" w:hanging="360"/>
      </w:pPr>
    </w:lvl>
    <w:lvl w:ilvl="7" w:tplc="041A0019">
      <w:start w:val="1"/>
      <w:numFmt w:val="lowerLetter"/>
      <w:lvlText w:val="%8."/>
      <w:lvlJc w:val="left"/>
      <w:pPr>
        <w:ind w:left="6555" w:hanging="360"/>
      </w:pPr>
    </w:lvl>
    <w:lvl w:ilvl="8" w:tplc="041A001B">
      <w:start w:val="1"/>
      <w:numFmt w:val="lowerRoman"/>
      <w:lvlText w:val="%9."/>
      <w:lvlJc w:val="right"/>
      <w:pPr>
        <w:ind w:left="7275" w:hanging="180"/>
      </w:pPr>
    </w:lvl>
  </w:abstractNum>
  <w:abstractNum w:abstractNumId="42" w15:restartNumberingAfterBreak="0">
    <w:nsid w:val="75F3349E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76A79CA"/>
    <w:multiLevelType w:val="hybridMultilevel"/>
    <w:tmpl w:val="741015E2"/>
    <w:lvl w:ilvl="0" w:tplc="F260D46A">
      <w:start w:val="1"/>
      <w:numFmt w:val="decimal"/>
      <w:lvlText w:val="%1."/>
      <w:lvlJc w:val="left"/>
      <w:pPr>
        <w:ind w:left="1250" w:hanging="39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6" w:hanging="360"/>
      </w:pPr>
    </w:lvl>
    <w:lvl w:ilvl="2" w:tplc="041A001B" w:tentative="1">
      <w:start w:val="1"/>
      <w:numFmt w:val="lowerRoman"/>
      <w:lvlText w:val="%3."/>
      <w:lvlJc w:val="right"/>
      <w:pPr>
        <w:ind w:left="2656" w:hanging="180"/>
      </w:pPr>
    </w:lvl>
    <w:lvl w:ilvl="3" w:tplc="041A000F" w:tentative="1">
      <w:start w:val="1"/>
      <w:numFmt w:val="decimal"/>
      <w:lvlText w:val="%4."/>
      <w:lvlJc w:val="left"/>
      <w:pPr>
        <w:ind w:left="3376" w:hanging="360"/>
      </w:pPr>
    </w:lvl>
    <w:lvl w:ilvl="4" w:tplc="041A0019" w:tentative="1">
      <w:start w:val="1"/>
      <w:numFmt w:val="lowerLetter"/>
      <w:lvlText w:val="%5."/>
      <w:lvlJc w:val="left"/>
      <w:pPr>
        <w:ind w:left="4096" w:hanging="360"/>
      </w:pPr>
    </w:lvl>
    <w:lvl w:ilvl="5" w:tplc="041A001B" w:tentative="1">
      <w:start w:val="1"/>
      <w:numFmt w:val="lowerRoman"/>
      <w:lvlText w:val="%6."/>
      <w:lvlJc w:val="right"/>
      <w:pPr>
        <w:ind w:left="4816" w:hanging="180"/>
      </w:pPr>
    </w:lvl>
    <w:lvl w:ilvl="6" w:tplc="041A000F" w:tentative="1">
      <w:start w:val="1"/>
      <w:numFmt w:val="decimal"/>
      <w:lvlText w:val="%7."/>
      <w:lvlJc w:val="left"/>
      <w:pPr>
        <w:ind w:left="5536" w:hanging="360"/>
      </w:pPr>
    </w:lvl>
    <w:lvl w:ilvl="7" w:tplc="041A0019" w:tentative="1">
      <w:start w:val="1"/>
      <w:numFmt w:val="lowerLetter"/>
      <w:lvlText w:val="%8."/>
      <w:lvlJc w:val="left"/>
      <w:pPr>
        <w:ind w:left="6256" w:hanging="360"/>
      </w:pPr>
    </w:lvl>
    <w:lvl w:ilvl="8" w:tplc="041A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BD41E1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4"/>
  </w:num>
  <w:num w:numId="3">
    <w:abstractNumId w:val="27"/>
  </w:num>
  <w:num w:numId="4">
    <w:abstractNumId w:val="3"/>
  </w:num>
  <w:num w:numId="5">
    <w:abstractNumId w:val="1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9"/>
  </w:num>
  <w:num w:numId="10">
    <w:abstractNumId w:val="30"/>
  </w:num>
  <w:num w:numId="11">
    <w:abstractNumId w:val="34"/>
  </w:num>
  <w:num w:numId="12">
    <w:abstractNumId w:val="8"/>
  </w:num>
  <w:num w:numId="13">
    <w:abstractNumId w:val="15"/>
  </w:num>
  <w:num w:numId="14">
    <w:abstractNumId w:val="18"/>
  </w:num>
  <w:num w:numId="15">
    <w:abstractNumId w:val="45"/>
  </w:num>
  <w:num w:numId="16">
    <w:abstractNumId w:val="25"/>
  </w:num>
  <w:num w:numId="17">
    <w:abstractNumId w:val="10"/>
  </w:num>
  <w:num w:numId="18">
    <w:abstractNumId w:val="22"/>
  </w:num>
  <w:num w:numId="19">
    <w:abstractNumId w:val="39"/>
  </w:num>
  <w:num w:numId="20">
    <w:abstractNumId w:val="37"/>
  </w:num>
  <w:num w:numId="21">
    <w:abstractNumId w:val="34"/>
  </w:num>
  <w:num w:numId="22">
    <w:abstractNumId w:val="38"/>
  </w:num>
  <w:num w:numId="23">
    <w:abstractNumId w:val="43"/>
  </w:num>
  <w:num w:numId="24">
    <w:abstractNumId w:val="16"/>
  </w:num>
  <w:num w:numId="25">
    <w:abstractNumId w:val="7"/>
  </w:num>
  <w:num w:numId="26">
    <w:abstractNumId w:val="5"/>
  </w:num>
  <w:num w:numId="27">
    <w:abstractNumId w:val="19"/>
  </w:num>
  <w:num w:numId="28">
    <w:abstractNumId w:val="29"/>
  </w:num>
  <w:num w:numId="29">
    <w:abstractNumId w:val="4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3"/>
  </w:num>
  <w:num w:numId="35">
    <w:abstractNumId w:val="35"/>
  </w:num>
  <w:num w:numId="36">
    <w:abstractNumId w:val="28"/>
  </w:num>
  <w:num w:numId="37">
    <w:abstractNumId w:val="32"/>
  </w:num>
  <w:num w:numId="38">
    <w:abstractNumId w:val="17"/>
  </w:num>
  <w:num w:numId="39">
    <w:abstractNumId w:val="20"/>
  </w:num>
  <w:num w:numId="40">
    <w:abstractNumId w:val="26"/>
  </w:num>
  <w:num w:numId="41">
    <w:abstractNumId w:val="11"/>
  </w:num>
  <w:num w:numId="42">
    <w:abstractNumId w:val="31"/>
  </w:num>
  <w:num w:numId="43">
    <w:abstractNumId w:val="12"/>
  </w:num>
  <w:num w:numId="44">
    <w:abstractNumId w:val="6"/>
  </w:num>
  <w:num w:numId="45">
    <w:abstractNumId w:val="42"/>
  </w:num>
  <w:num w:numId="46">
    <w:abstractNumId w:val="14"/>
  </w:num>
  <w:num w:numId="47">
    <w:abstractNumId w:val="24"/>
  </w:num>
  <w:num w:numId="48">
    <w:abstractNumId w:val="4"/>
  </w:num>
  <w:num w:numId="4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07B6C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188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6CC5"/>
    <w:rsid w:val="0080431B"/>
    <w:rsid w:val="00804842"/>
    <w:rsid w:val="0081115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0E73"/>
    <w:rsid w:val="00BE17C4"/>
    <w:rsid w:val="00BE1CB7"/>
    <w:rsid w:val="00BF1AE3"/>
    <w:rsid w:val="00BF25F5"/>
    <w:rsid w:val="00BF2993"/>
    <w:rsid w:val="00BF6159"/>
    <w:rsid w:val="00C00855"/>
    <w:rsid w:val="00C03BC1"/>
    <w:rsid w:val="00C11219"/>
    <w:rsid w:val="00C130C0"/>
    <w:rsid w:val="00C16138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2E9D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649B-1E9E-42AF-BEC8-8E378928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1880</Words>
  <Characters>11145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8</cp:revision>
  <cp:lastPrinted>2022-03-22T09:55:00Z</cp:lastPrinted>
  <dcterms:created xsi:type="dcterms:W3CDTF">2022-09-06T20:18:00Z</dcterms:created>
  <dcterms:modified xsi:type="dcterms:W3CDTF">2022-09-29T12:16:00Z</dcterms:modified>
</cp:coreProperties>
</file>