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B10" w:rsidRDefault="00115A99">
      <w:pPr>
        <w:pStyle w:val="Zaglavlje"/>
        <w:spacing w:line="276" w:lineRule="auto"/>
        <w:rPr>
          <w:sz w:val="24"/>
        </w:rPr>
      </w:pPr>
      <w:r>
        <w:rPr>
          <w:sz w:val="24"/>
        </w:rPr>
        <w:t xml:space="preserve"> </w:t>
      </w:r>
    </w:p>
    <w:p w:rsidR="00597B10" w:rsidRDefault="00115A99">
      <w:pPr>
        <w:pStyle w:val="Zaglavlje"/>
        <w:spacing w:line="276" w:lineRule="auto"/>
        <w:rPr>
          <w:sz w:val="24"/>
        </w:rPr>
      </w:pPr>
      <w:r>
        <w:rPr>
          <w:sz w:val="24"/>
        </w:rPr>
        <w:t>ZAPISNIK</w:t>
      </w:r>
    </w:p>
    <w:p w:rsidR="00597B10" w:rsidRDefault="00115A99">
      <w:pPr>
        <w:spacing w:line="276" w:lineRule="auto"/>
        <w:jc w:val="both"/>
      </w:pPr>
      <w:r>
        <w:rPr>
          <w:b/>
          <w:bCs/>
        </w:rPr>
        <w:t>43. sjednice Vijeća Mjesnog odbora Horva</w:t>
      </w:r>
      <w:r w:rsidR="00BF7266">
        <w:rPr>
          <w:b/>
          <w:bCs/>
        </w:rPr>
        <w:t>ti–Srednjaci, održane 5. prosinca</w:t>
      </w:r>
      <w:r>
        <w:rPr>
          <w:b/>
          <w:bCs/>
        </w:rPr>
        <w:t xml:space="preserve"> 2024. u prostorijama Mjesnog odbora Horvati - Srednjaci, </w:t>
      </w:r>
      <w:proofErr w:type="spellStart"/>
      <w:r>
        <w:rPr>
          <w:b/>
          <w:bCs/>
        </w:rPr>
        <w:t>Horvaćanska</w:t>
      </w:r>
      <w:proofErr w:type="spellEnd"/>
      <w:r>
        <w:rPr>
          <w:b/>
          <w:bCs/>
        </w:rPr>
        <w:t xml:space="preserve"> cesta 54, s početkom u 17:30 sati.</w:t>
      </w:r>
    </w:p>
    <w:p w:rsidR="00597B10" w:rsidRDefault="00597B10">
      <w:pPr>
        <w:spacing w:line="276" w:lineRule="auto"/>
        <w:jc w:val="both"/>
        <w:rPr>
          <w:b/>
          <w:bCs/>
        </w:rPr>
      </w:pPr>
    </w:p>
    <w:p w:rsidR="00597B10" w:rsidRDefault="00115A99">
      <w:pPr>
        <w:spacing w:line="276" w:lineRule="auto"/>
        <w:jc w:val="both"/>
      </w:pPr>
      <w:r>
        <w:rPr>
          <w:b/>
        </w:rPr>
        <w:t>NAZOČNI ČLANOVI VIJEĆA:</w:t>
      </w:r>
      <w:r>
        <w:t xml:space="preserve"> Tatjana </w:t>
      </w:r>
      <w:proofErr w:type="spellStart"/>
      <w:r>
        <w:t>Jonjić</w:t>
      </w:r>
      <w:proofErr w:type="spellEnd"/>
      <w:r>
        <w:t>, Goran Koić, Sven Nemet, Tomislav Nakić-</w:t>
      </w:r>
      <w:proofErr w:type="spellStart"/>
      <w:r>
        <w:t>Alfirević</w:t>
      </w:r>
      <w:proofErr w:type="spellEnd"/>
      <w:r>
        <w:t xml:space="preserve">, Tibor Lugar, Paula Došen, Vladimir </w:t>
      </w:r>
      <w:proofErr w:type="spellStart"/>
      <w:r>
        <w:t>Morić</w:t>
      </w:r>
      <w:proofErr w:type="spellEnd"/>
      <w:r>
        <w:t xml:space="preserve">, Marko </w:t>
      </w:r>
      <w:proofErr w:type="spellStart"/>
      <w:r>
        <w:t>Fuček</w:t>
      </w:r>
      <w:proofErr w:type="spellEnd"/>
      <w:r>
        <w:t xml:space="preserve">, Ana </w:t>
      </w:r>
      <w:proofErr w:type="spellStart"/>
      <w:r>
        <w:t>Vasung</w:t>
      </w:r>
      <w:proofErr w:type="spellEnd"/>
    </w:p>
    <w:p w:rsidR="00597B10" w:rsidRDefault="00115A99">
      <w:pPr>
        <w:spacing w:line="276" w:lineRule="auto"/>
        <w:jc w:val="both"/>
      </w:pPr>
      <w:r>
        <w:rPr>
          <w:b/>
        </w:rPr>
        <w:t>NENAZOČNI ČLANOVI VIJEĆA:</w:t>
      </w:r>
      <w:r>
        <w:t xml:space="preserve"> nema</w:t>
      </w:r>
    </w:p>
    <w:p w:rsidR="00597B10" w:rsidRDefault="00115A99">
      <w:pPr>
        <w:spacing w:line="276" w:lineRule="auto"/>
        <w:jc w:val="both"/>
      </w:pPr>
      <w:r>
        <w:t>Predsjedava Tomislav Nakić-</w:t>
      </w:r>
      <w:proofErr w:type="spellStart"/>
      <w:r>
        <w:t>Alfirević</w:t>
      </w:r>
      <w:proofErr w:type="spellEnd"/>
      <w:r>
        <w:t>, predsjednik Vijeća.</w:t>
      </w:r>
    </w:p>
    <w:p w:rsidR="00597B10" w:rsidRDefault="00115A99">
      <w:pPr>
        <w:spacing w:line="276" w:lineRule="auto"/>
        <w:jc w:val="both"/>
      </w:pPr>
      <w:r>
        <w:t xml:space="preserve">Zapisnik vodi: Ana </w:t>
      </w:r>
      <w:proofErr w:type="spellStart"/>
      <w:r>
        <w:t>Vasung</w:t>
      </w:r>
      <w:proofErr w:type="spellEnd"/>
      <w:r>
        <w:t>, potpredsjednica Vijeće</w:t>
      </w:r>
    </w:p>
    <w:p w:rsidR="00597B10" w:rsidRDefault="00115A99">
      <w:pPr>
        <w:spacing w:line="276" w:lineRule="auto"/>
        <w:ind w:firstLine="720"/>
        <w:jc w:val="both"/>
      </w:pPr>
      <w:r>
        <w:t>Predsjednik konstatira da je nazočno 9 od ukupno 9 članova Vijeća, što znači da Vijeće može pravovaljano odlučivati, te otvara 43. sjednicu Vijeća Mjesnog odbora.</w:t>
      </w:r>
    </w:p>
    <w:p w:rsidR="00597B10" w:rsidRDefault="00115A99">
      <w:pPr>
        <w:spacing w:line="276" w:lineRule="auto"/>
        <w:jc w:val="both"/>
      </w:pPr>
      <w:r>
        <w:tab/>
        <w:t>Vijeće jednoglasno bez izmjena prihvaća tekst Zapisnika 42.  sjednice Vijeća, održane 27. studenog 2024..</w:t>
      </w:r>
    </w:p>
    <w:p w:rsidR="0049414D" w:rsidRDefault="0049414D" w:rsidP="0049414D">
      <w:pPr>
        <w:spacing w:line="276" w:lineRule="auto"/>
        <w:ind w:firstLine="709"/>
        <w:jc w:val="both"/>
      </w:pPr>
      <w:r>
        <w:t>Predsjednik predlaže dopunu dnevnog reda točkom:</w:t>
      </w:r>
    </w:p>
    <w:p w:rsidR="0049414D" w:rsidRPr="0049414D" w:rsidRDefault="0049414D" w:rsidP="0049414D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9414D">
        <w:rPr>
          <w:rFonts w:ascii="Times New Roman" w:hAnsi="Times New Roman"/>
          <w:sz w:val="24"/>
          <w:szCs w:val="24"/>
        </w:rPr>
        <w:t xml:space="preserve">Postava zaštitnih stupića na sjevernom </w:t>
      </w:r>
      <w:r w:rsidRPr="0049414D">
        <w:rPr>
          <w:rFonts w:ascii="Times New Roman" w:hAnsi="Times New Roman"/>
          <w:bCs/>
          <w:sz w:val="24"/>
          <w:szCs w:val="24"/>
        </w:rPr>
        <w:t xml:space="preserve">nogostupu </w:t>
      </w:r>
      <w:proofErr w:type="spellStart"/>
      <w:r w:rsidRPr="0049414D">
        <w:rPr>
          <w:rFonts w:ascii="Times New Roman" w:hAnsi="Times New Roman"/>
          <w:bCs/>
          <w:sz w:val="24"/>
          <w:szCs w:val="24"/>
        </w:rPr>
        <w:t>Horvaćanske</w:t>
      </w:r>
      <w:proofErr w:type="spellEnd"/>
      <w:r w:rsidRPr="0049414D">
        <w:rPr>
          <w:rFonts w:ascii="Times New Roman" w:hAnsi="Times New Roman"/>
          <w:bCs/>
          <w:sz w:val="24"/>
          <w:szCs w:val="24"/>
        </w:rPr>
        <w:t xml:space="preserve"> ceste južno od nebodera </w:t>
      </w:r>
    </w:p>
    <w:p w:rsidR="0049414D" w:rsidRPr="0049414D" w:rsidRDefault="0049414D" w:rsidP="0049414D">
      <w:pPr>
        <w:pStyle w:val="Odlomakpopisa"/>
        <w:spacing w:after="0"/>
        <w:ind w:left="1069"/>
        <w:jc w:val="both"/>
        <w:rPr>
          <w:rFonts w:ascii="Times New Roman" w:hAnsi="Times New Roman"/>
          <w:sz w:val="24"/>
          <w:szCs w:val="24"/>
        </w:rPr>
      </w:pPr>
      <w:r w:rsidRPr="0049414D">
        <w:rPr>
          <w:rFonts w:ascii="Times New Roman" w:hAnsi="Times New Roman"/>
          <w:bCs/>
          <w:sz w:val="24"/>
          <w:szCs w:val="24"/>
        </w:rPr>
        <w:t xml:space="preserve">Vincenta iz </w:t>
      </w:r>
      <w:proofErr w:type="spellStart"/>
      <w:r w:rsidRPr="0049414D">
        <w:rPr>
          <w:rFonts w:ascii="Times New Roman" w:hAnsi="Times New Roman"/>
          <w:bCs/>
          <w:sz w:val="24"/>
          <w:szCs w:val="24"/>
        </w:rPr>
        <w:t>Kastva</w:t>
      </w:r>
      <w:proofErr w:type="spellEnd"/>
      <w:r w:rsidRPr="0049414D">
        <w:rPr>
          <w:rFonts w:ascii="Times New Roman" w:hAnsi="Times New Roman"/>
          <w:bCs/>
          <w:sz w:val="24"/>
          <w:szCs w:val="24"/>
        </w:rPr>
        <w:t xml:space="preserve"> 2-8</w:t>
      </w:r>
    </w:p>
    <w:p w:rsidR="0049414D" w:rsidRPr="00135C8C" w:rsidRDefault="0049414D" w:rsidP="0049414D">
      <w:pPr>
        <w:suppressAutoHyphens w:val="0"/>
        <w:rPr>
          <w:rFonts w:eastAsia="Calibri"/>
          <w:color w:val="FF0000"/>
          <w:lang w:eastAsia="en-US"/>
        </w:rPr>
      </w:pPr>
      <w:r>
        <w:rPr>
          <w:rFonts w:eastAsia="Calibri"/>
          <w:lang w:eastAsia="en-US"/>
        </w:rPr>
        <w:tab/>
      </w:r>
      <w:r w:rsidRPr="004C74B1">
        <w:rPr>
          <w:rFonts w:eastAsia="Calibri"/>
          <w:lang w:eastAsia="en-US"/>
        </w:rPr>
        <w:t>Predsjednik predla</w:t>
      </w:r>
      <w:r>
        <w:rPr>
          <w:rFonts w:eastAsia="Calibri"/>
          <w:lang w:eastAsia="en-US"/>
        </w:rPr>
        <w:t>že da dopunjena točka bude druga</w:t>
      </w:r>
      <w:r w:rsidRPr="004C74B1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(2</w:t>
      </w:r>
      <w:r w:rsidRPr="004C74B1">
        <w:rPr>
          <w:rFonts w:eastAsia="Calibri"/>
          <w:lang w:eastAsia="en-US"/>
        </w:rPr>
        <w:t xml:space="preserve">.) točka </w:t>
      </w:r>
      <w:r>
        <w:rPr>
          <w:rFonts w:eastAsia="Calibri"/>
          <w:lang w:eastAsia="en-US"/>
        </w:rPr>
        <w:t>d</w:t>
      </w:r>
      <w:r w:rsidRPr="004C74B1">
        <w:rPr>
          <w:rFonts w:eastAsia="Calibri"/>
          <w:lang w:eastAsia="en-US"/>
        </w:rPr>
        <w:t xml:space="preserve">nevnog reda, a </w:t>
      </w:r>
      <w:r>
        <w:rPr>
          <w:rFonts w:eastAsia="Calibri"/>
          <w:lang w:eastAsia="en-US"/>
        </w:rPr>
        <w:t>druga točka (2</w:t>
      </w:r>
      <w:r w:rsidRPr="004C74B1">
        <w:rPr>
          <w:rFonts w:eastAsia="Calibri"/>
          <w:lang w:eastAsia="en-US"/>
        </w:rPr>
        <w:t xml:space="preserve">.) </w:t>
      </w:r>
      <w:r>
        <w:rPr>
          <w:rFonts w:eastAsia="Calibri"/>
          <w:lang w:eastAsia="en-US"/>
        </w:rPr>
        <w:t>postane treća (3</w:t>
      </w:r>
      <w:r w:rsidRPr="004C74B1">
        <w:rPr>
          <w:rFonts w:eastAsia="Calibri"/>
          <w:lang w:eastAsia="en-US"/>
        </w:rPr>
        <w:t>.) točka dnevnog reda.</w:t>
      </w:r>
    </w:p>
    <w:p w:rsidR="00C215DB" w:rsidRDefault="00C215DB" w:rsidP="00C215DB">
      <w:pPr>
        <w:spacing w:line="276" w:lineRule="auto"/>
        <w:ind w:firstLine="709"/>
        <w:jc w:val="both"/>
      </w:pPr>
      <w:r>
        <w:t xml:space="preserve">Vijeće je </w:t>
      </w:r>
      <w:r w:rsidRPr="00F57C19">
        <w:t>j</w:t>
      </w:r>
      <w:r>
        <w:t>ednoglasno usvojilo dopunu dnevnog</w:t>
      </w:r>
      <w:r w:rsidRPr="00F57C19">
        <w:t xml:space="preserve"> red</w:t>
      </w:r>
      <w:r>
        <w:t>a.</w:t>
      </w:r>
    </w:p>
    <w:p w:rsidR="00597B10" w:rsidRDefault="00C215DB" w:rsidP="00C215DB">
      <w:pPr>
        <w:shd w:val="clear" w:color="auto" w:fill="FFFFFF"/>
        <w:suppressAutoHyphens w:val="0"/>
        <w:spacing w:line="276" w:lineRule="auto"/>
        <w:ind w:firstLine="709"/>
        <w:textAlignment w:val="auto"/>
      </w:pPr>
      <w:r>
        <w:t>Na prijedlog predsjednika Vijeće jednoglasno utvrđuje:</w:t>
      </w:r>
    </w:p>
    <w:p w:rsidR="00597B10" w:rsidRDefault="00115A99">
      <w:pPr>
        <w:spacing w:line="276" w:lineRule="auto"/>
        <w:ind w:left="-284"/>
        <w:jc w:val="both"/>
      </w:pPr>
      <w:r>
        <w:tab/>
      </w:r>
      <w:r>
        <w:tab/>
      </w:r>
    </w:p>
    <w:p w:rsidR="00597B10" w:rsidRDefault="00115A99">
      <w:pPr>
        <w:spacing w:line="276" w:lineRule="auto"/>
        <w:jc w:val="center"/>
      </w:pPr>
      <w:r>
        <w:rPr>
          <w:b/>
        </w:rPr>
        <w:t>DNEVNI RED:</w:t>
      </w:r>
    </w:p>
    <w:p w:rsidR="00597B10" w:rsidRDefault="00115A99" w:rsidP="0049414D">
      <w:pPr>
        <w:pStyle w:val="Odlomakpopisa"/>
        <w:numPr>
          <w:ilvl w:val="0"/>
          <w:numId w:val="7"/>
        </w:numPr>
        <w:contextualSpacing/>
        <w:rPr>
          <w:rFonts w:ascii="Times New Roman" w:eastAsia="Noto Serif CJK SC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/>
          <w:kern w:val="2"/>
          <w:sz w:val="24"/>
          <w:szCs w:val="24"/>
          <w:lang w:eastAsia="zh-CN" w:bidi="hi-IN"/>
        </w:rPr>
        <w:t>Utvrđivanje redoslijeda dostavljenih prioriteta Mjesnog odbora Horvati – Srednjaci</w:t>
      </w:r>
    </w:p>
    <w:p w:rsidR="00597B10" w:rsidRDefault="00115A99" w:rsidP="0049414D">
      <w:pPr>
        <w:pStyle w:val="Odlomakpopisa"/>
        <w:contextualSpacing/>
        <w:rPr>
          <w:rFonts w:ascii="Times New Roman" w:eastAsia="Noto Serif CJK SC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/>
          <w:kern w:val="2"/>
          <w:sz w:val="24"/>
          <w:szCs w:val="24"/>
          <w:lang w:eastAsia="zh-CN" w:bidi="hi-IN"/>
        </w:rPr>
        <w:t>za plan komunalnih aktivnosti Gradske četvrti Trešnjevka-jug u 2025.</w:t>
      </w:r>
    </w:p>
    <w:p w:rsidR="0049414D" w:rsidRPr="0049414D" w:rsidRDefault="0049414D" w:rsidP="0049414D">
      <w:pPr>
        <w:pStyle w:val="Odlomakpopisa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9414D">
        <w:rPr>
          <w:rFonts w:ascii="Times New Roman" w:hAnsi="Times New Roman"/>
          <w:sz w:val="24"/>
          <w:szCs w:val="24"/>
        </w:rPr>
        <w:t xml:space="preserve">Postava zaštitnih stupića na sjevernom </w:t>
      </w:r>
      <w:r w:rsidRPr="0049414D">
        <w:rPr>
          <w:rFonts w:ascii="Times New Roman" w:hAnsi="Times New Roman"/>
          <w:bCs/>
          <w:sz w:val="24"/>
          <w:szCs w:val="24"/>
        </w:rPr>
        <w:t xml:space="preserve">nogostupu </w:t>
      </w:r>
      <w:proofErr w:type="spellStart"/>
      <w:r w:rsidRPr="0049414D">
        <w:rPr>
          <w:rFonts w:ascii="Times New Roman" w:hAnsi="Times New Roman"/>
          <w:bCs/>
          <w:sz w:val="24"/>
          <w:szCs w:val="24"/>
        </w:rPr>
        <w:t>Horvaćanske</w:t>
      </w:r>
      <w:proofErr w:type="spellEnd"/>
      <w:r w:rsidRPr="0049414D">
        <w:rPr>
          <w:rFonts w:ascii="Times New Roman" w:hAnsi="Times New Roman"/>
          <w:bCs/>
          <w:sz w:val="24"/>
          <w:szCs w:val="24"/>
        </w:rPr>
        <w:t xml:space="preserve"> ceste južno od nebodera </w:t>
      </w:r>
    </w:p>
    <w:p w:rsidR="0049414D" w:rsidRPr="0049414D" w:rsidRDefault="0049414D" w:rsidP="0049414D">
      <w:pPr>
        <w:pStyle w:val="Odlomakpopisa"/>
        <w:spacing w:after="0"/>
        <w:jc w:val="both"/>
        <w:rPr>
          <w:rFonts w:ascii="Times New Roman" w:hAnsi="Times New Roman"/>
          <w:sz w:val="24"/>
          <w:szCs w:val="24"/>
        </w:rPr>
      </w:pPr>
      <w:r w:rsidRPr="0049414D">
        <w:rPr>
          <w:rFonts w:ascii="Times New Roman" w:hAnsi="Times New Roman"/>
          <w:bCs/>
          <w:sz w:val="24"/>
          <w:szCs w:val="24"/>
        </w:rPr>
        <w:t xml:space="preserve">Vincenta iz </w:t>
      </w:r>
      <w:proofErr w:type="spellStart"/>
      <w:r w:rsidRPr="0049414D">
        <w:rPr>
          <w:rFonts w:ascii="Times New Roman" w:hAnsi="Times New Roman"/>
          <w:bCs/>
          <w:sz w:val="24"/>
          <w:szCs w:val="24"/>
        </w:rPr>
        <w:t>Kastva</w:t>
      </w:r>
      <w:proofErr w:type="spellEnd"/>
      <w:r w:rsidRPr="0049414D">
        <w:rPr>
          <w:rFonts w:ascii="Times New Roman" w:hAnsi="Times New Roman"/>
          <w:bCs/>
          <w:sz w:val="24"/>
          <w:szCs w:val="24"/>
        </w:rPr>
        <w:t xml:space="preserve"> 2-8</w:t>
      </w:r>
    </w:p>
    <w:p w:rsidR="00597B10" w:rsidRDefault="00115A99" w:rsidP="0049414D">
      <w:pPr>
        <w:pStyle w:val="Odlomakpopisa"/>
        <w:numPr>
          <w:ilvl w:val="0"/>
          <w:numId w:val="7"/>
        </w:numPr>
        <w:spacing w:after="0"/>
        <w:ind w:right="142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Pitanja, prijedlozi i obavijesti</w:t>
      </w:r>
    </w:p>
    <w:p w:rsidR="00597B10" w:rsidRDefault="00597B10">
      <w:pPr>
        <w:ind w:right="1394"/>
        <w:contextualSpacing/>
        <w:rPr>
          <w:b/>
          <w:u w:val="single"/>
        </w:rPr>
      </w:pPr>
    </w:p>
    <w:p w:rsidR="00597B10" w:rsidRDefault="00115A99">
      <w:pPr>
        <w:contextualSpacing/>
        <w:rPr>
          <w:rFonts w:ascii="Times New Roman" w:hAnsi="Times New Roman"/>
          <w:b/>
          <w:u w:val="single"/>
        </w:rPr>
      </w:pPr>
      <w:r>
        <w:rPr>
          <w:b/>
          <w:bCs/>
          <w:u w:val="single"/>
        </w:rPr>
        <w:t xml:space="preserve">Ad. 1. </w:t>
      </w:r>
      <w:r>
        <w:rPr>
          <w:rFonts w:ascii="Times New Roman" w:hAnsi="Times New Roman"/>
          <w:b/>
          <w:u w:val="single"/>
        </w:rPr>
        <w:t>Utvrđivanje redoslijeda dostavljenih prioriteta Mjesnog odbora Horvati – Srednjaci</w:t>
      </w:r>
    </w:p>
    <w:p w:rsidR="00597B10" w:rsidRPr="00E01FDB" w:rsidRDefault="00115A99" w:rsidP="00E01FDB">
      <w:pPr>
        <w:contextualSpacing/>
        <w:rPr>
          <w:rFonts w:ascii="Times New Roman" w:hAnsi="Times New Roman"/>
          <w:b/>
          <w:u w:val="single"/>
        </w:rPr>
      </w:pPr>
      <w:r w:rsidRPr="00E01FDB">
        <w:rPr>
          <w:rFonts w:ascii="Times New Roman" w:hAnsi="Times New Roman"/>
          <w:b/>
          <w:u w:val="single"/>
        </w:rPr>
        <w:t>za plan komunalnih aktivnosti Gradske četvrti Trešnjevka-jug u 2025.</w:t>
      </w:r>
    </w:p>
    <w:p w:rsidR="00597B10" w:rsidRDefault="00115A99">
      <w:pPr>
        <w:suppressAutoHyphens w:val="0"/>
        <w:spacing w:line="259" w:lineRule="auto"/>
        <w:contextualSpacing/>
        <w:textAlignment w:val="auto"/>
      </w:pPr>
      <w:r>
        <w:rPr>
          <w:bCs/>
          <w:color w:val="222222"/>
          <w:lang w:eastAsia="en-US"/>
        </w:rPr>
        <w:t>Članovi Vijeća primili su materijal uz poziv.</w:t>
      </w:r>
    </w:p>
    <w:p w:rsidR="00597B10" w:rsidRDefault="00115A99">
      <w:pPr>
        <w:spacing w:line="276" w:lineRule="auto"/>
        <w:jc w:val="both"/>
      </w:pPr>
      <w:r>
        <w:rPr>
          <w:rFonts w:eastAsia="Calibri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597B10" w:rsidRDefault="00115A99">
      <w:pPr>
        <w:spacing w:line="276" w:lineRule="auto"/>
        <w:jc w:val="both"/>
        <w:rPr>
          <w:rFonts w:eastAsia="Calibri" w:cs="Times New Roman"/>
          <w:bCs/>
          <w:color w:val="222222"/>
          <w:kern w:val="0"/>
          <w:lang w:eastAsia="en-US" w:bidi="ar-SA"/>
        </w:rPr>
      </w:pPr>
      <w:r>
        <w:rPr>
          <w:rFonts w:eastAsia="Calibri" w:cs="Times New Roman"/>
          <w:bCs/>
          <w:color w:val="222222"/>
          <w:kern w:val="0"/>
          <w:lang w:eastAsia="en-US" w:bidi="ar-SA"/>
        </w:rPr>
        <w:t>U raspravi sudjeluju svi članovi vijeća.</w:t>
      </w:r>
    </w:p>
    <w:p w:rsidR="00597B10" w:rsidRDefault="00115A99">
      <w:pPr>
        <w:spacing w:line="276" w:lineRule="auto"/>
        <w:jc w:val="both"/>
        <w:rPr>
          <w:rFonts w:eastAsia="Calibri" w:cs="Times New Roman"/>
          <w:bCs/>
          <w:kern w:val="0"/>
          <w:lang w:eastAsia="en-US" w:bidi="ar-SA"/>
        </w:rPr>
      </w:pPr>
      <w:r>
        <w:rPr>
          <w:rFonts w:eastAsia="Calibri" w:cs="Times New Roman"/>
          <w:bCs/>
          <w:color w:val="000000"/>
          <w:kern w:val="0"/>
          <w:lang w:eastAsia="en-US" w:bidi="ar-SA"/>
        </w:rPr>
        <w:t xml:space="preserve">Nakon rasprave Vijeće sa 7 </w:t>
      </w:r>
      <w:r>
        <w:rPr>
          <w:rFonts w:eastAsia="Calibri" w:cs="Times New Roman"/>
          <w:bCs/>
          <w:kern w:val="0"/>
          <w:lang w:eastAsia="en-US" w:bidi="ar-SA"/>
        </w:rPr>
        <w:t>glasova ZA, 0 PROTIV i  2 SUZDRŽAN donosi:</w:t>
      </w:r>
    </w:p>
    <w:p w:rsidR="00597B10" w:rsidRDefault="00597B10">
      <w:pPr>
        <w:spacing w:line="276" w:lineRule="auto"/>
        <w:jc w:val="both"/>
      </w:pPr>
    </w:p>
    <w:p w:rsidR="00597B10" w:rsidRDefault="00115A99">
      <w:pPr>
        <w:tabs>
          <w:tab w:val="left" w:pos="1134"/>
        </w:tabs>
        <w:spacing w:line="276" w:lineRule="auto"/>
        <w:ind w:firstLine="708"/>
        <w:jc w:val="center"/>
        <w:rPr>
          <w:b/>
        </w:rPr>
      </w:pPr>
      <w:r>
        <w:rPr>
          <w:b/>
        </w:rPr>
        <w:t>Z A K LJ U Č A K</w:t>
      </w:r>
    </w:p>
    <w:p w:rsidR="00597B10" w:rsidRDefault="00115A99">
      <w:pPr>
        <w:tabs>
          <w:tab w:val="left" w:pos="1134"/>
        </w:tabs>
        <w:spacing w:line="276" w:lineRule="auto"/>
        <w:ind w:firstLine="708"/>
        <w:jc w:val="center"/>
        <w:rPr>
          <w:b/>
        </w:rPr>
      </w:pPr>
      <w:r>
        <w:rPr>
          <w:b/>
        </w:rPr>
        <w:t>o utvrđivanju redoslijeda dostavljenih prioriteta Mjesnog odbora Horvati-Srednjaci za plan komunalnih aktivnosti Gradske četvrti Trešnjevka-jug u 2025.</w:t>
      </w:r>
    </w:p>
    <w:p w:rsidR="00505228" w:rsidRPr="001802FD" w:rsidRDefault="00505228" w:rsidP="00505228">
      <w:pPr>
        <w:numPr>
          <w:ilvl w:val="0"/>
          <w:numId w:val="8"/>
        </w:numPr>
        <w:tabs>
          <w:tab w:val="clear" w:pos="720"/>
          <w:tab w:val="num" w:pos="360"/>
        </w:tabs>
        <w:suppressAutoHyphens w:val="0"/>
        <w:spacing w:line="276" w:lineRule="auto"/>
        <w:ind w:left="360"/>
        <w:textAlignment w:val="auto"/>
      </w:pPr>
      <w:r w:rsidRPr="001802FD">
        <w:t xml:space="preserve">Vijeće Mjesnog odbora </w:t>
      </w:r>
      <w:r>
        <w:t>Horvati-Srednjaci</w:t>
      </w:r>
      <w:r w:rsidRPr="001802FD">
        <w:t xml:space="preserve"> </w:t>
      </w:r>
      <w:r w:rsidRPr="00F66E6A">
        <w:t>utvrđuje redoslijed dostavljenih prioriteta za plan komunalnih aktivnosti Gradske četvrti Trešnjevka-jug u 2025. kako slijedi:</w:t>
      </w:r>
    </w:p>
    <w:tbl>
      <w:tblPr>
        <w:tblW w:w="9209" w:type="dxa"/>
        <w:jc w:val="center"/>
        <w:tblLayout w:type="fixed"/>
        <w:tblLook w:val="0000" w:firstRow="0" w:lastRow="0" w:firstColumn="0" w:lastColumn="0" w:noHBand="0" w:noVBand="0"/>
      </w:tblPr>
      <w:tblGrid>
        <w:gridCol w:w="701"/>
        <w:gridCol w:w="1984"/>
        <w:gridCol w:w="2447"/>
        <w:gridCol w:w="2098"/>
        <w:gridCol w:w="1979"/>
      </w:tblGrid>
      <w:tr w:rsidR="00505228" w:rsidRPr="001802FD" w:rsidTr="00505228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Pr="001802FD" w:rsidRDefault="00505228" w:rsidP="00505228">
            <w:pPr>
              <w:spacing w:line="276" w:lineRule="auto"/>
              <w:ind w:hanging="120"/>
              <w:jc w:val="center"/>
            </w:pPr>
            <w:r w:rsidRPr="001802FD">
              <w:rPr>
                <w:b/>
              </w:rPr>
              <w:t>Red.</w:t>
            </w:r>
            <w:r w:rsidRPr="001802FD">
              <w:rPr>
                <w:b/>
              </w:rPr>
              <w:br/>
              <w:t>br.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Pr="001802FD" w:rsidRDefault="00505228" w:rsidP="00FB3068">
            <w:pPr>
              <w:spacing w:line="276" w:lineRule="auto"/>
              <w:ind w:right="-77"/>
              <w:jc w:val="center"/>
            </w:pPr>
            <w:r w:rsidRPr="001802FD">
              <w:rPr>
                <w:b/>
              </w:rPr>
              <w:t>Naziv objekta/površine</w:t>
            </w:r>
          </w:p>
        </w:tc>
        <w:tc>
          <w:tcPr>
            <w:tcW w:w="2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Pr="001802FD" w:rsidRDefault="00505228" w:rsidP="00FB3068">
            <w:pPr>
              <w:spacing w:line="276" w:lineRule="auto"/>
              <w:jc w:val="center"/>
            </w:pPr>
            <w:r w:rsidRPr="001802FD">
              <w:rPr>
                <w:b/>
              </w:rPr>
              <w:t>Adresa</w:t>
            </w:r>
          </w:p>
        </w:tc>
        <w:tc>
          <w:tcPr>
            <w:tcW w:w="2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Pr="001802FD" w:rsidRDefault="00505228" w:rsidP="00FB3068">
            <w:pPr>
              <w:spacing w:line="276" w:lineRule="auto"/>
              <w:jc w:val="center"/>
            </w:pPr>
            <w:r w:rsidRPr="001802FD">
              <w:rPr>
                <w:b/>
              </w:rPr>
              <w:t xml:space="preserve">Opis </w:t>
            </w:r>
            <w:r w:rsidRPr="001802FD">
              <w:rPr>
                <w:b/>
              </w:rPr>
              <w:br/>
              <w:t>radova / usluge / opreme</w:t>
            </w: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5228" w:rsidRPr="001802FD" w:rsidRDefault="00505228" w:rsidP="00FB3068">
            <w:pPr>
              <w:spacing w:line="276" w:lineRule="auto"/>
              <w:jc w:val="center"/>
            </w:pPr>
            <w:r w:rsidRPr="001802FD">
              <w:rPr>
                <w:b/>
              </w:rPr>
              <w:t xml:space="preserve">Procjena u </w:t>
            </w:r>
          </w:p>
          <w:p w:rsidR="00505228" w:rsidRPr="001802FD" w:rsidRDefault="00505228" w:rsidP="00FB3068">
            <w:pPr>
              <w:spacing w:line="276" w:lineRule="auto"/>
              <w:jc w:val="center"/>
            </w:pPr>
            <w:r w:rsidRPr="001802FD">
              <w:rPr>
                <w:b/>
              </w:rPr>
              <w:t xml:space="preserve">€ </w:t>
            </w:r>
          </w:p>
        </w:tc>
      </w:tr>
      <w:tr w:rsidR="00505228" w:rsidRPr="001802FD" w:rsidTr="00505228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Pr="001802FD" w:rsidRDefault="00505228" w:rsidP="00FB3068">
            <w:pPr>
              <w:spacing w:line="276" w:lineRule="auto"/>
              <w:jc w:val="center"/>
            </w:pPr>
            <w: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Pr="001802FD" w:rsidRDefault="00505228" w:rsidP="00FB3068">
            <w:pPr>
              <w:spacing w:line="276" w:lineRule="auto"/>
              <w:jc w:val="center"/>
            </w:pPr>
            <w:r>
              <w:t>Nogostup</w:t>
            </w:r>
          </w:p>
        </w:tc>
        <w:tc>
          <w:tcPr>
            <w:tcW w:w="2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Pr="001802FD" w:rsidRDefault="00505228" w:rsidP="00FB3068">
            <w:pPr>
              <w:spacing w:line="276" w:lineRule="auto"/>
              <w:jc w:val="center"/>
            </w:pPr>
            <w:proofErr w:type="spellStart"/>
            <w:r>
              <w:t>Jarunska</w:t>
            </w:r>
            <w:proofErr w:type="spellEnd"/>
            <w:r>
              <w:t xml:space="preserve"> ulica od </w:t>
            </w:r>
            <w:proofErr w:type="spellStart"/>
            <w:r>
              <w:t>Horvaćanskog</w:t>
            </w:r>
            <w:proofErr w:type="spellEnd"/>
            <w:r>
              <w:t xml:space="preserve"> zavoja do Ulice Marijana </w:t>
            </w:r>
            <w:proofErr w:type="spellStart"/>
            <w:r>
              <w:t>Haberlea</w:t>
            </w:r>
            <w:proofErr w:type="spellEnd"/>
          </w:p>
        </w:tc>
        <w:tc>
          <w:tcPr>
            <w:tcW w:w="2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Pr="001802FD" w:rsidRDefault="00505228" w:rsidP="00FB3068">
            <w:pPr>
              <w:spacing w:line="276" w:lineRule="auto"/>
              <w:jc w:val="center"/>
            </w:pPr>
            <w:r>
              <w:t xml:space="preserve">Uređenje sjevernog nogostupa </w:t>
            </w: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Pr="001802FD" w:rsidRDefault="00505228" w:rsidP="00FB3068">
            <w:pPr>
              <w:spacing w:line="276" w:lineRule="auto"/>
              <w:jc w:val="center"/>
            </w:pPr>
            <w:r>
              <w:t>188.200,00</w:t>
            </w:r>
          </w:p>
        </w:tc>
      </w:tr>
      <w:tr w:rsidR="00505228" w:rsidRPr="001802FD" w:rsidTr="00505228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Default="00505228" w:rsidP="00FB3068">
            <w:pPr>
              <w:spacing w:line="276" w:lineRule="auto"/>
              <w:jc w:val="center"/>
            </w:pPr>
            <w:r>
              <w:t>2.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Default="00505228" w:rsidP="00FB3068">
            <w:pPr>
              <w:spacing w:line="276" w:lineRule="auto"/>
              <w:jc w:val="center"/>
            </w:pPr>
            <w:r>
              <w:t>Zelena površina</w:t>
            </w:r>
          </w:p>
        </w:tc>
        <w:tc>
          <w:tcPr>
            <w:tcW w:w="2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Default="00505228" w:rsidP="00FB3068">
            <w:pPr>
              <w:pStyle w:val="StandardWeb"/>
              <w:spacing w:beforeAutospacing="0" w:afterAutospacing="0" w:line="276" w:lineRule="auto"/>
              <w:jc w:val="center"/>
              <w:textAlignment w:val="baseline"/>
            </w:pPr>
            <w:proofErr w:type="spellStart"/>
            <w:r w:rsidRPr="00DA00F0">
              <w:t>Horvaćanska</w:t>
            </w:r>
            <w:proofErr w:type="spellEnd"/>
            <w:r w:rsidRPr="00DA00F0">
              <w:t xml:space="preserve"> cesta 69 - sjeverozapadno</w:t>
            </w:r>
          </w:p>
        </w:tc>
        <w:tc>
          <w:tcPr>
            <w:tcW w:w="2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Default="00505228" w:rsidP="00FB3068">
            <w:pPr>
              <w:pStyle w:val="StandardWeb"/>
              <w:spacing w:beforeAutospacing="0" w:afterAutospacing="0" w:line="276" w:lineRule="auto"/>
              <w:jc w:val="center"/>
              <w:textAlignment w:val="baseline"/>
            </w:pPr>
            <w:r w:rsidRPr="00DA00F0">
              <w:t>Postava klupa</w:t>
            </w: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Pr="001802FD" w:rsidRDefault="00505228" w:rsidP="00FB3068">
            <w:pPr>
              <w:spacing w:line="276" w:lineRule="auto"/>
              <w:jc w:val="center"/>
            </w:pPr>
            <w:r>
              <w:t>2.300,00</w:t>
            </w:r>
          </w:p>
        </w:tc>
      </w:tr>
      <w:tr w:rsidR="00505228" w:rsidRPr="001802FD" w:rsidTr="00505228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Default="00505228" w:rsidP="00FB3068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Pr="001802FD" w:rsidRDefault="00505228" w:rsidP="00FB3068">
            <w:pPr>
              <w:spacing w:line="276" w:lineRule="auto"/>
              <w:ind w:right="-77"/>
              <w:jc w:val="center"/>
            </w:pPr>
            <w:r>
              <w:t>Zelena površina</w:t>
            </w:r>
          </w:p>
        </w:tc>
        <w:tc>
          <w:tcPr>
            <w:tcW w:w="2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Pr="001802FD" w:rsidRDefault="00505228" w:rsidP="00FB3068">
            <w:pPr>
              <w:spacing w:line="276" w:lineRule="auto"/>
              <w:jc w:val="center"/>
            </w:pPr>
            <w:r w:rsidRPr="00DA00F0">
              <w:t>Ul</w:t>
            </w:r>
            <w:r>
              <w:t xml:space="preserve">ica Vincenta iz </w:t>
            </w:r>
            <w:proofErr w:type="spellStart"/>
            <w:r>
              <w:t>Kastva</w:t>
            </w:r>
            <w:proofErr w:type="spellEnd"/>
            <w:r w:rsidRPr="00DA00F0">
              <w:t xml:space="preserve"> jugoistočno</w:t>
            </w:r>
            <w:r>
              <w:t xml:space="preserve"> od kbr. 16</w:t>
            </w:r>
          </w:p>
        </w:tc>
        <w:tc>
          <w:tcPr>
            <w:tcW w:w="2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Pr="001802FD" w:rsidRDefault="00505228" w:rsidP="00FB3068">
            <w:pPr>
              <w:spacing w:line="276" w:lineRule="auto"/>
              <w:jc w:val="center"/>
            </w:pPr>
            <w:r w:rsidRPr="00DA00F0">
              <w:t>Hortikulturno uređenje</w:t>
            </w: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5228" w:rsidRDefault="00505228" w:rsidP="00FB3068">
            <w:pPr>
              <w:jc w:val="center"/>
            </w:pPr>
          </w:p>
          <w:p w:rsidR="00505228" w:rsidRDefault="00505228" w:rsidP="00FB3068">
            <w:pPr>
              <w:jc w:val="center"/>
            </w:pPr>
          </w:p>
          <w:p w:rsidR="00505228" w:rsidRPr="004D7ADD" w:rsidRDefault="00505228" w:rsidP="00FB3068">
            <w:pPr>
              <w:jc w:val="center"/>
            </w:pPr>
            <w:r>
              <w:t>2.300,00</w:t>
            </w:r>
          </w:p>
        </w:tc>
      </w:tr>
      <w:tr w:rsidR="00505228" w:rsidRPr="001802FD" w:rsidTr="00505228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Default="00505228" w:rsidP="00FB3068">
            <w:pPr>
              <w:spacing w:line="276" w:lineRule="auto"/>
              <w:jc w:val="center"/>
            </w:pPr>
            <w:r>
              <w:t>4.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Pr="001802FD" w:rsidRDefault="00505228" w:rsidP="00FB3068">
            <w:pPr>
              <w:spacing w:line="276" w:lineRule="auto"/>
              <w:jc w:val="center"/>
            </w:pPr>
            <w:r w:rsidRPr="001802FD">
              <w:t>Zelena površina</w:t>
            </w:r>
          </w:p>
        </w:tc>
        <w:tc>
          <w:tcPr>
            <w:tcW w:w="2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Pr="001802FD" w:rsidRDefault="00505228" w:rsidP="00FB3068">
            <w:pPr>
              <w:spacing w:line="276" w:lineRule="auto"/>
              <w:jc w:val="center"/>
            </w:pPr>
            <w:proofErr w:type="spellStart"/>
            <w:r w:rsidRPr="00DA00F0">
              <w:t>Jarunska</w:t>
            </w:r>
            <w:proofErr w:type="spellEnd"/>
            <w:r w:rsidRPr="00DA00F0">
              <w:t xml:space="preserve"> ulica - ulica Gredice, k.č.</w:t>
            </w:r>
            <w:r>
              <w:t>br.</w:t>
            </w:r>
            <w:r w:rsidRPr="00DA00F0">
              <w:t xml:space="preserve"> 6350/4</w:t>
            </w:r>
            <w:r>
              <w:t xml:space="preserve"> </w:t>
            </w:r>
            <w:r w:rsidRPr="00DA00F0">
              <w:t>k.o. Trešnjevka</w:t>
            </w:r>
          </w:p>
        </w:tc>
        <w:tc>
          <w:tcPr>
            <w:tcW w:w="2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Pr="001802FD" w:rsidRDefault="00505228" w:rsidP="00FB3068">
            <w:pPr>
              <w:spacing w:line="276" w:lineRule="auto"/>
              <w:jc w:val="center"/>
            </w:pPr>
            <w:r w:rsidRPr="00DA00F0">
              <w:t>Postava klupa</w:t>
            </w: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Pr="001802FD" w:rsidRDefault="00505228" w:rsidP="00FB3068">
            <w:pPr>
              <w:spacing w:line="276" w:lineRule="auto"/>
              <w:jc w:val="center"/>
            </w:pPr>
            <w:r>
              <w:t>1.200,00</w:t>
            </w:r>
          </w:p>
        </w:tc>
      </w:tr>
      <w:tr w:rsidR="00505228" w:rsidRPr="001802FD" w:rsidTr="00505228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Default="00505228" w:rsidP="00FB3068">
            <w:pPr>
              <w:spacing w:line="276" w:lineRule="auto"/>
              <w:jc w:val="center"/>
            </w:pPr>
            <w:r>
              <w:t>5.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Pr="001802FD" w:rsidRDefault="00505228" w:rsidP="00FB3068">
            <w:pPr>
              <w:spacing w:line="276" w:lineRule="auto"/>
              <w:jc w:val="center"/>
            </w:pPr>
            <w:r w:rsidRPr="001802FD">
              <w:t>Zelena površina</w:t>
            </w:r>
          </w:p>
        </w:tc>
        <w:tc>
          <w:tcPr>
            <w:tcW w:w="2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Pr="001802FD" w:rsidRDefault="00505228" w:rsidP="00FB3068">
            <w:pPr>
              <w:spacing w:line="276" w:lineRule="auto"/>
              <w:jc w:val="center"/>
            </w:pPr>
            <w:proofErr w:type="spellStart"/>
            <w:r w:rsidRPr="00DA00F0">
              <w:t>Kikićeva</w:t>
            </w:r>
            <w:proofErr w:type="spellEnd"/>
            <w:r w:rsidRPr="00DA00F0">
              <w:t xml:space="preserve"> ulica jugoistočno od kbr. 17</w:t>
            </w:r>
          </w:p>
        </w:tc>
        <w:tc>
          <w:tcPr>
            <w:tcW w:w="2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Pr="001802FD" w:rsidRDefault="00505228" w:rsidP="00FB3068">
            <w:pPr>
              <w:spacing w:line="276" w:lineRule="auto"/>
              <w:jc w:val="center"/>
            </w:pPr>
            <w:r w:rsidRPr="00DA00F0">
              <w:t>Hortikulturno uređenje</w:t>
            </w: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Pr="001802FD" w:rsidRDefault="00505228" w:rsidP="00FB3068">
            <w:pPr>
              <w:spacing w:line="276" w:lineRule="auto"/>
              <w:jc w:val="center"/>
            </w:pPr>
            <w:r>
              <w:t>2.800,00</w:t>
            </w:r>
          </w:p>
        </w:tc>
      </w:tr>
      <w:tr w:rsidR="00505228" w:rsidRPr="001802FD" w:rsidTr="00505228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Default="00505228" w:rsidP="00FB3068">
            <w:pPr>
              <w:spacing w:line="276" w:lineRule="auto"/>
              <w:jc w:val="center"/>
            </w:pPr>
            <w:r>
              <w:t>6.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Pr="001802FD" w:rsidRDefault="00505228" w:rsidP="00FB3068">
            <w:pPr>
              <w:spacing w:line="276" w:lineRule="auto"/>
              <w:jc w:val="center"/>
            </w:pPr>
            <w:r w:rsidRPr="001802FD">
              <w:t>Zelena površina</w:t>
            </w:r>
          </w:p>
        </w:tc>
        <w:tc>
          <w:tcPr>
            <w:tcW w:w="2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Pr="001802FD" w:rsidRDefault="00505228" w:rsidP="00FB3068">
            <w:pPr>
              <w:spacing w:line="276" w:lineRule="auto"/>
              <w:jc w:val="center"/>
            </w:pPr>
            <w:r w:rsidRPr="00DA00F0">
              <w:t>Ist</w:t>
            </w:r>
            <w:r>
              <w:t>očna obala potoka Črnomerec od U</w:t>
            </w:r>
            <w:r w:rsidRPr="00DA00F0">
              <w:t>lice</w:t>
            </w:r>
            <w:r>
              <w:t xml:space="preserve"> </w:t>
            </w:r>
            <w:r w:rsidRPr="00DA00F0">
              <w:t xml:space="preserve">majstora </w:t>
            </w:r>
            <w:proofErr w:type="spellStart"/>
            <w:r w:rsidRPr="00DA00F0">
              <w:t>Radonje</w:t>
            </w:r>
            <w:proofErr w:type="spellEnd"/>
            <w:r w:rsidRPr="00DA00F0">
              <w:t xml:space="preserve"> do Ilirske ulice</w:t>
            </w:r>
          </w:p>
        </w:tc>
        <w:tc>
          <w:tcPr>
            <w:tcW w:w="2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Pr="001802FD" w:rsidRDefault="00505228" w:rsidP="00FB3068">
            <w:pPr>
              <w:spacing w:line="276" w:lineRule="auto"/>
              <w:jc w:val="center"/>
            </w:pPr>
            <w:r w:rsidRPr="00DA00F0">
              <w:t>Uređenje asfaltne staze</w:t>
            </w: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Pr="00C500DE" w:rsidRDefault="00505228" w:rsidP="00FB3068">
            <w:pPr>
              <w:spacing w:line="276" w:lineRule="auto"/>
              <w:jc w:val="center"/>
            </w:pPr>
            <w:r w:rsidRPr="00C500DE">
              <w:t>38.800,00</w:t>
            </w:r>
          </w:p>
        </w:tc>
      </w:tr>
      <w:tr w:rsidR="00505228" w:rsidRPr="001802FD" w:rsidTr="00505228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Default="00505228" w:rsidP="00FB3068">
            <w:pPr>
              <w:spacing w:line="276" w:lineRule="auto"/>
              <w:jc w:val="center"/>
            </w:pPr>
            <w:r>
              <w:t>7.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Pr="001802FD" w:rsidRDefault="00505228" w:rsidP="00FB3068">
            <w:pPr>
              <w:spacing w:line="276" w:lineRule="auto"/>
              <w:jc w:val="center"/>
            </w:pPr>
            <w:r w:rsidRPr="001802FD">
              <w:t>Zelena površina</w:t>
            </w:r>
          </w:p>
        </w:tc>
        <w:tc>
          <w:tcPr>
            <w:tcW w:w="2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Pr="001802FD" w:rsidRDefault="00505228" w:rsidP="00FB3068">
            <w:pPr>
              <w:spacing w:line="276" w:lineRule="auto"/>
              <w:jc w:val="center"/>
            </w:pPr>
            <w:r w:rsidRPr="00DA00F0">
              <w:t>Ulica Mladena Vodičke 1 - 3</w:t>
            </w:r>
          </w:p>
        </w:tc>
        <w:tc>
          <w:tcPr>
            <w:tcW w:w="2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Pr="001802FD" w:rsidRDefault="00505228" w:rsidP="00FB3068">
            <w:pPr>
              <w:spacing w:line="276" w:lineRule="auto"/>
              <w:jc w:val="center"/>
            </w:pPr>
            <w:r w:rsidRPr="00DA00F0">
              <w:t>Uređenje dječjeg igrališta</w:t>
            </w: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Pr="001802FD" w:rsidRDefault="00505228" w:rsidP="00FB3068">
            <w:pPr>
              <w:spacing w:line="276" w:lineRule="auto"/>
              <w:jc w:val="center"/>
            </w:pPr>
            <w:r>
              <w:t>68.600,00</w:t>
            </w:r>
          </w:p>
        </w:tc>
      </w:tr>
      <w:tr w:rsidR="00505228" w:rsidRPr="001802FD" w:rsidTr="00505228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Default="00505228" w:rsidP="00FB3068">
            <w:pPr>
              <w:spacing w:line="276" w:lineRule="auto"/>
              <w:jc w:val="center"/>
            </w:pPr>
            <w:r>
              <w:t>8.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Pr="001802FD" w:rsidRDefault="00505228" w:rsidP="00FB3068">
            <w:pPr>
              <w:spacing w:line="276" w:lineRule="auto"/>
              <w:ind w:right="-77"/>
              <w:jc w:val="center"/>
            </w:pPr>
            <w:r w:rsidRPr="001802FD">
              <w:t>Zelena površina</w:t>
            </w:r>
          </w:p>
        </w:tc>
        <w:tc>
          <w:tcPr>
            <w:tcW w:w="2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Pr="001802FD" w:rsidRDefault="00505228" w:rsidP="00FB3068">
            <w:pPr>
              <w:spacing w:line="276" w:lineRule="auto"/>
              <w:jc w:val="center"/>
            </w:pPr>
            <w:r w:rsidRPr="00DA00F0">
              <w:t xml:space="preserve">Ulica braće </w:t>
            </w:r>
            <w:proofErr w:type="spellStart"/>
            <w:r w:rsidRPr="00DA00F0">
              <w:t>Domany</w:t>
            </w:r>
            <w:proofErr w:type="spellEnd"/>
            <w:r w:rsidRPr="00DA00F0">
              <w:t xml:space="preserve"> </w:t>
            </w:r>
            <w:r>
              <w:t xml:space="preserve">istočno od kbr. </w:t>
            </w:r>
            <w:r w:rsidRPr="00DA00F0">
              <w:t>8</w:t>
            </w:r>
          </w:p>
        </w:tc>
        <w:tc>
          <w:tcPr>
            <w:tcW w:w="2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5228" w:rsidRPr="001802FD" w:rsidRDefault="00505228" w:rsidP="00FB3068">
            <w:pPr>
              <w:spacing w:line="276" w:lineRule="auto"/>
              <w:jc w:val="center"/>
            </w:pPr>
            <w:r w:rsidRPr="00DA00F0">
              <w:t>Krajobrazno uređenje odmorišta</w:t>
            </w: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5228" w:rsidRDefault="00505228" w:rsidP="00FB3068">
            <w:pPr>
              <w:spacing w:line="276" w:lineRule="auto"/>
              <w:jc w:val="center"/>
            </w:pPr>
          </w:p>
          <w:p w:rsidR="00505228" w:rsidRPr="001802FD" w:rsidRDefault="00505228" w:rsidP="00FB3068">
            <w:pPr>
              <w:spacing w:line="276" w:lineRule="auto"/>
              <w:jc w:val="center"/>
            </w:pPr>
            <w:r>
              <w:t>41.300,00</w:t>
            </w:r>
          </w:p>
        </w:tc>
      </w:tr>
    </w:tbl>
    <w:p w:rsidR="00505228" w:rsidRDefault="00505228" w:rsidP="00505228">
      <w:pPr>
        <w:numPr>
          <w:ilvl w:val="0"/>
          <w:numId w:val="8"/>
        </w:numPr>
        <w:suppressAutoHyphens w:val="0"/>
        <w:spacing w:line="276" w:lineRule="auto"/>
        <w:textAlignment w:val="auto"/>
      </w:pPr>
      <w:r w:rsidRPr="001802FD">
        <w:t>Ovaj se zaključak dostavlja Vijeću Gradske četvrti Trešnjevka – jug.</w:t>
      </w:r>
    </w:p>
    <w:p w:rsidR="00505228" w:rsidRPr="001802FD" w:rsidRDefault="00505228" w:rsidP="00505228">
      <w:pPr>
        <w:suppressAutoHyphens w:val="0"/>
        <w:spacing w:line="276" w:lineRule="auto"/>
        <w:ind w:left="720"/>
        <w:textAlignment w:val="auto"/>
      </w:pPr>
    </w:p>
    <w:p w:rsidR="00597B10" w:rsidRPr="00505228" w:rsidRDefault="00115A99">
      <w:pPr>
        <w:contextualSpacing/>
        <w:rPr>
          <w:rFonts w:ascii="Times New Roman" w:eastAsia="Times New Roman" w:hAnsi="Times New Roman"/>
          <w:b/>
          <w:u w:val="single"/>
          <w:lang w:eastAsia="hr-HR"/>
        </w:rPr>
      </w:pPr>
      <w:r w:rsidRPr="00505228">
        <w:rPr>
          <w:b/>
          <w:bCs/>
          <w:u w:val="single"/>
        </w:rPr>
        <w:t>Ad. 2.</w:t>
      </w:r>
      <w:r w:rsidR="00505228" w:rsidRPr="00505228">
        <w:rPr>
          <w:rFonts w:ascii="Times New Roman" w:eastAsia="Calibri" w:hAnsi="Times New Roman" w:cs="Times New Roman"/>
          <w:b/>
          <w:u w:val="single"/>
          <w:lang w:eastAsia="en-US"/>
        </w:rPr>
        <w:t xml:space="preserve"> </w:t>
      </w:r>
      <w:r w:rsidR="00505228" w:rsidRPr="00505228">
        <w:rPr>
          <w:rFonts w:ascii="Times New Roman" w:eastAsia="Calibri" w:hAnsi="Times New Roman" w:cs="Times New Roman"/>
          <w:b/>
          <w:u w:val="single"/>
          <w:lang w:eastAsia="en-US"/>
        </w:rPr>
        <w:t>postav</w:t>
      </w:r>
      <w:r w:rsidR="00505228" w:rsidRPr="00505228">
        <w:rPr>
          <w:rFonts w:ascii="Times New Roman" w:eastAsia="Calibri" w:hAnsi="Times New Roman" w:cs="Times New Roman"/>
          <w:b/>
          <w:u w:val="single"/>
          <w:lang w:eastAsia="en-US"/>
        </w:rPr>
        <w:t>a</w:t>
      </w:r>
      <w:r w:rsidR="00505228" w:rsidRPr="00505228">
        <w:rPr>
          <w:rFonts w:ascii="Times New Roman" w:eastAsia="Calibri" w:hAnsi="Times New Roman" w:cs="Times New Roman"/>
          <w:b/>
          <w:u w:val="single"/>
          <w:lang w:eastAsia="en-US"/>
        </w:rPr>
        <w:t xml:space="preserve"> zaštitnih stupića </w:t>
      </w:r>
      <w:r w:rsidR="00505228" w:rsidRPr="00505228">
        <w:rPr>
          <w:rFonts w:ascii="Times New Roman" w:hAnsi="Times New Roman" w:cs="Times New Roman"/>
          <w:b/>
          <w:u w:val="single"/>
        </w:rPr>
        <w:t xml:space="preserve">na sjevernom </w:t>
      </w:r>
      <w:r w:rsidR="00505228" w:rsidRPr="00505228">
        <w:rPr>
          <w:rFonts w:ascii="Times New Roman" w:eastAsia="Calibri" w:hAnsi="Times New Roman" w:cs="Times New Roman"/>
          <w:b/>
          <w:bCs/>
          <w:u w:val="single"/>
          <w:lang w:eastAsia="en-US"/>
        </w:rPr>
        <w:t xml:space="preserve">nogostupu </w:t>
      </w:r>
      <w:proofErr w:type="spellStart"/>
      <w:r w:rsidR="00505228" w:rsidRPr="00505228">
        <w:rPr>
          <w:rFonts w:ascii="Times New Roman" w:eastAsia="Calibri" w:hAnsi="Times New Roman" w:cs="Times New Roman"/>
          <w:b/>
          <w:bCs/>
          <w:u w:val="single"/>
          <w:lang w:eastAsia="en-US"/>
        </w:rPr>
        <w:t>Horvaćanske</w:t>
      </w:r>
      <w:proofErr w:type="spellEnd"/>
      <w:r w:rsidR="00505228" w:rsidRPr="00505228">
        <w:rPr>
          <w:rFonts w:ascii="Times New Roman" w:eastAsia="Calibri" w:hAnsi="Times New Roman" w:cs="Times New Roman"/>
          <w:b/>
          <w:bCs/>
          <w:u w:val="single"/>
          <w:lang w:eastAsia="en-US"/>
        </w:rPr>
        <w:t xml:space="preserve"> ceste južno od nebodera Vincenta iz </w:t>
      </w:r>
      <w:proofErr w:type="spellStart"/>
      <w:r w:rsidR="00505228" w:rsidRPr="00505228">
        <w:rPr>
          <w:rFonts w:ascii="Times New Roman" w:eastAsia="Calibri" w:hAnsi="Times New Roman" w:cs="Times New Roman"/>
          <w:b/>
          <w:bCs/>
          <w:u w:val="single"/>
          <w:lang w:eastAsia="en-US"/>
        </w:rPr>
        <w:t>Kastva</w:t>
      </w:r>
      <w:proofErr w:type="spellEnd"/>
      <w:r w:rsidR="00505228" w:rsidRPr="00505228">
        <w:rPr>
          <w:rFonts w:ascii="Times New Roman" w:eastAsia="Calibri" w:hAnsi="Times New Roman" w:cs="Times New Roman"/>
          <w:b/>
          <w:bCs/>
          <w:u w:val="single"/>
          <w:lang w:eastAsia="en-US"/>
        </w:rPr>
        <w:t xml:space="preserve"> 2-8</w:t>
      </w:r>
    </w:p>
    <w:p w:rsidR="00597B10" w:rsidRDefault="00115A99">
      <w:pPr>
        <w:spacing w:line="276" w:lineRule="auto"/>
        <w:jc w:val="both"/>
      </w:pPr>
      <w:r>
        <w:rPr>
          <w:rFonts w:eastAsia="Calibri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597B10" w:rsidRDefault="00115A99">
      <w:pPr>
        <w:spacing w:line="276" w:lineRule="auto"/>
        <w:jc w:val="both"/>
      </w:pPr>
      <w:r>
        <w:t>Bez rasprave Vijeće sa 6 glasova ZA, 3 PROTIV i  0 SUZDRŽAN donosi:</w:t>
      </w:r>
    </w:p>
    <w:p w:rsidR="00505228" w:rsidRPr="00505228" w:rsidRDefault="00505228" w:rsidP="00505228">
      <w:pPr>
        <w:spacing w:line="276" w:lineRule="auto"/>
        <w:ind w:left="1276" w:right="991"/>
        <w:jc w:val="center"/>
        <w:rPr>
          <w:rFonts w:ascii="Times New Roman" w:hAnsi="Times New Roman" w:cs="Times New Roman"/>
          <w:b/>
        </w:rPr>
      </w:pPr>
      <w:r w:rsidRPr="00505228">
        <w:rPr>
          <w:rFonts w:ascii="Times New Roman" w:hAnsi="Times New Roman" w:cs="Times New Roman"/>
          <w:b/>
        </w:rPr>
        <w:t>Z A K LJ U Č A K</w:t>
      </w:r>
    </w:p>
    <w:p w:rsidR="00505228" w:rsidRPr="00505228" w:rsidRDefault="00505228" w:rsidP="00505228">
      <w:pPr>
        <w:pStyle w:val="Odlomakpopisa"/>
        <w:spacing w:after="0"/>
        <w:ind w:left="1276" w:right="991"/>
        <w:jc w:val="center"/>
        <w:rPr>
          <w:rFonts w:ascii="Times New Roman" w:hAnsi="Times New Roman"/>
          <w:b/>
          <w:sz w:val="24"/>
          <w:szCs w:val="24"/>
        </w:rPr>
      </w:pPr>
      <w:r w:rsidRPr="00505228">
        <w:rPr>
          <w:rFonts w:ascii="Times New Roman" w:hAnsi="Times New Roman"/>
          <w:b/>
          <w:sz w:val="24"/>
          <w:szCs w:val="24"/>
        </w:rPr>
        <w:t xml:space="preserve">o </w:t>
      </w:r>
      <w:bookmarkStart w:id="0" w:name="_Hlk145054534"/>
      <w:r w:rsidRPr="00505228">
        <w:rPr>
          <w:rFonts w:ascii="Times New Roman" w:hAnsi="Times New Roman"/>
          <w:b/>
          <w:sz w:val="24"/>
          <w:szCs w:val="24"/>
        </w:rPr>
        <w:t xml:space="preserve">postavi zaštitnih stupića na sjevernom </w:t>
      </w:r>
      <w:r w:rsidRPr="00505228">
        <w:rPr>
          <w:rFonts w:ascii="Times New Roman" w:hAnsi="Times New Roman"/>
          <w:b/>
          <w:bCs/>
          <w:sz w:val="24"/>
          <w:szCs w:val="24"/>
        </w:rPr>
        <w:t xml:space="preserve">nogostupu </w:t>
      </w:r>
      <w:proofErr w:type="spellStart"/>
      <w:r w:rsidRPr="00505228">
        <w:rPr>
          <w:rFonts w:ascii="Times New Roman" w:hAnsi="Times New Roman"/>
          <w:b/>
          <w:bCs/>
          <w:sz w:val="24"/>
          <w:szCs w:val="24"/>
        </w:rPr>
        <w:t>Horvaćanske</w:t>
      </w:r>
      <w:proofErr w:type="spellEnd"/>
      <w:r w:rsidRPr="00505228">
        <w:rPr>
          <w:rFonts w:ascii="Times New Roman" w:hAnsi="Times New Roman"/>
          <w:b/>
          <w:bCs/>
          <w:sz w:val="24"/>
          <w:szCs w:val="24"/>
        </w:rPr>
        <w:t xml:space="preserve"> ceste južno od nebodera Vincenta iz </w:t>
      </w:r>
      <w:proofErr w:type="spellStart"/>
      <w:r w:rsidRPr="00505228">
        <w:rPr>
          <w:rFonts w:ascii="Times New Roman" w:hAnsi="Times New Roman"/>
          <w:b/>
          <w:bCs/>
          <w:sz w:val="24"/>
          <w:szCs w:val="24"/>
        </w:rPr>
        <w:t>Kastva</w:t>
      </w:r>
      <w:proofErr w:type="spellEnd"/>
      <w:r w:rsidRPr="00505228">
        <w:rPr>
          <w:rFonts w:ascii="Times New Roman" w:hAnsi="Times New Roman"/>
          <w:b/>
          <w:bCs/>
          <w:sz w:val="24"/>
          <w:szCs w:val="24"/>
        </w:rPr>
        <w:t xml:space="preserve"> 2-8</w:t>
      </w:r>
    </w:p>
    <w:bookmarkEnd w:id="0"/>
    <w:p w:rsidR="00505228" w:rsidRPr="00505228" w:rsidRDefault="00505228" w:rsidP="00505228">
      <w:pPr>
        <w:pStyle w:val="Odlomakpopisa"/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05228">
        <w:rPr>
          <w:rFonts w:ascii="Times New Roman" w:hAnsi="Times New Roman"/>
          <w:bCs/>
          <w:sz w:val="24"/>
          <w:szCs w:val="24"/>
        </w:rPr>
        <w:t xml:space="preserve">Vijeće Mjesnog odbora Horvati - Srednjaci razmatralo je prijedlog vezan za postavu stupića na sjevernom nogostupu </w:t>
      </w:r>
      <w:proofErr w:type="spellStart"/>
      <w:r w:rsidRPr="00505228">
        <w:rPr>
          <w:rFonts w:ascii="Times New Roman" w:hAnsi="Times New Roman"/>
          <w:bCs/>
          <w:sz w:val="24"/>
          <w:szCs w:val="24"/>
        </w:rPr>
        <w:t>Horvaćanske</w:t>
      </w:r>
      <w:proofErr w:type="spellEnd"/>
      <w:r w:rsidRPr="00505228">
        <w:rPr>
          <w:rFonts w:ascii="Times New Roman" w:hAnsi="Times New Roman"/>
          <w:bCs/>
          <w:sz w:val="24"/>
          <w:szCs w:val="24"/>
        </w:rPr>
        <w:t xml:space="preserve"> ceste južno od nebodera Vincenta iz </w:t>
      </w:r>
      <w:proofErr w:type="spellStart"/>
      <w:r w:rsidRPr="00505228">
        <w:rPr>
          <w:rFonts w:ascii="Times New Roman" w:hAnsi="Times New Roman"/>
          <w:bCs/>
          <w:sz w:val="24"/>
          <w:szCs w:val="24"/>
        </w:rPr>
        <w:t>Kastva</w:t>
      </w:r>
      <w:proofErr w:type="spellEnd"/>
      <w:r w:rsidRPr="00505228">
        <w:rPr>
          <w:rFonts w:ascii="Times New Roman" w:hAnsi="Times New Roman"/>
          <w:bCs/>
          <w:sz w:val="24"/>
          <w:szCs w:val="24"/>
        </w:rPr>
        <w:t xml:space="preserve"> 2-8, a radi onemogućavanja nepropisnog parkiranja vozila.</w:t>
      </w:r>
    </w:p>
    <w:p w:rsidR="00505228" w:rsidRPr="00505228" w:rsidRDefault="00505228" w:rsidP="00505228">
      <w:pPr>
        <w:pStyle w:val="Odlomakpopisa"/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05228">
        <w:rPr>
          <w:rFonts w:ascii="Times New Roman" w:hAnsi="Times New Roman"/>
          <w:bCs/>
          <w:sz w:val="24"/>
          <w:szCs w:val="24"/>
        </w:rPr>
        <w:t xml:space="preserve">Vijeće je suglasno s prijedlogom te predlaže postavu vatrogasnih ili drugih odgovarajućih stupića na istočnom i zapadnom kraju predmetnog nogostupa, prema skici u prilogu. </w:t>
      </w:r>
    </w:p>
    <w:p w:rsidR="00505228" w:rsidRPr="00505228" w:rsidRDefault="00505228" w:rsidP="00505228">
      <w:pPr>
        <w:pStyle w:val="Odlomakpopisa"/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05228">
        <w:rPr>
          <w:rFonts w:ascii="Times New Roman" w:hAnsi="Times New Roman"/>
          <w:bCs/>
          <w:sz w:val="24"/>
          <w:szCs w:val="24"/>
        </w:rPr>
        <w:t>Zaključak dostaviti Vijeću Gradske četvrti Trešnjevka – jug.</w:t>
      </w:r>
    </w:p>
    <w:p w:rsidR="00597B10" w:rsidRDefault="00597B10">
      <w:pPr>
        <w:ind w:right="139"/>
        <w:contextualSpacing/>
        <w:jc w:val="both"/>
      </w:pPr>
    </w:p>
    <w:p w:rsidR="00597B10" w:rsidRDefault="00115A99">
      <w:pPr>
        <w:ind w:right="139"/>
        <w:contextualSpacing/>
        <w:jc w:val="both"/>
        <w:rPr>
          <w:b/>
          <w:bCs/>
          <w:u w:val="single"/>
        </w:rPr>
      </w:pPr>
      <w:r>
        <w:rPr>
          <w:b/>
          <w:bCs/>
          <w:u w:val="single"/>
        </w:rPr>
        <w:t>Ad. 5. Pitanja, prijedlozi i obavijesti</w:t>
      </w:r>
    </w:p>
    <w:p w:rsidR="00597B10" w:rsidRDefault="00115A99" w:rsidP="00505228">
      <w:pPr>
        <w:ind w:right="139"/>
        <w:contextualSpacing/>
        <w:jc w:val="both"/>
      </w:pPr>
      <w:r>
        <w:t>Predsjednik izvještava da je poslana požurnica u vezi prijedloga o uspo</w:t>
      </w:r>
      <w:r w:rsidR="00505228">
        <w:t>stavljanju parkirališta za taksi.</w:t>
      </w:r>
    </w:p>
    <w:p w:rsidR="00597B10" w:rsidRDefault="00115A99" w:rsidP="00505228">
      <w:pPr>
        <w:ind w:right="139"/>
        <w:contextualSpacing/>
        <w:jc w:val="both"/>
      </w:pPr>
      <w:r>
        <w:t>Član Vijeća Goran Koić podsjeća da je prije 5 godina ukinuta zabrana parkiranja za kombi vozila i da bi to bilo dobro opet pokrenuti.</w:t>
      </w:r>
    </w:p>
    <w:p w:rsidR="00597B10" w:rsidRDefault="00115A99" w:rsidP="00505228">
      <w:pPr>
        <w:spacing w:line="276" w:lineRule="auto"/>
        <w:jc w:val="both"/>
      </w:pPr>
      <w:r>
        <w:t>Budući da se nitko ne javlja na riječ, predsjednik konstatira da je dnevni red iscrpljen i zaključuje sjednicu.</w:t>
      </w:r>
    </w:p>
    <w:p w:rsidR="00BF7266" w:rsidRDefault="00BF7266" w:rsidP="00BF7266">
      <w:pPr>
        <w:jc w:val="both"/>
      </w:pPr>
    </w:p>
    <w:p w:rsidR="00597B10" w:rsidRDefault="00115A99">
      <w:pPr>
        <w:spacing w:line="276" w:lineRule="auto"/>
        <w:ind w:hanging="2"/>
        <w:jc w:val="both"/>
      </w:pPr>
      <w:r>
        <w:t xml:space="preserve">Sjednica završava u 18:30 sati. </w:t>
      </w:r>
    </w:p>
    <w:p w:rsidR="00597B10" w:rsidRDefault="00115A99">
      <w:pPr>
        <w:tabs>
          <w:tab w:val="left" w:pos="4140"/>
        </w:tabs>
        <w:spacing w:line="276" w:lineRule="auto"/>
        <w:ind w:right="33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Zapisnik sastavila: Ana </w:t>
      </w:r>
      <w:proofErr w:type="spellStart"/>
      <w:r>
        <w:rPr>
          <w:rFonts w:ascii="Times New Roman" w:hAnsi="Times New Roman" w:cs="Times New Roman"/>
        </w:rPr>
        <w:t>Vasung</w:t>
      </w:r>
      <w:proofErr w:type="spellEnd"/>
    </w:p>
    <w:p w:rsidR="00597B10" w:rsidRDefault="00597B10">
      <w:pPr>
        <w:tabs>
          <w:tab w:val="left" w:pos="4140"/>
        </w:tabs>
        <w:spacing w:line="276" w:lineRule="auto"/>
        <w:ind w:right="3312"/>
        <w:rPr>
          <w:rFonts w:ascii="Times New Roman" w:hAnsi="Times New Roman" w:cs="Times New Roman"/>
        </w:rPr>
      </w:pPr>
    </w:p>
    <w:p w:rsidR="00BF7266" w:rsidRPr="00BC2176" w:rsidRDefault="00BF7266" w:rsidP="00BF7266">
      <w:pPr>
        <w:tabs>
          <w:tab w:val="left" w:pos="4140"/>
        </w:tabs>
        <w:spacing w:line="276" w:lineRule="auto"/>
        <w:ind w:right="3312"/>
      </w:pPr>
      <w:r w:rsidRPr="00BC2176">
        <w:t>KLASA: 024-08/2</w:t>
      </w:r>
      <w:r>
        <w:t>4</w:t>
      </w:r>
      <w:r w:rsidRPr="00BC2176">
        <w:t>-003/</w:t>
      </w:r>
      <w:r>
        <w:t>2450</w:t>
      </w:r>
    </w:p>
    <w:p w:rsidR="00BF7266" w:rsidRPr="00BC2176" w:rsidRDefault="00BF7266" w:rsidP="00BF7266">
      <w:pPr>
        <w:tabs>
          <w:tab w:val="left" w:pos="4140"/>
        </w:tabs>
        <w:spacing w:line="276" w:lineRule="auto"/>
        <w:ind w:right="3312"/>
      </w:pPr>
      <w:r w:rsidRPr="00BC2176">
        <w:t>URBROJ: 251-13-11-15/005-2</w:t>
      </w:r>
      <w:r>
        <w:t>4</w:t>
      </w:r>
      <w:r w:rsidRPr="00BC2176">
        <w:t>-</w:t>
      </w:r>
      <w:r>
        <w:t>4</w:t>
      </w:r>
    </w:p>
    <w:p w:rsidR="00BF7266" w:rsidRPr="00BC2176" w:rsidRDefault="00BF7266" w:rsidP="00BF7266">
      <w:pPr>
        <w:tabs>
          <w:tab w:val="left" w:pos="4140"/>
        </w:tabs>
        <w:spacing w:line="276" w:lineRule="auto"/>
        <w:ind w:right="3312"/>
      </w:pPr>
      <w:r w:rsidRPr="00BC2176">
        <w:t>Zagreb</w:t>
      </w:r>
      <w:r>
        <w:t>, 5</w:t>
      </w:r>
      <w:r w:rsidRPr="00BC2176">
        <w:t xml:space="preserve">. </w:t>
      </w:r>
      <w:r>
        <w:t>prosinca</w:t>
      </w:r>
      <w:r w:rsidRPr="00BC2176">
        <w:t xml:space="preserve"> 202</w:t>
      </w:r>
      <w:r>
        <w:t>4</w:t>
      </w:r>
      <w:r w:rsidRPr="00BC2176">
        <w:t>.</w:t>
      </w:r>
    </w:p>
    <w:p w:rsidR="00597B10" w:rsidRDefault="00115A99" w:rsidP="00BF7266">
      <w:pPr>
        <w:rPr>
          <w:b/>
        </w:rPr>
      </w:pPr>
      <w:r>
        <w:t xml:space="preserve">                                                                                   </w:t>
      </w: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  <w:t xml:space="preserve">                  Predsjednik</w:t>
      </w:r>
    </w:p>
    <w:p w:rsidR="00597B10" w:rsidRDefault="00115A99">
      <w:pPr>
        <w:ind w:right="851"/>
        <w:jc w:val="right"/>
        <w:rPr>
          <w:b/>
        </w:rPr>
      </w:pPr>
      <w:r>
        <w:rPr>
          <w:b/>
        </w:rPr>
        <w:t xml:space="preserve">   Vijeća Mjesnog odbora</w:t>
      </w:r>
    </w:p>
    <w:p w:rsidR="00597B10" w:rsidRDefault="00115A99">
      <w:pPr>
        <w:ind w:right="992"/>
        <w:jc w:val="right"/>
        <w:rPr>
          <w:b/>
        </w:rPr>
      </w:pPr>
      <w:r>
        <w:rPr>
          <w:b/>
        </w:rPr>
        <w:lastRenderedPageBreak/>
        <w:t>Horvati – Srednjaci</w:t>
      </w:r>
    </w:p>
    <w:p w:rsidR="00597B10" w:rsidRDefault="00597B10">
      <w:pPr>
        <w:ind w:right="992"/>
        <w:jc w:val="right"/>
        <w:rPr>
          <w:b/>
        </w:rPr>
      </w:pPr>
    </w:p>
    <w:p w:rsidR="00597B10" w:rsidRDefault="00115A99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Tomislav Nakić-</w:t>
      </w:r>
      <w:proofErr w:type="spellStart"/>
      <w:r>
        <w:rPr>
          <w:rFonts w:eastAsia="Calibri"/>
          <w:b/>
          <w:bCs/>
          <w:color w:val="000000"/>
          <w:lang w:eastAsia="en-US"/>
        </w:rPr>
        <w:t>Alfirević</w:t>
      </w:r>
      <w:proofErr w:type="spellEnd"/>
    </w:p>
    <w:p w:rsidR="00597B10" w:rsidRDefault="00597B10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597B10" w:rsidRDefault="00597B10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597B10" w:rsidRDefault="00597B10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597B10" w:rsidRDefault="00597B10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597B10" w:rsidRDefault="00597B10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412909" w:rsidRDefault="00412909" w:rsidP="00412909">
      <w:pPr>
        <w:jc w:val="center"/>
        <w:rPr>
          <w:b/>
        </w:rPr>
      </w:pPr>
      <w:r>
        <w:rPr>
          <w:b/>
        </w:rPr>
        <w:t>Izvješće o glasanju na 43. sjednici VMO Horvati-Srednjaci, 5.12.2024.</w:t>
      </w:r>
    </w:p>
    <w:tbl>
      <w:tblPr>
        <w:tblStyle w:val="Reetkatablice"/>
        <w:tblW w:w="567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567"/>
        <w:gridCol w:w="567"/>
        <w:gridCol w:w="567"/>
        <w:gridCol w:w="566"/>
      </w:tblGrid>
      <w:tr w:rsidR="00412909" w:rsidTr="00FB3068">
        <w:trPr>
          <w:cantSplit/>
          <w:trHeight w:val="2492"/>
          <w:jc w:val="center"/>
        </w:trPr>
        <w:tc>
          <w:tcPr>
            <w:tcW w:w="3402" w:type="dxa"/>
            <w:gridSpan w:val="2"/>
            <w:vAlign w:val="center"/>
          </w:tcPr>
          <w:p w:rsidR="00412909" w:rsidRDefault="00412909" w:rsidP="00FB3068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</w:rPr>
              <w:t>Članovi Vijeća</w:t>
            </w:r>
          </w:p>
        </w:tc>
        <w:tc>
          <w:tcPr>
            <w:tcW w:w="567" w:type="dxa"/>
            <w:textDirection w:val="btLr"/>
          </w:tcPr>
          <w:p w:rsidR="00412909" w:rsidRDefault="00412909" w:rsidP="00FB3068">
            <w:pPr>
              <w:ind w:left="113" w:right="113"/>
              <w:jc w:val="center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</w:rPr>
              <w:t>Prihvaćanje zapisnika</w:t>
            </w:r>
          </w:p>
        </w:tc>
        <w:tc>
          <w:tcPr>
            <w:tcW w:w="567" w:type="dxa"/>
            <w:textDirection w:val="btLr"/>
          </w:tcPr>
          <w:p w:rsidR="00412909" w:rsidRDefault="00412909" w:rsidP="00FB3068">
            <w:pPr>
              <w:ind w:left="113" w:right="113"/>
              <w:jc w:val="center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</w:rPr>
              <w:t>Dnevni red</w:t>
            </w:r>
          </w:p>
        </w:tc>
        <w:tc>
          <w:tcPr>
            <w:tcW w:w="567" w:type="dxa"/>
            <w:textDirection w:val="btLr"/>
          </w:tcPr>
          <w:p w:rsidR="00412909" w:rsidRDefault="00412909" w:rsidP="00FB3068">
            <w:pPr>
              <w:ind w:left="113" w:right="113"/>
              <w:jc w:val="center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</w:rPr>
              <w:t>Ad 1.</w:t>
            </w:r>
          </w:p>
        </w:tc>
        <w:tc>
          <w:tcPr>
            <w:tcW w:w="566" w:type="dxa"/>
            <w:textDirection w:val="btLr"/>
          </w:tcPr>
          <w:p w:rsidR="00412909" w:rsidRDefault="00412909" w:rsidP="00FB3068">
            <w:pPr>
              <w:ind w:left="113" w:right="113"/>
              <w:jc w:val="center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</w:rPr>
              <w:t>Ad 2.</w:t>
            </w:r>
          </w:p>
        </w:tc>
      </w:tr>
      <w:tr w:rsidR="00412909" w:rsidTr="00FB3068">
        <w:trPr>
          <w:jc w:val="center"/>
        </w:trPr>
        <w:tc>
          <w:tcPr>
            <w:tcW w:w="567" w:type="dxa"/>
          </w:tcPr>
          <w:p w:rsidR="00412909" w:rsidRDefault="00412909" w:rsidP="00FB3068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</w:rPr>
              <w:t>1.</w:t>
            </w:r>
          </w:p>
        </w:tc>
        <w:tc>
          <w:tcPr>
            <w:tcW w:w="2835" w:type="dxa"/>
          </w:tcPr>
          <w:p w:rsidR="00412909" w:rsidRDefault="00412909" w:rsidP="00FB3068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</w:rPr>
              <w:t>PAULA DOŠEN</w:t>
            </w:r>
          </w:p>
        </w:tc>
        <w:tc>
          <w:tcPr>
            <w:tcW w:w="567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+</w:t>
            </w:r>
          </w:p>
        </w:tc>
        <w:tc>
          <w:tcPr>
            <w:tcW w:w="567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+</w:t>
            </w:r>
          </w:p>
        </w:tc>
        <w:tc>
          <w:tcPr>
            <w:tcW w:w="567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+</w:t>
            </w:r>
          </w:p>
        </w:tc>
        <w:tc>
          <w:tcPr>
            <w:tcW w:w="566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+</w:t>
            </w:r>
          </w:p>
        </w:tc>
      </w:tr>
      <w:tr w:rsidR="00412909" w:rsidTr="00FB3068">
        <w:trPr>
          <w:trHeight w:val="245"/>
          <w:jc w:val="center"/>
        </w:trPr>
        <w:tc>
          <w:tcPr>
            <w:tcW w:w="567" w:type="dxa"/>
          </w:tcPr>
          <w:p w:rsidR="00412909" w:rsidRDefault="00412909" w:rsidP="00FB3068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</w:rPr>
              <w:t>2.</w:t>
            </w:r>
          </w:p>
        </w:tc>
        <w:tc>
          <w:tcPr>
            <w:tcW w:w="2835" w:type="dxa"/>
          </w:tcPr>
          <w:p w:rsidR="00412909" w:rsidRDefault="00412909" w:rsidP="00FB3068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</w:rPr>
              <w:t>MARKO FUČEK</w:t>
            </w:r>
          </w:p>
        </w:tc>
        <w:tc>
          <w:tcPr>
            <w:tcW w:w="567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+</w:t>
            </w:r>
          </w:p>
        </w:tc>
        <w:tc>
          <w:tcPr>
            <w:tcW w:w="567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+</w:t>
            </w:r>
          </w:p>
        </w:tc>
        <w:tc>
          <w:tcPr>
            <w:tcW w:w="567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+</w:t>
            </w:r>
          </w:p>
        </w:tc>
        <w:tc>
          <w:tcPr>
            <w:tcW w:w="566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+</w:t>
            </w:r>
          </w:p>
        </w:tc>
      </w:tr>
      <w:tr w:rsidR="00412909" w:rsidTr="00FB3068">
        <w:trPr>
          <w:jc w:val="center"/>
        </w:trPr>
        <w:tc>
          <w:tcPr>
            <w:tcW w:w="567" w:type="dxa"/>
          </w:tcPr>
          <w:p w:rsidR="00412909" w:rsidRDefault="00412909" w:rsidP="00FB3068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</w:rPr>
              <w:t>3.</w:t>
            </w:r>
          </w:p>
        </w:tc>
        <w:tc>
          <w:tcPr>
            <w:tcW w:w="2835" w:type="dxa"/>
          </w:tcPr>
          <w:p w:rsidR="00412909" w:rsidRDefault="00412909" w:rsidP="00FB3068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</w:rPr>
              <w:t>TATJANA JONJIĆ</w:t>
            </w:r>
          </w:p>
        </w:tc>
        <w:tc>
          <w:tcPr>
            <w:tcW w:w="567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+</w:t>
            </w:r>
          </w:p>
        </w:tc>
        <w:tc>
          <w:tcPr>
            <w:tcW w:w="567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+</w:t>
            </w:r>
          </w:p>
        </w:tc>
        <w:tc>
          <w:tcPr>
            <w:tcW w:w="567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+</w:t>
            </w:r>
          </w:p>
        </w:tc>
        <w:tc>
          <w:tcPr>
            <w:tcW w:w="566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+</w:t>
            </w:r>
          </w:p>
        </w:tc>
      </w:tr>
      <w:tr w:rsidR="00412909" w:rsidTr="00FB3068">
        <w:trPr>
          <w:jc w:val="center"/>
        </w:trPr>
        <w:tc>
          <w:tcPr>
            <w:tcW w:w="567" w:type="dxa"/>
          </w:tcPr>
          <w:p w:rsidR="00412909" w:rsidRDefault="00412909" w:rsidP="00FB3068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</w:rPr>
              <w:t>4.</w:t>
            </w:r>
          </w:p>
        </w:tc>
        <w:tc>
          <w:tcPr>
            <w:tcW w:w="2835" w:type="dxa"/>
          </w:tcPr>
          <w:p w:rsidR="00412909" w:rsidRDefault="00412909" w:rsidP="00FB3068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</w:rPr>
              <w:t>GORAN KOIĆ</w:t>
            </w:r>
          </w:p>
        </w:tc>
        <w:tc>
          <w:tcPr>
            <w:tcW w:w="567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+</w:t>
            </w:r>
          </w:p>
        </w:tc>
        <w:tc>
          <w:tcPr>
            <w:tcW w:w="567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+</w:t>
            </w:r>
          </w:p>
        </w:tc>
        <w:tc>
          <w:tcPr>
            <w:tcW w:w="567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0</w:t>
            </w:r>
          </w:p>
        </w:tc>
        <w:tc>
          <w:tcPr>
            <w:tcW w:w="566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-</w:t>
            </w:r>
          </w:p>
        </w:tc>
      </w:tr>
      <w:tr w:rsidR="00412909" w:rsidTr="00FB3068">
        <w:trPr>
          <w:jc w:val="center"/>
        </w:trPr>
        <w:tc>
          <w:tcPr>
            <w:tcW w:w="567" w:type="dxa"/>
          </w:tcPr>
          <w:p w:rsidR="00412909" w:rsidRDefault="00412909" w:rsidP="00FB3068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</w:rPr>
              <w:t>5.</w:t>
            </w:r>
          </w:p>
        </w:tc>
        <w:tc>
          <w:tcPr>
            <w:tcW w:w="2835" w:type="dxa"/>
          </w:tcPr>
          <w:p w:rsidR="00412909" w:rsidRDefault="00412909" w:rsidP="00FB3068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</w:rPr>
              <w:t>VLADIMIR MORIĆ</w:t>
            </w:r>
          </w:p>
        </w:tc>
        <w:tc>
          <w:tcPr>
            <w:tcW w:w="567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+</w:t>
            </w:r>
          </w:p>
        </w:tc>
        <w:tc>
          <w:tcPr>
            <w:tcW w:w="567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+</w:t>
            </w:r>
          </w:p>
        </w:tc>
        <w:tc>
          <w:tcPr>
            <w:tcW w:w="567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0</w:t>
            </w:r>
          </w:p>
        </w:tc>
        <w:tc>
          <w:tcPr>
            <w:tcW w:w="566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-</w:t>
            </w:r>
          </w:p>
        </w:tc>
      </w:tr>
      <w:tr w:rsidR="00412909" w:rsidTr="00FB3068">
        <w:trPr>
          <w:jc w:val="center"/>
        </w:trPr>
        <w:tc>
          <w:tcPr>
            <w:tcW w:w="567" w:type="dxa"/>
          </w:tcPr>
          <w:p w:rsidR="00412909" w:rsidRDefault="00412909" w:rsidP="00FB3068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</w:rPr>
              <w:t>6.</w:t>
            </w:r>
          </w:p>
        </w:tc>
        <w:tc>
          <w:tcPr>
            <w:tcW w:w="2835" w:type="dxa"/>
          </w:tcPr>
          <w:p w:rsidR="00412909" w:rsidRDefault="00412909" w:rsidP="00FB3068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</w:rPr>
              <w:t>TOMISLAV NAKIĆ-ALFIREVIĆ</w:t>
            </w:r>
          </w:p>
        </w:tc>
        <w:tc>
          <w:tcPr>
            <w:tcW w:w="567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+</w:t>
            </w:r>
          </w:p>
        </w:tc>
        <w:tc>
          <w:tcPr>
            <w:tcW w:w="567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+</w:t>
            </w:r>
          </w:p>
        </w:tc>
        <w:tc>
          <w:tcPr>
            <w:tcW w:w="567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+</w:t>
            </w:r>
          </w:p>
        </w:tc>
        <w:tc>
          <w:tcPr>
            <w:tcW w:w="566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+</w:t>
            </w:r>
          </w:p>
        </w:tc>
      </w:tr>
      <w:tr w:rsidR="00412909" w:rsidTr="00FB3068">
        <w:trPr>
          <w:jc w:val="center"/>
        </w:trPr>
        <w:tc>
          <w:tcPr>
            <w:tcW w:w="567" w:type="dxa"/>
          </w:tcPr>
          <w:p w:rsidR="00412909" w:rsidRDefault="00412909" w:rsidP="00FB3068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</w:rPr>
              <w:t>7.</w:t>
            </w:r>
          </w:p>
        </w:tc>
        <w:tc>
          <w:tcPr>
            <w:tcW w:w="2835" w:type="dxa"/>
          </w:tcPr>
          <w:p w:rsidR="00412909" w:rsidRDefault="00412909" w:rsidP="00FB3068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</w:rPr>
              <w:t>SVEN NEMET</w:t>
            </w:r>
          </w:p>
        </w:tc>
        <w:tc>
          <w:tcPr>
            <w:tcW w:w="567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+</w:t>
            </w:r>
          </w:p>
        </w:tc>
        <w:tc>
          <w:tcPr>
            <w:tcW w:w="567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+</w:t>
            </w:r>
          </w:p>
        </w:tc>
        <w:tc>
          <w:tcPr>
            <w:tcW w:w="567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+</w:t>
            </w:r>
          </w:p>
        </w:tc>
        <w:tc>
          <w:tcPr>
            <w:tcW w:w="566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-</w:t>
            </w:r>
          </w:p>
        </w:tc>
      </w:tr>
      <w:tr w:rsidR="00412909" w:rsidTr="00FB3068">
        <w:trPr>
          <w:jc w:val="center"/>
        </w:trPr>
        <w:tc>
          <w:tcPr>
            <w:tcW w:w="567" w:type="dxa"/>
          </w:tcPr>
          <w:p w:rsidR="00412909" w:rsidRDefault="00412909" w:rsidP="00FB3068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</w:rPr>
              <w:t>8.</w:t>
            </w:r>
          </w:p>
        </w:tc>
        <w:tc>
          <w:tcPr>
            <w:tcW w:w="2835" w:type="dxa"/>
          </w:tcPr>
          <w:p w:rsidR="00412909" w:rsidRDefault="00412909" w:rsidP="00FB3068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</w:rPr>
              <w:t>ANA VASUNG</w:t>
            </w:r>
          </w:p>
        </w:tc>
        <w:tc>
          <w:tcPr>
            <w:tcW w:w="567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+</w:t>
            </w:r>
          </w:p>
        </w:tc>
        <w:tc>
          <w:tcPr>
            <w:tcW w:w="567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+</w:t>
            </w:r>
          </w:p>
        </w:tc>
        <w:tc>
          <w:tcPr>
            <w:tcW w:w="567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+</w:t>
            </w:r>
          </w:p>
        </w:tc>
        <w:tc>
          <w:tcPr>
            <w:tcW w:w="566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+</w:t>
            </w:r>
          </w:p>
        </w:tc>
      </w:tr>
      <w:tr w:rsidR="00412909" w:rsidTr="00FB3068">
        <w:trPr>
          <w:jc w:val="center"/>
        </w:trPr>
        <w:tc>
          <w:tcPr>
            <w:tcW w:w="567" w:type="dxa"/>
          </w:tcPr>
          <w:p w:rsidR="00412909" w:rsidRDefault="00412909" w:rsidP="00FB3068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</w:rPr>
              <w:t>9.</w:t>
            </w:r>
          </w:p>
        </w:tc>
        <w:tc>
          <w:tcPr>
            <w:tcW w:w="2835" w:type="dxa"/>
          </w:tcPr>
          <w:p w:rsidR="00412909" w:rsidRDefault="00412909" w:rsidP="00FB3068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</w:rPr>
              <w:t>TIBOR LUGAR</w:t>
            </w:r>
          </w:p>
        </w:tc>
        <w:tc>
          <w:tcPr>
            <w:tcW w:w="567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+</w:t>
            </w:r>
          </w:p>
        </w:tc>
        <w:tc>
          <w:tcPr>
            <w:tcW w:w="567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+</w:t>
            </w:r>
          </w:p>
        </w:tc>
        <w:tc>
          <w:tcPr>
            <w:tcW w:w="567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+</w:t>
            </w:r>
          </w:p>
        </w:tc>
        <w:tc>
          <w:tcPr>
            <w:tcW w:w="566" w:type="dxa"/>
          </w:tcPr>
          <w:p w:rsidR="00412909" w:rsidRDefault="00412909" w:rsidP="00FB3068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  <w:sz w:val="22"/>
              </w:rPr>
              <w:t>+</w:t>
            </w:r>
          </w:p>
        </w:tc>
      </w:tr>
    </w:tbl>
    <w:p w:rsidR="00412909" w:rsidRDefault="00412909" w:rsidP="00412909"/>
    <w:tbl>
      <w:tblPr>
        <w:tblW w:w="7401" w:type="dxa"/>
        <w:jc w:val="center"/>
        <w:tblLayout w:type="fixed"/>
        <w:tblLook w:val="04A0" w:firstRow="1" w:lastRow="0" w:firstColumn="1" w:lastColumn="0" w:noHBand="0" w:noVBand="1"/>
      </w:tblPr>
      <w:tblGrid>
        <w:gridCol w:w="7088"/>
        <w:gridCol w:w="313"/>
      </w:tblGrid>
      <w:tr w:rsidR="00412909" w:rsidTr="00FB3068">
        <w:trPr>
          <w:trHeight w:val="306"/>
          <w:jc w:val="center"/>
        </w:trPr>
        <w:tc>
          <w:tcPr>
            <w:tcW w:w="7087" w:type="dxa"/>
            <w:shd w:val="clear" w:color="auto" w:fill="auto"/>
            <w:vAlign w:val="bottom"/>
          </w:tcPr>
          <w:p w:rsidR="00412909" w:rsidRDefault="00412909" w:rsidP="00FB3068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*  ZA=  +</w:t>
            </w:r>
          </w:p>
        </w:tc>
        <w:tc>
          <w:tcPr>
            <w:tcW w:w="313" w:type="dxa"/>
            <w:shd w:val="clear" w:color="auto" w:fill="auto"/>
            <w:vAlign w:val="bottom"/>
          </w:tcPr>
          <w:p w:rsidR="00412909" w:rsidRDefault="00412909" w:rsidP="00FB306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412909" w:rsidTr="00FB3068">
        <w:trPr>
          <w:trHeight w:val="306"/>
          <w:jc w:val="center"/>
        </w:trPr>
        <w:tc>
          <w:tcPr>
            <w:tcW w:w="7087" w:type="dxa"/>
            <w:shd w:val="clear" w:color="auto" w:fill="auto"/>
            <w:vAlign w:val="bottom"/>
          </w:tcPr>
          <w:p w:rsidR="00412909" w:rsidRDefault="00412909" w:rsidP="00FB3068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313" w:type="dxa"/>
            <w:shd w:val="clear" w:color="auto" w:fill="auto"/>
            <w:vAlign w:val="bottom"/>
          </w:tcPr>
          <w:p w:rsidR="00412909" w:rsidRDefault="00412909" w:rsidP="00FB306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412909" w:rsidTr="00FB3068">
        <w:trPr>
          <w:trHeight w:val="306"/>
          <w:jc w:val="center"/>
        </w:trPr>
        <w:tc>
          <w:tcPr>
            <w:tcW w:w="7087" w:type="dxa"/>
            <w:shd w:val="clear" w:color="auto" w:fill="auto"/>
            <w:vAlign w:val="bottom"/>
          </w:tcPr>
          <w:p w:rsidR="00412909" w:rsidRDefault="00412909" w:rsidP="00FB3068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313" w:type="dxa"/>
            <w:shd w:val="clear" w:color="auto" w:fill="auto"/>
            <w:vAlign w:val="bottom"/>
          </w:tcPr>
          <w:p w:rsidR="00412909" w:rsidRDefault="00412909" w:rsidP="00FB306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412909" w:rsidTr="00FB3068">
        <w:trPr>
          <w:trHeight w:val="306"/>
          <w:jc w:val="center"/>
        </w:trPr>
        <w:tc>
          <w:tcPr>
            <w:tcW w:w="7400" w:type="dxa"/>
            <w:gridSpan w:val="2"/>
            <w:shd w:val="clear" w:color="auto" w:fill="auto"/>
            <w:vAlign w:val="bottom"/>
          </w:tcPr>
          <w:p w:rsidR="00412909" w:rsidRDefault="00412909" w:rsidP="00FB3068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    NIJE PRISUTAN= prekrižiti ime</w:t>
            </w:r>
          </w:p>
        </w:tc>
      </w:tr>
    </w:tbl>
    <w:p w:rsidR="00597B10" w:rsidRDefault="00597B10">
      <w:bookmarkStart w:id="1" w:name="_GoBack"/>
      <w:bookmarkEnd w:id="1"/>
    </w:p>
    <w:p w:rsidR="00597B10" w:rsidRDefault="00597B10">
      <w:pPr>
        <w:rPr>
          <w:rFonts w:eastAsia="Calibri"/>
          <w:lang w:eastAsia="en-US"/>
        </w:rPr>
      </w:pPr>
    </w:p>
    <w:p w:rsidR="00597B10" w:rsidRDefault="00115A99">
      <w:pPr>
        <w:tabs>
          <w:tab w:val="left" w:pos="4155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</w:p>
    <w:sectPr w:rsidR="00597B10" w:rsidSect="00A45E03">
      <w:pgSz w:w="11906" w:h="16838"/>
      <w:pgMar w:top="284" w:right="707" w:bottom="426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erif CJK SC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97E68"/>
    <w:multiLevelType w:val="hybridMultilevel"/>
    <w:tmpl w:val="629C592C"/>
    <w:lvl w:ilvl="0" w:tplc="4A1EC6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43DCC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EE30F8"/>
    <w:multiLevelType w:val="hybridMultilevel"/>
    <w:tmpl w:val="2786C414"/>
    <w:lvl w:ilvl="0" w:tplc="A1A0F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C673A"/>
    <w:multiLevelType w:val="hybridMultilevel"/>
    <w:tmpl w:val="08D64618"/>
    <w:lvl w:ilvl="0" w:tplc="A8B23AF4">
      <w:numFmt w:val="bullet"/>
      <w:lvlText w:val="-"/>
      <w:lvlJc w:val="left"/>
      <w:pPr>
        <w:ind w:left="1069" w:hanging="360"/>
      </w:pPr>
      <w:rPr>
        <w:rFonts w:ascii="Liberation Serif" w:eastAsia="Calibri" w:hAnsi="Liberation Serif" w:cs="Lohit Devanagari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8B771BA"/>
    <w:multiLevelType w:val="multilevel"/>
    <w:tmpl w:val="720EDB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D3E4CE8"/>
    <w:multiLevelType w:val="hybridMultilevel"/>
    <w:tmpl w:val="3EF8069E"/>
    <w:lvl w:ilvl="0" w:tplc="45D8F6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12CBC"/>
    <w:multiLevelType w:val="multilevel"/>
    <w:tmpl w:val="D94611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700014E"/>
    <w:multiLevelType w:val="multilevel"/>
    <w:tmpl w:val="58A07D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7AE57914"/>
    <w:multiLevelType w:val="multilevel"/>
    <w:tmpl w:val="6DF85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3"/>
  </w:num>
  <w:num w:numId="5">
    <w:abstractNumId w:val="7"/>
    <w:lvlOverride w:ilvl="0">
      <w:startOverride w:val="1"/>
    </w:lvlOverride>
  </w:num>
  <w:num w:numId="6">
    <w:abstractNumId w:val="2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B10"/>
    <w:rsid w:val="00115A99"/>
    <w:rsid w:val="00360FAD"/>
    <w:rsid w:val="00412909"/>
    <w:rsid w:val="0049414D"/>
    <w:rsid w:val="00505228"/>
    <w:rsid w:val="00597B10"/>
    <w:rsid w:val="00767B59"/>
    <w:rsid w:val="00921602"/>
    <w:rsid w:val="00A45E03"/>
    <w:rsid w:val="00B168CD"/>
    <w:rsid w:val="00BF7266"/>
    <w:rsid w:val="00C215DB"/>
    <w:rsid w:val="00E0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F1078"/>
  <w15:docId w15:val="{72BD5907-DD0D-433E-AC5B-EAABB1144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kern w:val="2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textAlignment w:val="baseline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CharLFO1LVL1">
    <w:name w:val="WW_CharLFO1LVL1"/>
    <w:qFormat/>
    <w:rPr>
      <w:rFonts w:eastAsia="Calibri"/>
    </w:rPr>
  </w:style>
  <w:style w:type="character" w:customStyle="1" w:styleId="WWCharLFO2LVL1">
    <w:name w:val="WW_CharLFO2LVL1"/>
    <w:qFormat/>
    <w:rPr>
      <w:rFonts w:ascii="Times New Roman" w:hAnsi="Times New Roman"/>
      <w:b w:val="0"/>
      <w:bCs w:val="0"/>
      <w:sz w:val="24"/>
    </w:rPr>
  </w:style>
  <w:style w:type="character" w:customStyle="1" w:styleId="WWCharLFO3LVL1">
    <w:name w:val="WW_CharLFO3LVL1"/>
    <w:qFormat/>
    <w:rPr>
      <w:rFonts w:eastAsia="Calibri"/>
    </w:rPr>
  </w:style>
  <w:style w:type="character" w:customStyle="1" w:styleId="WWCharLFO4LVL1">
    <w:name w:val="WW_CharLFO4LVL1"/>
    <w:qFormat/>
    <w:rPr>
      <w:rFonts w:ascii="Times New Roman" w:hAnsi="Times New Roman"/>
      <w:sz w:val="24"/>
    </w:rPr>
  </w:style>
  <w:style w:type="character" w:customStyle="1" w:styleId="WWCharLFO4LVL2">
    <w:name w:val="WW_CharLFO4LVL2"/>
    <w:qFormat/>
    <w:rPr>
      <w:rFonts w:ascii="Liberation Serif" w:eastAsia="Calibri" w:hAnsi="Liberation Serif" w:cs="Lohit Devanagari"/>
    </w:rPr>
  </w:style>
  <w:style w:type="character" w:customStyle="1" w:styleId="WWCharLFO5LVL1">
    <w:name w:val="WW_CharLFO5LVL1"/>
    <w:qFormat/>
    <w:rPr>
      <w:rFonts w:ascii="Courier New" w:hAnsi="Courier New"/>
    </w:rPr>
  </w:style>
  <w:style w:type="character" w:customStyle="1" w:styleId="WWCharLFO5LVL2">
    <w:name w:val="WW_CharLFO5LVL2"/>
    <w:qFormat/>
    <w:rPr>
      <w:rFonts w:ascii="Courier New" w:hAnsi="Courier New"/>
    </w:rPr>
  </w:style>
  <w:style w:type="character" w:customStyle="1" w:styleId="WWCharLFO5LVL3">
    <w:name w:val="WW_CharLFO5LVL3"/>
    <w:qFormat/>
    <w:rPr>
      <w:rFonts w:ascii="Wingdings" w:hAnsi="Wingdings"/>
    </w:rPr>
  </w:style>
  <w:style w:type="character" w:customStyle="1" w:styleId="WWCharLFO5LVL4">
    <w:name w:val="WW_CharLFO5LVL4"/>
    <w:qFormat/>
    <w:rPr>
      <w:rFonts w:ascii="Symbol" w:hAnsi="Symbol"/>
    </w:rPr>
  </w:style>
  <w:style w:type="character" w:customStyle="1" w:styleId="WWCharLFO5LVL5">
    <w:name w:val="WW_CharLFO5LVL5"/>
    <w:qFormat/>
    <w:rPr>
      <w:rFonts w:ascii="Courier New" w:hAnsi="Courier New" w:cs="Courier New"/>
    </w:rPr>
  </w:style>
  <w:style w:type="character" w:customStyle="1" w:styleId="WWCharLFO5LVL6">
    <w:name w:val="WW_CharLFO5LVL6"/>
    <w:qFormat/>
    <w:rPr>
      <w:rFonts w:ascii="Wingdings" w:hAnsi="Wingdings"/>
    </w:rPr>
  </w:style>
  <w:style w:type="character" w:customStyle="1" w:styleId="WWCharLFO5LVL7">
    <w:name w:val="WW_CharLFO5LVL7"/>
    <w:qFormat/>
    <w:rPr>
      <w:rFonts w:ascii="Symbol" w:hAnsi="Symbol"/>
    </w:rPr>
  </w:style>
  <w:style w:type="character" w:customStyle="1" w:styleId="WWCharLFO5LVL8">
    <w:name w:val="WW_CharLFO5LVL8"/>
    <w:qFormat/>
    <w:rPr>
      <w:rFonts w:ascii="Courier New" w:hAnsi="Courier New" w:cs="Courier New"/>
    </w:rPr>
  </w:style>
  <w:style w:type="character" w:customStyle="1" w:styleId="WWCharLFO5LVL9">
    <w:name w:val="WW_CharLFO5LVL9"/>
    <w:qFormat/>
    <w:rPr>
      <w:rFonts w:ascii="Wingdings" w:hAnsi="Wingdings"/>
    </w:rPr>
  </w:style>
  <w:style w:type="character" w:customStyle="1" w:styleId="WWCharLFO8LVL1">
    <w:name w:val="WW_CharLFO8LVL1"/>
    <w:qFormat/>
    <w:rPr>
      <w:rFonts w:ascii="Courier New" w:hAnsi="Courier New"/>
    </w:rPr>
  </w:style>
  <w:style w:type="character" w:customStyle="1" w:styleId="WWCharLFO8LVL2">
    <w:name w:val="WW_CharLFO8LVL2"/>
    <w:qFormat/>
    <w:rPr>
      <w:rFonts w:ascii="Courier New" w:hAnsi="Courier New" w:cs="Courier New"/>
    </w:rPr>
  </w:style>
  <w:style w:type="character" w:customStyle="1" w:styleId="WWCharLFO8LVL3">
    <w:name w:val="WW_CharLFO8LVL3"/>
    <w:qFormat/>
    <w:rPr>
      <w:rFonts w:ascii="Wingdings" w:hAnsi="Wingdings"/>
    </w:rPr>
  </w:style>
  <w:style w:type="character" w:customStyle="1" w:styleId="WWCharLFO8LVL4">
    <w:name w:val="WW_CharLFO8LVL4"/>
    <w:qFormat/>
    <w:rPr>
      <w:rFonts w:ascii="Symbol" w:hAnsi="Symbol"/>
    </w:rPr>
  </w:style>
  <w:style w:type="character" w:customStyle="1" w:styleId="WWCharLFO8LVL5">
    <w:name w:val="WW_CharLFO8LVL5"/>
    <w:qFormat/>
    <w:rPr>
      <w:rFonts w:ascii="Courier New" w:hAnsi="Courier New" w:cs="Courier New"/>
    </w:rPr>
  </w:style>
  <w:style w:type="character" w:customStyle="1" w:styleId="WWCharLFO8LVL6">
    <w:name w:val="WW_CharLFO8LVL6"/>
    <w:qFormat/>
    <w:rPr>
      <w:rFonts w:ascii="Wingdings" w:hAnsi="Wingdings"/>
    </w:rPr>
  </w:style>
  <w:style w:type="character" w:customStyle="1" w:styleId="WWCharLFO8LVL7">
    <w:name w:val="WW_CharLFO8LVL7"/>
    <w:qFormat/>
    <w:rPr>
      <w:rFonts w:ascii="Symbol" w:hAnsi="Symbol"/>
    </w:rPr>
  </w:style>
  <w:style w:type="character" w:customStyle="1" w:styleId="WWCharLFO8LVL8">
    <w:name w:val="WW_CharLFO8LVL8"/>
    <w:qFormat/>
    <w:rPr>
      <w:rFonts w:ascii="Courier New" w:hAnsi="Courier New" w:cs="Courier New"/>
    </w:rPr>
  </w:style>
  <w:style w:type="character" w:customStyle="1" w:styleId="WWCharLFO8LVL9">
    <w:name w:val="WW_CharLFO8LVL9"/>
    <w:qFormat/>
    <w:rPr>
      <w:rFonts w:ascii="Wingdings" w:hAnsi="Wingdings"/>
    </w:rPr>
  </w:style>
  <w:style w:type="character" w:customStyle="1" w:styleId="WWCharLFO9LVL1">
    <w:name w:val="WW_CharLFO9LVL1"/>
    <w:qFormat/>
    <w:rPr>
      <w:rFonts w:eastAsia="Calibri"/>
    </w:rPr>
  </w:style>
  <w:style w:type="character" w:customStyle="1" w:styleId="WWCharLFO14LVL1">
    <w:name w:val="WW_CharLFO14LVL1"/>
    <w:qFormat/>
    <w:rPr>
      <w:b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CD70C0"/>
    <w:rPr>
      <w:rFonts w:ascii="Segoe UI" w:hAnsi="Segoe UI" w:cs="Mangal"/>
      <w:sz w:val="18"/>
      <w:szCs w:val="16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qFormat/>
    <w:rsid w:val="00746594"/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829D3"/>
    <w:rPr>
      <w:rFonts w:cs="Mangal"/>
      <w:sz w:val="24"/>
      <w:szCs w:val="21"/>
    </w:rPr>
  </w:style>
  <w:style w:type="character" w:customStyle="1" w:styleId="WW8Num1z0">
    <w:name w:val="WW8Num1z0"/>
    <w:qFormat/>
  </w:style>
  <w:style w:type="character" w:customStyle="1" w:styleId="WW8Num3z0">
    <w:name w:val="WW8Num3z0"/>
    <w:qFormat/>
    <w:rPr>
      <w:rFonts w:eastAsia="Calibri"/>
      <w:sz w:val="24"/>
      <w:szCs w:val="24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qFormat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LO-Normal">
    <w:name w:val="LO-Normal"/>
    <w:qFormat/>
    <w:rPr>
      <w:sz w:val="24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qFormat/>
    <w:pPr>
      <w:tabs>
        <w:tab w:val="center" w:pos="4513"/>
        <w:tab w:val="right" w:pos="9026"/>
      </w:tabs>
      <w:spacing w:after="144"/>
      <w:jc w:val="center"/>
    </w:pPr>
    <w:rPr>
      <w:b/>
      <w:sz w:val="28"/>
    </w:rPr>
  </w:style>
  <w:style w:type="paragraph" w:styleId="Bezproreda">
    <w:name w:val="No Spacing"/>
    <w:uiPriority w:val="1"/>
    <w:qFormat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Odlomakpopisa">
    <w:name w:val="List Paragraph"/>
    <w:basedOn w:val="LO-Normal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CD70C0"/>
    <w:rPr>
      <w:rFonts w:ascii="Segoe UI" w:hAnsi="Segoe UI" w:cs="Mangal"/>
      <w:sz w:val="18"/>
      <w:szCs w:val="16"/>
    </w:rPr>
  </w:style>
  <w:style w:type="paragraph" w:styleId="Tijeloteksta2">
    <w:name w:val="Body Text 2"/>
    <w:basedOn w:val="Normal"/>
    <w:link w:val="Tijeloteksta2Char"/>
    <w:uiPriority w:val="99"/>
    <w:semiHidden/>
    <w:unhideWhenUsed/>
    <w:qFormat/>
    <w:rsid w:val="00746594"/>
    <w:pPr>
      <w:spacing w:after="120" w:line="480" w:lineRule="auto"/>
    </w:pPr>
    <w:rPr>
      <w:rFonts w:cs="Mangal"/>
      <w:szCs w:val="21"/>
    </w:rPr>
  </w:style>
  <w:style w:type="paragraph" w:customStyle="1" w:styleId="Standard">
    <w:name w:val="Standard"/>
    <w:qFormat/>
    <w:rsid w:val="00C1325A"/>
    <w:pPr>
      <w:textAlignment w:val="baseline"/>
    </w:pPr>
    <w:rPr>
      <w:sz w:val="24"/>
    </w:rPr>
  </w:style>
  <w:style w:type="paragraph" w:styleId="StandardWeb">
    <w:name w:val="Normal (Web)"/>
    <w:basedOn w:val="Normal"/>
    <w:uiPriority w:val="99"/>
    <w:unhideWhenUsed/>
    <w:qFormat/>
    <w:rsid w:val="00687A8C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kern w:val="0"/>
      <w:lang w:eastAsia="hr-HR" w:bidi="ar-SA"/>
    </w:rPr>
  </w:style>
  <w:style w:type="paragraph" w:customStyle="1" w:styleId="Slika">
    <w:name w:val="Slika"/>
    <w:basedOn w:val="Opisslike"/>
    <w:qFormat/>
    <w:rsid w:val="00AA6593"/>
    <w:pPr>
      <w:textAlignment w:val="auto"/>
    </w:pPr>
  </w:style>
  <w:style w:type="paragraph" w:styleId="Podnoje">
    <w:name w:val="footer"/>
    <w:basedOn w:val="Normal"/>
    <w:link w:val="PodnojeChar"/>
    <w:uiPriority w:val="99"/>
    <w:unhideWhenUsed/>
    <w:rsid w:val="000829D3"/>
    <w:pPr>
      <w:tabs>
        <w:tab w:val="center" w:pos="4536"/>
        <w:tab w:val="right" w:pos="9072"/>
      </w:tabs>
    </w:pPr>
    <w:rPr>
      <w:rFonts w:cs="Mangal"/>
      <w:szCs w:val="21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3">
    <w:name w:val="WW8Num3"/>
    <w:qFormat/>
  </w:style>
  <w:style w:type="table" w:styleId="Reetkatablice">
    <w:name w:val="Table Grid"/>
    <w:basedOn w:val="Obinatablica"/>
    <w:uiPriority w:val="39"/>
    <w:rsid w:val="00A65E75"/>
    <w:rPr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43001-D7B0-4E27-8420-97D492359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Ljevar</dc:creator>
  <dc:description/>
  <cp:lastModifiedBy>Anton Ljevar</cp:lastModifiedBy>
  <cp:revision>12</cp:revision>
  <cp:lastPrinted>2024-11-27T10:48:00Z</cp:lastPrinted>
  <dcterms:created xsi:type="dcterms:W3CDTF">2024-12-06T11:01:00Z</dcterms:created>
  <dcterms:modified xsi:type="dcterms:W3CDTF">2024-12-16T10:16:00Z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