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0E922" w14:textId="77777777" w:rsidR="00514541" w:rsidRPr="00514541" w:rsidRDefault="00514541" w:rsidP="00514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r-HR"/>
        </w:rPr>
        <w:t>Z A P I S N I K</w:t>
      </w:r>
    </w:p>
    <w:p w14:paraId="605C8F06" w14:textId="77777777" w:rsidR="00514541" w:rsidRPr="00514541" w:rsidRDefault="00514541" w:rsidP="00514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12.</w:t>
      </w:r>
      <w:r w:rsidRPr="0051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sjednice Vijeća Mjesnog odbora Gračani,</w:t>
      </w:r>
    </w:p>
    <w:p w14:paraId="59E7B291" w14:textId="77777777" w:rsidR="00514541" w:rsidRPr="00514541" w:rsidRDefault="00514541" w:rsidP="00514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održane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19. svibnja </w:t>
      </w:r>
      <w:r w:rsidRPr="0051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2022.</w:t>
      </w:r>
    </w:p>
    <w:p w14:paraId="28BA5944" w14:textId="77777777" w:rsidR="00514541" w:rsidRDefault="00514541" w:rsidP="00514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51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u objektu MO Gračani, Isce 15 , sa početkom u 18:00</w:t>
      </w:r>
    </w:p>
    <w:p w14:paraId="0FFF5175" w14:textId="77777777" w:rsidR="00514541" w:rsidRDefault="00514541" w:rsidP="00514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50E4C17B" w14:textId="77777777" w:rsidR="00514541" w:rsidRDefault="00514541" w:rsidP="00514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2DF6C90" w14:textId="77777777" w:rsidR="00514541" w:rsidRPr="00514541" w:rsidRDefault="00514541" w:rsidP="00514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054CB33" w14:textId="77777777" w:rsidR="00514541" w:rsidRDefault="00514541" w:rsidP="0051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NAZOČNI ČLANOVI VIJEĆA:</w:t>
      </w:r>
      <w:r w:rsidRPr="0051454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Mirjana Štengl, Tomislav Čegelj, Mladen Sabljić, Zdenka Novak, Luka Perić, Ines Udodovsky</w:t>
      </w:r>
    </w:p>
    <w:p w14:paraId="500412CE" w14:textId="77777777" w:rsidR="00514541" w:rsidRDefault="00514541" w:rsidP="0051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7525A47" w14:textId="40C401C6" w:rsidR="00514541" w:rsidRDefault="00514541" w:rsidP="0051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Odsutna vijećnica</w:t>
      </w:r>
      <w:r w:rsidR="00CC68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Mirna Varga</w:t>
      </w:r>
    </w:p>
    <w:p w14:paraId="3D5E3E2B" w14:textId="77777777" w:rsidR="00514541" w:rsidRDefault="00514541" w:rsidP="0051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383D26F" w14:textId="77777777" w:rsidR="00514541" w:rsidRPr="00514541" w:rsidRDefault="00514541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Predsjedava</w:t>
      </w:r>
      <w:r w:rsidRPr="0051454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 Mirjana Štengl, predsjednica Vijeća.</w:t>
      </w:r>
    </w:p>
    <w:p w14:paraId="532CCBDB" w14:textId="77777777" w:rsidR="00514541" w:rsidRPr="00514541" w:rsidRDefault="00514541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958119" w14:textId="77777777" w:rsidR="00514541" w:rsidRPr="00514541" w:rsidRDefault="00514541" w:rsidP="00514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86958B" w14:textId="77777777" w:rsidR="00514541" w:rsidRDefault="00514541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Zapisnik vodi</w:t>
      </w:r>
      <w:r w:rsidRPr="0051454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 Ines Udodovsky, vijećnica</w:t>
      </w:r>
    </w:p>
    <w:p w14:paraId="3823B9E8" w14:textId="77777777" w:rsidR="00514541" w:rsidRDefault="00514541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D9FCCE7" w14:textId="77777777" w:rsidR="00514541" w:rsidRDefault="00514541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68488AC" w14:textId="77777777" w:rsidR="00514541" w:rsidRPr="00514541" w:rsidRDefault="00514541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454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Predsjednica konstatira da ima dovoljno članova Vijeća da </w:t>
      </w:r>
      <w:r w:rsidR="003906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bi </w:t>
      </w:r>
      <w:r w:rsidRPr="0051454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odluke </w:t>
      </w:r>
      <w:r w:rsidR="003906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bile</w:t>
      </w:r>
      <w:r w:rsidRPr="0051454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pravovaljane.</w:t>
      </w:r>
    </w:p>
    <w:p w14:paraId="257BDE4A" w14:textId="77777777" w:rsidR="00514541" w:rsidRPr="00514541" w:rsidRDefault="00514541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C0B9261" w14:textId="46531AF1" w:rsidR="00514541" w:rsidRDefault="00514541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454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Predložen je sljedeći dnevni red sjednice:</w:t>
      </w:r>
    </w:p>
    <w:p w14:paraId="7D3D7CCB" w14:textId="77777777" w:rsidR="0034409E" w:rsidRDefault="0034409E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964ABE" w14:textId="74BE3E73" w:rsidR="0034409E" w:rsidRDefault="0034409E" w:rsidP="0051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3B961FE" w14:textId="77777777" w:rsidR="0034409E" w:rsidRPr="0034409E" w:rsidRDefault="0034409E" w:rsidP="0034409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40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DNEVNI RED:</w:t>
      </w:r>
    </w:p>
    <w:p w14:paraId="49F11461" w14:textId="77777777" w:rsidR="0034409E" w:rsidRPr="0034409E" w:rsidRDefault="0034409E" w:rsidP="00344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409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40A7B58A" w14:textId="77777777" w:rsidR="0034409E" w:rsidRPr="0034409E" w:rsidRDefault="0034409E" w:rsidP="0034409E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40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Usvajanje zapisnika 11. sjednice</w:t>
      </w:r>
    </w:p>
    <w:p w14:paraId="7CEC42F9" w14:textId="77777777" w:rsidR="0034409E" w:rsidRPr="0034409E" w:rsidRDefault="0034409E" w:rsidP="0034409E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40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Molba građana za postavljanje ogledala i table zabrane parkiranja na križanju Gračanske i Đurkovog puta /peticija građana/</w:t>
      </w:r>
    </w:p>
    <w:p w14:paraId="0ED2547A" w14:textId="77777777" w:rsidR="0034409E" w:rsidRPr="0034409E" w:rsidRDefault="0034409E" w:rsidP="0034409E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40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Izlazno stajalište kod Mihaljevca za liniju br.15</w:t>
      </w:r>
    </w:p>
    <w:p w14:paraId="35FF9647" w14:textId="77777777" w:rsidR="0034409E" w:rsidRPr="0034409E" w:rsidRDefault="0034409E" w:rsidP="0034409E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40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Zahtjev građana  ulice Gračec i Lonjšinska /križanje/ za postavljanje ogledala i table zabrane parkiranja zbog čestih nesreća</w:t>
      </w:r>
    </w:p>
    <w:p w14:paraId="2934DFFC" w14:textId="77777777" w:rsidR="0034409E" w:rsidRPr="0034409E" w:rsidRDefault="0034409E" w:rsidP="0034409E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40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Zahtjev građana Lonjščinske  da u program zimske službe trajno uđe obaveza posipavanja solju cijele dionice</w:t>
      </w:r>
    </w:p>
    <w:p w14:paraId="6C81973E" w14:textId="77777777" w:rsidR="0034409E" w:rsidRPr="0034409E" w:rsidRDefault="0034409E" w:rsidP="0034409E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40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Tekuća problematika </w:t>
      </w:r>
    </w:p>
    <w:p w14:paraId="4294176A" w14:textId="77777777" w:rsidR="0034409E" w:rsidRPr="0034409E" w:rsidRDefault="0034409E" w:rsidP="0034409E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40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Pitanja, prijedlozi i obavijesti</w:t>
      </w:r>
    </w:p>
    <w:p w14:paraId="5DCE89DE" w14:textId="77777777" w:rsidR="00111AE3" w:rsidRDefault="00111AE3">
      <w:pPr>
        <w:rPr>
          <w:rFonts w:ascii="Times New Roman" w:hAnsi="Times New Roman" w:cs="Times New Roman"/>
          <w:sz w:val="24"/>
          <w:szCs w:val="24"/>
        </w:rPr>
      </w:pPr>
    </w:p>
    <w:p w14:paraId="578BEDAD" w14:textId="77777777" w:rsidR="00111AE3" w:rsidRDefault="00111AE3">
      <w:pPr>
        <w:rPr>
          <w:rFonts w:ascii="Times New Roman" w:hAnsi="Times New Roman" w:cs="Times New Roman"/>
          <w:sz w:val="24"/>
          <w:szCs w:val="24"/>
        </w:rPr>
      </w:pPr>
    </w:p>
    <w:p w14:paraId="2E29F27F" w14:textId="77777777" w:rsidR="00111AE3" w:rsidRDefault="00111AE3" w:rsidP="00111A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111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1 Usvajanje zapisnika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11</w:t>
      </w:r>
      <w:r w:rsidRPr="00111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. sjednice VMO Gračani</w:t>
      </w:r>
    </w:p>
    <w:p w14:paraId="1A48B427" w14:textId="77777777" w:rsidR="00390666" w:rsidRDefault="00390666" w:rsidP="00111A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233F09D" w14:textId="77777777" w:rsidR="00111AE3" w:rsidRDefault="00111AE3" w:rsidP="0011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11A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Predsjednica daje zapisnik na glasanje, koji je jednoglasno usvojen.</w:t>
      </w:r>
    </w:p>
    <w:p w14:paraId="4DA2BCEE" w14:textId="77777777" w:rsidR="00111AE3" w:rsidRDefault="00111AE3" w:rsidP="0011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736E713" w14:textId="77777777" w:rsidR="00111AE3" w:rsidRPr="00111AE3" w:rsidRDefault="00111AE3" w:rsidP="0011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04BC455" w14:textId="77777777" w:rsidR="00111AE3" w:rsidRDefault="00111AE3" w:rsidP="00111AE3">
      <w:pPr>
        <w:pStyle w:val="StandardWeb"/>
        <w:spacing w:before="0" w:beforeAutospacing="0" w:after="0" w:afterAutospacing="0"/>
        <w:textAlignment w:val="baseline"/>
        <w:rPr>
          <w:b/>
          <w:color w:val="000000"/>
        </w:rPr>
      </w:pPr>
      <w:r w:rsidRPr="00111AE3">
        <w:rPr>
          <w:b/>
          <w:color w:val="000000"/>
        </w:rPr>
        <w:t>Ad 2  Molba građana za postavljanje ogledala i table zabrane parkiranja na križanju Gračanske i Đurkovog puta /peticija građana/</w:t>
      </w:r>
    </w:p>
    <w:p w14:paraId="45B7B13E" w14:textId="77777777" w:rsidR="00111AE3" w:rsidRDefault="00111AE3" w:rsidP="00111AE3">
      <w:pPr>
        <w:pStyle w:val="StandardWeb"/>
        <w:spacing w:before="0" w:beforeAutospacing="0" w:after="0" w:afterAutospacing="0"/>
        <w:textAlignment w:val="baseline"/>
        <w:rPr>
          <w:b/>
          <w:color w:val="000000"/>
        </w:rPr>
      </w:pPr>
    </w:p>
    <w:p w14:paraId="3317727D" w14:textId="3C9A8958" w:rsidR="00111AE3" w:rsidRDefault="00111AE3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 w:rsidRPr="00111AE3">
        <w:rPr>
          <w:color w:val="000000"/>
        </w:rPr>
        <w:t>N</w:t>
      </w:r>
      <w:r>
        <w:rPr>
          <w:color w:val="000000"/>
        </w:rPr>
        <w:t>akon rasprave u kojoj je predsjednica naglasila da zakon ne dozvoljava postavljanje ogledala i table kod semafora jer se križanje koje ima semafor smatra najsigurnijim, vijećnik Čegelj dodatno obrazlaže zašto je zahtjev opravdan</w:t>
      </w:r>
      <w:r w:rsidR="00BE58EE">
        <w:rPr>
          <w:color w:val="000000"/>
        </w:rPr>
        <w:t xml:space="preserve"> ;</w:t>
      </w:r>
      <w:r>
        <w:rPr>
          <w:color w:val="000000"/>
        </w:rPr>
        <w:t xml:space="preserve"> jedan od razloga zašto vijeće MO </w:t>
      </w:r>
      <w:r>
        <w:rPr>
          <w:color w:val="000000"/>
        </w:rPr>
        <w:lastRenderedPageBreak/>
        <w:t>podržava je zbog specifičnosti i nepreglednosti raskrižja</w:t>
      </w:r>
      <w:r w:rsidR="00A0524F">
        <w:rPr>
          <w:color w:val="000000"/>
        </w:rPr>
        <w:t>, a gosp. Jung, ( inicijator peticije ) se obavezao</w:t>
      </w:r>
      <w:r>
        <w:rPr>
          <w:color w:val="000000"/>
        </w:rPr>
        <w:t xml:space="preserve"> </w:t>
      </w:r>
      <w:r w:rsidR="00BE58EE">
        <w:rPr>
          <w:color w:val="000000"/>
        </w:rPr>
        <w:t>urediti ili posjeći drveće na svojoj čestici kako bi raskrižje bilo preglednije. Predsjednica se obvezala kontaktirati gosp. Junga.</w:t>
      </w:r>
    </w:p>
    <w:p w14:paraId="258FEC85" w14:textId="77777777" w:rsidR="00BE58EE" w:rsidRDefault="00BE58E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1D716C41" w14:textId="77777777" w:rsidR="00BE58EE" w:rsidRDefault="00BE58E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Vijeće je jednoglasno podržalo molbu.</w:t>
      </w:r>
    </w:p>
    <w:p w14:paraId="2352CD76" w14:textId="77777777" w:rsidR="00BE58EE" w:rsidRDefault="00BE58E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3AA0E529" w14:textId="77777777" w:rsidR="00BE58EE" w:rsidRDefault="00BE58E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49841FB3" w14:textId="77777777" w:rsidR="00BE58EE" w:rsidRDefault="00BE58EE" w:rsidP="00BE58EE">
      <w:pPr>
        <w:pStyle w:val="StandardWeb"/>
        <w:spacing w:before="0" w:beforeAutospacing="0" w:after="0" w:afterAutospacing="0"/>
        <w:textAlignment w:val="baseline"/>
        <w:rPr>
          <w:b/>
          <w:color w:val="000000"/>
        </w:rPr>
      </w:pPr>
      <w:r w:rsidRPr="00BE58EE">
        <w:rPr>
          <w:b/>
          <w:color w:val="000000"/>
        </w:rPr>
        <w:t>Ad 3 Izlazno stajalište kod Mihaljevca za liniju br.15</w:t>
      </w:r>
    </w:p>
    <w:p w14:paraId="6CC0ECA4" w14:textId="77777777" w:rsidR="00BE58EE" w:rsidRDefault="00BE58EE" w:rsidP="00BE58EE">
      <w:pPr>
        <w:pStyle w:val="StandardWeb"/>
        <w:spacing w:before="0" w:beforeAutospacing="0" w:after="0" w:afterAutospacing="0"/>
        <w:textAlignment w:val="baseline"/>
        <w:rPr>
          <w:b/>
          <w:color w:val="000000"/>
        </w:rPr>
      </w:pPr>
    </w:p>
    <w:p w14:paraId="40434EE2" w14:textId="77777777" w:rsidR="00BE58EE" w:rsidRDefault="00BE58EE" w:rsidP="00BE58EE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 w:rsidRPr="00BE58EE">
        <w:rPr>
          <w:color w:val="000000"/>
        </w:rPr>
        <w:t>Predsjednica obavještava vijeće da je na koordinaciji u vijeću gradske četvrti donesen zaključak da će se održati treći izvid na teren sa stručnim službama grada kako bi se iznašlo bolje rješenje od trenutnog koje je na snazi.</w:t>
      </w:r>
    </w:p>
    <w:p w14:paraId="7135FEF4" w14:textId="77777777" w:rsidR="00BE58EE" w:rsidRDefault="00BE58EE" w:rsidP="00BE58EE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Predsjednica čeka službeni poziv.</w:t>
      </w:r>
    </w:p>
    <w:p w14:paraId="3F82C217" w14:textId="77777777" w:rsidR="00BE58EE" w:rsidRDefault="00BE58EE" w:rsidP="00BE58EE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165CB21E" w14:textId="77777777" w:rsidR="00BE58EE" w:rsidRPr="00BE58EE" w:rsidRDefault="00BE58EE" w:rsidP="00BE58EE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7D29E07E" w14:textId="77777777" w:rsidR="00BE58EE" w:rsidRDefault="00BE58EE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E5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4 Zahtjev građana  ulice Gračec i Lonjščina /križanje/ za postavljanje ogledala i table zabrane parkiranja zbog čestih nesreća </w:t>
      </w:r>
    </w:p>
    <w:p w14:paraId="4A96396F" w14:textId="77777777" w:rsidR="00BE58EE" w:rsidRDefault="00BE58EE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0263450" w14:textId="77777777" w:rsidR="00BE58EE" w:rsidRDefault="00BE58EE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E58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Vijećnici su jednoglasno podržali zahtjev </w:t>
      </w:r>
    </w:p>
    <w:p w14:paraId="54B1A47F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E008843" w14:textId="77777777" w:rsidR="00D43275" w:rsidRP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5783853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432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5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Zahtjev građana Lonjščine da u program zimske službe trajno uđe obaveza posipavanja solju cijele dionice </w:t>
      </w:r>
    </w:p>
    <w:p w14:paraId="601594A7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6F4B5F7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432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jednoglasno podržali zahtjev</w:t>
      </w:r>
    </w:p>
    <w:p w14:paraId="64F5A2C3" w14:textId="77777777" w:rsidR="00D43275" w:rsidRP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E721178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432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 6 tekuća problematika</w:t>
      </w:r>
    </w:p>
    <w:p w14:paraId="39150162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5E2EFCE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432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Predsjednica je obavijestila da je došlo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promjena u kadrovskim rješenjima u nekim gradskim službama, no bez obzira na to, nema pomaka oko postavljanja ili saniranja šahtova u Gračanskoj, i dalje imamo najmanje 5 problematičnih područja vezanih uz VIO, Zrinjevac ne kosi neke dijelove u Gračanima ( npr. dio oko Tunela ), ne uređuje šumicu uz tramvajsku prugu na početku Mihaljevca, a da je jedini pomak vidljiv kod Čistoće koja je uglavnom riješila zahtjeve građana tj. kućepazitelja za postavljanje posebnih prostora za kontejnere, a predsjednica je bila na dva terenska izvida.</w:t>
      </w:r>
    </w:p>
    <w:p w14:paraId="1E169E8F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CD9D01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F0D0D06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432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 7 Pitanja, prijedlozi i obavijesti</w:t>
      </w:r>
    </w:p>
    <w:p w14:paraId="72B97AF7" w14:textId="77777777" w:rsidR="007C11E5" w:rsidRDefault="007C11E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50AF4320" w14:textId="77777777" w:rsidR="007C11E5" w:rsidRDefault="007C11E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6EAF03F4" w14:textId="77777777" w:rsidR="007C11E5" w:rsidRDefault="007C11E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 7.1</w:t>
      </w:r>
    </w:p>
    <w:p w14:paraId="4B37A5F8" w14:textId="77777777" w:rsidR="00D43275" w:rsidRDefault="00D43275" w:rsidP="00BE58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0E6FE86" w14:textId="49E73F9E" w:rsidR="00BE58EE" w:rsidRDefault="00D43275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Pitanje neoznačenog prijelaza zebrom na izlazu </w:t>
      </w:r>
      <w:r w:rsidR="007C11E5">
        <w:rPr>
          <w:color w:val="000000"/>
        </w:rPr>
        <w:t>sa platoa Žičare do ulice Nad Tunelom. Zbog sigurnosti</w:t>
      </w:r>
      <w:r w:rsidR="0034409E">
        <w:rPr>
          <w:color w:val="000000"/>
        </w:rPr>
        <w:t>,</w:t>
      </w:r>
      <w:r w:rsidR="007C11E5">
        <w:rPr>
          <w:color w:val="000000"/>
        </w:rPr>
        <w:t xml:space="preserve"> prije svega djece, tražimo rješenje ( uspornike ili zebru ).</w:t>
      </w:r>
    </w:p>
    <w:p w14:paraId="28BF35F2" w14:textId="77777777" w:rsidR="007C11E5" w:rsidRDefault="007C11E5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4A854188" w14:textId="77777777" w:rsidR="007C11E5" w:rsidRPr="007C11E5" w:rsidRDefault="007C11E5" w:rsidP="00111AE3">
      <w:pPr>
        <w:pStyle w:val="StandardWeb"/>
        <w:spacing w:before="0" w:beforeAutospacing="0" w:after="0" w:afterAutospacing="0"/>
        <w:textAlignment w:val="baseline"/>
        <w:rPr>
          <w:b/>
          <w:color w:val="000000"/>
        </w:rPr>
      </w:pPr>
      <w:r w:rsidRPr="007C11E5">
        <w:rPr>
          <w:b/>
          <w:color w:val="000000"/>
        </w:rPr>
        <w:t>Ad 7.2</w:t>
      </w:r>
    </w:p>
    <w:p w14:paraId="752FD638" w14:textId="77777777" w:rsidR="007C11E5" w:rsidRDefault="007C11E5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473A1E0D" w14:textId="45B4F351" w:rsidR="007C11E5" w:rsidRDefault="007C11E5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Vijećnik Sabljić postavlja pitanje Gradonačelniku kada će biti javni natječaj za javnu nabavu, te kada će izvođač koji je već uveden u radove na križanju Jazbinske i Markušev</w:t>
      </w:r>
      <w:r w:rsidR="0034409E">
        <w:rPr>
          <w:color w:val="000000"/>
        </w:rPr>
        <w:t>e</w:t>
      </w:r>
      <w:r>
        <w:rPr>
          <w:color w:val="000000"/>
        </w:rPr>
        <w:t>čke završiti dogovorene radove, moli se odgovor gdje je stalo.</w:t>
      </w:r>
    </w:p>
    <w:p w14:paraId="1B9FAE5E" w14:textId="77777777" w:rsidR="007C11E5" w:rsidRDefault="007C11E5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57F1173A" w14:textId="77777777" w:rsidR="007C11E5" w:rsidRDefault="007C11E5" w:rsidP="00111AE3">
      <w:pPr>
        <w:pStyle w:val="StandardWeb"/>
        <w:spacing w:before="0" w:beforeAutospacing="0" w:after="0" w:afterAutospacing="0"/>
        <w:textAlignment w:val="baseline"/>
        <w:rPr>
          <w:b/>
          <w:color w:val="000000"/>
        </w:rPr>
      </w:pPr>
      <w:r w:rsidRPr="007C11E5">
        <w:rPr>
          <w:b/>
          <w:color w:val="000000"/>
        </w:rPr>
        <w:t>Ad</w:t>
      </w:r>
      <w:r>
        <w:rPr>
          <w:b/>
          <w:color w:val="000000"/>
        </w:rPr>
        <w:t xml:space="preserve"> 7.</w:t>
      </w:r>
      <w:r w:rsidRPr="007C11E5">
        <w:rPr>
          <w:b/>
          <w:color w:val="000000"/>
        </w:rPr>
        <w:t>3</w:t>
      </w:r>
    </w:p>
    <w:p w14:paraId="5714E60F" w14:textId="77777777" w:rsidR="007C11E5" w:rsidRPr="007C11E5" w:rsidRDefault="007C11E5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57CAAD0E" w14:textId="5A24FB5C" w:rsidR="007C11E5" w:rsidRDefault="007C11E5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 w:rsidRPr="007C11E5">
        <w:rPr>
          <w:color w:val="000000"/>
        </w:rPr>
        <w:t>Vijeće MO nije dobilo odgovor o vlasništvu Vile Rebar, Adolfovca,</w:t>
      </w:r>
      <w:r w:rsidR="0034409E">
        <w:rPr>
          <w:color w:val="000000"/>
        </w:rPr>
        <w:t xml:space="preserve"> a</w:t>
      </w:r>
      <w:r w:rsidRPr="007C11E5">
        <w:rPr>
          <w:color w:val="000000"/>
        </w:rPr>
        <w:t xml:space="preserve"> niti tko je dužan urediti stazu od Tunela prema staroj žičari, te tko će sanirati štetu i urediti planinarski put „Jožina staza“ koj</w:t>
      </w:r>
      <w:r>
        <w:rPr>
          <w:color w:val="000000"/>
        </w:rPr>
        <w:t>i</w:t>
      </w:r>
      <w:r w:rsidRPr="007C11E5">
        <w:rPr>
          <w:color w:val="000000"/>
        </w:rPr>
        <w:t xml:space="preserve"> je uništen prilikom gradnje žičare</w:t>
      </w:r>
      <w:r>
        <w:rPr>
          <w:color w:val="000000"/>
        </w:rPr>
        <w:t>.</w:t>
      </w:r>
    </w:p>
    <w:p w14:paraId="155DE999" w14:textId="77777777" w:rsidR="00390666" w:rsidRDefault="00390666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4ED7618E" w14:textId="77777777" w:rsidR="00390666" w:rsidRDefault="00390666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37C66FA9" w14:textId="77777777" w:rsidR="00390666" w:rsidRPr="00390666" w:rsidRDefault="00390666" w:rsidP="00111AE3">
      <w:pPr>
        <w:pStyle w:val="StandardWeb"/>
        <w:spacing w:before="0" w:beforeAutospacing="0" w:after="0" w:afterAutospacing="0"/>
        <w:textAlignment w:val="baseline"/>
        <w:rPr>
          <w:b/>
          <w:color w:val="000000"/>
        </w:rPr>
      </w:pPr>
      <w:r w:rsidRPr="00390666">
        <w:rPr>
          <w:b/>
          <w:color w:val="000000"/>
        </w:rPr>
        <w:t>Ad 7.4</w:t>
      </w:r>
    </w:p>
    <w:p w14:paraId="52B66F86" w14:textId="77777777" w:rsidR="007C11E5" w:rsidRDefault="007C11E5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3BE14C4F" w14:textId="13EA8DDD" w:rsidR="00390666" w:rsidRDefault="00390666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Traži se odgovor o izmještanju telekomunikacijskog ormarića A1 u ulici Isce</w:t>
      </w:r>
      <w:r w:rsidR="0034409E">
        <w:rPr>
          <w:color w:val="000000"/>
        </w:rPr>
        <w:t>,</w:t>
      </w:r>
      <w:r>
        <w:rPr>
          <w:color w:val="000000"/>
        </w:rPr>
        <w:t xml:space="preserve"> te se traži ubrzano popravljanje ograde MO Gračani.</w:t>
      </w:r>
    </w:p>
    <w:p w14:paraId="285110FB" w14:textId="77777777" w:rsidR="00CC68F7" w:rsidRDefault="00CC68F7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bookmarkStart w:id="0" w:name="_GoBack"/>
      <w:bookmarkEnd w:id="0"/>
    </w:p>
    <w:p w14:paraId="4C61E49D" w14:textId="476F4D05" w:rsidR="00CC68F7" w:rsidRDefault="00CC68F7" w:rsidP="00CC68F7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S</w:t>
      </w:r>
      <w:r>
        <w:rPr>
          <w:color w:val="000000"/>
        </w:rPr>
        <w:t>jednica MO završila</w:t>
      </w:r>
      <w:r>
        <w:rPr>
          <w:color w:val="000000"/>
        </w:rPr>
        <w:t xml:space="preserve"> u 19:00</w:t>
      </w:r>
      <w:r>
        <w:rPr>
          <w:color w:val="000000"/>
        </w:rPr>
        <w:t xml:space="preserve"> sati.</w:t>
      </w:r>
    </w:p>
    <w:p w14:paraId="3F758004" w14:textId="497B0A3E" w:rsidR="0034409E" w:rsidRDefault="0034409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1044C0E5" w14:textId="38A8D8E6" w:rsidR="00CC68F7" w:rsidRDefault="00CC68F7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4095C2E0" w14:textId="77777777" w:rsidR="00CC68F7" w:rsidRDefault="00CC68F7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02246688" w14:textId="125007FD" w:rsidR="0034409E" w:rsidRDefault="00CC68F7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Klasa: 024-08/22-003/1051</w:t>
      </w:r>
    </w:p>
    <w:p w14:paraId="234F1D73" w14:textId="2B604A11" w:rsidR="00CC68F7" w:rsidRDefault="00CC68F7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Urbroj: 251-13-11-2-22-2</w:t>
      </w:r>
    </w:p>
    <w:p w14:paraId="28062A0C" w14:textId="167613E6" w:rsidR="00CC68F7" w:rsidRDefault="00CC68F7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U Zagrebu, 19. svibnja 2022.</w:t>
      </w:r>
    </w:p>
    <w:p w14:paraId="083ADC33" w14:textId="551E4FD7" w:rsidR="0034409E" w:rsidRDefault="0034409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52FDD900" w14:textId="6F7AB98D" w:rsidR="0034409E" w:rsidRDefault="0034409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522D4D48" w14:textId="2EFAB520" w:rsidR="0034409E" w:rsidRDefault="0034409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63034AAA" w14:textId="105444E3" w:rsidR="0034409E" w:rsidRDefault="0034409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0BE365E0" w14:textId="67423156" w:rsidR="0034409E" w:rsidRDefault="00CC68F7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Zapisničarka:</w:t>
      </w:r>
      <w:r w:rsidR="0034409E">
        <w:rPr>
          <w:color w:val="000000"/>
        </w:rPr>
        <w:t xml:space="preserve">                                                     </w:t>
      </w:r>
      <w:r>
        <w:rPr>
          <w:color w:val="000000"/>
        </w:rPr>
        <w:t xml:space="preserve">       Predsjednica MO Gračani:</w:t>
      </w:r>
    </w:p>
    <w:p w14:paraId="017E8445" w14:textId="6DA4F5D9" w:rsidR="0034409E" w:rsidRDefault="0034409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6C787B2B" w14:textId="007A0BA1" w:rsidR="0034409E" w:rsidRDefault="0034409E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Ines Udodovsky, vijećnica                                         Mirjana Štengl</w:t>
      </w:r>
    </w:p>
    <w:p w14:paraId="4D394A5D" w14:textId="77777777" w:rsidR="007C11E5" w:rsidRDefault="007C11E5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14:paraId="29E6BF8F" w14:textId="77777777" w:rsidR="00111AE3" w:rsidRPr="00111AE3" w:rsidRDefault="00111AE3" w:rsidP="00111AE3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144F8866" w14:textId="77777777" w:rsidR="00541D7D" w:rsidRDefault="00541D7D">
      <w:pPr>
        <w:rPr>
          <w:rFonts w:ascii="Times New Roman" w:hAnsi="Times New Roman" w:cs="Times New Roman"/>
          <w:sz w:val="24"/>
          <w:szCs w:val="24"/>
        </w:rPr>
      </w:pPr>
    </w:p>
    <w:p w14:paraId="4A30746A" w14:textId="77777777" w:rsidR="00541D7D" w:rsidRDefault="00541D7D">
      <w:pPr>
        <w:rPr>
          <w:rFonts w:ascii="Times New Roman" w:hAnsi="Times New Roman" w:cs="Times New Roman"/>
          <w:sz w:val="24"/>
          <w:szCs w:val="24"/>
        </w:rPr>
      </w:pPr>
    </w:p>
    <w:p w14:paraId="3FEEEBA9" w14:textId="77777777" w:rsidR="00541D7D" w:rsidRPr="00525667" w:rsidRDefault="00541D7D">
      <w:pPr>
        <w:rPr>
          <w:rFonts w:ascii="Times New Roman" w:hAnsi="Times New Roman" w:cs="Times New Roman"/>
          <w:sz w:val="24"/>
          <w:szCs w:val="24"/>
        </w:rPr>
      </w:pPr>
    </w:p>
    <w:p w14:paraId="4BD3947A" w14:textId="77777777" w:rsidR="00525667" w:rsidRDefault="00525667" w:rsidP="00525667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0EF3DD3F" w14:textId="77777777" w:rsidR="00525667" w:rsidRDefault="00525667" w:rsidP="00525667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3C7B73F5" w14:textId="77777777" w:rsidR="00525667" w:rsidRDefault="00525667" w:rsidP="00525667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671C4F13" w14:textId="77777777" w:rsidR="00525667" w:rsidRDefault="00525667" w:rsidP="00525667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44127A46" w14:textId="77777777" w:rsidR="00525667" w:rsidRDefault="00525667" w:rsidP="00525667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13E99843" w14:textId="77777777" w:rsidR="00525667" w:rsidRDefault="00525667" w:rsidP="00525667">
      <w:pPr>
        <w:pStyle w:val="StandardWeb"/>
        <w:spacing w:before="0" w:beforeAutospacing="0" w:after="0" w:afterAutospacing="0"/>
        <w:ind w:left="720"/>
        <w:textAlignment w:val="baseline"/>
        <w:rPr>
          <w:color w:val="000000"/>
        </w:rPr>
      </w:pPr>
    </w:p>
    <w:p w14:paraId="03830B19" w14:textId="77777777" w:rsidR="00525667" w:rsidRDefault="00525667" w:rsidP="003A0E56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14:paraId="554D7FDE" w14:textId="77777777" w:rsidR="003A0E56" w:rsidRDefault="003A0E56" w:rsidP="003A0E56">
      <w:pPr>
        <w:pStyle w:val="StandardWeb"/>
        <w:spacing w:before="0" w:beforeAutospacing="0" w:after="0" w:afterAutospacing="0"/>
        <w:ind w:left="720"/>
        <w:textAlignment w:val="baseline"/>
        <w:rPr>
          <w:color w:val="000000"/>
        </w:rPr>
      </w:pPr>
    </w:p>
    <w:p w14:paraId="192F53EC" w14:textId="77777777" w:rsidR="00547689" w:rsidRPr="00547689" w:rsidRDefault="00547689" w:rsidP="00547689">
      <w:pPr>
        <w:pStyle w:val="StandardWeb"/>
        <w:spacing w:before="0" w:beforeAutospacing="0" w:after="0" w:afterAutospacing="0"/>
        <w:ind w:left="720"/>
        <w:textAlignment w:val="baseline"/>
        <w:rPr>
          <w:color w:val="000000"/>
        </w:rPr>
      </w:pPr>
    </w:p>
    <w:p w14:paraId="47B34A45" w14:textId="77777777" w:rsidR="00547689" w:rsidRDefault="00547689" w:rsidP="00547689">
      <w:pPr>
        <w:pStyle w:val="Odlomakpopisa"/>
      </w:pPr>
    </w:p>
    <w:sectPr w:rsidR="005476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05E20" w14:textId="77777777" w:rsidR="00CC68F7" w:rsidRDefault="00CC68F7" w:rsidP="00CC68F7">
      <w:pPr>
        <w:spacing w:after="0" w:line="240" w:lineRule="auto"/>
      </w:pPr>
      <w:r>
        <w:separator/>
      </w:r>
    </w:p>
  </w:endnote>
  <w:endnote w:type="continuationSeparator" w:id="0">
    <w:p w14:paraId="7C06303D" w14:textId="77777777" w:rsidR="00CC68F7" w:rsidRDefault="00CC68F7" w:rsidP="00CC6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394837"/>
      <w:docPartObj>
        <w:docPartGallery w:val="Page Numbers (Bottom of Page)"/>
        <w:docPartUnique/>
      </w:docPartObj>
    </w:sdtPr>
    <w:sdtContent>
      <w:p w14:paraId="62B73D93" w14:textId="31249050" w:rsidR="00CC68F7" w:rsidRDefault="00CC68F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11A84C6" w14:textId="77777777" w:rsidR="00CC68F7" w:rsidRDefault="00CC68F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A1AED" w14:textId="77777777" w:rsidR="00CC68F7" w:rsidRDefault="00CC68F7" w:rsidP="00CC68F7">
      <w:pPr>
        <w:spacing w:after="0" w:line="240" w:lineRule="auto"/>
      </w:pPr>
      <w:r>
        <w:separator/>
      </w:r>
    </w:p>
  </w:footnote>
  <w:footnote w:type="continuationSeparator" w:id="0">
    <w:p w14:paraId="04AD4A5A" w14:textId="77777777" w:rsidR="00CC68F7" w:rsidRDefault="00CC68F7" w:rsidP="00CC6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7B09"/>
    <w:multiLevelType w:val="multilevel"/>
    <w:tmpl w:val="D152C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630E95"/>
    <w:multiLevelType w:val="hybridMultilevel"/>
    <w:tmpl w:val="597EB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E28EB"/>
    <w:multiLevelType w:val="multilevel"/>
    <w:tmpl w:val="0AD62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595201"/>
    <w:multiLevelType w:val="multilevel"/>
    <w:tmpl w:val="75BAE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2E673E"/>
    <w:multiLevelType w:val="multilevel"/>
    <w:tmpl w:val="04602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4142FE"/>
    <w:multiLevelType w:val="hybridMultilevel"/>
    <w:tmpl w:val="61766876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35"/>
    <w:rsid w:val="00111AE3"/>
    <w:rsid w:val="0034409E"/>
    <w:rsid w:val="00390666"/>
    <w:rsid w:val="003A0E56"/>
    <w:rsid w:val="004245FB"/>
    <w:rsid w:val="00514541"/>
    <w:rsid w:val="00525667"/>
    <w:rsid w:val="00541D7D"/>
    <w:rsid w:val="00547689"/>
    <w:rsid w:val="00740AB3"/>
    <w:rsid w:val="007C11E5"/>
    <w:rsid w:val="00A0524F"/>
    <w:rsid w:val="00A95535"/>
    <w:rsid w:val="00BE58EE"/>
    <w:rsid w:val="00CC68F7"/>
    <w:rsid w:val="00D43275"/>
    <w:rsid w:val="00DE64D1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293C"/>
  <w15:chartTrackingRefBased/>
  <w15:docId w15:val="{D0EEF9D3-FB4D-4719-9481-07C3B918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8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5535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54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C6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C68F7"/>
  </w:style>
  <w:style w:type="paragraph" w:styleId="Podnoje">
    <w:name w:val="footer"/>
    <w:basedOn w:val="Normal"/>
    <w:link w:val="PodnojeChar"/>
    <w:uiPriority w:val="99"/>
    <w:unhideWhenUsed/>
    <w:rsid w:val="00CC6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68F7"/>
  </w:style>
  <w:style w:type="paragraph" w:styleId="Tekstbalonia">
    <w:name w:val="Balloon Text"/>
    <w:basedOn w:val="Normal"/>
    <w:link w:val="TekstbaloniaChar"/>
    <w:uiPriority w:val="99"/>
    <w:semiHidden/>
    <w:unhideWhenUsed/>
    <w:rsid w:val="00CC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6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7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3618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2</cp:revision>
  <cp:lastPrinted>2022-05-27T08:45:00Z</cp:lastPrinted>
  <dcterms:created xsi:type="dcterms:W3CDTF">2022-05-27T08:46:00Z</dcterms:created>
  <dcterms:modified xsi:type="dcterms:W3CDTF">2022-05-27T08:46:00Z</dcterms:modified>
</cp:coreProperties>
</file>