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8934CF" w:rsidRPr="008302A8" w:rsidRDefault="00405443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„Ivan Mažuranić“</w:t>
      </w:r>
    </w:p>
    <w:p w:rsidR="008934CF" w:rsidRPr="008302A8" w:rsidRDefault="00DC51D0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14. veljače</w:t>
      </w:r>
      <w:r w:rsidR="00C67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70EA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2022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sjedištu Mjesnog odbora „Ivan Mažuranić“, Vrpoljska 10</w:t>
      </w:r>
    </w:p>
    <w:p w:rsidR="008934CF" w:rsidRPr="008302A8" w:rsidRDefault="00E0620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 sati</w:t>
      </w:r>
    </w:p>
    <w:p w:rsidR="00E34DF6" w:rsidRDefault="00E34DF6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34D95" w:rsidRPr="008302A8" w:rsidRDefault="00D34D95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8934CF" w:rsidRPr="008302A8" w:rsidRDefault="00C67EC4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Marko Stipić, 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>Da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vorin Bogović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Kristijan Bolarić</w:t>
      </w:r>
      <w:r w:rsidR="004247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Tin Trstenjak, </w:t>
      </w:r>
      <w:r w:rsidR="00DC51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Zrinka </w:t>
      </w:r>
      <w:proofErr w:type="spellStart"/>
      <w:r w:rsidR="00DC51D0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DC51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F4ED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Maja Oreški </w:t>
      </w:r>
      <w:proofErr w:type="spellStart"/>
      <w:r w:rsidR="00FF4ED6">
        <w:rPr>
          <w:rFonts w:ascii="Times New Roman" w:eastAsia="Times New Roman" w:hAnsi="Times New Roman" w:cs="Times New Roman"/>
          <w:sz w:val="24"/>
          <w:szCs w:val="24"/>
          <w:lang w:eastAsia="hr-HR"/>
        </w:rPr>
        <w:t>Pavliš</w:t>
      </w:r>
      <w:proofErr w:type="spellEnd"/>
      <w:r w:rsidR="00FF4ED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NENAZOČNI ČLANOVI VIJEĆA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405443">
        <w:rPr>
          <w:rFonts w:ascii="Times New Roman" w:eastAsia="Times New Roman" w:hAnsi="Times New Roman" w:cs="Times New Roman"/>
          <w:sz w:val="24"/>
          <w:szCs w:val="24"/>
          <w:lang w:eastAsia="hr-HR"/>
        </w:rPr>
        <w:t>Dolores Jandrić</w:t>
      </w:r>
    </w:p>
    <w:p w:rsidR="00C57827" w:rsidRPr="008302A8" w:rsidRDefault="00C57827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05443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OSTALI NAZOČNI:</w:t>
      </w:r>
      <w:r w:rsidR="002B18D9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</w:p>
    <w:p w:rsidR="00405443" w:rsidRPr="00405443" w:rsidRDefault="0040544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Ankica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Pejčinović, članica VGČ Donja Dubrava</w:t>
      </w:r>
    </w:p>
    <w:p w:rsidR="002B18D9" w:rsidRPr="00EC2805" w:rsidRDefault="002B18D9" w:rsidP="00EC2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 Vijeća.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21751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 </w:t>
      </w:r>
      <w:r w:rsidR="000E3D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Zrinka </w:t>
      </w:r>
      <w:proofErr w:type="spellStart"/>
      <w:r w:rsidR="000E3D66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B8051A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4D46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članica VMO „Ivan Mažuranić“.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</w:t>
      </w:r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</w:t>
      </w:r>
      <w:r w:rsidR="00405443">
        <w:rPr>
          <w:rFonts w:ascii="Times New Roman" w:eastAsia="Times New Roman" w:hAnsi="Times New Roman" w:cs="Times New Roman"/>
          <w:sz w:val="24"/>
          <w:szCs w:val="24"/>
          <w:lang w:eastAsia="hr-HR"/>
        </w:rPr>
        <w:t>je nazočno 6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7 članova Vijeća, što znači da Vijeće može pravo</w:t>
      </w:r>
      <w:r w:rsidR="00B922A2">
        <w:rPr>
          <w:rFonts w:ascii="Times New Roman" w:eastAsia="Times New Roman" w:hAnsi="Times New Roman" w:cs="Times New Roman"/>
          <w:sz w:val="24"/>
          <w:szCs w:val="24"/>
          <w:lang w:eastAsia="hr-HR"/>
        </w:rPr>
        <w:t>valjano odlučivati, te otvara 9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:rsidR="00B93F68" w:rsidRDefault="00B93F68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93F68" w:rsidRDefault="00B93F68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rasprave, </w:t>
      </w:r>
      <w:r w:rsidRPr="00B93F6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jednoglasno, 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jeće prihvaća tekst zapisnika </w:t>
      </w:r>
      <w:r w:rsidR="00405443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Vijeća, </w:t>
      </w:r>
      <w:r w:rsidR="00405443">
        <w:rPr>
          <w:rFonts w:ascii="Times New Roman" w:eastAsia="Times New Roman" w:hAnsi="Times New Roman" w:cs="Times New Roman"/>
          <w:sz w:val="24"/>
          <w:szCs w:val="24"/>
          <w:lang w:eastAsia="hr-HR"/>
        </w:rPr>
        <w:t>održane 17. siječnja</w:t>
      </w:r>
      <w:r w:rsidR="00EC28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</w:t>
      </w:r>
      <w:r w:rsidR="000E3D6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F3703F" w:rsidRPr="00E54563" w:rsidRDefault="00F3703F" w:rsidP="00E5456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11BE8" w:rsidRPr="00011BE8" w:rsidRDefault="00011BE8" w:rsidP="00011BE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prijedlog predsjednika Vijeće </w:t>
      </w:r>
      <w:r w:rsidRPr="00011BE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 </w:t>
      </w: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</w:t>
      </w:r>
    </w:p>
    <w:p w:rsidR="00A770F6" w:rsidRPr="008302A8" w:rsidRDefault="00A770F6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84DDB" w:rsidRDefault="008934CF" w:rsidP="00584D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D N E V N I   R E D</w:t>
      </w:r>
    </w:p>
    <w:p w:rsidR="00584DDB" w:rsidRPr="00584DDB" w:rsidRDefault="00584DDB" w:rsidP="00584D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84DDB" w:rsidRPr="00584DDB" w:rsidRDefault="00584DDB" w:rsidP="00584DD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84DDB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programa rada Vijeća Mjesnog odbora „Ivan Mažuranić“ za 2022. godinu,</w:t>
      </w:r>
    </w:p>
    <w:p w:rsidR="00584DDB" w:rsidRPr="00584DDB" w:rsidRDefault="00584DDB" w:rsidP="00584DD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84DDB">
        <w:rPr>
          <w:rFonts w:ascii="Times New Roman" w:eastAsia="Times New Roman" w:hAnsi="Times New Roman" w:cs="Times New Roman"/>
          <w:sz w:val="24"/>
          <w:szCs w:val="24"/>
          <w:lang w:eastAsia="hr-HR"/>
        </w:rPr>
        <w:t>Zahtjev za povremeno korištenje prostora u objektu mjesne samouprave „Ivan Mažuranić“ prema zahtjevu Dramske skupine DUB, donošenje zaključka,</w:t>
      </w:r>
    </w:p>
    <w:p w:rsidR="00584DDB" w:rsidRPr="00584DDB" w:rsidRDefault="00584DDB" w:rsidP="00584DDB">
      <w:pPr>
        <w:spacing w:after="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4DDB">
        <w:rPr>
          <w:rFonts w:ascii="Times New Roman" w:eastAsia="Times New Roman" w:hAnsi="Times New Roman" w:cs="Times New Roman"/>
          <w:sz w:val="24"/>
          <w:szCs w:val="24"/>
          <w:lang w:eastAsia="hr-HR"/>
        </w:rPr>
        <w:t>6.   Aktualna komunalna problematika,</w:t>
      </w:r>
    </w:p>
    <w:p w:rsidR="00584DDB" w:rsidRPr="00584DDB" w:rsidRDefault="00584DDB" w:rsidP="00584DDB">
      <w:pPr>
        <w:spacing w:after="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4DDB">
        <w:rPr>
          <w:rFonts w:ascii="Times New Roman" w:eastAsia="Times New Roman" w:hAnsi="Times New Roman" w:cs="Times New Roman"/>
          <w:sz w:val="24"/>
          <w:szCs w:val="24"/>
          <w:lang w:eastAsia="hr-HR"/>
        </w:rPr>
        <w:t>7.   Pitanja, prijedlozi i obavijesti.</w:t>
      </w:r>
    </w:p>
    <w:p w:rsidR="00FF0A77" w:rsidRDefault="00FF0A77" w:rsidP="008934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F4ED6" w:rsidRPr="008302A8" w:rsidRDefault="00FF4ED6" w:rsidP="008934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47A5D" w:rsidRPr="00584DDB" w:rsidRDefault="0031002F" w:rsidP="00647A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100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</w:t>
      </w:r>
      <w:r w:rsidRPr="003100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</w:t>
      </w:r>
      <w:r w:rsidR="00647A5D" w:rsidRPr="00584DDB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programa rada Vijeća Mjesnog odbora „Ivan Mažuranić“ za 2022. godinu,</w:t>
      </w:r>
    </w:p>
    <w:p w:rsidR="0016721A" w:rsidRPr="008302A8" w:rsidRDefault="0016721A" w:rsidP="00870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701D8" w:rsidRPr="008302A8" w:rsidRDefault="008701D8" w:rsidP="006E27B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primi</w:t>
      </w:r>
      <w:r w:rsidR="00A423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li su pisani materijal uz poziv putem e-pošte, a predsjednik usmeno obavještava nazočne o predmetu rasprave i odlučivanja. </w:t>
      </w:r>
    </w:p>
    <w:p w:rsidR="000C1F30" w:rsidRPr="00B8051A" w:rsidRDefault="000C1F30" w:rsidP="003E5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E1AA6" w:rsidRPr="001E1AA6" w:rsidRDefault="001E1AA6" w:rsidP="001E1AA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1A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rasprave/ Vijeće </w:t>
      </w:r>
      <w:r w:rsidRPr="001E1AA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1E1A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1E1AA6" w:rsidRPr="001E1AA6" w:rsidRDefault="001E1AA6" w:rsidP="001E1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E1AA6" w:rsidRPr="001E1AA6" w:rsidRDefault="001E1AA6" w:rsidP="001E1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E1AA6" w:rsidRPr="001E1AA6" w:rsidRDefault="001E1AA6" w:rsidP="001E1A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1AA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PROGRAM RADA </w:t>
      </w:r>
    </w:p>
    <w:p w:rsidR="001E1AA6" w:rsidRPr="001E1AA6" w:rsidRDefault="001E1AA6" w:rsidP="001E1A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1AA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VIJEĆA MJESNOG ODBORA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„IVAN MAŽURANIĆ“</w:t>
      </w:r>
      <w:r w:rsidRPr="001E1AA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2022.</w:t>
      </w:r>
    </w:p>
    <w:p w:rsidR="001E1AA6" w:rsidRDefault="001E1AA6" w:rsidP="00D36E5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1E1AA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(Tekst Programa prilaže se ovom zapisniku i njegov je sastavni dio.)</w:t>
      </w:r>
    </w:p>
    <w:p w:rsidR="001E0FA5" w:rsidRPr="001E0FA5" w:rsidRDefault="001E0FA5" w:rsidP="001E0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36E5A" w:rsidRPr="00584DDB" w:rsidRDefault="00D22521" w:rsidP="00D36E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Ad 2</w:t>
      </w:r>
      <w:r w:rsidR="004260EF" w:rsidRPr="004260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4260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36E5A" w:rsidRPr="00584DDB">
        <w:rPr>
          <w:rFonts w:ascii="Times New Roman" w:eastAsia="Times New Roman" w:hAnsi="Times New Roman" w:cs="Times New Roman"/>
          <w:sz w:val="24"/>
          <w:szCs w:val="24"/>
          <w:lang w:eastAsia="hr-HR"/>
        </w:rPr>
        <w:t>Zahtjev za povremeno korištenje prostora u objektu mjesne samouprave „Ivan Mažuranić“ prema zahtjevu Dramske skupine DUB, donošenje zaključka,</w:t>
      </w:r>
    </w:p>
    <w:p w:rsidR="00442054" w:rsidRPr="008302A8" w:rsidRDefault="00442054" w:rsidP="004420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2054" w:rsidRPr="008302A8" w:rsidRDefault="00442054" w:rsidP="0044205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primi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li su pisani materijal </w:t>
      </w:r>
      <w:r w:rsidR="00A01EE7">
        <w:rPr>
          <w:rFonts w:ascii="Times New Roman" w:eastAsia="Times New Roman" w:hAnsi="Times New Roman" w:cs="Times New Roman"/>
          <w:sz w:val="24"/>
          <w:szCs w:val="24"/>
          <w:lang w:eastAsia="hr-HR"/>
        </w:rPr>
        <w:t>na sjednici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a predsjednik usmeno obavještava nazočne o predmetu rasprave i odlučivanja. </w:t>
      </w:r>
    </w:p>
    <w:p w:rsidR="00442054" w:rsidRPr="008302A8" w:rsidRDefault="00442054" w:rsidP="004420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2054" w:rsidRPr="008302A8" w:rsidRDefault="00442054" w:rsidP="00442054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442054" w:rsidRPr="008302A8" w:rsidRDefault="00442054" w:rsidP="0044205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424725" w:rsidRPr="008302A8" w:rsidRDefault="009F1A21" w:rsidP="004247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ju: </w:t>
      </w:r>
      <w:r w:rsidR="00424725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Stipić, Davorin Bogović, Kristijan Bolarić, Tin Trstenjak</w:t>
      </w:r>
      <w:r w:rsidR="00E243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Zrinka </w:t>
      </w:r>
      <w:proofErr w:type="spellStart"/>
      <w:r w:rsidR="00E2433C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E243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Maja Oreški </w:t>
      </w:r>
      <w:proofErr w:type="spellStart"/>
      <w:r w:rsidR="00E2433C">
        <w:rPr>
          <w:rFonts w:ascii="Times New Roman" w:eastAsia="Times New Roman" w:hAnsi="Times New Roman" w:cs="Times New Roman"/>
          <w:sz w:val="24"/>
          <w:szCs w:val="24"/>
          <w:lang w:eastAsia="hr-HR"/>
        </w:rPr>
        <w:t>Pavliš</w:t>
      </w:r>
      <w:proofErr w:type="spellEnd"/>
      <w:r w:rsidR="00E2433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442054" w:rsidRDefault="00442054" w:rsidP="00442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F4ED6" w:rsidRPr="008302A8" w:rsidRDefault="00FF4ED6" w:rsidP="00442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74D96" w:rsidRPr="00074D96" w:rsidRDefault="00442054" w:rsidP="00074D96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</w:p>
    <w:p w:rsidR="00074D96" w:rsidRDefault="00074D96" w:rsidP="00906C69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74D96" w:rsidRPr="00074D96" w:rsidRDefault="00074D96" w:rsidP="00074D96">
      <w:pPr>
        <w:autoSpaceDN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4D9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 A K L J U Č A K </w:t>
      </w:r>
    </w:p>
    <w:p w:rsidR="00074D96" w:rsidRPr="00074D96" w:rsidRDefault="00074D96" w:rsidP="00074D96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74D96" w:rsidRPr="00074D96" w:rsidRDefault="00074D96" w:rsidP="00074D96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Dramskoj skupini DUB</w:t>
      </w:r>
      <w:r w:rsidRPr="00074D9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odobrava se povremeno korištenje prostora u objektu mjesne samouprave </w:t>
      </w:r>
      <w:r w:rsidRPr="00074D9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„Ivan Mažuranić“ Vrpoljska 10, </w:t>
      </w:r>
      <w:r w:rsidR="000F05BB">
        <w:rPr>
          <w:rFonts w:ascii="Times New Roman" w:eastAsia="Times New Roman" w:hAnsi="Times New Roman" w:cs="Times New Roman"/>
          <w:sz w:val="24"/>
          <w:szCs w:val="24"/>
          <w:lang w:eastAsia="hr-HR"/>
        </w:rPr>
        <w:t>u terminu četvrtkom 17,30 do 19,3</w:t>
      </w:r>
      <w:r w:rsidR="00E05B7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0 od   </w:t>
      </w:r>
      <w:r w:rsidRPr="00074D9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="000F05BB">
        <w:rPr>
          <w:rFonts w:ascii="Times New Roman" w:eastAsia="Times New Roman" w:hAnsi="Times New Roman" w:cs="Times New Roman"/>
          <w:sz w:val="24"/>
          <w:szCs w:val="24"/>
          <w:lang w:eastAsia="hr-HR"/>
        </w:rPr>
        <w:t>ožujka 2022. do 31. ožujka</w:t>
      </w:r>
      <w:r w:rsidRPr="00074D9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2023. </w:t>
      </w:r>
    </w:p>
    <w:p w:rsidR="00074D96" w:rsidRPr="00074D96" w:rsidRDefault="00074D96" w:rsidP="00074D96">
      <w:pPr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74D96" w:rsidRPr="00F77879" w:rsidRDefault="00074D96" w:rsidP="00074D96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4D9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 iz točke 1. ovog Zaključka koristit će </w:t>
      </w:r>
      <w:r w:rsidR="00F7787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Dramska skupina DUB </w:t>
      </w:r>
      <w:r w:rsidRPr="00074D9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bez naknade.</w:t>
      </w:r>
    </w:p>
    <w:p w:rsidR="00F77879" w:rsidRPr="00074D96" w:rsidRDefault="00F77879" w:rsidP="00F77879">
      <w:pPr>
        <w:overflowPunct w:val="0"/>
        <w:autoSpaceDE w:val="0"/>
        <w:autoSpaceDN w:val="0"/>
        <w:adjustRightInd w:val="0"/>
        <w:spacing w:after="0" w:line="252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74D96" w:rsidRPr="00074D96" w:rsidRDefault="00F77879" w:rsidP="00074D96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Dramska skupina DUB</w:t>
      </w:r>
      <w:r w:rsidR="00074D96" w:rsidRPr="00074D9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="00074D96" w:rsidRPr="00074D9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obvezuje se postupati s pažnjom dobrog gospodara u korištenju prostora. </w:t>
      </w:r>
    </w:p>
    <w:p w:rsidR="00074D96" w:rsidRPr="00074D96" w:rsidRDefault="00074D96" w:rsidP="00074D9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74D96" w:rsidRPr="00074D96" w:rsidRDefault="00074D96" w:rsidP="00074D96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4D96">
        <w:rPr>
          <w:rFonts w:ascii="Times New Roman" w:eastAsia="Times New Roman" w:hAnsi="Times New Roman" w:cs="Times New Roman"/>
          <w:sz w:val="24"/>
          <w:szCs w:val="24"/>
          <w:lang w:eastAsia="hr-HR"/>
        </w:rPr>
        <w:t>O povremenom korištenju prostora iz točke 1. ovog Zaključka, Gradski ured za mjesnu samoupravu</w:t>
      </w:r>
      <w:r w:rsidR="000F05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civilnu zaštitu i sigurnost </w:t>
      </w:r>
      <w:r w:rsidRPr="00074D9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izdat će odobrenje o korištenju, a u skladu s ovim Zaključkom. </w:t>
      </w:r>
    </w:p>
    <w:p w:rsidR="00074D96" w:rsidRPr="00074D96" w:rsidRDefault="00074D96" w:rsidP="00074D9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F4ED6" w:rsidRPr="00D34D95" w:rsidRDefault="00FF4ED6" w:rsidP="00D34D95">
      <w:p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72775" w:rsidRDefault="00E06659" w:rsidP="00D34D95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</w:t>
      </w:r>
      <w:r w:rsidR="00172775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 </w:t>
      </w:r>
      <w:r w:rsidR="00172775">
        <w:rPr>
          <w:rFonts w:ascii="Times New Roman" w:hAnsi="Times New Roman" w:cs="Times New Roman"/>
          <w:sz w:val="24"/>
          <w:szCs w:val="24"/>
        </w:rPr>
        <w:t>Aktualna komunalna problematika;</w:t>
      </w:r>
    </w:p>
    <w:p w:rsidR="00D34D95" w:rsidRPr="00D34D95" w:rsidRDefault="00D34D95" w:rsidP="00D34D95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2433C" w:rsidRPr="008302A8" w:rsidRDefault="00172775" w:rsidP="00E243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usmeno obavještava nazočne o </w:t>
      </w:r>
      <w:r w:rsidR="00E243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potrganim </w:t>
      </w:r>
      <w:r w:rsidR="00010C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zaštitnim </w:t>
      </w:r>
      <w:r w:rsidR="00E243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stupićima ispred pekare na Fočanskoj ulici, odnosno na uglu Fočanske i Kapucinske ulice. Kaže da je razgovarao s nadležnim Uredom i dobio informaciju da stupići nisu uklonjeni sukladno rješenju Grada. Predlaže da se uputi nadležnom uredu zahtjev da se stupići koji su samoinicijativno iščupani ili potrgani ponovno postave. 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  <w:r w:rsidR="00E243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2433C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E2433C" w:rsidRPr="00E2433C" w:rsidRDefault="00E2433C" w:rsidP="00E243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ju: Marko Stipić, Davorin Bogović, Kristijan Bolarić, Tin Trstenjak,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DC51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Maja Oreški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Pavliš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</w:p>
    <w:p w:rsidR="00DC51D0" w:rsidRPr="00DC51D0" w:rsidRDefault="00DC51D0" w:rsidP="00DC51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51D0" w:rsidRPr="00DC51D0" w:rsidRDefault="00DC51D0" w:rsidP="00DC51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51D0" w:rsidRPr="00DC51D0" w:rsidRDefault="00DC51D0" w:rsidP="00DC51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C51D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DC51D0" w:rsidRPr="00DC51D0" w:rsidRDefault="00DC51D0" w:rsidP="00DC51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C51D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 zahtjevu za postavom zaštitnih stupića na spoju Fočanske i Kapucinske ulice</w:t>
      </w:r>
    </w:p>
    <w:p w:rsidR="00DC51D0" w:rsidRPr="00DC51D0" w:rsidRDefault="00DC51D0" w:rsidP="00DC51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C51D0" w:rsidRPr="00DC51D0" w:rsidRDefault="00DC51D0" w:rsidP="00DC51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C51D0" w:rsidRPr="00DC51D0" w:rsidRDefault="00DC51D0" w:rsidP="00DC51D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C51D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utvrđuje da su zaštitni stupići postavljeni na spoju Fočanske i Kapucinske ulice (ispred pekarne - sjeveroistočni ugao) samoinicijativno potrgani ili iščupani. Smatra se da je potrebno uputiti zahtjev prema nadležnom gradskom uredu za postavom zašti</w:t>
      </w:r>
      <w:r w:rsidR="0038551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tnih stupića, obzirom </w:t>
      </w:r>
      <w:r w:rsidRPr="00DC51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postojeće stanje ugrožava sigurnost svih sudionika u prometu. </w:t>
      </w:r>
    </w:p>
    <w:p w:rsidR="00DC51D0" w:rsidRPr="00DC51D0" w:rsidRDefault="00DC51D0" w:rsidP="00DC51D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51D0" w:rsidRPr="00DC51D0" w:rsidRDefault="00DC51D0" w:rsidP="00DC51D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C51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dostavlja se Vijeću Gradske četvrti Donja Dubrava na daljnje postupanje. </w:t>
      </w:r>
    </w:p>
    <w:p w:rsidR="00DC51D0" w:rsidRPr="00DC51D0" w:rsidRDefault="00DC51D0" w:rsidP="00DC5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07BF1" w:rsidRDefault="00807BF1" w:rsidP="00FB38FA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934CF" w:rsidRDefault="00DC51D0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Ad 4</w:t>
      </w:r>
      <w:r w:rsidR="00340E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Pitanja, prijedlozi i obavijesti</w:t>
      </w:r>
    </w:p>
    <w:p w:rsidR="00FD1BB3" w:rsidRPr="008302A8" w:rsidRDefault="002F1772" w:rsidP="002C1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</w:t>
      </w:r>
      <w:r w:rsidR="00584C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nije bilo pitanja i prijedloga predsjednik zatvara točku dnevnog reda i zaključuje sjednicu.</w:t>
      </w:r>
    </w:p>
    <w:p w:rsidR="008934CF" w:rsidRPr="008302A8" w:rsidRDefault="00584C5C" w:rsidP="00E06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</w:t>
      </w:r>
      <w:r w:rsidR="00DC51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19,00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sati.</w:t>
      </w:r>
    </w:p>
    <w:p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F4ED6" w:rsidRPr="008302A8" w:rsidRDefault="00FF4ED6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CB2C4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024-08/22-08</w:t>
      </w:r>
      <w:r w:rsidR="00BD0E68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FF4ED6">
        <w:rPr>
          <w:rFonts w:ascii="Times New Roman" w:eastAsia="Times New Roman" w:hAnsi="Times New Roman" w:cs="Times New Roman"/>
          <w:sz w:val="24"/>
          <w:szCs w:val="24"/>
          <w:lang w:eastAsia="hr-HR"/>
        </w:rPr>
        <w:t>360</w:t>
      </w:r>
    </w:p>
    <w:p w:rsidR="008934CF" w:rsidRPr="008302A8" w:rsidRDefault="00CB2C4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251-13-11-4-22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FF4ED6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bookmarkStart w:id="0" w:name="_GoBack"/>
      <w:bookmarkEnd w:id="0"/>
    </w:p>
    <w:p w:rsidR="008934CF" w:rsidRPr="008302A8" w:rsidRDefault="00DC51D0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14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veljače</w:t>
      </w:r>
      <w:r w:rsidR="00B300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617B4">
        <w:rPr>
          <w:rFonts w:ascii="Times New Roman" w:eastAsia="Times New Roman" w:hAnsi="Times New Roman" w:cs="Times New Roman"/>
          <w:sz w:val="24"/>
          <w:szCs w:val="24"/>
          <w:lang w:eastAsia="hr-HR"/>
        </w:rPr>
        <w:t>2022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4562A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8934CF" w:rsidRPr="008302A8" w:rsidRDefault="00335BD1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4562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</w:t>
      </w:r>
    </w:p>
    <w:p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„Ivan Mažuranić“</w:t>
      </w:r>
    </w:p>
    <w:p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23F2D" w:rsidRPr="006E27B4" w:rsidRDefault="00FB38FA" w:rsidP="006E27B4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sectPr w:rsidR="00E23F2D" w:rsidRPr="006E2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7259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A246F4"/>
    <w:multiLevelType w:val="hybridMultilevel"/>
    <w:tmpl w:val="FDD2135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AF6613"/>
    <w:multiLevelType w:val="hybridMultilevel"/>
    <w:tmpl w:val="EFFE693E"/>
    <w:lvl w:ilvl="0" w:tplc="04C68FC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8072C"/>
    <w:multiLevelType w:val="hybridMultilevel"/>
    <w:tmpl w:val="BD8E7652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EC12006"/>
    <w:multiLevelType w:val="hybridMultilevel"/>
    <w:tmpl w:val="3D8EF768"/>
    <w:lvl w:ilvl="0" w:tplc="2592BC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C2313A"/>
    <w:multiLevelType w:val="hybridMultilevel"/>
    <w:tmpl w:val="11F41F44"/>
    <w:lvl w:ilvl="0" w:tplc="C4C8B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1663DD"/>
    <w:multiLevelType w:val="hybridMultilevel"/>
    <w:tmpl w:val="309A09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1F5619"/>
    <w:multiLevelType w:val="hybridMultilevel"/>
    <w:tmpl w:val="DD1E77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12C6C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7F30E8"/>
    <w:multiLevelType w:val="hybridMultilevel"/>
    <w:tmpl w:val="309A09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3128AC"/>
    <w:multiLevelType w:val="hybridMultilevel"/>
    <w:tmpl w:val="9CAAB10A"/>
    <w:lvl w:ilvl="0" w:tplc="C4C8B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9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CF"/>
    <w:rsid w:val="00010CA0"/>
    <w:rsid w:val="00011887"/>
    <w:rsid w:val="00011BE8"/>
    <w:rsid w:val="00030DF6"/>
    <w:rsid w:val="00040409"/>
    <w:rsid w:val="00051E18"/>
    <w:rsid w:val="00051F93"/>
    <w:rsid w:val="0006365B"/>
    <w:rsid w:val="00071756"/>
    <w:rsid w:val="00074D96"/>
    <w:rsid w:val="000909AC"/>
    <w:rsid w:val="0009205D"/>
    <w:rsid w:val="000B040A"/>
    <w:rsid w:val="000C1F30"/>
    <w:rsid w:val="000D322E"/>
    <w:rsid w:val="000D6E4E"/>
    <w:rsid w:val="000E3D66"/>
    <w:rsid w:val="000E3F93"/>
    <w:rsid w:val="000F05BB"/>
    <w:rsid w:val="00134948"/>
    <w:rsid w:val="0016200A"/>
    <w:rsid w:val="00165CE0"/>
    <w:rsid w:val="0016721A"/>
    <w:rsid w:val="00172775"/>
    <w:rsid w:val="00184F80"/>
    <w:rsid w:val="001B348A"/>
    <w:rsid w:val="001B4455"/>
    <w:rsid w:val="001E0FA5"/>
    <w:rsid w:val="001E1AA6"/>
    <w:rsid w:val="0021751E"/>
    <w:rsid w:val="00270945"/>
    <w:rsid w:val="002A4E24"/>
    <w:rsid w:val="002B18D9"/>
    <w:rsid w:val="002C174C"/>
    <w:rsid w:val="002F1772"/>
    <w:rsid w:val="0030684E"/>
    <w:rsid w:val="0031002F"/>
    <w:rsid w:val="00313A43"/>
    <w:rsid w:val="00315DEB"/>
    <w:rsid w:val="003229F7"/>
    <w:rsid w:val="00333492"/>
    <w:rsid w:val="00335BD1"/>
    <w:rsid w:val="00340EEF"/>
    <w:rsid w:val="003500D4"/>
    <w:rsid w:val="00377C88"/>
    <w:rsid w:val="0038225C"/>
    <w:rsid w:val="0038551F"/>
    <w:rsid w:val="00386607"/>
    <w:rsid w:val="003A1CE9"/>
    <w:rsid w:val="003B79AB"/>
    <w:rsid w:val="003C1621"/>
    <w:rsid w:val="003C53DD"/>
    <w:rsid w:val="003C7A8F"/>
    <w:rsid w:val="003D1965"/>
    <w:rsid w:val="003E559A"/>
    <w:rsid w:val="00400939"/>
    <w:rsid w:val="00405443"/>
    <w:rsid w:val="00424725"/>
    <w:rsid w:val="004260EF"/>
    <w:rsid w:val="00427F0C"/>
    <w:rsid w:val="00431E7C"/>
    <w:rsid w:val="004367DF"/>
    <w:rsid w:val="004378F2"/>
    <w:rsid w:val="00442054"/>
    <w:rsid w:val="00451069"/>
    <w:rsid w:val="004632E5"/>
    <w:rsid w:val="00470EA2"/>
    <w:rsid w:val="004913A8"/>
    <w:rsid w:val="004934D6"/>
    <w:rsid w:val="004D2A70"/>
    <w:rsid w:val="004D4673"/>
    <w:rsid w:val="004F1009"/>
    <w:rsid w:val="004F1654"/>
    <w:rsid w:val="0050415D"/>
    <w:rsid w:val="00530D52"/>
    <w:rsid w:val="0054472A"/>
    <w:rsid w:val="00582D40"/>
    <w:rsid w:val="005849C3"/>
    <w:rsid w:val="00584C5C"/>
    <w:rsid w:val="00584DDB"/>
    <w:rsid w:val="005A46AE"/>
    <w:rsid w:val="005A544F"/>
    <w:rsid w:val="005E386C"/>
    <w:rsid w:val="005E5FA7"/>
    <w:rsid w:val="005E7AD8"/>
    <w:rsid w:val="006146F9"/>
    <w:rsid w:val="00621512"/>
    <w:rsid w:val="00622FC9"/>
    <w:rsid w:val="00647A5D"/>
    <w:rsid w:val="00652D87"/>
    <w:rsid w:val="006629ED"/>
    <w:rsid w:val="00674A86"/>
    <w:rsid w:val="006770D8"/>
    <w:rsid w:val="00680C3D"/>
    <w:rsid w:val="0068666D"/>
    <w:rsid w:val="006B629F"/>
    <w:rsid w:val="006E27B4"/>
    <w:rsid w:val="00702B6F"/>
    <w:rsid w:val="007326DD"/>
    <w:rsid w:val="007344FB"/>
    <w:rsid w:val="007457D9"/>
    <w:rsid w:val="00751ED7"/>
    <w:rsid w:val="00754873"/>
    <w:rsid w:val="00754E82"/>
    <w:rsid w:val="00757FF6"/>
    <w:rsid w:val="00774396"/>
    <w:rsid w:val="00774FCC"/>
    <w:rsid w:val="00783299"/>
    <w:rsid w:val="00785821"/>
    <w:rsid w:val="007959FC"/>
    <w:rsid w:val="007A0FFE"/>
    <w:rsid w:val="007D7DA1"/>
    <w:rsid w:val="007F7DF5"/>
    <w:rsid w:val="0080501F"/>
    <w:rsid w:val="00807BF1"/>
    <w:rsid w:val="0081194C"/>
    <w:rsid w:val="00811AAE"/>
    <w:rsid w:val="00817149"/>
    <w:rsid w:val="00823605"/>
    <w:rsid w:val="00824212"/>
    <w:rsid w:val="00826DF4"/>
    <w:rsid w:val="008302A8"/>
    <w:rsid w:val="008347E2"/>
    <w:rsid w:val="0084562A"/>
    <w:rsid w:val="008528CD"/>
    <w:rsid w:val="008529FE"/>
    <w:rsid w:val="008701D8"/>
    <w:rsid w:val="00882FCE"/>
    <w:rsid w:val="008903CF"/>
    <w:rsid w:val="00891E70"/>
    <w:rsid w:val="008934CF"/>
    <w:rsid w:val="008C3309"/>
    <w:rsid w:val="008D2625"/>
    <w:rsid w:val="008D3998"/>
    <w:rsid w:val="00906C69"/>
    <w:rsid w:val="00913D36"/>
    <w:rsid w:val="009315A5"/>
    <w:rsid w:val="00935A43"/>
    <w:rsid w:val="00940459"/>
    <w:rsid w:val="00947A5F"/>
    <w:rsid w:val="00962855"/>
    <w:rsid w:val="00975A07"/>
    <w:rsid w:val="009A133D"/>
    <w:rsid w:val="009B36F8"/>
    <w:rsid w:val="009C5370"/>
    <w:rsid w:val="009C63C6"/>
    <w:rsid w:val="009D42D7"/>
    <w:rsid w:val="009E16E3"/>
    <w:rsid w:val="009F1A21"/>
    <w:rsid w:val="00A01EE7"/>
    <w:rsid w:val="00A04BDE"/>
    <w:rsid w:val="00A269D2"/>
    <w:rsid w:val="00A302B9"/>
    <w:rsid w:val="00A30552"/>
    <w:rsid w:val="00A4239E"/>
    <w:rsid w:val="00A601EA"/>
    <w:rsid w:val="00A73038"/>
    <w:rsid w:val="00A74887"/>
    <w:rsid w:val="00A770F6"/>
    <w:rsid w:val="00A82138"/>
    <w:rsid w:val="00A86679"/>
    <w:rsid w:val="00AA2A89"/>
    <w:rsid w:val="00AD0E7A"/>
    <w:rsid w:val="00AE6D80"/>
    <w:rsid w:val="00AF2674"/>
    <w:rsid w:val="00B02004"/>
    <w:rsid w:val="00B30067"/>
    <w:rsid w:val="00B342C2"/>
    <w:rsid w:val="00B54C0F"/>
    <w:rsid w:val="00B617B4"/>
    <w:rsid w:val="00B8051A"/>
    <w:rsid w:val="00B833D0"/>
    <w:rsid w:val="00B922A2"/>
    <w:rsid w:val="00B93186"/>
    <w:rsid w:val="00B93F68"/>
    <w:rsid w:val="00BB0D3C"/>
    <w:rsid w:val="00BC227F"/>
    <w:rsid w:val="00BD0AB4"/>
    <w:rsid w:val="00BD0E68"/>
    <w:rsid w:val="00BD5646"/>
    <w:rsid w:val="00BD590A"/>
    <w:rsid w:val="00BD79AD"/>
    <w:rsid w:val="00BE07D8"/>
    <w:rsid w:val="00BE6CC4"/>
    <w:rsid w:val="00BF2CDF"/>
    <w:rsid w:val="00C01328"/>
    <w:rsid w:val="00C128F9"/>
    <w:rsid w:val="00C230F4"/>
    <w:rsid w:val="00C30521"/>
    <w:rsid w:val="00C3258D"/>
    <w:rsid w:val="00C33259"/>
    <w:rsid w:val="00C57827"/>
    <w:rsid w:val="00C67EC4"/>
    <w:rsid w:val="00C902F5"/>
    <w:rsid w:val="00C95A60"/>
    <w:rsid w:val="00CB2C43"/>
    <w:rsid w:val="00CB5BD2"/>
    <w:rsid w:val="00CB6AD3"/>
    <w:rsid w:val="00D04D45"/>
    <w:rsid w:val="00D1213D"/>
    <w:rsid w:val="00D2011A"/>
    <w:rsid w:val="00D22521"/>
    <w:rsid w:val="00D32FA2"/>
    <w:rsid w:val="00D34D95"/>
    <w:rsid w:val="00D34E0D"/>
    <w:rsid w:val="00D36E5A"/>
    <w:rsid w:val="00D6273F"/>
    <w:rsid w:val="00D82D4B"/>
    <w:rsid w:val="00D86888"/>
    <w:rsid w:val="00D90077"/>
    <w:rsid w:val="00D96BBA"/>
    <w:rsid w:val="00DC51D0"/>
    <w:rsid w:val="00DC5925"/>
    <w:rsid w:val="00DE0E5C"/>
    <w:rsid w:val="00E05B70"/>
    <w:rsid w:val="00E061F4"/>
    <w:rsid w:val="00E0620D"/>
    <w:rsid w:val="00E06659"/>
    <w:rsid w:val="00E13D92"/>
    <w:rsid w:val="00E16222"/>
    <w:rsid w:val="00E23F2D"/>
    <w:rsid w:val="00E2433C"/>
    <w:rsid w:val="00E3203C"/>
    <w:rsid w:val="00E34DF6"/>
    <w:rsid w:val="00E35A30"/>
    <w:rsid w:val="00E37A32"/>
    <w:rsid w:val="00E54563"/>
    <w:rsid w:val="00E8043C"/>
    <w:rsid w:val="00E9531A"/>
    <w:rsid w:val="00EB5718"/>
    <w:rsid w:val="00EC2805"/>
    <w:rsid w:val="00EC7F42"/>
    <w:rsid w:val="00EE15DE"/>
    <w:rsid w:val="00EF57AA"/>
    <w:rsid w:val="00F149CA"/>
    <w:rsid w:val="00F3703F"/>
    <w:rsid w:val="00F52B6B"/>
    <w:rsid w:val="00F640DC"/>
    <w:rsid w:val="00F64BF0"/>
    <w:rsid w:val="00F74BEC"/>
    <w:rsid w:val="00F75BC1"/>
    <w:rsid w:val="00F768FD"/>
    <w:rsid w:val="00F76967"/>
    <w:rsid w:val="00F77879"/>
    <w:rsid w:val="00F87B1D"/>
    <w:rsid w:val="00FA4ED9"/>
    <w:rsid w:val="00FA6B08"/>
    <w:rsid w:val="00FA767F"/>
    <w:rsid w:val="00FB38FA"/>
    <w:rsid w:val="00FC51D5"/>
    <w:rsid w:val="00FC7929"/>
    <w:rsid w:val="00FC7F0A"/>
    <w:rsid w:val="00FD1BB3"/>
    <w:rsid w:val="00FD6FC8"/>
    <w:rsid w:val="00FD72D7"/>
    <w:rsid w:val="00FE5F50"/>
    <w:rsid w:val="00FE71F0"/>
    <w:rsid w:val="00FF0A77"/>
    <w:rsid w:val="00FF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FD2EE"/>
  <w15:chartTrackingRefBased/>
  <w15:docId w15:val="{EF78B7AC-C6CB-44C3-8E65-6EE2D463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4CF"/>
    <w:pPr>
      <w:spacing w:line="256" w:lineRule="auto"/>
    </w:pPr>
  </w:style>
  <w:style w:type="paragraph" w:styleId="Naslov1">
    <w:name w:val="heading 1"/>
    <w:basedOn w:val="Normal"/>
    <w:next w:val="Normal"/>
    <w:link w:val="Naslov1Char"/>
    <w:qFormat/>
    <w:rsid w:val="0016721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934C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16721A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D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39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BAB26-7643-449F-91B0-FF0E9F426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3</Pages>
  <Words>617</Words>
  <Characters>3521</Characters>
  <Application>Microsoft Office Word</Application>
  <DocSecurity>0</DocSecurity>
  <Lines>29</Lines>
  <Paragraphs>8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Naslovi</vt:lpstr>
      </vt:variant>
      <vt:variant>
        <vt:i4>3</vt:i4>
      </vt:variant>
      <vt:variant>
        <vt:lpstr>Title</vt:lpstr>
      </vt:variant>
      <vt:variant>
        <vt:i4>1</vt:i4>
      </vt:variant>
    </vt:vector>
  </HeadingPairs>
  <TitlesOfParts>
    <vt:vector size="5" baseType="lpstr">
      <vt:lpstr/>
      <vt:lpstr>Z A K L J U Č A K</vt:lpstr>
      <vt:lpstr>o davanju mišljenja o zahtjevu za kupoprodajom nekretnine u </vt:lpstr>
      <vt:lpstr>Žabanjskoj ulici označene kao z.k.č.br. 3039/790 k.o. Granešina </vt:lpstr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244</cp:revision>
  <cp:lastPrinted>2022-02-03T13:42:00Z</cp:lastPrinted>
  <dcterms:created xsi:type="dcterms:W3CDTF">2018-04-16T10:15:00Z</dcterms:created>
  <dcterms:modified xsi:type="dcterms:W3CDTF">2022-03-03T09:39:00Z</dcterms:modified>
</cp:coreProperties>
</file>