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65324C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65324C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28. travnja 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304E82">
        <w:rPr>
          <w:rFonts w:ascii="Times New Roman" w:hAnsi="Times New Roman" w:cs="Times New Roman"/>
          <w:sz w:val="24"/>
          <w:szCs w:val="24"/>
        </w:rPr>
        <w:t xml:space="preserve">Danijel Čajkovac, 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8E5B40">
        <w:rPr>
          <w:rFonts w:ascii="Times New Roman" w:hAnsi="Times New Roman" w:cs="Times New Roman"/>
          <w:sz w:val="24"/>
          <w:szCs w:val="24"/>
        </w:rPr>
        <w:t>, Edin Mujkić</w:t>
      </w:r>
      <w:r w:rsidR="0065324C">
        <w:rPr>
          <w:rFonts w:ascii="Times New Roman" w:hAnsi="Times New Roman" w:cs="Times New Roman"/>
          <w:sz w:val="24"/>
          <w:szCs w:val="24"/>
        </w:rPr>
        <w:t>, Dina Vozab</w:t>
      </w:r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5324C">
        <w:rPr>
          <w:rFonts w:ascii="Times New Roman" w:hAnsi="Times New Roman" w:cs="Times New Roman"/>
          <w:sz w:val="24"/>
          <w:szCs w:val="24"/>
        </w:rPr>
        <w:t>Nema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65324C">
        <w:rPr>
          <w:rFonts w:ascii="Times New Roman" w:hAnsi="Times New Roman" w:cs="Times New Roman"/>
          <w:sz w:val="24"/>
          <w:szCs w:val="24"/>
        </w:rPr>
        <w:t>ik konstatira da je nazočno 9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65324C">
        <w:rPr>
          <w:rFonts w:ascii="Times New Roman" w:hAnsi="Times New Roman" w:cs="Times New Roman"/>
          <w:sz w:val="24"/>
          <w:szCs w:val="24"/>
        </w:rPr>
        <w:t>ik od 10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65324C">
        <w:rPr>
          <w:rFonts w:ascii="Times New Roman" w:hAnsi="Times New Roman" w:cs="Times New Roman"/>
          <w:sz w:val="24"/>
          <w:szCs w:val="24"/>
        </w:rPr>
        <w:t>ni su članovi Vijeća sa devet (9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65324C">
        <w:rPr>
          <w:rFonts w:ascii="Times New Roman" w:hAnsi="Times New Roman" w:cs="Times New Roman"/>
          <w:sz w:val="24"/>
          <w:szCs w:val="24"/>
        </w:rPr>
        <w:t>10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324C" w:rsidRPr="0065324C" w:rsidRDefault="0065324C" w:rsidP="0065324C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65324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zahtjevu za postavljanje dvije kante za smeće u željezničkom pothodniku između Japetićke i Domaslovečke ulice.</w:t>
      </w:r>
    </w:p>
    <w:p w:rsidR="0065324C" w:rsidRPr="0065324C" w:rsidRDefault="0065324C" w:rsidP="0065324C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65324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zahtjevu za postavljanje kante za smeće kod klupa na „trgiću“ između Stenjevečke 8G i Ulice hrvatskih branitelja.</w:t>
      </w:r>
    </w:p>
    <w:p w:rsidR="00A44200" w:rsidRPr="0065324C" w:rsidRDefault="00A44200" w:rsidP="0065324C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324C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0525EE" w:rsidRPr="001B163A" w:rsidRDefault="000525EE" w:rsidP="0065324C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40AA3" w:rsidRPr="001B163A" w:rsidRDefault="00C70884" w:rsidP="0065324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izmjenu</w:t>
      </w:r>
      <w:r w:rsidR="00740AA3" w:rsidRPr="001B163A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A063C1" w:rsidRDefault="00A063C1" w:rsidP="0065324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5324C" w:rsidRPr="0065324C" w:rsidRDefault="0065324C" w:rsidP="0065324C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65324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zahtjevu za postavljanje dvije kante za smeće u željezničkom pothodniku između Japetićke i Domaslovečke ulice.</w:t>
      </w:r>
    </w:p>
    <w:p w:rsidR="0065324C" w:rsidRDefault="0065324C" w:rsidP="0065324C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65324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zahtjevu za postavljanje kante za smeće kod klupa na „trgiću“ između Stenjevečke 8G i Ulice hrvatskih branitelja.</w:t>
      </w:r>
    </w:p>
    <w:p w:rsidR="0065324C" w:rsidRPr="0065324C" w:rsidRDefault="0065324C" w:rsidP="0065324C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65324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lastRenderedPageBreak/>
        <w:t>Prijedlog zaključka o traženju suglasnosti ZET-a za postavljanje javne rasvjete u dječjem parku k.č. br. 3940/1, K.O. Stenjevec</w:t>
      </w:r>
    </w:p>
    <w:p w:rsidR="00C70884" w:rsidRPr="00C70884" w:rsidRDefault="00C70884" w:rsidP="006F1EAD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C70884" w:rsidRPr="001B163A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0525EE" w:rsidRDefault="0065324C" w:rsidP="006532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65324C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zahtjevu za postavljanje dvije kante za smeće u željezničkom pothodniku između Japetićke i Domaslovečke ulice.</w:t>
      </w:r>
    </w:p>
    <w:p w:rsidR="0065324C" w:rsidRPr="0065324C" w:rsidRDefault="0065324C" w:rsidP="006532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65324C">
        <w:rPr>
          <w:rFonts w:ascii="Times New Roman" w:hAnsi="Times New Roman" w:cs="Times New Roman"/>
          <w:sz w:val="24"/>
          <w:szCs w:val="24"/>
        </w:rPr>
        <w:t xml:space="preserve">s 9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324C" w:rsidRPr="0065324C" w:rsidRDefault="0065324C" w:rsidP="0065324C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324C">
        <w:rPr>
          <w:rFonts w:ascii="Times New Roman" w:hAnsi="Times New Roman" w:cs="Times New Roman"/>
          <w:sz w:val="24"/>
          <w:szCs w:val="24"/>
        </w:rPr>
        <w:t xml:space="preserve">Vijeće Mjesnog odbora Stenjevec – jug podržava prijedlog zaključka </w:t>
      </w:r>
      <w:r w:rsidRPr="0065324C">
        <w:rPr>
          <w:rFonts w:ascii="Times New Roman" w:hAnsi="Times New Roman" w:cs="Times New Roman"/>
          <w:color w:val="000000"/>
          <w:sz w:val="24"/>
          <w:szCs w:val="24"/>
        </w:rPr>
        <w:t>za postavljanje dvije kante za smeće u željezničkom pothodniku između Japetićke i Domaslovečke ulice.</w:t>
      </w:r>
    </w:p>
    <w:p w:rsidR="008B55A6" w:rsidRDefault="008B55A6" w:rsidP="008B55A6">
      <w:pPr>
        <w:outlineLvl w:val="0"/>
      </w:pP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65324C" w:rsidRPr="0065324C" w:rsidRDefault="0065324C" w:rsidP="0065324C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65324C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zahtjevu za postavljanje kante za smeće kod klupa na „trgiću“ između Stenjevečke 8G i Ulice hrvatskih branitelja.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5324C" w:rsidRDefault="0065324C" w:rsidP="0065324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9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5324C" w:rsidRPr="0065324C" w:rsidRDefault="0065324C" w:rsidP="0065324C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324C">
        <w:rPr>
          <w:rFonts w:ascii="Times New Roman" w:hAnsi="Times New Roman" w:cs="Times New Roman"/>
          <w:sz w:val="24"/>
          <w:szCs w:val="24"/>
        </w:rPr>
        <w:t xml:space="preserve">Vijeće Mjesnog odbora Stenjevec – jug podržava prijedlog zaključka </w:t>
      </w:r>
      <w:r w:rsidRPr="0065324C">
        <w:rPr>
          <w:rFonts w:ascii="Times New Roman" w:hAnsi="Times New Roman" w:cs="Times New Roman"/>
          <w:color w:val="000000"/>
          <w:sz w:val="24"/>
          <w:szCs w:val="24"/>
        </w:rPr>
        <w:t>za postavljanje kante za smeće kod klupa na „trgiću“ između Stenjevečke 8G i Ulice hrvatskih branitelja.</w:t>
      </w:r>
    </w:p>
    <w:p w:rsidR="003878A3" w:rsidRDefault="003878A3" w:rsidP="003878A3"/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65324C" w:rsidRPr="0065324C" w:rsidRDefault="0065324C" w:rsidP="0065324C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65324C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traženju suglasnosti ZET-a za postavljanje javne rasvjete u dječjem parku k.č. br. 3940/1, K.O. Stenjevec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65324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9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324C" w:rsidRPr="0065324C" w:rsidRDefault="0065324C" w:rsidP="0065324C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324C">
        <w:rPr>
          <w:rFonts w:ascii="Times New Roman" w:hAnsi="Times New Roman" w:cs="Times New Roman"/>
          <w:sz w:val="24"/>
          <w:szCs w:val="24"/>
        </w:rPr>
        <w:t xml:space="preserve">Vijeće Mjesnog odbora Stenjevec – jug podržava prijedlog zaključka </w:t>
      </w:r>
      <w:r w:rsidRPr="0065324C">
        <w:rPr>
          <w:rFonts w:ascii="Times New Roman" w:hAnsi="Times New Roman" w:cs="Times New Roman"/>
          <w:color w:val="000000"/>
          <w:sz w:val="24"/>
          <w:szCs w:val="24"/>
        </w:rPr>
        <w:t>o traženju suglasnosti ZET-a za izradu projektne dokumentacije postavljanja javne rasvjete u dječjem parku kod Domaslovečke ulice, k.č. br. 3940/1, K.O. Stenjevec.</w:t>
      </w:r>
    </w:p>
    <w:p w:rsidR="005E1882" w:rsidRDefault="005E188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978F3" w:rsidRDefault="0054548F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="00C978F3">
        <w:rPr>
          <w:rFonts w:ascii="Times New Roman" w:hAnsi="Times New Roman" w:cs="Times New Roman"/>
          <w:b/>
          <w:sz w:val="24"/>
          <w:szCs w:val="24"/>
        </w:rPr>
        <w:t>.</w:t>
      </w:r>
    </w:p>
    <w:p w:rsidR="00C978F3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P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574">
        <w:rPr>
          <w:rFonts w:ascii="Times New Roman" w:hAnsi="Times New Roman" w:cs="Times New Roman"/>
          <w:sz w:val="24"/>
          <w:szCs w:val="24"/>
        </w:rPr>
        <w:t>Nije bilo rasprave.</w:t>
      </w: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65324C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54548F" w:rsidRDefault="0054548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65324C">
        <w:rPr>
          <w:rFonts w:ascii="Times New Roman" w:hAnsi="Times New Roman" w:cs="Times New Roman"/>
          <w:sz w:val="24"/>
          <w:szCs w:val="24"/>
        </w:rPr>
        <w:t>024-08/22-003/861</w:t>
      </w:r>
    </w:p>
    <w:p w:rsidR="004E3024" w:rsidRPr="00D203F5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5324C">
        <w:rPr>
          <w:rFonts w:ascii="Times New Roman" w:hAnsi="Times New Roman" w:cs="Times New Roman"/>
          <w:sz w:val="24"/>
          <w:szCs w:val="24"/>
        </w:rPr>
        <w:t>251-13-11-14-22-2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65324C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28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travnja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5B7A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0" w:name="_GoBack"/>
      <w:bookmarkEnd w:id="0"/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2E6" w:rsidRDefault="00BE52E6" w:rsidP="003600B9">
      <w:r>
        <w:separator/>
      </w:r>
    </w:p>
  </w:endnote>
  <w:endnote w:type="continuationSeparator" w:id="0">
    <w:p w:rsidR="00BE52E6" w:rsidRDefault="00BE52E6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2E6" w:rsidRDefault="00BE52E6" w:rsidP="003600B9">
      <w:r>
        <w:separator/>
      </w:r>
    </w:p>
  </w:footnote>
  <w:footnote w:type="continuationSeparator" w:id="0">
    <w:p w:rsidR="00BE52E6" w:rsidRDefault="00BE52E6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324C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2E6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05B7A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F370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24</cp:revision>
  <cp:lastPrinted>2021-12-02T13:27:00Z</cp:lastPrinted>
  <dcterms:created xsi:type="dcterms:W3CDTF">2021-11-25T13:42:00Z</dcterms:created>
  <dcterms:modified xsi:type="dcterms:W3CDTF">2022-06-03T06:39:00Z</dcterms:modified>
</cp:coreProperties>
</file>