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3F5803F9" w:rsidR="00B02AFA" w:rsidRPr="005019C6" w:rsidRDefault="00D04D7B" w:rsidP="0050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5019C6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6733320D" w:rsidR="00B679C4" w:rsidRPr="005019C6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93B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1773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F93BDD">
        <w:rPr>
          <w:rFonts w:ascii="Times New Roman" w:hAnsi="Times New Roman" w:cs="Times New Roman"/>
          <w:b/>
          <w:bCs/>
          <w:sz w:val="24"/>
          <w:szCs w:val="24"/>
        </w:rPr>
        <w:t>ponedjeljak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>, 2</w:t>
      </w:r>
      <w:r w:rsidR="00F93B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>. studenog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5019C6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488CA2EF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191844">
        <w:rPr>
          <w:rFonts w:ascii="Times New Roman" w:hAnsi="Times New Roman" w:cs="Times New Roman"/>
          <w:sz w:val="24"/>
          <w:szCs w:val="24"/>
        </w:rPr>
        <w:t>1</w:t>
      </w:r>
      <w:r w:rsidR="00F93BDD">
        <w:rPr>
          <w:rFonts w:ascii="Times New Roman" w:hAnsi="Times New Roman" w:cs="Times New Roman"/>
          <w:sz w:val="24"/>
          <w:szCs w:val="24"/>
        </w:rPr>
        <w:t>7</w:t>
      </w:r>
      <w:r w:rsidR="000F77CD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3D499945" w:rsidR="00424674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F93BDD">
        <w:rPr>
          <w:rFonts w:ascii="Times New Roman" w:hAnsi="Times New Roman" w:cs="Times New Roman"/>
          <w:sz w:val="24"/>
          <w:szCs w:val="24"/>
        </w:rPr>
        <w:t>i Tamara Palijan</w:t>
      </w:r>
    </w:p>
    <w:p w14:paraId="2179720B" w14:textId="2893932B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 w:rsidR="00F93BDD">
        <w:rPr>
          <w:rFonts w:ascii="Times New Roman" w:hAnsi="Times New Roman" w:cs="Times New Roman"/>
          <w:sz w:val="24"/>
          <w:szCs w:val="24"/>
        </w:rPr>
        <w:t>su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 w:rsidR="00F93BDD"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F93BDD">
        <w:rPr>
          <w:rFonts w:ascii="Times New Roman" w:hAnsi="Times New Roman" w:cs="Times New Roman"/>
          <w:sz w:val="24"/>
          <w:szCs w:val="24"/>
        </w:rPr>
        <w:t>sve članice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1548D884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F93BDD">
        <w:rPr>
          <w:rFonts w:ascii="Times New Roman" w:hAnsi="Times New Roman" w:cs="Times New Roman"/>
          <w:sz w:val="24"/>
          <w:szCs w:val="24"/>
        </w:rPr>
        <w:t>4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AE2A85">
        <w:rPr>
          <w:rFonts w:ascii="Times New Roman" w:hAnsi="Times New Roman" w:cs="Times New Roman"/>
          <w:sz w:val="24"/>
          <w:szCs w:val="24"/>
        </w:rPr>
        <w:t>4</w:t>
      </w:r>
      <w:r w:rsidR="00F93BDD">
        <w:rPr>
          <w:rFonts w:ascii="Times New Roman" w:hAnsi="Times New Roman" w:cs="Times New Roman"/>
          <w:sz w:val="24"/>
          <w:szCs w:val="24"/>
        </w:rPr>
        <w:t>4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443C5D28" w14:textId="50814B7C" w:rsidR="000D07EF" w:rsidRDefault="00A07EEF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Mjesnog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</w:t>
      </w:r>
      <w:r w:rsidR="005019C6">
        <w:rPr>
          <w:rFonts w:ascii="Times New Roman" w:hAnsi="Times New Roman" w:cs="Times New Roman"/>
          <w:sz w:val="24"/>
          <w:szCs w:val="24"/>
        </w:rPr>
        <w:t>aže</w:t>
      </w:r>
      <w:r w:rsidR="009B590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7316879"/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2C9E2421" w14:textId="77777777" w:rsidR="00F93BDD" w:rsidRPr="00F93BDD" w:rsidRDefault="00F93BDD" w:rsidP="00F93BDD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3B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Plan potreba za aktivnostima, programima i projektima unapređenja kvalitete života građana Mjesnog odbora „Kralj Petar Svačićˮ u 2025. godini, </w:t>
      </w:r>
      <w:r w:rsidRPr="00F93B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</w:t>
      </w:r>
    </w:p>
    <w:p w14:paraId="49DCDEC7" w14:textId="77777777" w:rsidR="00F93BDD" w:rsidRPr="00F93BDD" w:rsidRDefault="00F93BDD" w:rsidP="00F93BD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3BD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bookmarkEnd w:id="1"/>
    <w:p w14:paraId="41B26616" w14:textId="38F10F2C" w:rsidR="00F93BDD" w:rsidRDefault="00F93BDD" w:rsidP="00DD603E">
      <w:pPr>
        <w:rPr>
          <w:rFonts w:ascii="Times New Roman" w:hAnsi="Times New Roman" w:cs="Times New Roman"/>
          <w:sz w:val="24"/>
          <w:szCs w:val="24"/>
        </w:rPr>
      </w:pPr>
    </w:p>
    <w:p w14:paraId="33A7B553" w14:textId="78A3A9B8" w:rsidR="00F93BDD" w:rsidRDefault="00F93BDD" w:rsidP="00DD603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dopunu dnevnog reda s točkom </w:t>
      </w:r>
      <w:bookmarkStart w:id="2" w:name="_Hlk187316901"/>
      <w:r w:rsidRPr="00F93BDD">
        <w:rPr>
          <w:rFonts w:ascii="Times New Roman" w:hAnsi="Times New Roman" w:cs="Times New Roman"/>
          <w:sz w:val="24"/>
          <w:szCs w:val="24"/>
        </w:rPr>
        <w:t xml:space="preserve">Vršnjačko nasilje u OŠ Ivana Gundulića, </w:t>
      </w:r>
      <w:r>
        <w:rPr>
          <w:rFonts w:ascii="Times New Roman" w:hAnsi="Times New Roman" w:cs="Times New Roman"/>
          <w:i/>
          <w:iCs/>
          <w:sz w:val="24"/>
          <w:szCs w:val="24"/>
        </w:rPr>
        <w:t>donošenje zaključka.</w:t>
      </w:r>
      <w:bookmarkEnd w:id="2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227C9EF" w14:textId="0826047E" w:rsidR="00F93BDD" w:rsidRDefault="00F93BDD" w:rsidP="00DD6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usvaja sljedeći</w:t>
      </w:r>
    </w:p>
    <w:p w14:paraId="3A5FD31C" w14:textId="77777777" w:rsidR="00F93BDD" w:rsidRDefault="00F93BDD" w:rsidP="00F93B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0932A18E" w14:textId="77777777" w:rsidR="00F93BDD" w:rsidRPr="00F93BDD" w:rsidRDefault="00F93BDD" w:rsidP="00F93BDD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3" w:name="_Hlk187316932"/>
      <w:r w:rsidRPr="00F93B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Plan potreba za aktivnostima, programima i projektima unapređenja kvalitete života građana Mjesnog odbora „Kralj Petar Svačićˮ u 2025. godini, </w:t>
      </w:r>
      <w:r w:rsidRPr="00F93B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</w:t>
      </w:r>
    </w:p>
    <w:p w14:paraId="39C0B89B" w14:textId="0C802BA9" w:rsidR="00F93BDD" w:rsidRPr="00F93BDD" w:rsidRDefault="00F93BDD" w:rsidP="00F93BDD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4" w:name="_Hlk187317093"/>
      <w:bookmarkEnd w:id="3"/>
      <w:r w:rsidRPr="00F93BDD">
        <w:rPr>
          <w:rFonts w:ascii="Times New Roman" w:hAnsi="Times New Roman" w:cs="Times New Roman"/>
          <w:sz w:val="24"/>
          <w:szCs w:val="24"/>
        </w:rPr>
        <w:t xml:space="preserve">Vršnjačko nasilje u OŠ Ivana Gundulića, </w:t>
      </w:r>
      <w:r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bookmarkEnd w:id="4"/>
    <w:p w14:paraId="766C89E4" w14:textId="77777777" w:rsidR="00F93BDD" w:rsidRPr="00F93BDD" w:rsidRDefault="00F93BDD" w:rsidP="00F93BD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3BD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p w14:paraId="1680C4B0" w14:textId="77777777" w:rsidR="00F93BDD" w:rsidRPr="00F93BDD" w:rsidRDefault="00F93BDD" w:rsidP="00DD603E">
      <w:pPr>
        <w:rPr>
          <w:rFonts w:ascii="Times New Roman" w:hAnsi="Times New Roman" w:cs="Times New Roman"/>
          <w:sz w:val="24"/>
          <w:szCs w:val="24"/>
        </w:rPr>
      </w:pPr>
    </w:p>
    <w:p w14:paraId="74FF585E" w14:textId="77777777" w:rsidR="005019C6" w:rsidRDefault="005019C6" w:rsidP="005019C6">
      <w:pPr>
        <w:rPr>
          <w:rFonts w:ascii="Times New Roman" w:hAnsi="Times New Roman" w:cs="Times New Roman"/>
          <w:sz w:val="24"/>
          <w:szCs w:val="24"/>
        </w:rPr>
      </w:pPr>
    </w:p>
    <w:p w14:paraId="668A6CB7" w14:textId="01FEAFB1" w:rsidR="009D37F3" w:rsidRDefault="005019C6" w:rsidP="00F93BD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3BDD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F93BDD" w:rsidRPr="00F93BDD">
        <w:rPr>
          <w:rFonts w:ascii="Times New Roman" w:hAnsi="Times New Roman" w:cs="Times New Roman"/>
          <w:b/>
          <w:bCs/>
          <w:sz w:val="24"/>
          <w:szCs w:val="24"/>
        </w:rPr>
        <w:t xml:space="preserve">Plan potreba za aktivnostima, programima i projektima unapređenja kvalitete života građana Mjesnog odbora „Kralj Petar Svačićˮ u 2025. godini, </w:t>
      </w:r>
      <w:r w:rsidR="00F93BDD" w:rsidRPr="00F93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71503F64" w14:textId="77777777" w:rsidR="00F93BDD" w:rsidRDefault="00F93BDD" w:rsidP="00F93BD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720A96" w14:textId="781A6E06" w:rsidR="00F93BDD" w:rsidRDefault="00F93BDD" w:rsidP="00F9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nakon rasprave, jednoglasno donosi </w:t>
      </w:r>
    </w:p>
    <w:p w14:paraId="611D0F1A" w14:textId="77777777" w:rsidR="00F93BDD" w:rsidRDefault="00F93BDD" w:rsidP="00F93B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40"/>
        <w:gridCol w:w="6361"/>
      </w:tblGrid>
      <w:tr w:rsidR="00F93BDD" w:rsidRPr="00F93BDD" w14:paraId="3B680641" w14:textId="77777777" w:rsidTr="00F93BDD">
        <w:trPr>
          <w:trHeight w:val="1800"/>
        </w:trPr>
        <w:tc>
          <w:tcPr>
            <w:tcW w:w="11260" w:type="dxa"/>
            <w:gridSpan w:val="2"/>
            <w:hideMark/>
          </w:tcPr>
          <w:p w14:paraId="4D9DD7AE" w14:textId="77777777" w:rsidR="00F93BDD" w:rsidRPr="008430E1" w:rsidRDefault="00F93BDD" w:rsidP="00F93B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PLAN</w:t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potreba za aktivnostima, programima i projektima unapređenja kvalitete života građana</w:t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Mjesnog odbora Kralj Petar Svačić u 2025.</w:t>
            </w:r>
          </w:p>
        </w:tc>
      </w:tr>
      <w:tr w:rsidR="00F93BDD" w:rsidRPr="00F93BDD" w14:paraId="348D8AB5" w14:textId="77777777" w:rsidTr="00F93BDD">
        <w:trPr>
          <w:trHeight w:val="2100"/>
        </w:trPr>
        <w:tc>
          <w:tcPr>
            <w:tcW w:w="11260" w:type="dxa"/>
            <w:gridSpan w:val="2"/>
            <w:hideMark/>
          </w:tcPr>
          <w:p w14:paraId="20C4AF80" w14:textId="77777777" w:rsidR="00F93BDD" w:rsidRPr="008430E1" w:rsidRDefault="00F93BDD" w:rsidP="008430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1.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F93BDD" w:rsidRPr="00F93BDD" w14:paraId="1C8BEB75" w14:textId="77777777" w:rsidTr="00F93BDD">
        <w:trPr>
          <w:trHeight w:val="2100"/>
        </w:trPr>
        <w:tc>
          <w:tcPr>
            <w:tcW w:w="11260" w:type="dxa"/>
            <w:gridSpan w:val="2"/>
            <w:hideMark/>
          </w:tcPr>
          <w:p w14:paraId="350F06FD" w14:textId="0B3C0D46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2.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 xml:space="preserve">Planirana sredstva iz članka 1. u Mjesnom odboru "Kralj Petar Svačić", u ukupnom iznosu od 3.000,00 eura, raspoređuju se za sljedeće aktivnosti: </w:t>
            </w:r>
          </w:p>
        </w:tc>
      </w:tr>
      <w:tr w:rsidR="00F93BDD" w:rsidRPr="00F93BDD" w14:paraId="65FCA351" w14:textId="77777777" w:rsidTr="00F93BDD">
        <w:trPr>
          <w:trHeight w:val="300"/>
        </w:trPr>
        <w:tc>
          <w:tcPr>
            <w:tcW w:w="3540" w:type="dxa"/>
            <w:hideMark/>
          </w:tcPr>
          <w:p w14:paraId="3ED4AF4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00555DD0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5F65DE00" w14:textId="77777777" w:rsidTr="00F93BDD">
        <w:trPr>
          <w:trHeight w:val="300"/>
        </w:trPr>
        <w:tc>
          <w:tcPr>
            <w:tcW w:w="11260" w:type="dxa"/>
            <w:gridSpan w:val="2"/>
            <w:hideMark/>
          </w:tcPr>
          <w:p w14:paraId="28124175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DRUŠTVENI ŽIVOT I KULTURA </w:t>
            </w:r>
          </w:p>
        </w:tc>
      </w:tr>
      <w:tr w:rsidR="00F93BDD" w:rsidRPr="00F93BDD" w14:paraId="3C888E17" w14:textId="77777777" w:rsidTr="00F93BDD">
        <w:trPr>
          <w:trHeight w:val="642"/>
        </w:trPr>
        <w:tc>
          <w:tcPr>
            <w:tcW w:w="3540" w:type="dxa"/>
            <w:hideMark/>
          </w:tcPr>
          <w:p w14:paraId="62027E30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14AFEFA0" w14:textId="3F0A5A6E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Nabava bijele tehnike i audio video opreme za potrebe Mjesnog odbora</w:t>
            </w:r>
          </w:p>
        </w:tc>
      </w:tr>
      <w:tr w:rsidR="00F93BDD" w:rsidRPr="00F93BDD" w14:paraId="31E6731B" w14:textId="77777777" w:rsidTr="00F93BDD">
        <w:trPr>
          <w:trHeight w:val="642"/>
        </w:trPr>
        <w:tc>
          <w:tcPr>
            <w:tcW w:w="3540" w:type="dxa"/>
            <w:hideMark/>
          </w:tcPr>
          <w:p w14:paraId="5DBFCE56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225BAC1C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Nabava bijele tehnike i slične opreme za potrebe Mjesnog odbora</w:t>
            </w:r>
          </w:p>
        </w:tc>
      </w:tr>
      <w:tr w:rsidR="00F93BDD" w:rsidRPr="00F93BDD" w14:paraId="103DD33D" w14:textId="77777777" w:rsidTr="00F93BDD">
        <w:trPr>
          <w:trHeight w:val="642"/>
        </w:trPr>
        <w:tc>
          <w:tcPr>
            <w:tcW w:w="3540" w:type="dxa"/>
            <w:hideMark/>
          </w:tcPr>
          <w:p w14:paraId="70DAB0D7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10BF26BD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Nabava opreme za efikasnije funkcioniranje Mjesnog odbora</w:t>
            </w:r>
          </w:p>
        </w:tc>
      </w:tr>
      <w:tr w:rsidR="00F93BDD" w:rsidRPr="00F93BDD" w14:paraId="4A62F5DA" w14:textId="77777777" w:rsidTr="00F93BDD">
        <w:trPr>
          <w:trHeight w:val="642"/>
        </w:trPr>
        <w:tc>
          <w:tcPr>
            <w:tcW w:w="3540" w:type="dxa"/>
            <w:hideMark/>
          </w:tcPr>
          <w:p w14:paraId="2EDD95F1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05CDFCAC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Ožujak</w:t>
            </w:r>
          </w:p>
        </w:tc>
      </w:tr>
      <w:tr w:rsidR="00F93BDD" w:rsidRPr="00F93BDD" w14:paraId="536F2DCF" w14:textId="77777777" w:rsidTr="00F93BDD">
        <w:trPr>
          <w:trHeight w:val="642"/>
        </w:trPr>
        <w:tc>
          <w:tcPr>
            <w:tcW w:w="3540" w:type="dxa"/>
            <w:hideMark/>
          </w:tcPr>
          <w:p w14:paraId="517E7BD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Procijenjena vrijednost</w:t>
            </w:r>
          </w:p>
        </w:tc>
        <w:tc>
          <w:tcPr>
            <w:tcW w:w="7720" w:type="dxa"/>
            <w:hideMark/>
          </w:tcPr>
          <w:p w14:paraId="7C61EA87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600,00 EUR</w:t>
            </w:r>
          </w:p>
        </w:tc>
      </w:tr>
      <w:tr w:rsidR="00F93BDD" w:rsidRPr="00F93BDD" w14:paraId="14FD85F4" w14:textId="77777777" w:rsidTr="00F93BDD">
        <w:trPr>
          <w:trHeight w:val="282"/>
        </w:trPr>
        <w:tc>
          <w:tcPr>
            <w:tcW w:w="3540" w:type="dxa"/>
            <w:hideMark/>
          </w:tcPr>
          <w:p w14:paraId="6B3D4646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28BDD0BC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76E1D67C" w14:textId="77777777" w:rsidTr="00F93BDD">
        <w:trPr>
          <w:trHeight w:val="642"/>
        </w:trPr>
        <w:tc>
          <w:tcPr>
            <w:tcW w:w="3540" w:type="dxa"/>
            <w:hideMark/>
          </w:tcPr>
          <w:p w14:paraId="5D08AA52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307AECF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Filmska radionica</w:t>
            </w:r>
          </w:p>
        </w:tc>
      </w:tr>
      <w:tr w:rsidR="00F93BDD" w:rsidRPr="00F93BDD" w14:paraId="4D42E02C" w14:textId="77777777" w:rsidTr="00F93BDD">
        <w:trPr>
          <w:trHeight w:val="642"/>
        </w:trPr>
        <w:tc>
          <w:tcPr>
            <w:tcW w:w="3540" w:type="dxa"/>
            <w:hideMark/>
          </w:tcPr>
          <w:p w14:paraId="50EE3E9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5EE333B0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Filmske radionice za djecu i odrasle</w:t>
            </w:r>
          </w:p>
        </w:tc>
      </w:tr>
      <w:tr w:rsidR="00F93BDD" w:rsidRPr="00F93BDD" w14:paraId="1D02BC73" w14:textId="77777777" w:rsidTr="00F93BDD">
        <w:trPr>
          <w:trHeight w:val="642"/>
        </w:trPr>
        <w:tc>
          <w:tcPr>
            <w:tcW w:w="3540" w:type="dxa"/>
            <w:hideMark/>
          </w:tcPr>
          <w:p w14:paraId="199ECDC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7C49244E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93BDD" w:rsidRPr="00F93BDD" w14:paraId="1099764A" w14:textId="77777777" w:rsidTr="00F93BDD">
        <w:trPr>
          <w:trHeight w:val="642"/>
        </w:trPr>
        <w:tc>
          <w:tcPr>
            <w:tcW w:w="3540" w:type="dxa"/>
            <w:hideMark/>
          </w:tcPr>
          <w:p w14:paraId="0D0441DA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775EF2E7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Veljača,  Ožujak,  Travanj</w:t>
            </w:r>
          </w:p>
        </w:tc>
      </w:tr>
      <w:tr w:rsidR="00F93BDD" w:rsidRPr="00F93BDD" w14:paraId="1E65F5D7" w14:textId="77777777" w:rsidTr="00F93BDD">
        <w:trPr>
          <w:trHeight w:val="642"/>
        </w:trPr>
        <w:tc>
          <w:tcPr>
            <w:tcW w:w="3540" w:type="dxa"/>
            <w:hideMark/>
          </w:tcPr>
          <w:p w14:paraId="6A5BBDC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Procijenjena vrijednost</w:t>
            </w:r>
          </w:p>
        </w:tc>
        <w:tc>
          <w:tcPr>
            <w:tcW w:w="7720" w:type="dxa"/>
            <w:hideMark/>
          </w:tcPr>
          <w:p w14:paraId="5C8CBE1B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900,00 EUR</w:t>
            </w:r>
          </w:p>
        </w:tc>
      </w:tr>
      <w:tr w:rsidR="00F93BDD" w:rsidRPr="00F93BDD" w14:paraId="50A1216B" w14:textId="77777777" w:rsidTr="00F93BDD">
        <w:trPr>
          <w:trHeight w:val="282"/>
        </w:trPr>
        <w:tc>
          <w:tcPr>
            <w:tcW w:w="3540" w:type="dxa"/>
            <w:hideMark/>
          </w:tcPr>
          <w:p w14:paraId="4894FF6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1716615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21EC90F6" w14:textId="77777777" w:rsidTr="00F93BDD">
        <w:trPr>
          <w:trHeight w:val="300"/>
        </w:trPr>
        <w:tc>
          <w:tcPr>
            <w:tcW w:w="11260" w:type="dxa"/>
            <w:gridSpan w:val="2"/>
            <w:hideMark/>
          </w:tcPr>
          <w:p w14:paraId="508BE567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ODGOJ I OBRAZOVANJE</w:t>
            </w:r>
          </w:p>
        </w:tc>
      </w:tr>
      <w:tr w:rsidR="00F93BDD" w:rsidRPr="00F93BDD" w14:paraId="03081C55" w14:textId="77777777" w:rsidTr="00F93BDD">
        <w:trPr>
          <w:trHeight w:val="642"/>
        </w:trPr>
        <w:tc>
          <w:tcPr>
            <w:tcW w:w="3540" w:type="dxa"/>
            <w:hideMark/>
          </w:tcPr>
          <w:p w14:paraId="0B820077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1558999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komunikacijskih vještina</w:t>
            </w:r>
          </w:p>
        </w:tc>
      </w:tr>
      <w:tr w:rsidR="00F93BDD" w:rsidRPr="00F93BDD" w14:paraId="691A1E7E" w14:textId="77777777" w:rsidTr="00F93BDD">
        <w:trPr>
          <w:trHeight w:val="642"/>
        </w:trPr>
        <w:tc>
          <w:tcPr>
            <w:tcW w:w="3540" w:type="dxa"/>
            <w:hideMark/>
          </w:tcPr>
          <w:p w14:paraId="69339562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7AF6CCC2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Radionice razvoja komunikacijskih vještina</w:t>
            </w:r>
          </w:p>
        </w:tc>
      </w:tr>
      <w:tr w:rsidR="00F93BDD" w:rsidRPr="00F93BDD" w14:paraId="1F74D318" w14:textId="77777777" w:rsidTr="00F93BDD">
        <w:trPr>
          <w:trHeight w:val="642"/>
        </w:trPr>
        <w:tc>
          <w:tcPr>
            <w:tcW w:w="3540" w:type="dxa"/>
            <w:hideMark/>
          </w:tcPr>
          <w:p w14:paraId="2A10B6E5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5E4530FA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93BDD" w:rsidRPr="00F93BDD" w14:paraId="0C9918C9" w14:textId="77777777" w:rsidTr="00F93BDD">
        <w:trPr>
          <w:trHeight w:val="642"/>
        </w:trPr>
        <w:tc>
          <w:tcPr>
            <w:tcW w:w="3540" w:type="dxa"/>
            <w:hideMark/>
          </w:tcPr>
          <w:p w14:paraId="5FD30540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3D7D57AB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Veljača,  Ožujak,  Travanj</w:t>
            </w:r>
          </w:p>
        </w:tc>
      </w:tr>
      <w:tr w:rsidR="00F93BDD" w:rsidRPr="00F93BDD" w14:paraId="2480CEBF" w14:textId="77777777" w:rsidTr="00F93BDD">
        <w:trPr>
          <w:trHeight w:val="642"/>
        </w:trPr>
        <w:tc>
          <w:tcPr>
            <w:tcW w:w="3540" w:type="dxa"/>
            <w:hideMark/>
          </w:tcPr>
          <w:p w14:paraId="68588C7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Procijenjena vrijednost</w:t>
            </w:r>
          </w:p>
        </w:tc>
        <w:tc>
          <w:tcPr>
            <w:tcW w:w="7720" w:type="dxa"/>
            <w:hideMark/>
          </w:tcPr>
          <w:p w14:paraId="2810B87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600,00 EUR</w:t>
            </w:r>
          </w:p>
        </w:tc>
      </w:tr>
      <w:tr w:rsidR="00F93BDD" w:rsidRPr="00F93BDD" w14:paraId="38BE3C39" w14:textId="77777777" w:rsidTr="00F93BDD">
        <w:trPr>
          <w:trHeight w:val="282"/>
        </w:trPr>
        <w:tc>
          <w:tcPr>
            <w:tcW w:w="3540" w:type="dxa"/>
            <w:hideMark/>
          </w:tcPr>
          <w:p w14:paraId="7C884D59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140C58FA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604EB4B7" w14:textId="77777777" w:rsidTr="00F93BDD">
        <w:trPr>
          <w:trHeight w:val="300"/>
        </w:trPr>
        <w:tc>
          <w:tcPr>
            <w:tcW w:w="11260" w:type="dxa"/>
            <w:gridSpan w:val="2"/>
            <w:hideMark/>
          </w:tcPr>
          <w:p w14:paraId="7519228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 ZDRAVLJE I PREVENCIJA BOLESTI</w:t>
            </w:r>
          </w:p>
        </w:tc>
      </w:tr>
      <w:tr w:rsidR="00F93BDD" w:rsidRPr="00F93BDD" w14:paraId="6AB65CE2" w14:textId="77777777" w:rsidTr="00F93BDD">
        <w:trPr>
          <w:trHeight w:val="642"/>
        </w:trPr>
        <w:tc>
          <w:tcPr>
            <w:tcW w:w="3540" w:type="dxa"/>
            <w:hideMark/>
          </w:tcPr>
          <w:p w14:paraId="4677AD5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7840D84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Joga, meditacija i vježbe svjesnosti za djecu i odrasle</w:t>
            </w:r>
          </w:p>
        </w:tc>
      </w:tr>
      <w:tr w:rsidR="00F93BDD" w:rsidRPr="00F93BDD" w14:paraId="4F35B911" w14:textId="77777777" w:rsidTr="00F93BDD">
        <w:trPr>
          <w:trHeight w:val="642"/>
        </w:trPr>
        <w:tc>
          <w:tcPr>
            <w:tcW w:w="3540" w:type="dxa"/>
            <w:hideMark/>
          </w:tcPr>
          <w:p w14:paraId="71162762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79F1E045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Radionice za djecu i odrasle</w:t>
            </w:r>
          </w:p>
        </w:tc>
      </w:tr>
      <w:tr w:rsidR="00F93BDD" w:rsidRPr="00F93BDD" w14:paraId="60B4A6B4" w14:textId="77777777" w:rsidTr="00F93BDD">
        <w:trPr>
          <w:trHeight w:val="642"/>
        </w:trPr>
        <w:tc>
          <w:tcPr>
            <w:tcW w:w="3540" w:type="dxa"/>
            <w:hideMark/>
          </w:tcPr>
          <w:p w14:paraId="5B09A0B5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1B67304C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93BDD" w:rsidRPr="00F93BDD" w14:paraId="122B449A" w14:textId="77777777" w:rsidTr="00F93BDD">
        <w:trPr>
          <w:trHeight w:val="642"/>
        </w:trPr>
        <w:tc>
          <w:tcPr>
            <w:tcW w:w="3540" w:type="dxa"/>
            <w:hideMark/>
          </w:tcPr>
          <w:p w14:paraId="0D6C321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0ACA690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Veljača,  Ožujak,  Travanj</w:t>
            </w:r>
          </w:p>
        </w:tc>
      </w:tr>
      <w:tr w:rsidR="00F93BDD" w:rsidRPr="00F93BDD" w14:paraId="65D8DA93" w14:textId="77777777" w:rsidTr="00F93BDD">
        <w:trPr>
          <w:trHeight w:val="642"/>
        </w:trPr>
        <w:tc>
          <w:tcPr>
            <w:tcW w:w="3540" w:type="dxa"/>
            <w:hideMark/>
          </w:tcPr>
          <w:p w14:paraId="20F3776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Procijenjena vrijednost</w:t>
            </w:r>
          </w:p>
        </w:tc>
        <w:tc>
          <w:tcPr>
            <w:tcW w:w="7720" w:type="dxa"/>
            <w:hideMark/>
          </w:tcPr>
          <w:p w14:paraId="373776E4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900,00 EUR</w:t>
            </w:r>
          </w:p>
        </w:tc>
      </w:tr>
      <w:tr w:rsidR="00F93BDD" w:rsidRPr="00F93BDD" w14:paraId="373E6B0B" w14:textId="77777777" w:rsidTr="00F93BDD">
        <w:trPr>
          <w:trHeight w:val="282"/>
        </w:trPr>
        <w:tc>
          <w:tcPr>
            <w:tcW w:w="3540" w:type="dxa"/>
            <w:hideMark/>
          </w:tcPr>
          <w:p w14:paraId="4B4619C2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5B5717F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70420A69" w14:textId="77777777" w:rsidTr="00F93BDD">
        <w:trPr>
          <w:trHeight w:val="300"/>
        </w:trPr>
        <w:tc>
          <w:tcPr>
            <w:tcW w:w="3540" w:type="dxa"/>
            <w:hideMark/>
          </w:tcPr>
          <w:p w14:paraId="709D4D7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5DB1276B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12807BBC" w14:textId="77777777" w:rsidTr="00F93BDD">
        <w:trPr>
          <w:trHeight w:val="1422"/>
        </w:trPr>
        <w:tc>
          <w:tcPr>
            <w:tcW w:w="11260" w:type="dxa"/>
            <w:gridSpan w:val="2"/>
            <w:hideMark/>
          </w:tcPr>
          <w:p w14:paraId="3096567B" w14:textId="663993B7" w:rsidR="00F93BDD" w:rsidRPr="008430E1" w:rsidRDefault="00F93BDD" w:rsidP="008430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Članak </w:t>
            </w:r>
            <w:r w:rsidR="008430E1"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F93BDD" w:rsidRPr="00F93BDD" w14:paraId="694D6F04" w14:textId="77777777" w:rsidTr="00F93BDD">
        <w:trPr>
          <w:trHeight w:val="300"/>
        </w:trPr>
        <w:tc>
          <w:tcPr>
            <w:tcW w:w="3540" w:type="dxa"/>
            <w:hideMark/>
          </w:tcPr>
          <w:p w14:paraId="6617A6F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346D89D5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1CB14489" w14:textId="77777777" w:rsidTr="00F93BDD">
        <w:trPr>
          <w:trHeight w:val="1200"/>
        </w:trPr>
        <w:tc>
          <w:tcPr>
            <w:tcW w:w="11260" w:type="dxa"/>
            <w:gridSpan w:val="2"/>
            <w:hideMark/>
          </w:tcPr>
          <w:p w14:paraId="5AA8E6F6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4.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Ovaj će Plan biti dostavljen Gradskom uredu za mjesnu samoupravu, promet, civilnu zaštitu i sigurnost.</w:t>
            </w:r>
          </w:p>
        </w:tc>
      </w:tr>
    </w:tbl>
    <w:p w14:paraId="55B7DAA9" w14:textId="77777777" w:rsidR="00F93BDD" w:rsidRPr="00F93BDD" w:rsidRDefault="00F93BDD" w:rsidP="00F93BDD">
      <w:pPr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67799C2B" w14:textId="77777777" w:rsidR="009D37F3" w:rsidRPr="00F93BDD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</w:pPr>
    </w:p>
    <w:p w14:paraId="2FCF5C2E" w14:textId="77777777" w:rsidR="00177785" w:rsidRPr="005019C6" w:rsidRDefault="00177785" w:rsidP="001F1911">
      <w:pPr>
        <w:rPr>
          <w:rFonts w:ascii="Times New Roman" w:hAnsi="Times New Roman" w:cs="Times New Roman"/>
          <w:sz w:val="24"/>
          <w:szCs w:val="24"/>
        </w:rPr>
      </w:pPr>
    </w:p>
    <w:p w14:paraId="20A1DB98" w14:textId="4367625A" w:rsidR="00F93BDD" w:rsidRDefault="005019C6" w:rsidP="00F93B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2. </w:t>
      </w:r>
      <w:r w:rsidR="00F93BDD" w:rsidRPr="00F93BDD">
        <w:rPr>
          <w:rFonts w:ascii="Times New Roman" w:hAnsi="Times New Roman" w:cs="Times New Roman"/>
          <w:b/>
          <w:bCs/>
          <w:sz w:val="24"/>
          <w:szCs w:val="24"/>
        </w:rPr>
        <w:t xml:space="preserve">Vršnjačko nasilje u OŠ Ivana Gundulića, </w:t>
      </w:r>
      <w:r w:rsidR="00F93BDD" w:rsidRPr="00F93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1812E733" w14:textId="77777777" w:rsidR="00CE400C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proteklih je dana primilo niz pritužbi roditelja djece koje pohađaju našu matičnu školu, OŠ Ivana Gundulića, a zbog opetovanog nasilja među vršnjacima. </w:t>
      </w:r>
    </w:p>
    <w:p w14:paraId="12516FE2" w14:textId="77777777" w:rsidR="00CE400C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Posljednji izgredi dogodili su se 19. i 20. prosinca </w:t>
      </w:r>
      <w:r>
        <w:rPr>
          <w:rFonts w:ascii="Times New Roman" w:hAnsi="Times New Roman" w:cs="Times New Roman"/>
          <w:sz w:val="24"/>
          <w:szCs w:val="24"/>
        </w:rPr>
        <w:t xml:space="preserve">2024. </w:t>
      </w:r>
      <w:r w:rsidRPr="00F54CD9">
        <w:rPr>
          <w:rFonts w:ascii="Times New Roman" w:hAnsi="Times New Roman" w:cs="Times New Roman"/>
          <w:sz w:val="24"/>
          <w:szCs w:val="24"/>
        </w:rPr>
        <w:t xml:space="preserve"> Riječ je dva odvojena incidenta: u prvom je sedmaš napao i teže ozlijedio (odlazak u bolnicu) četvrtaša i šestaša na školskom dvorištu, a u drugom je šestaš napao dvije djevojčice od kojih je jedna također teže ozlijeđena (odlazak u bolnicu). </w:t>
      </w:r>
    </w:p>
    <w:p w14:paraId="35997D66" w14:textId="77777777" w:rsidR="00CE400C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U oba slučaja ravnatelj niti stručni tim nisu reagirali shodno Protokolu o postupanju u slučaju nasilja među djecom i mladima, odnosno ni u jednom slučaju nije bila pozvana niti policija niti hitna pomoć, a roditelji ostale djece (od kojih su neka i traumatizirana svjedočenjem nasilju) preplašeni su, zabrinuti i nemaju nikakvih informacija od škole, osim onih koje saznaju od očevidaca. Škola se niti na jedan način nije obratila školskoj zajednici, već je na inicijativu Vijeća roditelja sazvan izvanredni sastanak s Vijećem roditelja čiji ishod u ovom trenutku nije poznat. </w:t>
      </w:r>
    </w:p>
    <w:p w14:paraId="07E26CF2" w14:textId="593DDECE" w:rsidR="00CE400C" w:rsidRPr="00F54CD9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>Ovo nije prvi put da se u našoj školi gleda kroz prste nasilju stoga Vijeće jednoglasno donosi sljedeći</w:t>
      </w:r>
    </w:p>
    <w:p w14:paraId="24D97379" w14:textId="77777777" w:rsidR="006226F5" w:rsidRDefault="006226F5" w:rsidP="000F77CD">
      <w:pPr>
        <w:rPr>
          <w:rFonts w:ascii="Times New Roman" w:hAnsi="Times New Roman" w:cs="Times New Roman"/>
          <w:sz w:val="24"/>
          <w:szCs w:val="24"/>
        </w:rPr>
      </w:pPr>
    </w:p>
    <w:p w14:paraId="004FECFA" w14:textId="77777777" w:rsidR="00CE400C" w:rsidRDefault="00CE400C" w:rsidP="00CE4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>ZAKLJUČAK</w:t>
      </w:r>
    </w:p>
    <w:p w14:paraId="355AC820" w14:textId="43656D51" w:rsidR="00CE400C" w:rsidRDefault="00CE400C" w:rsidP="00CE4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vršnjačkom nasilju u OŠ Ivana Gundulića</w:t>
      </w:r>
    </w:p>
    <w:p w14:paraId="074DE9DE" w14:textId="77777777" w:rsidR="00CE400C" w:rsidRPr="00F54CD9" w:rsidRDefault="00CE400C" w:rsidP="00CE40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42F283" w14:textId="4685CCE6" w:rsidR="00CE400C" w:rsidRPr="00F54CD9" w:rsidRDefault="00CE400C" w:rsidP="00CE400C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traži od nadležnog Gradskog ureda za obrazovanje, sport i mlade da izvrši uvid u stanje na terenu, dakle u samoj OŠ Ivana Gundulića, te uzevši u obzir sve nalaze intervenira na sve načine koje smatra shodnima i koji su unutar njegovih ovlasti, a kojima će se dokinuti ovakva praksa nečinjenja od strane škole i prevenirati buduće nasilje.</w:t>
      </w:r>
    </w:p>
    <w:p w14:paraId="445E4E34" w14:textId="25F36015" w:rsidR="00CE400C" w:rsidRPr="00F54CD9" w:rsidRDefault="00CE400C" w:rsidP="00CE400C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traži od nadležnog Gradskog ureda za obrazovanje, sport i mlade da osigura jačanje stručnog tima koji u ovom trenutku čine jedan psiholog i jedan pedagog što smatramo neodgovarajućim za školu u kojoj radi 16 asistenata u nastavi, a nekolicina djece je i nedijagnosticirana. </w:t>
      </w:r>
    </w:p>
    <w:p w14:paraId="70EAF517" w14:textId="7C0002ED" w:rsidR="00CE400C" w:rsidRDefault="00CE400C" w:rsidP="00CE400C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traži od nadležnog Gradskog ureda za obrazovanje, sport i mlade da osigura ispravan i neometan videonadzor školskog dvorišta gdje se gotovo svakodnevno odvijaju vršnjački sukobi i nasilje te prema potrebi za to osposobljenu osobu koja će nadgledati sigurnost. Smatramo da u ionako osobljem potkapacitirana ustanova ne bi smjela na toj zadaći imati neprikladno obučeno tehničko osoblje ili bilo kojeg drugog zaposlenika škole. </w:t>
      </w:r>
    </w:p>
    <w:p w14:paraId="680D2C0B" w14:textId="1CB90C48" w:rsidR="00CE400C" w:rsidRPr="008430E1" w:rsidRDefault="008430E1" w:rsidP="008430E1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 na znanje.</w:t>
      </w:r>
    </w:p>
    <w:p w14:paraId="113C0CAE" w14:textId="77777777" w:rsidR="008430E1" w:rsidRDefault="008430E1" w:rsidP="0026171D">
      <w:pPr>
        <w:rPr>
          <w:rFonts w:ascii="Times New Roman" w:hAnsi="Times New Roman" w:cs="Times New Roman"/>
          <w:sz w:val="24"/>
          <w:szCs w:val="24"/>
        </w:rPr>
      </w:pPr>
    </w:p>
    <w:p w14:paraId="75D27021" w14:textId="0218ECAB" w:rsidR="00601A52" w:rsidRPr="000F77CD" w:rsidRDefault="009D37F3" w:rsidP="002617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 w:rsidR="00CE400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  <w:r w:rsidR="006226F5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3E3224" w14:textId="43576AA8" w:rsidR="00601A52" w:rsidRDefault="008430E1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1C6D5D2F" w14:textId="77777777" w:rsidR="008430E1" w:rsidRDefault="008430E1" w:rsidP="0026171D">
      <w:pPr>
        <w:rPr>
          <w:rFonts w:ascii="Times New Roman" w:hAnsi="Times New Roman" w:cs="Times New Roman"/>
          <w:sz w:val="24"/>
          <w:szCs w:val="24"/>
        </w:rPr>
      </w:pPr>
    </w:p>
    <w:p w14:paraId="56644BB7" w14:textId="77777777" w:rsidR="008430E1" w:rsidRDefault="008430E1" w:rsidP="0026171D">
      <w:pPr>
        <w:rPr>
          <w:rFonts w:ascii="Times New Roman" w:hAnsi="Times New Roman" w:cs="Times New Roman"/>
          <w:sz w:val="24"/>
          <w:szCs w:val="24"/>
        </w:rPr>
      </w:pPr>
    </w:p>
    <w:p w14:paraId="1A8B8434" w14:textId="01CF0DF5" w:rsidR="00601A52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</w:t>
      </w:r>
      <w:r w:rsidR="008430E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 sati.</w:t>
      </w:r>
    </w:p>
    <w:p w14:paraId="1F09AEAC" w14:textId="4E738549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 Ana-Marija Huzjan.</w:t>
      </w:r>
    </w:p>
    <w:p w14:paraId="1A73C982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381977E" w14:textId="22D989DA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</w:t>
      </w:r>
      <w:r w:rsidR="008430E1">
        <w:rPr>
          <w:rFonts w:ascii="Times New Roman" w:hAnsi="Times New Roman" w:cs="Times New Roman"/>
          <w:sz w:val="24"/>
          <w:szCs w:val="24"/>
        </w:rPr>
        <w:t>593</w:t>
      </w:r>
    </w:p>
    <w:p w14:paraId="1A6515C8" w14:textId="2E158315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467AA22E" w14:textId="01A52E36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</w:t>
      </w:r>
      <w:r w:rsidR="008430E1">
        <w:rPr>
          <w:rFonts w:ascii="Times New Roman" w:hAnsi="Times New Roman" w:cs="Times New Roman"/>
          <w:sz w:val="24"/>
          <w:szCs w:val="24"/>
        </w:rPr>
        <w:t>3. prosinca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6D9F1314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BDB679F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013F068D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540AE61B" w14:textId="77777777" w:rsidR="00601A52" w:rsidRDefault="00601A52" w:rsidP="0026171D">
      <w:pPr>
        <w:rPr>
          <w:rFonts w:ascii="Times New Roman" w:hAnsi="Times New Roman" w:cs="Times New Roman"/>
          <w:sz w:val="24"/>
          <w:szCs w:val="24"/>
        </w:rPr>
      </w:pP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Pr="004B361F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61F">
        <w:rPr>
          <w:rFonts w:ascii="Times New Roman" w:hAnsi="Times New Roman" w:cs="Times New Roman"/>
          <w:b/>
          <w:bCs/>
          <w:sz w:val="24"/>
          <w:szCs w:val="24"/>
        </w:rPr>
        <w:t>Predsjednica</w:t>
      </w:r>
    </w:p>
    <w:p w14:paraId="4817CC0A" w14:textId="77777777" w:rsidR="00E81A6A" w:rsidRPr="004B361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Vijeća Mjes</w:t>
      </w:r>
      <w:r w:rsidR="00E81A6A"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nog odbora</w:t>
      </w:r>
    </w:p>
    <w:p w14:paraId="2034AC24" w14:textId="7A8B2BAF" w:rsidR="00BB4520" w:rsidRPr="004B361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„Kralj Petar Svačić“</w:t>
      </w:r>
    </w:p>
    <w:p w14:paraId="1FBCB1EE" w14:textId="77777777" w:rsidR="00BB4520" w:rsidRPr="004B361F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3EC36B" w14:textId="648C37B0" w:rsidR="0011303A" w:rsidRPr="004B361F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Ana-Marija Huzja</w:t>
      </w:r>
      <w:r w:rsidR="0011303A"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</w:t>
      </w:r>
      <w:r w:rsidR="00F203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  <w:bookmarkStart w:id="5" w:name="_GoBack"/>
      <w:bookmarkEnd w:id="5"/>
    </w:p>
    <w:p w14:paraId="19F6650F" w14:textId="5150A193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F43AF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A0E2A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425F2A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49DE2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06E3A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7C5FF8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69270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BC7512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D786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C2F4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8EBE49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87D3F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582D66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EDB646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33C6A7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92DE71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E618F3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83D027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191C26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448027" w14:textId="26A7ECDF" w:rsidR="00D120A1" w:rsidRPr="00D120A1" w:rsidRDefault="00D120A1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D120A1">
        <w:rPr>
          <w:rFonts w:eastAsia="Times New Roman" w:cstheme="minorHAnsi"/>
          <w:sz w:val="24"/>
          <w:szCs w:val="24"/>
          <w:lang w:eastAsia="hr-HR"/>
        </w:rPr>
        <w:lastRenderedPageBreak/>
        <w:t>Izvješće o glasanju na sjednici</w:t>
      </w:r>
    </w:p>
    <w:p w14:paraId="5305DC84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536" w:type="dxa"/>
        <w:tblLook w:val="04A0" w:firstRow="1" w:lastRow="0" w:firstColumn="1" w:lastColumn="0" w:noHBand="0" w:noVBand="1"/>
      </w:tblPr>
      <w:tblGrid>
        <w:gridCol w:w="2060"/>
        <w:gridCol w:w="738"/>
        <w:gridCol w:w="738"/>
      </w:tblGrid>
      <w:tr w:rsidR="008430E1" w:rsidRPr="00D120A1" w14:paraId="73888BA8" w14:textId="77777777" w:rsidTr="008430E1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093E68" w14:textId="77777777" w:rsidR="008430E1" w:rsidRPr="00D120A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ABC19E" w14:textId="77777777" w:rsidR="008430E1" w:rsidRPr="00D120A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FC02F" w14:textId="77777777" w:rsidR="008430E1" w:rsidRPr="00D120A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8430E1" w:rsidRPr="00D120A1" w14:paraId="6E35FB42" w14:textId="77777777" w:rsidTr="008430E1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A809" w14:textId="77777777" w:rsidR="008430E1" w:rsidRPr="00D120A1" w:rsidRDefault="008430E1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52C9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9FB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430E1" w:rsidRPr="00D120A1" w14:paraId="2A46C447" w14:textId="77777777" w:rsidTr="008430E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12BB" w14:textId="77777777" w:rsidR="008430E1" w:rsidRPr="00D120A1" w:rsidRDefault="008430E1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5E3B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F685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430E1" w:rsidRPr="00D120A1" w14:paraId="410EB4B2" w14:textId="77777777" w:rsidTr="008430E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9096" w14:textId="77777777" w:rsidR="008430E1" w:rsidRPr="00D120A1" w:rsidRDefault="008430E1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BE8F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355E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430E1" w:rsidRPr="00D120A1" w14:paraId="687DD62D" w14:textId="77777777" w:rsidTr="008430E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DBAA" w14:textId="1EC0F630" w:rsidR="008430E1" w:rsidRPr="008430E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430E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Tamara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Palijan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225" w14:textId="6BB14396" w:rsidR="008430E1" w:rsidRPr="00D120A1" w:rsidRDefault="008430E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02D0" w14:textId="0A7ABB85" w:rsidR="008430E1" w:rsidRPr="00D120A1" w:rsidRDefault="008430E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7EB30CC4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DEE28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C9BE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480" w:type="dxa"/>
        <w:tblLook w:val="04A0" w:firstRow="1" w:lastRow="0" w:firstColumn="1" w:lastColumn="0" w:noHBand="0" w:noVBand="1"/>
      </w:tblPr>
      <w:tblGrid>
        <w:gridCol w:w="2060"/>
        <w:gridCol w:w="720"/>
        <w:gridCol w:w="700"/>
      </w:tblGrid>
      <w:tr w:rsidR="00D120A1" w:rsidRPr="00D120A1" w14:paraId="40450381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A9A1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4840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304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419B815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39D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07F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07A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D3FB753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B659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16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7E6B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29CB0A74" w14:textId="77777777" w:rsidTr="00D120A1">
        <w:trPr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A692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2813AE2A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120A1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C23"/>
    <w:multiLevelType w:val="hybridMultilevel"/>
    <w:tmpl w:val="69C06C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5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4D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656E26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784F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16879"/>
    <w:multiLevelType w:val="hybridMultilevel"/>
    <w:tmpl w:val="65BA14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739A9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F23386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EB7B2C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673B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A9E5627"/>
    <w:multiLevelType w:val="hybridMultilevel"/>
    <w:tmpl w:val="C78C0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94BCB"/>
    <w:multiLevelType w:val="hybridMultilevel"/>
    <w:tmpl w:val="C6F8C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8443D"/>
    <w:multiLevelType w:val="hybridMultilevel"/>
    <w:tmpl w:val="7E588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A164A"/>
    <w:multiLevelType w:val="hybridMultilevel"/>
    <w:tmpl w:val="0AA478A6"/>
    <w:lvl w:ilvl="0" w:tplc="37A2A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C2DA9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9204CDA"/>
    <w:multiLevelType w:val="hybridMultilevel"/>
    <w:tmpl w:val="F86E5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272DE0"/>
    <w:multiLevelType w:val="hybridMultilevel"/>
    <w:tmpl w:val="42D415E6"/>
    <w:lvl w:ilvl="0" w:tplc="146CE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7231C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60257F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07CA7"/>
    <w:multiLevelType w:val="multilevel"/>
    <w:tmpl w:val="02E4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E31992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9228B8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30"/>
  </w:num>
  <w:num w:numId="14">
    <w:abstractNumId w:val="31"/>
  </w:num>
  <w:num w:numId="15">
    <w:abstractNumId w:val="14"/>
  </w:num>
  <w:num w:numId="16">
    <w:abstractNumId w:val="7"/>
  </w:num>
  <w:num w:numId="17">
    <w:abstractNumId w:val="22"/>
  </w:num>
  <w:num w:numId="18">
    <w:abstractNumId w:val="33"/>
  </w:num>
  <w:num w:numId="19">
    <w:abstractNumId w:val="0"/>
  </w:num>
  <w:num w:numId="20">
    <w:abstractNumId w:val="20"/>
  </w:num>
  <w:num w:numId="21">
    <w:abstractNumId w:val="24"/>
  </w:num>
  <w:num w:numId="22">
    <w:abstractNumId w:val="11"/>
  </w:num>
  <w:num w:numId="23">
    <w:abstractNumId w:val="19"/>
  </w:num>
  <w:num w:numId="24">
    <w:abstractNumId w:val="17"/>
  </w:num>
  <w:num w:numId="25">
    <w:abstractNumId w:val="18"/>
  </w:num>
  <w:num w:numId="26">
    <w:abstractNumId w:val="6"/>
  </w:num>
  <w:num w:numId="27">
    <w:abstractNumId w:val="27"/>
  </w:num>
  <w:num w:numId="28">
    <w:abstractNumId w:val="25"/>
  </w:num>
  <w:num w:numId="29">
    <w:abstractNumId w:val="8"/>
  </w:num>
  <w:num w:numId="30">
    <w:abstractNumId w:val="12"/>
  </w:num>
  <w:num w:numId="31">
    <w:abstractNumId w:val="15"/>
  </w:num>
  <w:num w:numId="32">
    <w:abstractNumId w:val="23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2"/>
  </w:num>
  <w:num w:numId="36">
    <w:abstractNumId w:val="26"/>
  </w:num>
  <w:num w:numId="3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1189B"/>
    <w:rsid w:val="00012BA5"/>
    <w:rsid w:val="0001640B"/>
    <w:rsid w:val="00025E2A"/>
    <w:rsid w:val="00027743"/>
    <w:rsid w:val="00037239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E419A"/>
    <w:rsid w:val="000F5ADE"/>
    <w:rsid w:val="000F672D"/>
    <w:rsid w:val="000F77CD"/>
    <w:rsid w:val="000F7E99"/>
    <w:rsid w:val="00110B40"/>
    <w:rsid w:val="0011303A"/>
    <w:rsid w:val="001149C8"/>
    <w:rsid w:val="001225F4"/>
    <w:rsid w:val="00125E0D"/>
    <w:rsid w:val="0015315B"/>
    <w:rsid w:val="001710D7"/>
    <w:rsid w:val="00177785"/>
    <w:rsid w:val="00191844"/>
    <w:rsid w:val="001931D7"/>
    <w:rsid w:val="001A04BD"/>
    <w:rsid w:val="001A1C0B"/>
    <w:rsid w:val="001A4FE7"/>
    <w:rsid w:val="001C6DF8"/>
    <w:rsid w:val="001C7098"/>
    <w:rsid w:val="001D0E94"/>
    <w:rsid w:val="001D42C4"/>
    <w:rsid w:val="001E075F"/>
    <w:rsid w:val="001E3650"/>
    <w:rsid w:val="001E53BA"/>
    <w:rsid w:val="001F1572"/>
    <w:rsid w:val="001F1911"/>
    <w:rsid w:val="001F56CA"/>
    <w:rsid w:val="00211A53"/>
    <w:rsid w:val="00211A90"/>
    <w:rsid w:val="00220073"/>
    <w:rsid w:val="00223C0E"/>
    <w:rsid w:val="002321D8"/>
    <w:rsid w:val="002364A1"/>
    <w:rsid w:val="00252B0F"/>
    <w:rsid w:val="002535B8"/>
    <w:rsid w:val="00256C9C"/>
    <w:rsid w:val="0026171D"/>
    <w:rsid w:val="002630A6"/>
    <w:rsid w:val="00267197"/>
    <w:rsid w:val="00273369"/>
    <w:rsid w:val="00273A9A"/>
    <w:rsid w:val="00281585"/>
    <w:rsid w:val="002918E7"/>
    <w:rsid w:val="002939EF"/>
    <w:rsid w:val="00295D0E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06BD"/>
    <w:rsid w:val="00384B4F"/>
    <w:rsid w:val="0039787F"/>
    <w:rsid w:val="003A4F66"/>
    <w:rsid w:val="003B6224"/>
    <w:rsid w:val="003C32E9"/>
    <w:rsid w:val="003C5AD7"/>
    <w:rsid w:val="003E28A1"/>
    <w:rsid w:val="003E6B77"/>
    <w:rsid w:val="003E7AD6"/>
    <w:rsid w:val="003F2D3F"/>
    <w:rsid w:val="0040073C"/>
    <w:rsid w:val="00424674"/>
    <w:rsid w:val="00427949"/>
    <w:rsid w:val="004408EE"/>
    <w:rsid w:val="0044400A"/>
    <w:rsid w:val="00444DD5"/>
    <w:rsid w:val="00453E26"/>
    <w:rsid w:val="00473D32"/>
    <w:rsid w:val="0047741D"/>
    <w:rsid w:val="0049230B"/>
    <w:rsid w:val="00494174"/>
    <w:rsid w:val="004A06AA"/>
    <w:rsid w:val="004A1371"/>
    <w:rsid w:val="004A5258"/>
    <w:rsid w:val="004B165C"/>
    <w:rsid w:val="004B361F"/>
    <w:rsid w:val="004B5105"/>
    <w:rsid w:val="004B5438"/>
    <w:rsid w:val="004D1224"/>
    <w:rsid w:val="004E0708"/>
    <w:rsid w:val="004E276C"/>
    <w:rsid w:val="004F31BE"/>
    <w:rsid w:val="004F481C"/>
    <w:rsid w:val="004F6AC6"/>
    <w:rsid w:val="005019C6"/>
    <w:rsid w:val="00503E51"/>
    <w:rsid w:val="005111B0"/>
    <w:rsid w:val="00517E22"/>
    <w:rsid w:val="00521FA3"/>
    <w:rsid w:val="00525AC1"/>
    <w:rsid w:val="005262B3"/>
    <w:rsid w:val="005416EA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B612E"/>
    <w:rsid w:val="005C034C"/>
    <w:rsid w:val="005D0290"/>
    <w:rsid w:val="005D62B5"/>
    <w:rsid w:val="005D6563"/>
    <w:rsid w:val="005D72D9"/>
    <w:rsid w:val="005E0158"/>
    <w:rsid w:val="005E0D33"/>
    <w:rsid w:val="005F1A56"/>
    <w:rsid w:val="005F2213"/>
    <w:rsid w:val="005F2AA3"/>
    <w:rsid w:val="005F420B"/>
    <w:rsid w:val="005F6B0E"/>
    <w:rsid w:val="00601A52"/>
    <w:rsid w:val="006024E9"/>
    <w:rsid w:val="00602F1F"/>
    <w:rsid w:val="00603B6F"/>
    <w:rsid w:val="00611000"/>
    <w:rsid w:val="00621638"/>
    <w:rsid w:val="006226F5"/>
    <w:rsid w:val="00643920"/>
    <w:rsid w:val="00654FF1"/>
    <w:rsid w:val="00656DDF"/>
    <w:rsid w:val="00657C08"/>
    <w:rsid w:val="00663264"/>
    <w:rsid w:val="0067069D"/>
    <w:rsid w:val="0067188A"/>
    <w:rsid w:val="00677ED5"/>
    <w:rsid w:val="00685A6C"/>
    <w:rsid w:val="006860BD"/>
    <w:rsid w:val="00693010"/>
    <w:rsid w:val="006A312F"/>
    <w:rsid w:val="006B19F5"/>
    <w:rsid w:val="006F6D18"/>
    <w:rsid w:val="006F6F30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5371E"/>
    <w:rsid w:val="007545D2"/>
    <w:rsid w:val="00764C65"/>
    <w:rsid w:val="00773057"/>
    <w:rsid w:val="00777FCE"/>
    <w:rsid w:val="007954B3"/>
    <w:rsid w:val="007B67F2"/>
    <w:rsid w:val="007C12A4"/>
    <w:rsid w:val="007D235B"/>
    <w:rsid w:val="007D4EAE"/>
    <w:rsid w:val="007E1613"/>
    <w:rsid w:val="007E2202"/>
    <w:rsid w:val="007F04DE"/>
    <w:rsid w:val="007F094E"/>
    <w:rsid w:val="007F3B8F"/>
    <w:rsid w:val="007F45D4"/>
    <w:rsid w:val="007F5879"/>
    <w:rsid w:val="0080322B"/>
    <w:rsid w:val="00811C3A"/>
    <w:rsid w:val="0082407F"/>
    <w:rsid w:val="0082787A"/>
    <w:rsid w:val="008430E1"/>
    <w:rsid w:val="00853FBF"/>
    <w:rsid w:val="00862498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18C2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582F"/>
    <w:rsid w:val="009A028B"/>
    <w:rsid w:val="009A27B2"/>
    <w:rsid w:val="009A7DCC"/>
    <w:rsid w:val="009B18D0"/>
    <w:rsid w:val="009B23AB"/>
    <w:rsid w:val="009B590D"/>
    <w:rsid w:val="009B7C55"/>
    <w:rsid w:val="009C0169"/>
    <w:rsid w:val="009D2EAB"/>
    <w:rsid w:val="009D37F3"/>
    <w:rsid w:val="009D3E04"/>
    <w:rsid w:val="009E0884"/>
    <w:rsid w:val="009E1CA0"/>
    <w:rsid w:val="009E2C6C"/>
    <w:rsid w:val="009E507B"/>
    <w:rsid w:val="009F0F0E"/>
    <w:rsid w:val="009F2B5C"/>
    <w:rsid w:val="009F5397"/>
    <w:rsid w:val="009F6E64"/>
    <w:rsid w:val="00A03C35"/>
    <w:rsid w:val="00A05DBE"/>
    <w:rsid w:val="00A07EEF"/>
    <w:rsid w:val="00A15383"/>
    <w:rsid w:val="00A16DD1"/>
    <w:rsid w:val="00A171CA"/>
    <w:rsid w:val="00A235FE"/>
    <w:rsid w:val="00A30C89"/>
    <w:rsid w:val="00A320C4"/>
    <w:rsid w:val="00A36A20"/>
    <w:rsid w:val="00A46467"/>
    <w:rsid w:val="00A504B0"/>
    <w:rsid w:val="00A750B4"/>
    <w:rsid w:val="00A844D0"/>
    <w:rsid w:val="00A921FB"/>
    <w:rsid w:val="00A92581"/>
    <w:rsid w:val="00A92CBD"/>
    <w:rsid w:val="00A9306B"/>
    <w:rsid w:val="00AA1C61"/>
    <w:rsid w:val="00AA3447"/>
    <w:rsid w:val="00AA579A"/>
    <w:rsid w:val="00AA7B9A"/>
    <w:rsid w:val="00AB0F9A"/>
    <w:rsid w:val="00AB16C5"/>
    <w:rsid w:val="00AB1C08"/>
    <w:rsid w:val="00AB5DB9"/>
    <w:rsid w:val="00AB6A5D"/>
    <w:rsid w:val="00AC0AD8"/>
    <w:rsid w:val="00AC5FE2"/>
    <w:rsid w:val="00AE2A85"/>
    <w:rsid w:val="00AE6583"/>
    <w:rsid w:val="00AF3F72"/>
    <w:rsid w:val="00AF44FC"/>
    <w:rsid w:val="00AF494D"/>
    <w:rsid w:val="00AF5486"/>
    <w:rsid w:val="00B0059F"/>
    <w:rsid w:val="00B00F9C"/>
    <w:rsid w:val="00B0164B"/>
    <w:rsid w:val="00B02AFA"/>
    <w:rsid w:val="00B03F5F"/>
    <w:rsid w:val="00B11360"/>
    <w:rsid w:val="00B12167"/>
    <w:rsid w:val="00B13B41"/>
    <w:rsid w:val="00B16E69"/>
    <w:rsid w:val="00B20598"/>
    <w:rsid w:val="00B3618A"/>
    <w:rsid w:val="00B50900"/>
    <w:rsid w:val="00B53809"/>
    <w:rsid w:val="00B679C4"/>
    <w:rsid w:val="00B81A01"/>
    <w:rsid w:val="00B8388C"/>
    <w:rsid w:val="00B84D84"/>
    <w:rsid w:val="00B87091"/>
    <w:rsid w:val="00B87825"/>
    <w:rsid w:val="00B97447"/>
    <w:rsid w:val="00BA2E89"/>
    <w:rsid w:val="00BB3A76"/>
    <w:rsid w:val="00BB4520"/>
    <w:rsid w:val="00BB7335"/>
    <w:rsid w:val="00BC1B71"/>
    <w:rsid w:val="00BC1E70"/>
    <w:rsid w:val="00BC5C3E"/>
    <w:rsid w:val="00BE3501"/>
    <w:rsid w:val="00BF0CFC"/>
    <w:rsid w:val="00BF2B69"/>
    <w:rsid w:val="00BF5B5B"/>
    <w:rsid w:val="00C02F51"/>
    <w:rsid w:val="00C038C0"/>
    <w:rsid w:val="00C07A9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E400C"/>
    <w:rsid w:val="00CF3E49"/>
    <w:rsid w:val="00CF7674"/>
    <w:rsid w:val="00CF78C5"/>
    <w:rsid w:val="00D000DF"/>
    <w:rsid w:val="00D04D7B"/>
    <w:rsid w:val="00D07724"/>
    <w:rsid w:val="00D07E37"/>
    <w:rsid w:val="00D120A1"/>
    <w:rsid w:val="00D335A7"/>
    <w:rsid w:val="00D429D3"/>
    <w:rsid w:val="00D43FF6"/>
    <w:rsid w:val="00D452A6"/>
    <w:rsid w:val="00D53C8A"/>
    <w:rsid w:val="00D552B7"/>
    <w:rsid w:val="00D55A3C"/>
    <w:rsid w:val="00D608EC"/>
    <w:rsid w:val="00D624A8"/>
    <w:rsid w:val="00D63F15"/>
    <w:rsid w:val="00D75423"/>
    <w:rsid w:val="00D80903"/>
    <w:rsid w:val="00D8507F"/>
    <w:rsid w:val="00DA2FD1"/>
    <w:rsid w:val="00DB02C9"/>
    <w:rsid w:val="00DB7136"/>
    <w:rsid w:val="00DC003D"/>
    <w:rsid w:val="00DC0A81"/>
    <w:rsid w:val="00DC5134"/>
    <w:rsid w:val="00DD37C3"/>
    <w:rsid w:val="00DD603E"/>
    <w:rsid w:val="00DE02D3"/>
    <w:rsid w:val="00DE1B90"/>
    <w:rsid w:val="00DE7130"/>
    <w:rsid w:val="00DF2C13"/>
    <w:rsid w:val="00DF33ED"/>
    <w:rsid w:val="00DF46BD"/>
    <w:rsid w:val="00E34ACE"/>
    <w:rsid w:val="00E34D64"/>
    <w:rsid w:val="00E4383F"/>
    <w:rsid w:val="00E44800"/>
    <w:rsid w:val="00E4766F"/>
    <w:rsid w:val="00E50AD7"/>
    <w:rsid w:val="00E5225B"/>
    <w:rsid w:val="00E578A1"/>
    <w:rsid w:val="00E61FE8"/>
    <w:rsid w:val="00E66C79"/>
    <w:rsid w:val="00E74EDD"/>
    <w:rsid w:val="00E81A6A"/>
    <w:rsid w:val="00E86778"/>
    <w:rsid w:val="00E90C43"/>
    <w:rsid w:val="00E976F9"/>
    <w:rsid w:val="00EA28CE"/>
    <w:rsid w:val="00EB7512"/>
    <w:rsid w:val="00ED144E"/>
    <w:rsid w:val="00ED38A4"/>
    <w:rsid w:val="00EE13A3"/>
    <w:rsid w:val="00EF16FE"/>
    <w:rsid w:val="00EF6261"/>
    <w:rsid w:val="00F03833"/>
    <w:rsid w:val="00F04192"/>
    <w:rsid w:val="00F11471"/>
    <w:rsid w:val="00F17434"/>
    <w:rsid w:val="00F2030D"/>
    <w:rsid w:val="00F20EE0"/>
    <w:rsid w:val="00F21112"/>
    <w:rsid w:val="00F424C8"/>
    <w:rsid w:val="00F43016"/>
    <w:rsid w:val="00F560E4"/>
    <w:rsid w:val="00F579ED"/>
    <w:rsid w:val="00F57B2A"/>
    <w:rsid w:val="00F76128"/>
    <w:rsid w:val="00F86256"/>
    <w:rsid w:val="00F92973"/>
    <w:rsid w:val="00F93BDD"/>
    <w:rsid w:val="00FA2E87"/>
    <w:rsid w:val="00FA3F94"/>
    <w:rsid w:val="00FB4A30"/>
    <w:rsid w:val="00FB5C11"/>
    <w:rsid w:val="00FB6EFB"/>
    <w:rsid w:val="00FC458E"/>
    <w:rsid w:val="00FD6357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0BD7F-D9F1-4F84-9E1E-347A804A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47</cp:revision>
  <cp:lastPrinted>2025-01-09T11:33:00Z</cp:lastPrinted>
  <dcterms:created xsi:type="dcterms:W3CDTF">2024-12-16T08:06:00Z</dcterms:created>
  <dcterms:modified xsi:type="dcterms:W3CDTF">2025-02-04T14:22:00Z</dcterms:modified>
</cp:coreProperties>
</file>