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4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subotu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studenoga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sat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3C7632" w:rsidRDefault="00DD3E4A" w:rsidP="00DD3E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ovaljano odlučivati te otvara 19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18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18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967BD8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D3E4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D3E4A" w:rsidRDefault="00DD3E4A" w:rsidP="00DD3E4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</w:t>
      </w:r>
      <w:r w:rsidRPr="007A4B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za imenovanje nogometnog stadiona po Stjepanu </w:t>
      </w:r>
      <w:proofErr w:type="spellStart"/>
      <w:r w:rsidRPr="007A4B48">
        <w:rPr>
          <w:rFonts w:ascii="Times New Roman" w:eastAsia="Times New Roman" w:hAnsi="Times New Roman" w:cs="Times New Roman"/>
          <w:sz w:val="24"/>
          <w:szCs w:val="24"/>
          <w:lang w:eastAsia="hr-HR"/>
        </w:rPr>
        <w:t>Prširu</w:t>
      </w:r>
      <w:proofErr w:type="spellEnd"/>
      <w:r w:rsidRPr="007A4B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Luciju</w:t>
      </w:r>
    </w:p>
    <w:p w:rsidR="00DD3E4A" w:rsidRPr="004E0A28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DD3E4A" w:rsidRPr="00CE0EEA" w:rsidRDefault="00DD3E4A" w:rsidP="00DD3E4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Default="00DD3E4A" w:rsidP="00DD3E4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9322E0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za imenovanje nogometnog stadiona po Stjepanu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Prširu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Luciju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Krešimir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donosi: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DD3E4A" w:rsidRDefault="00DD3E4A" w:rsidP="00DD3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D3E4A" w:rsidRPr="00DD3E4A" w:rsidRDefault="00DD3E4A" w:rsidP="00DD3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DD3E4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DD3E4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imenovanje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nogometnog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stadiona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Stjepanu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Prširu</w:t>
      </w:r>
      <w:proofErr w:type="spellEnd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- </w:t>
      </w:r>
      <w:proofErr w:type="spellStart"/>
      <w:r w:rsidRPr="00DD3E4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Luciju</w:t>
      </w:r>
      <w:proofErr w:type="spellEnd"/>
    </w:p>
    <w:p w:rsidR="00DD3E4A" w:rsidRPr="00DD3E4A" w:rsidRDefault="00DD3E4A" w:rsidP="00DD3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DD3E4A" w:rsidRPr="00DD3E4A" w:rsidRDefault="00DD3E4A" w:rsidP="00DD3E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DD3E4A" w:rsidRPr="00DD3E4A" w:rsidRDefault="00DD3E4A" w:rsidP="00DD3E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D3E4A">
        <w:rPr>
          <w:rFonts w:ascii="Times New Roman" w:eastAsia="Times New Roman" w:hAnsi="Times New Roman" w:cs="Times New Roman"/>
          <w:sz w:val="24"/>
          <w:szCs w:val="20"/>
        </w:rPr>
        <w:t xml:space="preserve">Temeljem zahtjeva NK Dinamo Odranski Obrež Vijeće Mjesnog odbora Odranski Obrež razmotrilo je prijedlog za imenovanjem stadiona u Strmcu, ulici Krčevine 7 imenom Stjepana </w:t>
      </w:r>
      <w:proofErr w:type="spellStart"/>
      <w:r w:rsidRPr="00DD3E4A">
        <w:rPr>
          <w:rFonts w:ascii="Times New Roman" w:eastAsia="Times New Roman" w:hAnsi="Times New Roman" w:cs="Times New Roman"/>
          <w:sz w:val="24"/>
          <w:szCs w:val="20"/>
        </w:rPr>
        <w:t>Pršira</w:t>
      </w:r>
      <w:proofErr w:type="spellEnd"/>
      <w:r w:rsidRPr="00DD3E4A">
        <w:rPr>
          <w:rFonts w:ascii="Times New Roman" w:eastAsia="Times New Roman" w:hAnsi="Times New Roman" w:cs="Times New Roman"/>
          <w:sz w:val="24"/>
          <w:szCs w:val="20"/>
        </w:rPr>
        <w:t xml:space="preserve"> – Lucija.</w:t>
      </w:r>
    </w:p>
    <w:p w:rsidR="00DD3E4A" w:rsidRPr="00DD3E4A" w:rsidRDefault="00DD3E4A" w:rsidP="00DD3E4A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DD3E4A" w:rsidRPr="00DD3E4A" w:rsidRDefault="00DD3E4A" w:rsidP="00DD3E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D3E4A">
        <w:rPr>
          <w:rFonts w:ascii="Times New Roman" w:eastAsia="Times New Roman" w:hAnsi="Times New Roman" w:cs="Times New Roman"/>
          <w:sz w:val="24"/>
          <w:szCs w:val="20"/>
        </w:rPr>
        <w:t xml:space="preserve">Vijeće Mjesnog odbora Odranski Obrež suglasno je s prijedlogom NK Dinamo Odranski Obrež da se nogometni stadion nazove imenom „Stjepan </w:t>
      </w:r>
      <w:proofErr w:type="spellStart"/>
      <w:r w:rsidRPr="00DD3E4A">
        <w:rPr>
          <w:rFonts w:ascii="Times New Roman" w:eastAsia="Times New Roman" w:hAnsi="Times New Roman" w:cs="Times New Roman"/>
          <w:sz w:val="24"/>
          <w:szCs w:val="20"/>
        </w:rPr>
        <w:t>Pršir</w:t>
      </w:r>
      <w:proofErr w:type="spellEnd"/>
      <w:r w:rsidRPr="00DD3E4A">
        <w:rPr>
          <w:rFonts w:ascii="Times New Roman" w:eastAsia="Times New Roman" w:hAnsi="Times New Roman" w:cs="Times New Roman"/>
          <w:sz w:val="24"/>
          <w:szCs w:val="20"/>
        </w:rPr>
        <w:t xml:space="preserve"> – Luci.“</w:t>
      </w:r>
    </w:p>
    <w:p w:rsidR="00DD3E4A" w:rsidRPr="00DD3E4A" w:rsidRDefault="00DD3E4A" w:rsidP="00DD3E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E4A" w:rsidRPr="00DD3E4A" w:rsidRDefault="00DD3E4A" w:rsidP="00DD3E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D3E4A">
        <w:rPr>
          <w:rFonts w:ascii="Times New Roman" w:eastAsia="Times New Roman" w:hAnsi="Times New Roman" w:cs="Times New Roman"/>
          <w:sz w:val="24"/>
          <w:szCs w:val="20"/>
        </w:rPr>
        <w:lastRenderedPageBreak/>
        <w:t>Ovaj se zaključak dostavlja Vijeću Gradske četvrti Brezovica na znanje.</w:t>
      </w:r>
    </w:p>
    <w:p w:rsidR="00DD3E4A" w:rsidRPr="0049125F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3E4A" w:rsidRPr="0049125F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9B7A6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prisutne o radovima na </w:t>
      </w:r>
      <w:proofErr w:type="spellStart"/>
      <w:r w:rsidR="009B7A67">
        <w:rPr>
          <w:rFonts w:ascii="Times New Roman" w:eastAsia="Calibri" w:hAnsi="Times New Roman" w:cs="Times New Roman"/>
          <w:sz w:val="24"/>
          <w:szCs w:val="24"/>
          <w:lang w:eastAsia="hr-HR"/>
        </w:rPr>
        <w:t>Dragonožečkoj</w:t>
      </w:r>
      <w:proofErr w:type="spellEnd"/>
      <w:r w:rsidR="009B7A6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19,30 sati</w:t>
      </w:r>
      <w:bookmarkStart w:id="1" w:name="_GoBack"/>
      <w:bookmarkEnd w:id="1"/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A5C07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9B7A67" w:rsidRP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2398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/002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B7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D3E4A" w:rsidRPr="007370FE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26. studenoga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         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D3E4A" w:rsidRPr="0057395D" w:rsidRDefault="00DD3E4A" w:rsidP="00DD3E4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D3E4A" w:rsidRDefault="00DD3E4A" w:rsidP="00DD3E4A"/>
    <w:p w:rsidR="000E4DAA" w:rsidRDefault="000E4DAA"/>
    <w:sectPr w:rsidR="000E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4A"/>
    <w:rsid w:val="000E4DAA"/>
    <w:rsid w:val="009B7A67"/>
    <w:rsid w:val="00D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F0DE"/>
  <w15:chartTrackingRefBased/>
  <w15:docId w15:val="{BB95AC73-2AC3-4EBA-AFCC-B10EA9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E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2022-12-13T10:52:00Z</dcterms:created>
  <dcterms:modified xsi:type="dcterms:W3CDTF">2022-12-13T12:18:00Z</dcterms:modified>
</cp:coreProperties>
</file>