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C62" w:rsidRDefault="00942C62" w:rsidP="00942C62">
      <w:pPr>
        <w:jc w:val="center"/>
        <w:rPr>
          <w:b/>
        </w:rPr>
      </w:pPr>
      <w:r w:rsidRPr="009A2482">
        <w:rPr>
          <w:b/>
        </w:rPr>
        <w:t>ZAPISNIK</w:t>
      </w:r>
    </w:p>
    <w:p w:rsidR="00942C62" w:rsidRPr="009A2482" w:rsidRDefault="00942C62" w:rsidP="00942C62">
      <w:pPr>
        <w:jc w:val="center"/>
        <w:rPr>
          <w:b/>
        </w:rPr>
      </w:pPr>
    </w:p>
    <w:p w:rsidR="00942C62" w:rsidRPr="003631C5" w:rsidRDefault="00942C62" w:rsidP="00942C62">
      <w:pPr>
        <w:jc w:val="both"/>
        <w:rPr>
          <w:b/>
        </w:rPr>
      </w:pPr>
      <w:r>
        <w:rPr>
          <w:b/>
        </w:rPr>
        <w:t>7</w:t>
      </w:r>
      <w:r w:rsidRPr="003631C5">
        <w:rPr>
          <w:b/>
        </w:rPr>
        <w:t xml:space="preserve">. sjednice Vijeća Mjesnog odbora </w:t>
      </w:r>
      <w:r>
        <w:rPr>
          <w:b/>
        </w:rPr>
        <w:t>Horvati</w:t>
      </w:r>
      <w:r w:rsidRPr="003631C5">
        <w:rPr>
          <w:b/>
        </w:rPr>
        <w:t xml:space="preserve">, održane </w:t>
      </w:r>
      <w:r>
        <w:rPr>
          <w:b/>
        </w:rPr>
        <w:t>17</w:t>
      </w:r>
      <w:r w:rsidRPr="003631C5">
        <w:rPr>
          <w:b/>
        </w:rPr>
        <w:t xml:space="preserve">. </w:t>
      </w:r>
      <w:r>
        <w:rPr>
          <w:b/>
        </w:rPr>
        <w:t xml:space="preserve">prosinca </w:t>
      </w:r>
      <w:r w:rsidRPr="003631C5">
        <w:rPr>
          <w:b/>
        </w:rPr>
        <w:t>20</w:t>
      </w:r>
      <w:r>
        <w:rPr>
          <w:b/>
        </w:rPr>
        <w:t>21</w:t>
      </w:r>
      <w:r w:rsidRPr="003631C5">
        <w:rPr>
          <w:b/>
        </w:rPr>
        <w:t xml:space="preserve">. u sjedištu Vijeća Mjesnog </w:t>
      </w:r>
      <w:r>
        <w:rPr>
          <w:b/>
        </w:rPr>
        <w:t>od</w:t>
      </w:r>
      <w:r w:rsidRPr="003631C5">
        <w:rPr>
          <w:b/>
        </w:rPr>
        <w:t xml:space="preserve">bora </w:t>
      </w:r>
      <w:r>
        <w:rPr>
          <w:b/>
        </w:rPr>
        <w:t>Horvati,</w:t>
      </w:r>
      <w:r w:rsidRPr="003631C5">
        <w:rPr>
          <w:b/>
        </w:rPr>
        <w:t xml:space="preserve"> </w:t>
      </w:r>
      <w:r>
        <w:rPr>
          <w:b/>
        </w:rPr>
        <w:t>Horvaćanski trg 2</w:t>
      </w:r>
      <w:r w:rsidRPr="003631C5">
        <w:rPr>
          <w:b/>
        </w:rPr>
        <w:t xml:space="preserve">, </w:t>
      </w:r>
      <w:r>
        <w:rPr>
          <w:b/>
        </w:rPr>
        <w:t>Horvati, s početkom u 19</w:t>
      </w:r>
      <w:r w:rsidRPr="003631C5">
        <w:rPr>
          <w:b/>
        </w:rPr>
        <w:t>,</w:t>
      </w:r>
      <w:r>
        <w:rPr>
          <w:b/>
        </w:rPr>
        <w:t>0</w:t>
      </w:r>
      <w:r w:rsidRPr="003631C5">
        <w:rPr>
          <w:b/>
        </w:rPr>
        <w:t>0 sati.</w:t>
      </w:r>
    </w:p>
    <w:p w:rsidR="00942C62" w:rsidRDefault="00942C62" w:rsidP="00942C62"/>
    <w:p w:rsidR="00942C62" w:rsidRDefault="00942C62" w:rsidP="00942C62"/>
    <w:p w:rsidR="00942C62" w:rsidRDefault="00942C62" w:rsidP="00942C62">
      <w:pPr>
        <w:jc w:val="both"/>
        <w:rPr>
          <w:b/>
        </w:rPr>
      </w:pPr>
      <w:r w:rsidRPr="003631C5">
        <w:rPr>
          <w:b/>
        </w:rPr>
        <w:t xml:space="preserve">NAZOČNI: </w:t>
      </w:r>
    </w:p>
    <w:p w:rsidR="00942C62" w:rsidRDefault="00942C62" w:rsidP="00942C62">
      <w:pPr>
        <w:jc w:val="both"/>
        <w:rPr>
          <w:b/>
        </w:rPr>
      </w:pPr>
    </w:p>
    <w:p w:rsidR="00942C62" w:rsidRDefault="00942C62" w:rsidP="00942C62">
      <w:pPr>
        <w:jc w:val="both"/>
      </w:pPr>
      <w:r w:rsidRPr="002A59B6">
        <w:rPr>
          <w:b/>
        </w:rPr>
        <w:t>Članovi Vijeća:</w:t>
      </w:r>
      <w:r w:rsidRPr="009A2482">
        <w:t xml:space="preserve"> </w:t>
      </w:r>
      <w:r>
        <w:t>Dubravko Herceg, Zlatko Katulić, Vjekoslav Palijaš, Martin Širanović i Stjepan Mavračić</w:t>
      </w:r>
    </w:p>
    <w:p w:rsidR="00942C62" w:rsidRDefault="00942C62" w:rsidP="00942C62">
      <w:pPr>
        <w:jc w:val="both"/>
        <w:rPr>
          <w:b/>
          <w:bCs/>
        </w:rPr>
      </w:pPr>
    </w:p>
    <w:p w:rsidR="00942C62" w:rsidRDefault="00942C62" w:rsidP="00942C62">
      <w:pPr>
        <w:jc w:val="both"/>
      </w:pPr>
      <w:r>
        <w:rPr>
          <w:b/>
          <w:bCs/>
        </w:rPr>
        <w:t xml:space="preserve">Gosti: </w:t>
      </w:r>
      <w:r>
        <w:t>član Vijeća gradske četvrti Brezovica Zdravko Harmicar, Matija Holetić.</w:t>
      </w:r>
    </w:p>
    <w:p w:rsidR="00942C62" w:rsidRDefault="00942C62" w:rsidP="00942C62">
      <w:pPr>
        <w:jc w:val="both"/>
        <w:rPr>
          <w:b/>
        </w:rPr>
      </w:pPr>
    </w:p>
    <w:p w:rsidR="00942C62" w:rsidRDefault="00942C62" w:rsidP="00942C62">
      <w:pPr>
        <w:jc w:val="both"/>
      </w:pPr>
      <w:r w:rsidRPr="005C6D6F">
        <w:rPr>
          <w:b/>
        </w:rPr>
        <w:t>Stručni refere</w:t>
      </w:r>
      <w:r>
        <w:rPr>
          <w:b/>
        </w:rPr>
        <w:t>n</w:t>
      </w:r>
      <w:r w:rsidRPr="005C6D6F">
        <w:rPr>
          <w:b/>
        </w:rPr>
        <w:t>t:</w:t>
      </w:r>
      <w:r>
        <w:t xml:space="preserve"> Stjepan Tomislav Križanić</w:t>
      </w:r>
    </w:p>
    <w:p w:rsidR="00942C62" w:rsidRDefault="00942C62" w:rsidP="00942C62">
      <w:pPr>
        <w:jc w:val="both"/>
      </w:pPr>
    </w:p>
    <w:p w:rsidR="00942C62" w:rsidRDefault="00942C62" w:rsidP="00942C62">
      <w:pPr>
        <w:ind w:firstLine="708"/>
        <w:jc w:val="both"/>
      </w:pPr>
      <w:r>
        <w:rPr>
          <w:lang w:val="de-DE"/>
        </w:rPr>
        <w:t>P</w:t>
      </w:r>
      <w:r w:rsidRPr="009A2482">
        <w:rPr>
          <w:lang w:val="de-DE"/>
        </w:rPr>
        <w:t xml:space="preserve">redsjednik Vijeća </w:t>
      </w:r>
      <w:r>
        <w:rPr>
          <w:lang w:val="de-DE"/>
        </w:rPr>
        <w:t>Zlatko Katulić p</w:t>
      </w:r>
      <w:r w:rsidRPr="009A2482">
        <w:rPr>
          <w:lang w:val="de-DE"/>
        </w:rPr>
        <w:t>ozdravlja nazočne</w:t>
      </w:r>
      <w:r>
        <w:rPr>
          <w:lang w:val="de-DE"/>
        </w:rPr>
        <w:t xml:space="preserve"> otvara sjednicu</w:t>
      </w:r>
      <w:r w:rsidRPr="009A2482">
        <w:rPr>
          <w:lang w:val="de-DE"/>
        </w:rPr>
        <w:t xml:space="preserve">, utvrđuje da </w:t>
      </w:r>
      <w:r>
        <w:rPr>
          <w:lang w:val="de-DE"/>
        </w:rPr>
        <w:t xml:space="preserve">su na </w:t>
      </w:r>
      <w:r w:rsidRPr="009A2482">
        <w:rPr>
          <w:lang w:val="de-DE"/>
        </w:rPr>
        <w:t>sjednici naz</w:t>
      </w:r>
      <w:r>
        <w:rPr>
          <w:lang w:val="de-DE"/>
        </w:rPr>
        <w:t xml:space="preserve">očni svi članovi (5) Vijeća, te se </w:t>
      </w:r>
      <w:r w:rsidRPr="009A2482">
        <w:rPr>
          <w:lang w:val="de-DE"/>
        </w:rPr>
        <w:t>može pravovaljano raspravljati i odlučivati.</w:t>
      </w:r>
      <w:r>
        <w:rPr>
          <w:lang w:val="de-DE"/>
        </w:rPr>
        <w:t xml:space="preserve"> </w:t>
      </w:r>
      <w:r w:rsidRPr="009A2482">
        <w:t>Prije utvrđivanja dnevnog reda, predsjedni</w:t>
      </w:r>
      <w:r>
        <w:t>k</w:t>
      </w:r>
      <w:r w:rsidRPr="009A2482">
        <w:t xml:space="preserve"> </w:t>
      </w:r>
      <w:r>
        <w:t xml:space="preserve">otvara raspravu o zapisnicima sa pete i šeste </w:t>
      </w:r>
      <w:r w:rsidRPr="009A2482">
        <w:t xml:space="preserve">sjednice Vijeća </w:t>
      </w:r>
      <w:r>
        <w:t>Mjesnog odbora Horvati. U raspravi sudjeluju svi članovi.</w:t>
      </w:r>
    </w:p>
    <w:p w:rsidR="00942C62" w:rsidRPr="00FC5402" w:rsidRDefault="00942C62" w:rsidP="00942C62">
      <w:pPr>
        <w:ind w:left="708"/>
        <w:jc w:val="both"/>
      </w:pPr>
      <w:r>
        <w:t>Predsjednik zatvara raspravu i daje na glasanje zapisnike sa pete i šeste sjednice Vijeća Mjesnog odbora Horvati.</w:t>
      </w:r>
    </w:p>
    <w:p w:rsidR="00942C62" w:rsidRDefault="00942C62" w:rsidP="00942C62">
      <w:pPr>
        <w:pStyle w:val="NoSpacing"/>
        <w:jc w:val="both"/>
        <w:rPr>
          <w:rFonts w:ascii="Times New Roman" w:hAnsi="Times New Roman" w:cs="Times New Roman"/>
          <w:b/>
          <w:sz w:val="24"/>
          <w:szCs w:val="24"/>
        </w:rPr>
      </w:pPr>
    </w:p>
    <w:p w:rsidR="00942C62" w:rsidRDefault="00942C62" w:rsidP="00942C62">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prihvaćen</w:t>
      </w:r>
      <w:r>
        <w:rPr>
          <w:rFonts w:ascii="Times New Roman" w:hAnsi="Times New Roman" w:cs="Times New Roman"/>
          <w:b/>
          <w:sz w:val="24"/>
          <w:szCs w:val="24"/>
        </w:rPr>
        <w:t>i</w:t>
      </w:r>
      <w:r w:rsidRPr="00595DFD">
        <w:rPr>
          <w:rFonts w:ascii="Times New Roman" w:hAnsi="Times New Roman" w:cs="Times New Roman"/>
          <w:b/>
          <w:sz w:val="24"/>
          <w:szCs w:val="24"/>
        </w:rPr>
        <w:t xml:space="preserve"> </w:t>
      </w:r>
      <w:r>
        <w:rPr>
          <w:rFonts w:ascii="Times New Roman" w:hAnsi="Times New Roman" w:cs="Times New Roman"/>
          <w:b/>
          <w:sz w:val="24"/>
          <w:szCs w:val="24"/>
        </w:rPr>
        <w:t>su</w:t>
      </w:r>
      <w:r w:rsidRPr="00595DFD">
        <w:rPr>
          <w:rFonts w:ascii="Times New Roman" w:hAnsi="Times New Roman" w:cs="Times New Roman"/>
          <w:b/>
          <w:sz w:val="24"/>
          <w:szCs w:val="24"/>
        </w:rPr>
        <w:t xml:space="preserve"> zapisni</w:t>
      </w:r>
      <w:r>
        <w:rPr>
          <w:rFonts w:ascii="Times New Roman" w:hAnsi="Times New Roman" w:cs="Times New Roman"/>
          <w:b/>
          <w:sz w:val="24"/>
          <w:szCs w:val="24"/>
        </w:rPr>
        <w:t>ci</w:t>
      </w:r>
      <w:r w:rsidRPr="00595DFD">
        <w:rPr>
          <w:rFonts w:ascii="Times New Roman" w:hAnsi="Times New Roman" w:cs="Times New Roman"/>
          <w:b/>
          <w:sz w:val="24"/>
          <w:szCs w:val="24"/>
        </w:rPr>
        <w:t xml:space="preserve"> sa</w:t>
      </w:r>
      <w:r>
        <w:rPr>
          <w:rFonts w:ascii="Times New Roman" w:hAnsi="Times New Roman" w:cs="Times New Roman"/>
          <w:b/>
          <w:sz w:val="24"/>
          <w:szCs w:val="24"/>
        </w:rPr>
        <w:t xml:space="preserve"> pete i šeste sjednice.</w:t>
      </w:r>
    </w:p>
    <w:p w:rsidR="00942C62" w:rsidRDefault="00942C62" w:rsidP="00942C62">
      <w:pPr>
        <w:pStyle w:val="NoSpacing"/>
        <w:jc w:val="both"/>
        <w:rPr>
          <w:rFonts w:ascii="Times New Roman" w:hAnsi="Times New Roman" w:cs="Times New Roman"/>
          <w:b/>
          <w:sz w:val="24"/>
          <w:szCs w:val="24"/>
        </w:rPr>
      </w:pPr>
    </w:p>
    <w:p w:rsidR="00942C62" w:rsidRPr="00C12B57" w:rsidRDefault="00942C62" w:rsidP="00942C62">
      <w:pPr>
        <w:pStyle w:val="NoSpacing"/>
        <w:ind w:firstLine="708"/>
        <w:rPr>
          <w:rFonts w:ascii="Times New Roman" w:hAnsi="Times New Roman" w:cs="Times New Roman"/>
          <w:sz w:val="24"/>
          <w:szCs w:val="24"/>
        </w:rPr>
      </w:pPr>
      <w:r w:rsidRPr="00BA09C6">
        <w:rPr>
          <w:rFonts w:ascii="Times New Roman" w:hAnsi="Times New Roman" w:cs="Times New Roman"/>
          <w:sz w:val="24"/>
          <w:szCs w:val="24"/>
          <w:lang w:val="de-DE"/>
        </w:rPr>
        <w:t>Predsjednik otvara raspravu o dnevnome redu</w:t>
      </w:r>
      <w:r>
        <w:rPr>
          <w:rFonts w:ascii="Times New Roman" w:hAnsi="Times New Roman" w:cs="Times New Roman"/>
          <w:sz w:val="24"/>
          <w:szCs w:val="24"/>
          <w:lang w:val="de-DE"/>
        </w:rPr>
        <w:t xml:space="preserve">. Obzirom da nije bilo dodatnih prijedloga zatvara </w:t>
      </w:r>
      <w:r w:rsidRPr="00C12B57">
        <w:rPr>
          <w:rFonts w:ascii="Times New Roman" w:hAnsi="Times New Roman" w:cs="Times New Roman"/>
          <w:sz w:val="24"/>
          <w:szCs w:val="24"/>
          <w:lang w:val="de-DE"/>
        </w:rPr>
        <w:t>raspravu i daje na glasanje dnevni red.</w:t>
      </w:r>
      <w:r w:rsidRPr="00C12B57">
        <w:rPr>
          <w:rFonts w:ascii="Times New Roman" w:hAnsi="Times New Roman" w:cs="Times New Roman"/>
          <w:sz w:val="24"/>
          <w:szCs w:val="24"/>
        </w:rPr>
        <w:t xml:space="preserve"> </w:t>
      </w:r>
    </w:p>
    <w:p w:rsidR="00942C62" w:rsidRDefault="00942C62" w:rsidP="00942C62">
      <w:pPr>
        <w:jc w:val="both"/>
      </w:pPr>
      <w:r w:rsidRPr="00595DFD">
        <w:rPr>
          <w:b/>
        </w:rPr>
        <w:t>Jednoglasno (</w:t>
      </w:r>
      <w:r>
        <w:rPr>
          <w:b/>
        </w:rPr>
        <w:t xml:space="preserve">5 </w:t>
      </w:r>
      <w:r w:rsidRPr="00595DFD">
        <w:rPr>
          <w:b/>
        </w:rPr>
        <w:t>„za“) je usvojen</w:t>
      </w:r>
      <w:r w:rsidRPr="00CB51CD">
        <w:t xml:space="preserve"> </w:t>
      </w:r>
    </w:p>
    <w:p w:rsidR="00942C62" w:rsidRDefault="00942C62" w:rsidP="00942C62">
      <w:pPr>
        <w:jc w:val="both"/>
      </w:pPr>
    </w:p>
    <w:p w:rsidR="00942C62" w:rsidRDefault="00942C62" w:rsidP="00942C62">
      <w:pPr>
        <w:jc w:val="center"/>
        <w:rPr>
          <w:b/>
        </w:rPr>
      </w:pPr>
      <w:r w:rsidRPr="00C63478">
        <w:rPr>
          <w:b/>
        </w:rPr>
        <w:t>DNEVNI RED</w:t>
      </w:r>
    </w:p>
    <w:p w:rsidR="00942C62" w:rsidRPr="00C12B57" w:rsidRDefault="00942C62" w:rsidP="00942C62">
      <w:pPr>
        <w:rPr>
          <w:b/>
        </w:rPr>
      </w:pPr>
      <w:r w:rsidRPr="00C12B57">
        <w:rPr>
          <w:b/>
        </w:rPr>
        <w:t>1. Problematika Dječjeg vrtića i prenamjene Društvenog doma u Horvatima</w:t>
      </w:r>
    </w:p>
    <w:p w:rsidR="00942C62" w:rsidRPr="00C12B57" w:rsidRDefault="00942C62" w:rsidP="00942C62">
      <w:pPr>
        <w:rPr>
          <w:b/>
        </w:rPr>
      </w:pPr>
      <w:r w:rsidRPr="00C12B57">
        <w:rPr>
          <w:b/>
        </w:rPr>
        <w:t>2. Odluka o korištenju prostorija Društvenog doma u 2022.</w:t>
      </w:r>
    </w:p>
    <w:p w:rsidR="00942C62" w:rsidRPr="00C12B57" w:rsidRDefault="00942C62" w:rsidP="00942C62">
      <w:pPr>
        <w:rPr>
          <w:b/>
        </w:rPr>
      </w:pPr>
      <w:r w:rsidRPr="00C12B57">
        <w:rPr>
          <w:b/>
        </w:rPr>
        <w:t>3. Troškovnici PKA za 2022. – uvid i rasprava</w:t>
      </w:r>
    </w:p>
    <w:p w:rsidR="00942C62" w:rsidRPr="00C12B57" w:rsidRDefault="00942C62" w:rsidP="00942C62">
      <w:pPr>
        <w:rPr>
          <w:b/>
        </w:rPr>
      </w:pPr>
      <w:r w:rsidRPr="00C12B57">
        <w:rPr>
          <w:b/>
        </w:rPr>
        <w:t>4. Prijedlog brisanja prenesenih obaveza iz Programa građenja</w:t>
      </w:r>
    </w:p>
    <w:p w:rsidR="00942C62" w:rsidRPr="00C12B57" w:rsidRDefault="00942C62" w:rsidP="00942C62">
      <w:pPr>
        <w:rPr>
          <w:b/>
        </w:rPr>
      </w:pPr>
      <w:r w:rsidRPr="00C12B57">
        <w:rPr>
          <w:b/>
        </w:rPr>
        <w:t>5. Pitanja i prijedlozi</w:t>
      </w:r>
    </w:p>
    <w:p w:rsidR="00942C62" w:rsidRDefault="00942C62" w:rsidP="00942C62">
      <w:pPr>
        <w:pStyle w:val="NoSpacing"/>
        <w:rPr>
          <w:rFonts w:ascii="Times New Roman" w:hAnsi="Times New Roman" w:cs="Times New Roman"/>
          <w:b/>
          <w:sz w:val="24"/>
          <w:szCs w:val="24"/>
        </w:rPr>
      </w:pPr>
    </w:p>
    <w:p w:rsidR="00942C62" w:rsidRPr="00C12B57" w:rsidRDefault="00942C62" w:rsidP="00942C62">
      <w:pPr>
        <w:pStyle w:val="NoSpacing"/>
        <w:rPr>
          <w:rFonts w:ascii="Times New Roman" w:hAnsi="Times New Roman" w:cs="Times New Roman"/>
          <w:b/>
          <w:sz w:val="24"/>
          <w:szCs w:val="24"/>
        </w:rPr>
      </w:pPr>
      <w:r w:rsidRPr="00C12B57">
        <w:rPr>
          <w:rFonts w:ascii="Times New Roman" w:hAnsi="Times New Roman" w:cs="Times New Roman"/>
          <w:b/>
          <w:sz w:val="24"/>
          <w:szCs w:val="24"/>
        </w:rPr>
        <w:t xml:space="preserve">Ad. 1. – </w:t>
      </w:r>
      <w:r w:rsidRPr="00C12B57">
        <w:rPr>
          <w:rFonts w:ascii="Times New Roman" w:hAnsi="Times New Roman"/>
          <w:b/>
          <w:sz w:val="24"/>
          <w:szCs w:val="24"/>
        </w:rPr>
        <w:t>Problematika Dječjeg vrtića i prenamjene Društvenog doma u Horvatima</w:t>
      </w:r>
    </w:p>
    <w:p w:rsidR="00942C62" w:rsidRDefault="00942C62" w:rsidP="00942C62">
      <w:pPr>
        <w:jc w:val="both"/>
        <w:rPr>
          <w:b/>
        </w:rPr>
      </w:pPr>
      <w:r w:rsidRPr="00340537">
        <w:rPr>
          <w:b/>
        </w:rPr>
        <w:t xml:space="preserve"> </w:t>
      </w:r>
    </w:p>
    <w:p w:rsidR="00942C62" w:rsidRDefault="00942C62" w:rsidP="00942C62">
      <w:pPr>
        <w:ind w:firstLine="708"/>
        <w:jc w:val="both"/>
      </w:pPr>
      <w:r>
        <w:t>Zlatko Katulić</w:t>
      </w:r>
      <w:r w:rsidRPr="000179BF">
        <w:t xml:space="preserve"> otvara prvu točku dnevnoga reda, </w:t>
      </w:r>
      <w:r>
        <w:t>zamolio je članove da ga saslušaju vezano uz situaciju koja je nastala oko objava na Facebook stranici. Pročitao je svoju izjavu, nakon toga, dao je funkciju predsjednika na raspolaganje Vijeću jer smatra da nakon objava smatra da nema podršku koalicijskog partnera iz Fokusa. Mišljenja je da se nije smjelo pisati neistine na stranicama koje su javne.</w:t>
      </w:r>
    </w:p>
    <w:p w:rsidR="00942C62" w:rsidRDefault="00942C62" w:rsidP="00942C62">
      <w:pPr>
        <w:ind w:firstLine="708"/>
        <w:jc w:val="both"/>
      </w:pPr>
      <w:r>
        <w:t>Vjekoslav Palijaš uključio se u raspravu te je rekao da su prije objava trebali biti obavješteni o problematici koja se spominje u objavama a napisano je mišljenje Fokusa.</w:t>
      </w:r>
    </w:p>
    <w:p w:rsidR="00942C62" w:rsidRDefault="00942C62" w:rsidP="00942C62">
      <w:pPr>
        <w:ind w:firstLine="708"/>
        <w:jc w:val="both"/>
      </w:pPr>
      <w:r>
        <w:t xml:space="preserve">U daljnju raspravu uključili su se svi članovi Vijeća Mjesnog odbora. Obzirom da je tema o predsjednička funkcija koju je predsjednik stavio na raspolaganje članovima i objava na Facebook stranici bila vezana uz samu prvu točku dnevnoga reda – vrtić i prenamjeni prostora, članovi su povezali raspravu sa prvom točkom dnevnoga reda. </w:t>
      </w:r>
    </w:p>
    <w:p w:rsidR="00942C62" w:rsidRDefault="00942C62" w:rsidP="00942C62">
      <w:pPr>
        <w:ind w:firstLine="708"/>
        <w:jc w:val="both"/>
      </w:pPr>
      <w:r>
        <w:lastRenderedPageBreak/>
        <w:t>Vjekoslav Palijaš naglasio je da u objavi Fokusa nije ništa sporno, problem po njima je u tome da se donijela odluka o kojoj nije bio obavješten ni on niti članovi Vijeća. Mišljenja je da treba poraditi na komunikaciji, ovakve odluke su ishitrene.</w:t>
      </w:r>
    </w:p>
    <w:p w:rsidR="00942C62" w:rsidRDefault="00942C62" w:rsidP="00942C62">
      <w:pPr>
        <w:ind w:firstLine="708"/>
        <w:jc w:val="both"/>
      </w:pPr>
      <w:r>
        <w:t>Zlatko Katulić naglasio je da nikakva odluka nije donesena, nije još niti započet nikakav postupak za prenamjenu. O tome će mišljenje donijeti ovo Vijeć</w:t>
      </w:r>
      <w:r w:rsidR="0048215A">
        <w:t>e</w:t>
      </w:r>
      <w:bookmarkStart w:id="0" w:name="_GoBack"/>
      <w:bookmarkEnd w:id="0"/>
      <w:r>
        <w:t xml:space="preserve"> ako odluči da je korisno za naselje da se prostor doma prenamjeni u dječji vrtić.</w:t>
      </w:r>
    </w:p>
    <w:p w:rsidR="00942C62" w:rsidRDefault="00942C62" w:rsidP="00942C62">
      <w:pPr>
        <w:ind w:firstLine="708"/>
        <w:jc w:val="both"/>
      </w:pPr>
      <w:r>
        <w:t>Daljnji tijek rasprave vezan je uz prenamjenu doma u dječji vrtić. Mišljenja članova Vijeća Hercega i Mavračića su da je naselju potreban dječji vrtić a prenamjena bi mogla ići samo ako će biti privremena i neće zakočiti izgradnju novog vrtića koji je prioritet za naselje. Svi prisutni su za vrtić u naselju jer je veoma bitan za samo naselje. Članovi su dobili informaciju da sastanak za vrtić nije još održan, fali jedan dokument za ministarstvo ali vrtić u Horvatima je jedan od dvadeset najavljenih vrtića koji se planiraju graditi u Zagrebu. Članovi Vijeća mišljenja su da će o ovom raspravljati naknadno kada od nadležnog ureda dobe pismeni upit vezan uz vrtić. Vjekoslav Palijaš mišljenja je da ne može nastaviti voditi sjednicu jer nije upoznat sa materijalom te predlaže da se sjednica odgodi za nekoliko dana ili da je nastavi i dalje voditi Zlatko Katulić. Nastavila se rasprava u kojoj Zlatko Katulić ipak nastavlja voditi sjednicu te povlači funkciju sa raspolaganja članovima.</w:t>
      </w:r>
    </w:p>
    <w:p w:rsidR="00595033" w:rsidRDefault="00942C62" w:rsidP="00595033">
      <w:pPr>
        <w:ind w:firstLine="708"/>
        <w:jc w:val="both"/>
      </w:pPr>
      <w:r>
        <w:t>Zlatko Katulić zatvara raspravu o prvoj točci.</w:t>
      </w:r>
    </w:p>
    <w:p w:rsidR="00595033" w:rsidRDefault="00595033" w:rsidP="00595033">
      <w:pPr>
        <w:jc w:val="both"/>
      </w:pPr>
    </w:p>
    <w:p w:rsidR="00942C62" w:rsidRPr="00595033" w:rsidRDefault="00942C62" w:rsidP="00595033">
      <w:pPr>
        <w:jc w:val="both"/>
      </w:pPr>
      <w:r w:rsidRPr="00087880">
        <w:rPr>
          <w:b/>
        </w:rPr>
        <w:t xml:space="preserve">Ad. 2. – </w:t>
      </w:r>
      <w:r w:rsidRPr="00C12B57">
        <w:rPr>
          <w:b/>
        </w:rPr>
        <w:t>Odluka o korištenju prostorija Društvenog doma u 2022.</w:t>
      </w:r>
    </w:p>
    <w:p w:rsidR="00942C62" w:rsidRDefault="00942C62" w:rsidP="00942C62">
      <w:pPr>
        <w:pStyle w:val="NoSpacing"/>
      </w:pPr>
    </w:p>
    <w:p w:rsidR="00942C62" w:rsidRDefault="00942C62" w:rsidP="00942C6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Zlatko Katulić otvorio je drugu točku dnevnoga reda, dao je informacije vezane uz točku dnevnoga reda i materijal. Otvorio je raspravu u kojoj su sudjelovali svi članovi Vijeća. Do sada su zahtjeve podnijeli judaši, DVD, nogometaši, mažoretkinje itd. Dao je informaciju da su vatrogasci zatražili korištenje prostora za godišnju skupštinu – jednokratno, predložio je da se o tome odluči pod ovom točkom. </w:t>
      </w:r>
    </w:p>
    <w:p w:rsidR="00942C62" w:rsidRDefault="00942C62" w:rsidP="00942C6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Članovi Vijeća predložili su da se svima koji su podnijeli zahtjeve odobri korištenje.</w:t>
      </w:r>
    </w:p>
    <w:p w:rsidR="00942C62" w:rsidRDefault="00942C62" w:rsidP="00942C62">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Zlatko Katulić, obzirom da se više nitko nije javio za riječ zatvara raspravu te daje na glasanje slijedeći zaključak</w:t>
      </w:r>
    </w:p>
    <w:p w:rsidR="00942C62" w:rsidRDefault="00942C62" w:rsidP="00942C62">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942C62" w:rsidRDefault="00942C62" w:rsidP="00942C62">
      <w:pPr>
        <w:jc w:val="center"/>
        <w:rPr>
          <w:b/>
          <w:sz w:val="28"/>
          <w:szCs w:val="28"/>
        </w:rPr>
      </w:pPr>
      <w:r w:rsidRPr="002371E7">
        <w:rPr>
          <w:b/>
          <w:sz w:val="28"/>
          <w:szCs w:val="28"/>
        </w:rPr>
        <w:t>Z A K LJ U Č A K</w:t>
      </w:r>
      <w:r>
        <w:rPr>
          <w:b/>
          <w:sz w:val="28"/>
          <w:szCs w:val="28"/>
        </w:rPr>
        <w:t xml:space="preserve"> </w:t>
      </w:r>
    </w:p>
    <w:p w:rsidR="00942C62" w:rsidRPr="005E202B" w:rsidRDefault="00942C62" w:rsidP="00942C62">
      <w:pPr>
        <w:jc w:val="center"/>
      </w:pPr>
      <w:r w:rsidRPr="005E202B">
        <w:rPr>
          <w:b/>
        </w:rPr>
        <w:t xml:space="preserve">o </w:t>
      </w:r>
      <w:r>
        <w:rPr>
          <w:b/>
        </w:rPr>
        <w:t>jednokratnom</w:t>
      </w:r>
      <w:r w:rsidRPr="005E202B">
        <w:rPr>
          <w:b/>
        </w:rPr>
        <w:t xml:space="preserve"> korištenju prostora mjesne samouprave </w:t>
      </w:r>
      <w:r>
        <w:rPr>
          <w:b/>
        </w:rPr>
        <w:t>Horvati</w:t>
      </w:r>
    </w:p>
    <w:p w:rsidR="00942C62" w:rsidRPr="002371E7" w:rsidRDefault="00942C62" w:rsidP="00942C62">
      <w:pPr>
        <w:jc w:val="both"/>
      </w:pPr>
    </w:p>
    <w:p w:rsidR="00942C62" w:rsidRPr="00355A4B" w:rsidRDefault="00942C62" w:rsidP="00942C62">
      <w:pPr>
        <w:pStyle w:val="ListParagraph"/>
        <w:numPr>
          <w:ilvl w:val="0"/>
          <w:numId w:val="1"/>
        </w:numPr>
        <w:rPr>
          <w:rFonts w:ascii="Times New Roman" w:hAnsi="Times New Roman"/>
          <w:szCs w:val="24"/>
        </w:rPr>
      </w:pPr>
      <w:r>
        <w:rPr>
          <w:rFonts w:ascii="Times New Roman" w:hAnsi="Times New Roman"/>
          <w:b/>
        </w:rPr>
        <w:t xml:space="preserve">DVD Horvati, </w:t>
      </w:r>
      <w:proofErr w:type="spellStart"/>
      <w:r>
        <w:rPr>
          <w:rFonts w:ascii="Times New Roman" w:hAnsi="Times New Roman"/>
          <w:b/>
        </w:rPr>
        <w:t>Horvaćanski</w:t>
      </w:r>
      <w:proofErr w:type="spellEnd"/>
      <w:r>
        <w:rPr>
          <w:rFonts w:ascii="Times New Roman" w:hAnsi="Times New Roman"/>
          <w:b/>
        </w:rPr>
        <w:t xml:space="preserve"> </w:t>
      </w:r>
      <w:proofErr w:type="spellStart"/>
      <w:r>
        <w:rPr>
          <w:rFonts w:ascii="Times New Roman" w:hAnsi="Times New Roman"/>
          <w:b/>
        </w:rPr>
        <w:t>trg</w:t>
      </w:r>
      <w:proofErr w:type="spellEnd"/>
      <w:r>
        <w:rPr>
          <w:rFonts w:ascii="Times New Roman" w:hAnsi="Times New Roman"/>
          <w:b/>
        </w:rPr>
        <w:t xml:space="preserve"> 3,</w:t>
      </w:r>
      <w:r w:rsidRPr="00355A4B">
        <w:rPr>
          <w:rFonts w:ascii="Times New Roman" w:hAnsi="Times New Roman"/>
          <w:b/>
        </w:rPr>
        <w:t xml:space="preserve"> 10436 </w:t>
      </w:r>
      <w:proofErr w:type="spellStart"/>
      <w:r w:rsidRPr="00355A4B">
        <w:rPr>
          <w:rFonts w:ascii="Times New Roman" w:hAnsi="Times New Roman"/>
          <w:b/>
        </w:rPr>
        <w:t>Rakov</w:t>
      </w:r>
      <w:proofErr w:type="spellEnd"/>
      <w:r w:rsidRPr="00355A4B">
        <w:rPr>
          <w:rFonts w:ascii="Times New Roman" w:hAnsi="Times New Roman"/>
          <w:b/>
        </w:rPr>
        <w:t xml:space="preserve"> </w:t>
      </w:r>
      <w:proofErr w:type="spellStart"/>
      <w:r w:rsidRPr="00355A4B">
        <w:rPr>
          <w:rFonts w:ascii="Times New Roman" w:hAnsi="Times New Roman"/>
          <w:b/>
        </w:rPr>
        <w:t>Potok</w:t>
      </w:r>
      <w:proofErr w:type="spellEnd"/>
      <w:r w:rsidRPr="00355A4B">
        <w:rPr>
          <w:rFonts w:ascii="Times New Roman" w:hAnsi="Times New Roman"/>
          <w:b/>
        </w:rPr>
        <w:t xml:space="preserve">, </w:t>
      </w:r>
      <w:r w:rsidRPr="00355A4B">
        <w:rPr>
          <w:rFonts w:ascii="Times New Roman" w:hAnsi="Times New Roman"/>
          <w:lang w:val="hr-HR"/>
        </w:rPr>
        <w:t>odobrava se jednokratno korištenje</w:t>
      </w:r>
      <w:r w:rsidRPr="00355A4B">
        <w:rPr>
          <w:rFonts w:ascii="Times New Roman" w:hAnsi="Times New Roman"/>
        </w:rPr>
        <w:t xml:space="preserve"> MO Horvati, </w:t>
      </w:r>
      <w:proofErr w:type="gramStart"/>
      <w:r w:rsidRPr="00355A4B">
        <w:rPr>
          <w:rFonts w:ascii="Times New Roman" w:hAnsi="Times New Roman"/>
        </w:rPr>
        <w:t>dana</w:t>
      </w:r>
      <w:proofErr w:type="gramEnd"/>
      <w:r w:rsidRPr="00355A4B">
        <w:rPr>
          <w:rFonts w:ascii="Times New Roman" w:hAnsi="Times New Roman"/>
        </w:rPr>
        <w:t xml:space="preserve"> </w:t>
      </w:r>
      <w:r>
        <w:rPr>
          <w:rFonts w:ascii="Times New Roman" w:hAnsi="Times New Roman"/>
        </w:rPr>
        <w:t>28</w:t>
      </w:r>
      <w:r w:rsidRPr="00355A4B">
        <w:rPr>
          <w:rFonts w:ascii="Times New Roman" w:hAnsi="Times New Roman"/>
        </w:rPr>
        <w:t xml:space="preserve">. </w:t>
      </w:r>
      <w:proofErr w:type="spellStart"/>
      <w:proofErr w:type="gramStart"/>
      <w:r>
        <w:rPr>
          <w:rFonts w:ascii="Times New Roman" w:hAnsi="Times New Roman"/>
        </w:rPr>
        <w:t>prosinca</w:t>
      </w:r>
      <w:proofErr w:type="spellEnd"/>
      <w:proofErr w:type="gramEnd"/>
      <w:r w:rsidRPr="00355A4B">
        <w:rPr>
          <w:rFonts w:ascii="Times New Roman" w:hAnsi="Times New Roman"/>
        </w:rPr>
        <w:t xml:space="preserve"> 2021 od 1</w:t>
      </w:r>
      <w:r>
        <w:rPr>
          <w:rFonts w:ascii="Times New Roman" w:hAnsi="Times New Roman"/>
        </w:rPr>
        <w:t>2</w:t>
      </w:r>
      <w:r w:rsidRPr="00355A4B">
        <w:rPr>
          <w:rFonts w:ascii="Times New Roman" w:hAnsi="Times New Roman"/>
        </w:rPr>
        <w:t>:00 do 24</w:t>
      </w:r>
      <w:r w:rsidRPr="00355A4B">
        <w:rPr>
          <w:rFonts w:ascii="Times New Roman" w:hAnsi="Times New Roman"/>
          <w:szCs w:val="24"/>
          <w:lang w:val="hr-HR"/>
        </w:rPr>
        <w:t xml:space="preserve">:00 sati. </w:t>
      </w:r>
    </w:p>
    <w:p w:rsidR="00942C62" w:rsidRPr="00355A4B" w:rsidRDefault="00942C62" w:rsidP="00942C62">
      <w:pPr>
        <w:pStyle w:val="ListParagraph"/>
        <w:rPr>
          <w:rFonts w:ascii="Times New Roman" w:hAnsi="Times New Roman"/>
          <w:szCs w:val="24"/>
        </w:rPr>
      </w:pPr>
    </w:p>
    <w:p w:rsidR="00942C62" w:rsidRPr="00355A4B" w:rsidRDefault="00942C62" w:rsidP="00942C62">
      <w:pPr>
        <w:pStyle w:val="ListParagraph"/>
        <w:numPr>
          <w:ilvl w:val="0"/>
          <w:numId w:val="1"/>
        </w:numPr>
        <w:rPr>
          <w:rFonts w:ascii="Times New Roman" w:hAnsi="Times New Roman"/>
          <w:szCs w:val="24"/>
          <w:lang w:val="hr-HR"/>
        </w:rPr>
      </w:pPr>
      <w:r w:rsidRPr="00355A4B">
        <w:rPr>
          <w:rFonts w:ascii="Times New Roman" w:hAnsi="Times New Roman"/>
          <w:szCs w:val="24"/>
          <w:lang w:val="hr-HR"/>
        </w:rPr>
        <w:t xml:space="preserve">Prostor iz točke 1. ovog zaključka, koristit će </w:t>
      </w:r>
      <w:r>
        <w:rPr>
          <w:rFonts w:ascii="Times New Roman" w:hAnsi="Times New Roman"/>
          <w:b/>
        </w:rPr>
        <w:t xml:space="preserve">DVD Horvati, </w:t>
      </w:r>
      <w:proofErr w:type="spellStart"/>
      <w:r>
        <w:rPr>
          <w:rFonts w:ascii="Times New Roman" w:hAnsi="Times New Roman"/>
          <w:b/>
        </w:rPr>
        <w:t>Horvaćanski</w:t>
      </w:r>
      <w:proofErr w:type="spellEnd"/>
      <w:r>
        <w:rPr>
          <w:rFonts w:ascii="Times New Roman" w:hAnsi="Times New Roman"/>
          <w:b/>
        </w:rPr>
        <w:t xml:space="preserve"> </w:t>
      </w:r>
      <w:proofErr w:type="spellStart"/>
      <w:r>
        <w:rPr>
          <w:rFonts w:ascii="Times New Roman" w:hAnsi="Times New Roman"/>
          <w:b/>
        </w:rPr>
        <w:t>trg</w:t>
      </w:r>
      <w:proofErr w:type="spellEnd"/>
      <w:r>
        <w:rPr>
          <w:rFonts w:ascii="Times New Roman" w:hAnsi="Times New Roman"/>
          <w:b/>
        </w:rPr>
        <w:t xml:space="preserve"> 3,</w:t>
      </w:r>
      <w:r w:rsidRPr="00355A4B">
        <w:rPr>
          <w:rFonts w:ascii="Times New Roman" w:hAnsi="Times New Roman"/>
          <w:b/>
        </w:rPr>
        <w:t xml:space="preserve"> 10436 </w:t>
      </w:r>
      <w:proofErr w:type="spellStart"/>
      <w:r w:rsidRPr="00355A4B">
        <w:rPr>
          <w:rFonts w:ascii="Times New Roman" w:hAnsi="Times New Roman"/>
          <w:b/>
        </w:rPr>
        <w:t>Rakov</w:t>
      </w:r>
      <w:proofErr w:type="spellEnd"/>
      <w:r w:rsidRPr="00355A4B">
        <w:rPr>
          <w:rFonts w:ascii="Times New Roman" w:hAnsi="Times New Roman"/>
          <w:b/>
        </w:rPr>
        <w:t xml:space="preserve"> </w:t>
      </w:r>
      <w:proofErr w:type="spellStart"/>
      <w:r w:rsidRPr="00355A4B">
        <w:rPr>
          <w:rFonts w:ascii="Times New Roman" w:hAnsi="Times New Roman"/>
          <w:b/>
        </w:rPr>
        <w:t>Potok</w:t>
      </w:r>
      <w:proofErr w:type="spellEnd"/>
      <w:r w:rsidRPr="00355A4B">
        <w:rPr>
          <w:rFonts w:ascii="Times New Roman" w:hAnsi="Times New Roman"/>
          <w:b/>
        </w:rPr>
        <w:t>,</w:t>
      </w:r>
      <w:r w:rsidRPr="00355A4B">
        <w:rPr>
          <w:rFonts w:ascii="Times New Roman" w:hAnsi="Times New Roman"/>
          <w:szCs w:val="24"/>
          <w:lang w:val="hr-HR"/>
        </w:rPr>
        <w:t xml:space="preserve"> </w:t>
      </w:r>
      <w:r>
        <w:rPr>
          <w:rFonts w:ascii="Times New Roman" w:hAnsi="Times New Roman"/>
          <w:szCs w:val="24"/>
          <w:lang w:val="hr-HR"/>
        </w:rPr>
        <w:t xml:space="preserve">za održavanje Izvanredne godišnje skupštine bez </w:t>
      </w:r>
      <w:r w:rsidRPr="00355A4B">
        <w:rPr>
          <w:rFonts w:ascii="Times New Roman" w:hAnsi="Times New Roman"/>
          <w:szCs w:val="24"/>
          <w:lang w:val="hr-HR"/>
        </w:rPr>
        <w:t xml:space="preserve">naknade. </w:t>
      </w:r>
    </w:p>
    <w:p w:rsidR="00942C62" w:rsidRPr="00355A4B" w:rsidRDefault="00942C62" w:rsidP="00942C62">
      <w:pPr>
        <w:pStyle w:val="ListParagraph"/>
        <w:rPr>
          <w:rFonts w:ascii="Times New Roman" w:hAnsi="Times New Roman"/>
          <w:szCs w:val="24"/>
          <w:lang w:val="hr-HR"/>
        </w:rPr>
      </w:pPr>
    </w:p>
    <w:p w:rsidR="00942C62" w:rsidRPr="00355A4B" w:rsidRDefault="00942C62" w:rsidP="00942C62">
      <w:pPr>
        <w:pStyle w:val="ListParagraph"/>
        <w:numPr>
          <w:ilvl w:val="0"/>
          <w:numId w:val="1"/>
        </w:numPr>
        <w:rPr>
          <w:rFonts w:ascii="Times New Roman" w:hAnsi="Times New Roman"/>
          <w:szCs w:val="24"/>
          <w:lang w:val="hr-HR"/>
        </w:rPr>
      </w:pPr>
      <w:r>
        <w:rPr>
          <w:rFonts w:ascii="Times New Roman" w:hAnsi="Times New Roman"/>
          <w:b/>
        </w:rPr>
        <w:t xml:space="preserve">DVD Horvati, </w:t>
      </w:r>
      <w:proofErr w:type="spellStart"/>
      <w:r>
        <w:rPr>
          <w:rFonts w:ascii="Times New Roman" w:hAnsi="Times New Roman"/>
          <w:b/>
        </w:rPr>
        <w:t>Horvaćanski</w:t>
      </w:r>
      <w:proofErr w:type="spellEnd"/>
      <w:r>
        <w:rPr>
          <w:rFonts w:ascii="Times New Roman" w:hAnsi="Times New Roman"/>
          <w:b/>
        </w:rPr>
        <w:t xml:space="preserve"> </w:t>
      </w:r>
      <w:proofErr w:type="spellStart"/>
      <w:r>
        <w:rPr>
          <w:rFonts w:ascii="Times New Roman" w:hAnsi="Times New Roman"/>
          <w:b/>
        </w:rPr>
        <w:t>trg</w:t>
      </w:r>
      <w:proofErr w:type="spellEnd"/>
      <w:r>
        <w:rPr>
          <w:rFonts w:ascii="Times New Roman" w:hAnsi="Times New Roman"/>
          <w:b/>
        </w:rPr>
        <w:t xml:space="preserve"> 3,</w:t>
      </w:r>
      <w:r w:rsidRPr="00355A4B">
        <w:rPr>
          <w:rFonts w:ascii="Times New Roman" w:hAnsi="Times New Roman"/>
          <w:b/>
        </w:rPr>
        <w:t xml:space="preserve"> 10436 </w:t>
      </w:r>
      <w:proofErr w:type="spellStart"/>
      <w:r w:rsidRPr="00355A4B">
        <w:rPr>
          <w:rFonts w:ascii="Times New Roman" w:hAnsi="Times New Roman"/>
          <w:b/>
        </w:rPr>
        <w:t>Rakov</w:t>
      </w:r>
      <w:proofErr w:type="spellEnd"/>
      <w:r w:rsidRPr="00355A4B">
        <w:rPr>
          <w:rFonts w:ascii="Times New Roman" w:hAnsi="Times New Roman"/>
          <w:b/>
        </w:rPr>
        <w:t xml:space="preserve"> </w:t>
      </w:r>
      <w:proofErr w:type="spellStart"/>
      <w:proofErr w:type="gramStart"/>
      <w:r w:rsidRPr="00355A4B">
        <w:rPr>
          <w:rFonts w:ascii="Times New Roman" w:hAnsi="Times New Roman"/>
          <w:b/>
        </w:rPr>
        <w:t>Potok</w:t>
      </w:r>
      <w:proofErr w:type="spellEnd"/>
      <w:r w:rsidRPr="00355A4B">
        <w:rPr>
          <w:rFonts w:ascii="Times New Roman" w:hAnsi="Times New Roman"/>
          <w:szCs w:val="24"/>
          <w:lang w:val="hr-HR"/>
        </w:rPr>
        <w:t xml:space="preserve"> </w:t>
      </w:r>
      <w:r>
        <w:rPr>
          <w:rFonts w:ascii="Times New Roman" w:hAnsi="Times New Roman"/>
          <w:szCs w:val="24"/>
          <w:lang w:val="hr-HR"/>
        </w:rPr>
        <w:t xml:space="preserve"> </w:t>
      </w:r>
      <w:r w:rsidRPr="00355A4B">
        <w:rPr>
          <w:rFonts w:ascii="Times New Roman" w:hAnsi="Times New Roman"/>
          <w:szCs w:val="24"/>
          <w:lang w:val="hr-HR"/>
        </w:rPr>
        <w:t>obvezuj</w:t>
      </w:r>
      <w:r>
        <w:rPr>
          <w:rFonts w:ascii="Times New Roman" w:hAnsi="Times New Roman"/>
          <w:szCs w:val="24"/>
          <w:lang w:val="hr-HR"/>
        </w:rPr>
        <w:t>u</w:t>
      </w:r>
      <w:proofErr w:type="gramEnd"/>
      <w:r w:rsidRPr="00355A4B">
        <w:rPr>
          <w:rFonts w:ascii="Times New Roman" w:hAnsi="Times New Roman"/>
          <w:szCs w:val="24"/>
          <w:lang w:val="hr-HR"/>
        </w:rPr>
        <w:t xml:space="preserve"> se postupati sa pažnjom dobrog gospodara u korištenju prostora. </w:t>
      </w:r>
    </w:p>
    <w:p w:rsidR="00942C62" w:rsidRPr="00355A4B" w:rsidRDefault="00942C62" w:rsidP="00942C62">
      <w:pPr>
        <w:pStyle w:val="ListParagraph"/>
        <w:rPr>
          <w:rFonts w:ascii="Times New Roman" w:hAnsi="Times New Roman"/>
          <w:szCs w:val="24"/>
          <w:lang w:val="hr-HR"/>
        </w:rPr>
      </w:pPr>
    </w:p>
    <w:p w:rsidR="00942C62" w:rsidRPr="006D48C9" w:rsidRDefault="00942C62" w:rsidP="00942C62">
      <w:pPr>
        <w:pStyle w:val="ListParagraph"/>
        <w:numPr>
          <w:ilvl w:val="0"/>
          <w:numId w:val="1"/>
        </w:numPr>
        <w:jc w:val="both"/>
        <w:rPr>
          <w:rFonts w:ascii="Times New Roman" w:hAnsi="Times New Roman"/>
          <w:szCs w:val="24"/>
          <w:lang w:val="hr-HR"/>
        </w:rPr>
      </w:pPr>
      <w:r w:rsidRPr="006D48C9">
        <w:rPr>
          <w:rFonts w:ascii="Times New Roman" w:hAnsi="Times New Roman"/>
          <w:szCs w:val="24"/>
          <w:lang w:val="hr-HR"/>
        </w:rPr>
        <w:t>O jednokratnom korištenju prostora iz točke 1. ovog zaključka, Gradski ured za mjesnu samoupravu izdati će odobrenje o korištenju, a u skladu sa ovim zaključkom.</w:t>
      </w:r>
    </w:p>
    <w:p w:rsidR="00DC5436" w:rsidRDefault="00DC5436" w:rsidP="003D2867">
      <w:pPr>
        <w:pStyle w:val="NoSpacing"/>
        <w:jc w:val="both"/>
        <w:rPr>
          <w:rFonts w:ascii="Times New Roman" w:hAnsi="Times New Roman" w:cs="Times New Roman"/>
          <w:b/>
          <w:sz w:val="24"/>
          <w:szCs w:val="24"/>
        </w:rPr>
      </w:pPr>
    </w:p>
    <w:p w:rsidR="003D2867" w:rsidRDefault="003D2867" w:rsidP="003D2867">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3D2867" w:rsidRDefault="003D2867" w:rsidP="003D2867">
      <w:pPr>
        <w:jc w:val="center"/>
        <w:rPr>
          <w:b/>
          <w:sz w:val="28"/>
          <w:szCs w:val="28"/>
        </w:rPr>
      </w:pPr>
      <w:r w:rsidRPr="002371E7">
        <w:rPr>
          <w:b/>
          <w:sz w:val="28"/>
          <w:szCs w:val="28"/>
        </w:rPr>
        <w:t>Z A K LJ U Č A K</w:t>
      </w:r>
      <w:r>
        <w:rPr>
          <w:b/>
          <w:sz w:val="28"/>
          <w:szCs w:val="28"/>
        </w:rPr>
        <w:t xml:space="preserve"> </w:t>
      </w:r>
    </w:p>
    <w:p w:rsidR="003D2867" w:rsidRPr="005E202B" w:rsidRDefault="003D2867" w:rsidP="003D2867">
      <w:pPr>
        <w:jc w:val="center"/>
      </w:pPr>
      <w:r w:rsidRPr="005E202B">
        <w:rPr>
          <w:b/>
        </w:rPr>
        <w:t xml:space="preserve">o </w:t>
      </w:r>
      <w:r>
        <w:rPr>
          <w:b/>
        </w:rPr>
        <w:t>jednokratnom</w:t>
      </w:r>
      <w:r w:rsidRPr="005E202B">
        <w:rPr>
          <w:b/>
        </w:rPr>
        <w:t xml:space="preserve"> korištenju prostora mjesne samouprave </w:t>
      </w:r>
      <w:r>
        <w:rPr>
          <w:b/>
        </w:rPr>
        <w:t>Horvati</w:t>
      </w:r>
    </w:p>
    <w:p w:rsidR="003D2867" w:rsidRPr="005E202B" w:rsidRDefault="003D2867" w:rsidP="003D2867">
      <w:pPr>
        <w:jc w:val="center"/>
      </w:pPr>
    </w:p>
    <w:p w:rsidR="003D2867" w:rsidRPr="00355A4B" w:rsidRDefault="003D2867" w:rsidP="003D2867">
      <w:pPr>
        <w:pStyle w:val="ListParagraph"/>
        <w:numPr>
          <w:ilvl w:val="0"/>
          <w:numId w:val="10"/>
        </w:numPr>
        <w:rPr>
          <w:rFonts w:ascii="Times New Roman" w:hAnsi="Times New Roman"/>
          <w:szCs w:val="24"/>
        </w:rPr>
      </w:pPr>
      <w:proofErr w:type="spellStart"/>
      <w:r w:rsidRPr="003D2867">
        <w:rPr>
          <w:rFonts w:ascii="Times New Roman" w:hAnsi="Times New Roman"/>
        </w:rPr>
        <w:t>Vijeće</w:t>
      </w:r>
      <w:proofErr w:type="spellEnd"/>
      <w:r w:rsidRPr="003D2867">
        <w:rPr>
          <w:rFonts w:ascii="Times New Roman" w:hAnsi="Times New Roman"/>
        </w:rPr>
        <w:t xml:space="preserve"> </w:t>
      </w:r>
      <w:proofErr w:type="spellStart"/>
      <w:r w:rsidRPr="003D2867">
        <w:rPr>
          <w:rFonts w:ascii="Times New Roman" w:hAnsi="Times New Roman"/>
        </w:rPr>
        <w:t>Mjesnog</w:t>
      </w:r>
      <w:proofErr w:type="spellEnd"/>
      <w:r w:rsidRPr="003D2867">
        <w:rPr>
          <w:rFonts w:ascii="Times New Roman" w:hAnsi="Times New Roman"/>
        </w:rPr>
        <w:t xml:space="preserve"> </w:t>
      </w:r>
      <w:proofErr w:type="spellStart"/>
      <w:r w:rsidRPr="003D2867">
        <w:rPr>
          <w:rFonts w:ascii="Times New Roman" w:hAnsi="Times New Roman"/>
        </w:rPr>
        <w:t>odbora</w:t>
      </w:r>
      <w:proofErr w:type="spellEnd"/>
      <w:r w:rsidRPr="003D2867">
        <w:rPr>
          <w:rFonts w:ascii="Times New Roman" w:hAnsi="Times New Roman"/>
        </w:rPr>
        <w:t xml:space="preserve"> </w:t>
      </w:r>
      <w:proofErr w:type="spellStart"/>
      <w:r w:rsidRPr="003D2867">
        <w:rPr>
          <w:rFonts w:ascii="Times New Roman" w:hAnsi="Times New Roman"/>
        </w:rPr>
        <w:t>razmotrilo</w:t>
      </w:r>
      <w:proofErr w:type="spellEnd"/>
      <w:r w:rsidRPr="003D2867">
        <w:rPr>
          <w:rFonts w:ascii="Times New Roman" w:hAnsi="Times New Roman"/>
        </w:rPr>
        <w:t xml:space="preserve"> je </w:t>
      </w:r>
      <w:proofErr w:type="spellStart"/>
      <w:r w:rsidRPr="003D2867">
        <w:rPr>
          <w:rFonts w:ascii="Times New Roman" w:hAnsi="Times New Roman"/>
        </w:rPr>
        <w:t>zahtjeve</w:t>
      </w:r>
      <w:proofErr w:type="spellEnd"/>
      <w:r w:rsidRPr="003D2867">
        <w:rPr>
          <w:rFonts w:ascii="Times New Roman" w:hAnsi="Times New Roman"/>
        </w:rPr>
        <w:t xml:space="preserve"> za </w:t>
      </w:r>
      <w:proofErr w:type="spellStart"/>
      <w:r w:rsidRPr="003D2867">
        <w:rPr>
          <w:rFonts w:ascii="Times New Roman" w:hAnsi="Times New Roman"/>
        </w:rPr>
        <w:t>korištenje</w:t>
      </w:r>
      <w:proofErr w:type="spellEnd"/>
      <w:r w:rsidRPr="003D2867">
        <w:rPr>
          <w:rFonts w:ascii="Times New Roman" w:hAnsi="Times New Roman"/>
        </w:rPr>
        <w:t xml:space="preserve"> </w:t>
      </w:r>
      <w:proofErr w:type="spellStart"/>
      <w:r w:rsidRPr="003D2867">
        <w:rPr>
          <w:rFonts w:ascii="Times New Roman" w:hAnsi="Times New Roman"/>
        </w:rPr>
        <w:t>prostora</w:t>
      </w:r>
      <w:proofErr w:type="spellEnd"/>
      <w:r w:rsidRPr="003D2867">
        <w:rPr>
          <w:rFonts w:ascii="Times New Roman" w:hAnsi="Times New Roman"/>
        </w:rPr>
        <w:t xml:space="preserve"> </w:t>
      </w:r>
      <w:r>
        <w:rPr>
          <w:rFonts w:ascii="Times New Roman" w:hAnsi="Times New Roman"/>
        </w:rPr>
        <w:t>MO Horvati.</w:t>
      </w:r>
      <w:r w:rsidRPr="00355A4B">
        <w:rPr>
          <w:rFonts w:ascii="Times New Roman" w:hAnsi="Times New Roman"/>
          <w:szCs w:val="24"/>
          <w:lang w:val="hr-HR"/>
        </w:rPr>
        <w:t xml:space="preserve"> </w:t>
      </w:r>
    </w:p>
    <w:p w:rsidR="003D2867" w:rsidRPr="00355A4B" w:rsidRDefault="003D2867" w:rsidP="003D2867">
      <w:pPr>
        <w:pStyle w:val="ListParagraph"/>
        <w:rPr>
          <w:rFonts w:ascii="Times New Roman" w:hAnsi="Times New Roman"/>
          <w:szCs w:val="24"/>
        </w:rPr>
      </w:pPr>
    </w:p>
    <w:p w:rsidR="003D2867" w:rsidRPr="00355A4B" w:rsidRDefault="003D2867" w:rsidP="003D2867">
      <w:pPr>
        <w:pStyle w:val="ListParagraph"/>
        <w:numPr>
          <w:ilvl w:val="0"/>
          <w:numId w:val="10"/>
        </w:numPr>
        <w:rPr>
          <w:rFonts w:ascii="Times New Roman" w:hAnsi="Times New Roman"/>
          <w:szCs w:val="24"/>
          <w:lang w:val="hr-HR"/>
        </w:rPr>
      </w:pPr>
      <w:r w:rsidRPr="00355A4B">
        <w:rPr>
          <w:rFonts w:ascii="Times New Roman" w:hAnsi="Times New Roman"/>
          <w:szCs w:val="24"/>
          <w:lang w:val="hr-HR"/>
        </w:rPr>
        <w:t xml:space="preserve">Prostor iz točke 1. ovog zaključka, </w:t>
      </w:r>
      <w:r>
        <w:rPr>
          <w:rFonts w:ascii="Times New Roman" w:hAnsi="Times New Roman"/>
          <w:szCs w:val="24"/>
          <w:lang w:val="hr-HR"/>
        </w:rPr>
        <w:t>odobrava se za korištenje svim korisnicima koji su podnijeli zahtjeve za korištenje.</w:t>
      </w:r>
    </w:p>
    <w:p w:rsidR="003D2867" w:rsidRPr="00355A4B" w:rsidRDefault="003D2867" w:rsidP="003D2867">
      <w:pPr>
        <w:pStyle w:val="ListParagraph"/>
        <w:rPr>
          <w:rFonts w:ascii="Times New Roman" w:hAnsi="Times New Roman"/>
          <w:szCs w:val="24"/>
          <w:lang w:val="hr-HR"/>
        </w:rPr>
      </w:pPr>
    </w:p>
    <w:p w:rsidR="003D2867" w:rsidRDefault="003D2867" w:rsidP="00F93617">
      <w:pPr>
        <w:pStyle w:val="ListParagraph"/>
        <w:numPr>
          <w:ilvl w:val="0"/>
          <w:numId w:val="10"/>
        </w:numPr>
        <w:rPr>
          <w:rFonts w:ascii="Times New Roman" w:hAnsi="Times New Roman"/>
          <w:szCs w:val="24"/>
          <w:lang w:val="hr-HR"/>
        </w:rPr>
      </w:pPr>
      <w:proofErr w:type="spellStart"/>
      <w:r w:rsidRPr="003D2867">
        <w:rPr>
          <w:rFonts w:ascii="Times New Roman" w:hAnsi="Times New Roman"/>
        </w:rPr>
        <w:t>Udruzi</w:t>
      </w:r>
      <w:proofErr w:type="spellEnd"/>
      <w:r w:rsidRPr="003D2867">
        <w:rPr>
          <w:rFonts w:ascii="Times New Roman" w:hAnsi="Times New Roman"/>
        </w:rPr>
        <w:t xml:space="preserve"> </w:t>
      </w:r>
      <w:proofErr w:type="spellStart"/>
      <w:r w:rsidRPr="003D2867">
        <w:rPr>
          <w:rFonts w:ascii="Times New Roman" w:hAnsi="Times New Roman"/>
        </w:rPr>
        <w:t>Obraz</w:t>
      </w:r>
      <w:proofErr w:type="spellEnd"/>
      <w:r w:rsidRPr="003D2867">
        <w:rPr>
          <w:rFonts w:ascii="Times New Roman" w:hAnsi="Times New Roman"/>
        </w:rPr>
        <w:t xml:space="preserve">, </w:t>
      </w:r>
      <w:proofErr w:type="spellStart"/>
      <w:r w:rsidRPr="003D2867">
        <w:rPr>
          <w:rFonts w:ascii="Times New Roman" w:hAnsi="Times New Roman"/>
        </w:rPr>
        <w:t>koja</w:t>
      </w:r>
      <w:proofErr w:type="spellEnd"/>
      <w:r w:rsidRPr="003D2867">
        <w:rPr>
          <w:rFonts w:ascii="Times New Roman" w:hAnsi="Times New Roman"/>
        </w:rPr>
        <w:t xml:space="preserve"> </w:t>
      </w:r>
      <w:proofErr w:type="spellStart"/>
      <w:r w:rsidRPr="003D2867">
        <w:rPr>
          <w:rFonts w:ascii="Times New Roman" w:hAnsi="Times New Roman"/>
        </w:rPr>
        <w:t>nije</w:t>
      </w:r>
      <w:proofErr w:type="spellEnd"/>
      <w:r w:rsidRPr="003D2867">
        <w:rPr>
          <w:rFonts w:ascii="Times New Roman" w:hAnsi="Times New Roman"/>
        </w:rPr>
        <w:t xml:space="preserve"> </w:t>
      </w:r>
      <w:proofErr w:type="spellStart"/>
      <w:r w:rsidRPr="003D2867">
        <w:rPr>
          <w:rFonts w:ascii="Times New Roman" w:hAnsi="Times New Roman"/>
        </w:rPr>
        <w:t>podnijela</w:t>
      </w:r>
      <w:proofErr w:type="spellEnd"/>
      <w:r w:rsidRPr="003D2867">
        <w:rPr>
          <w:rFonts w:ascii="Times New Roman" w:hAnsi="Times New Roman"/>
        </w:rPr>
        <w:t xml:space="preserve"> </w:t>
      </w:r>
      <w:proofErr w:type="spellStart"/>
      <w:r w:rsidRPr="003D2867">
        <w:rPr>
          <w:rFonts w:ascii="Times New Roman" w:hAnsi="Times New Roman"/>
        </w:rPr>
        <w:t>zahtjev</w:t>
      </w:r>
      <w:proofErr w:type="spellEnd"/>
      <w:r w:rsidRPr="003D2867">
        <w:rPr>
          <w:rFonts w:ascii="Times New Roman" w:hAnsi="Times New Roman"/>
        </w:rPr>
        <w:t xml:space="preserve"> </w:t>
      </w:r>
      <w:proofErr w:type="spellStart"/>
      <w:r w:rsidRPr="003D2867">
        <w:rPr>
          <w:rFonts w:ascii="Times New Roman" w:hAnsi="Times New Roman"/>
        </w:rPr>
        <w:t>ukida</w:t>
      </w:r>
      <w:proofErr w:type="spellEnd"/>
      <w:r w:rsidRPr="003D2867">
        <w:rPr>
          <w:rFonts w:ascii="Times New Roman" w:hAnsi="Times New Roman"/>
        </w:rPr>
        <w:t xml:space="preserve"> se </w:t>
      </w:r>
      <w:proofErr w:type="spellStart"/>
      <w:r w:rsidRPr="003D2867">
        <w:rPr>
          <w:rFonts w:ascii="Times New Roman" w:hAnsi="Times New Roman"/>
        </w:rPr>
        <w:t>dosadašnji</w:t>
      </w:r>
      <w:proofErr w:type="spellEnd"/>
      <w:r w:rsidRPr="003D2867">
        <w:rPr>
          <w:rFonts w:ascii="Times New Roman" w:hAnsi="Times New Roman"/>
        </w:rPr>
        <w:t xml:space="preserve"> </w:t>
      </w:r>
      <w:proofErr w:type="spellStart"/>
      <w:r w:rsidRPr="003D2867">
        <w:rPr>
          <w:rFonts w:ascii="Times New Roman" w:hAnsi="Times New Roman"/>
        </w:rPr>
        <w:t>termin</w:t>
      </w:r>
      <w:proofErr w:type="spellEnd"/>
      <w:r w:rsidRPr="003D2867">
        <w:rPr>
          <w:rFonts w:ascii="Times New Roman" w:hAnsi="Times New Roman"/>
        </w:rPr>
        <w:t xml:space="preserve"> </w:t>
      </w:r>
      <w:proofErr w:type="spellStart"/>
      <w:r w:rsidRPr="003D2867">
        <w:rPr>
          <w:rFonts w:ascii="Times New Roman" w:hAnsi="Times New Roman"/>
        </w:rPr>
        <w:t>korištenja</w:t>
      </w:r>
      <w:proofErr w:type="spellEnd"/>
      <w:r w:rsidRPr="003D2867">
        <w:rPr>
          <w:rFonts w:ascii="Times New Roman" w:hAnsi="Times New Roman"/>
        </w:rPr>
        <w:t xml:space="preserve"> </w:t>
      </w:r>
      <w:proofErr w:type="spellStart"/>
      <w:r w:rsidRPr="003D2867">
        <w:rPr>
          <w:rFonts w:ascii="Times New Roman" w:hAnsi="Times New Roman"/>
        </w:rPr>
        <w:t>prostora</w:t>
      </w:r>
      <w:proofErr w:type="spellEnd"/>
      <w:r w:rsidRPr="003D2867">
        <w:rPr>
          <w:rFonts w:ascii="Times New Roman" w:hAnsi="Times New Roman"/>
        </w:rPr>
        <w:t xml:space="preserve"> MO Horvati, </w:t>
      </w:r>
      <w:proofErr w:type="spellStart"/>
      <w:r w:rsidRPr="003D2867">
        <w:rPr>
          <w:rFonts w:ascii="Times New Roman" w:hAnsi="Times New Roman"/>
        </w:rPr>
        <w:t>Horvaćanski</w:t>
      </w:r>
      <w:proofErr w:type="spellEnd"/>
      <w:r w:rsidRPr="003D2867">
        <w:rPr>
          <w:rFonts w:ascii="Times New Roman" w:hAnsi="Times New Roman"/>
        </w:rPr>
        <w:t xml:space="preserve"> </w:t>
      </w:r>
      <w:proofErr w:type="spellStart"/>
      <w:r w:rsidRPr="003D2867">
        <w:rPr>
          <w:rFonts w:ascii="Times New Roman" w:hAnsi="Times New Roman"/>
        </w:rPr>
        <w:t>trg</w:t>
      </w:r>
      <w:proofErr w:type="spellEnd"/>
      <w:r w:rsidRPr="003D2867">
        <w:rPr>
          <w:rFonts w:ascii="Times New Roman" w:hAnsi="Times New Roman"/>
        </w:rPr>
        <w:t xml:space="preserve"> 3, 10436 </w:t>
      </w:r>
      <w:proofErr w:type="spellStart"/>
      <w:r w:rsidRPr="003D2867">
        <w:rPr>
          <w:rFonts w:ascii="Times New Roman" w:hAnsi="Times New Roman"/>
        </w:rPr>
        <w:t>Rakov</w:t>
      </w:r>
      <w:proofErr w:type="spellEnd"/>
      <w:r w:rsidRPr="003D2867">
        <w:rPr>
          <w:rFonts w:ascii="Times New Roman" w:hAnsi="Times New Roman"/>
        </w:rPr>
        <w:t xml:space="preserve"> </w:t>
      </w:r>
      <w:proofErr w:type="spellStart"/>
      <w:r w:rsidRPr="003D2867">
        <w:rPr>
          <w:rFonts w:ascii="Times New Roman" w:hAnsi="Times New Roman"/>
        </w:rPr>
        <w:t>Potok</w:t>
      </w:r>
      <w:proofErr w:type="spellEnd"/>
      <w:r>
        <w:rPr>
          <w:rFonts w:ascii="Times New Roman" w:hAnsi="Times New Roman"/>
          <w:szCs w:val="24"/>
          <w:lang w:val="hr-HR"/>
        </w:rPr>
        <w:t>.</w:t>
      </w:r>
      <w:r w:rsidRPr="003D2867">
        <w:rPr>
          <w:rFonts w:ascii="Times New Roman" w:hAnsi="Times New Roman"/>
          <w:szCs w:val="24"/>
          <w:lang w:val="hr-HR"/>
        </w:rPr>
        <w:t xml:space="preserve"> </w:t>
      </w:r>
    </w:p>
    <w:p w:rsidR="003D2867" w:rsidRPr="003D2867" w:rsidRDefault="003D2867" w:rsidP="003D2867">
      <w:pPr>
        <w:pStyle w:val="ListParagraph"/>
        <w:rPr>
          <w:rFonts w:ascii="Times New Roman" w:hAnsi="Times New Roman"/>
          <w:szCs w:val="24"/>
          <w:lang w:val="hr-HR"/>
        </w:rPr>
      </w:pPr>
    </w:p>
    <w:p w:rsidR="003D2867" w:rsidRPr="00355A4B" w:rsidRDefault="003D2867" w:rsidP="00F93617">
      <w:pPr>
        <w:pStyle w:val="ListParagraph"/>
        <w:numPr>
          <w:ilvl w:val="0"/>
          <w:numId w:val="10"/>
        </w:numPr>
        <w:rPr>
          <w:rFonts w:ascii="Times New Roman" w:hAnsi="Times New Roman"/>
          <w:szCs w:val="24"/>
          <w:lang w:val="hr-HR"/>
        </w:rPr>
      </w:pPr>
      <w:r>
        <w:rPr>
          <w:rFonts w:ascii="Times New Roman" w:hAnsi="Times New Roman"/>
          <w:szCs w:val="24"/>
          <w:lang w:val="hr-HR"/>
        </w:rPr>
        <w:t xml:space="preserve">Ovaj se </w:t>
      </w:r>
      <w:r w:rsidRPr="005424E4">
        <w:rPr>
          <w:rFonts w:ascii="Times New Roman" w:hAnsi="Times New Roman"/>
          <w:szCs w:val="24"/>
          <w:lang w:val="hr-HR"/>
        </w:rPr>
        <w:t>zaključak dostavlja Vijeću Gradske četvrti Brezovica na postupanje</w:t>
      </w:r>
      <w:r>
        <w:rPr>
          <w:rFonts w:ascii="Times New Roman" w:hAnsi="Times New Roman"/>
          <w:szCs w:val="24"/>
          <w:lang w:val="hr-HR"/>
        </w:rPr>
        <w:t>.</w:t>
      </w:r>
    </w:p>
    <w:p w:rsidR="00942C62" w:rsidRPr="002371E7" w:rsidRDefault="00942C62" w:rsidP="00942C62">
      <w:pPr>
        <w:jc w:val="both"/>
      </w:pPr>
    </w:p>
    <w:p w:rsidR="003D2867" w:rsidRPr="00C12B57" w:rsidRDefault="00942C62" w:rsidP="003D2867">
      <w:pPr>
        <w:rPr>
          <w:b/>
        </w:rPr>
      </w:pPr>
      <w:r w:rsidRPr="00A83BE0">
        <w:rPr>
          <w:b/>
        </w:rPr>
        <w:t xml:space="preserve">Ad. 3. -  </w:t>
      </w:r>
      <w:r w:rsidR="003D2867" w:rsidRPr="00C12B57">
        <w:rPr>
          <w:b/>
        </w:rPr>
        <w:t>Troškovnici PKA za 2022. – uvid i rasprava</w:t>
      </w:r>
    </w:p>
    <w:p w:rsidR="00942C62" w:rsidRDefault="00942C62" w:rsidP="00942C62">
      <w:pPr>
        <w:pStyle w:val="NoSpacing"/>
      </w:pPr>
    </w:p>
    <w:p w:rsidR="003D2867" w:rsidRDefault="00942C62" w:rsidP="00942C62">
      <w:pPr>
        <w:ind w:firstLine="708"/>
        <w:jc w:val="both"/>
      </w:pPr>
      <w:r>
        <w:t xml:space="preserve">Zlatko Katulić otvorio je treću točku dnevnoga reda, objasnio je i dao informacije o materijalu. Otvara raspravu u kojoj su sudjelovali svi članovi Vijeća. </w:t>
      </w:r>
    </w:p>
    <w:p w:rsidR="003D2867" w:rsidRDefault="003D2867" w:rsidP="00942C62">
      <w:pPr>
        <w:ind w:firstLine="708"/>
        <w:jc w:val="both"/>
      </w:pPr>
      <w:r>
        <w:t xml:space="preserve">Članovi Vijeća raspravljali su o pristiglim troškovnicima za Nabrežje igralište, Prevendare i Slemensku cestu. </w:t>
      </w:r>
    </w:p>
    <w:p w:rsidR="003D2867" w:rsidRDefault="003D2867" w:rsidP="00942C62">
      <w:pPr>
        <w:ind w:firstLine="708"/>
        <w:jc w:val="both"/>
      </w:pPr>
      <w:r>
        <w:t>Dubravko Herceg napomenuo je da će članovi bolje moći raspravljati kada će dobiti sve troškovnike na uvid i tada će se situacija znati bolje. Potrebno je nogostup Palijaši (groblje), staviti u komunalne akcije.</w:t>
      </w:r>
    </w:p>
    <w:p w:rsidR="003D2867" w:rsidRDefault="00942C62" w:rsidP="00942C62">
      <w:pPr>
        <w:pStyle w:val="NoSpacing"/>
        <w:ind w:firstLine="708"/>
        <w:jc w:val="both"/>
        <w:rPr>
          <w:rFonts w:ascii="Times New Roman" w:hAnsi="Times New Roman" w:cs="Times New Roman"/>
          <w:sz w:val="24"/>
          <w:szCs w:val="24"/>
        </w:rPr>
      </w:pPr>
      <w:r w:rsidRPr="00A435C2">
        <w:rPr>
          <w:rFonts w:ascii="Times New Roman" w:hAnsi="Times New Roman" w:cs="Times New Roman"/>
          <w:sz w:val="24"/>
          <w:szCs w:val="24"/>
        </w:rPr>
        <w:t>Zlatko Katulić</w:t>
      </w:r>
      <w:r>
        <w:rPr>
          <w:rFonts w:ascii="Times New Roman" w:hAnsi="Times New Roman" w:cs="Times New Roman"/>
          <w:sz w:val="24"/>
          <w:szCs w:val="24"/>
        </w:rPr>
        <w:t>,</w:t>
      </w:r>
      <w:r w:rsidRPr="00A435C2">
        <w:rPr>
          <w:rFonts w:ascii="Times New Roman" w:hAnsi="Times New Roman" w:cs="Times New Roman"/>
          <w:sz w:val="24"/>
          <w:szCs w:val="24"/>
        </w:rPr>
        <w:t xml:space="preserve"> </w:t>
      </w:r>
      <w:r>
        <w:rPr>
          <w:rFonts w:ascii="Times New Roman" w:hAnsi="Times New Roman" w:cs="Times New Roman"/>
          <w:sz w:val="24"/>
          <w:szCs w:val="24"/>
        </w:rPr>
        <w:t>o</w:t>
      </w:r>
      <w:r w:rsidRPr="00A435C2">
        <w:rPr>
          <w:rFonts w:ascii="Times New Roman" w:hAnsi="Times New Roman" w:cs="Times New Roman"/>
          <w:sz w:val="24"/>
          <w:szCs w:val="24"/>
        </w:rPr>
        <w:t xml:space="preserve">bzirom da se više nitko nije javio za riječ zatvara raspravu </w:t>
      </w:r>
      <w:r w:rsidR="003D2867">
        <w:rPr>
          <w:rFonts w:ascii="Times New Roman" w:hAnsi="Times New Roman" w:cs="Times New Roman"/>
          <w:sz w:val="24"/>
          <w:szCs w:val="24"/>
        </w:rPr>
        <w:t>i treću točku dnevnoga reda.</w:t>
      </w:r>
    </w:p>
    <w:p w:rsidR="003D2867" w:rsidRDefault="003D2867" w:rsidP="00942C62">
      <w:pPr>
        <w:pStyle w:val="NoSpacing"/>
        <w:ind w:firstLine="708"/>
        <w:jc w:val="both"/>
        <w:rPr>
          <w:rFonts w:ascii="Times New Roman" w:hAnsi="Times New Roman" w:cs="Times New Roman"/>
          <w:sz w:val="24"/>
          <w:szCs w:val="24"/>
        </w:rPr>
      </w:pPr>
    </w:p>
    <w:p w:rsidR="00942C62" w:rsidRPr="00AE26C3" w:rsidRDefault="00942C62" w:rsidP="00942C62">
      <w:pPr>
        <w:pStyle w:val="NoSpacing"/>
        <w:rPr>
          <w:rFonts w:ascii="Times New Roman" w:hAnsi="Times New Roman"/>
          <w:b/>
          <w:sz w:val="24"/>
          <w:szCs w:val="24"/>
        </w:rPr>
      </w:pPr>
      <w:r w:rsidRPr="00AE26C3">
        <w:rPr>
          <w:rFonts w:ascii="Times New Roman" w:hAnsi="Times New Roman" w:cs="Times New Roman"/>
          <w:b/>
          <w:sz w:val="24"/>
          <w:szCs w:val="24"/>
        </w:rPr>
        <w:t xml:space="preserve">Ad. 4. -  </w:t>
      </w:r>
      <w:r w:rsidR="00AE26C3" w:rsidRPr="00AE26C3">
        <w:rPr>
          <w:rFonts w:ascii="Times New Roman" w:hAnsi="Times New Roman"/>
          <w:b/>
          <w:sz w:val="24"/>
          <w:szCs w:val="24"/>
        </w:rPr>
        <w:t>Prijedlog brisanja prenesenih obaveza iz Programa građenja</w:t>
      </w:r>
    </w:p>
    <w:p w:rsidR="00942C62" w:rsidRPr="00A435C2" w:rsidRDefault="00942C62" w:rsidP="00942C62">
      <w:pPr>
        <w:pStyle w:val="NoSpacing"/>
      </w:pPr>
    </w:p>
    <w:p w:rsidR="00942C62" w:rsidRPr="00A41787" w:rsidRDefault="00942C62" w:rsidP="00942C62">
      <w:pPr>
        <w:pStyle w:val="NoSpacing"/>
        <w:ind w:firstLine="708"/>
        <w:jc w:val="both"/>
        <w:rPr>
          <w:rFonts w:ascii="Times New Roman" w:hAnsi="Times New Roman" w:cs="Times New Roman"/>
          <w:sz w:val="24"/>
          <w:szCs w:val="24"/>
        </w:rPr>
      </w:pPr>
      <w:r w:rsidRPr="00A41787">
        <w:rPr>
          <w:rFonts w:ascii="Times New Roman" w:hAnsi="Times New Roman" w:cs="Times New Roman"/>
          <w:sz w:val="24"/>
          <w:szCs w:val="24"/>
        </w:rPr>
        <w:t>Zlatko Katulić otvar</w:t>
      </w:r>
      <w:r>
        <w:rPr>
          <w:rFonts w:ascii="Times New Roman" w:hAnsi="Times New Roman" w:cs="Times New Roman"/>
          <w:sz w:val="24"/>
          <w:szCs w:val="24"/>
        </w:rPr>
        <w:t>io je</w:t>
      </w:r>
      <w:r w:rsidRPr="00A41787">
        <w:rPr>
          <w:rFonts w:ascii="Times New Roman" w:hAnsi="Times New Roman" w:cs="Times New Roman"/>
          <w:sz w:val="24"/>
          <w:szCs w:val="24"/>
        </w:rPr>
        <w:t xml:space="preserve"> četvrtu točku dnevnoga reda, da</w:t>
      </w:r>
      <w:r>
        <w:rPr>
          <w:rFonts w:ascii="Times New Roman" w:hAnsi="Times New Roman" w:cs="Times New Roman"/>
          <w:sz w:val="24"/>
          <w:szCs w:val="24"/>
        </w:rPr>
        <w:t>o je</w:t>
      </w:r>
      <w:r w:rsidRPr="00A41787">
        <w:rPr>
          <w:rFonts w:ascii="Times New Roman" w:hAnsi="Times New Roman" w:cs="Times New Roman"/>
          <w:sz w:val="24"/>
          <w:szCs w:val="24"/>
        </w:rPr>
        <w:t xml:space="preserve"> informacije </w:t>
      </w:r>
      <w:r>
        <w:rPr>
          <w:rFonts w:ascii="Times New Roman" w:hAnsi="Times New Roman" w:cs="Times New Roman"/>
          <w:sz w:val="24"/>
          <w:szCs w:val="24"/>
        </w:rPr>
        <w:t xml:space="preserve">vezane </w:t>
      </w:r>
      <w:r w:rsidRPr="00A41787">
        <w:rPr>
          <w:rFonts w:ascii="Times New Roman" w:hAnsi="Times New Roman" w:cs="Times New Roman"/>
          <w:sz w:val="24"/>
          <w:szCs w:val="24"/>
        </w:rPr>
        <w:t xml:space="preserve">uz materijal </w:t>
      </w:r>
      <w:r w:rsidR="00AE26C3">
        <w:rPr>
          <w:rFonts w:ascii="Times New Roman" w:hAnsi="Times New Roman" w:cs="Times New Roman"/>
          <w:sz w:val="24"/>
          <w:szCs w:val="24"/>
        </w:rPr>
        <w:t xml:space="preserve">kojeg su članovi dobili na e-mail i na sjednici, </w:t>
      </w:r>
      <w:r w:rsidRPr="00A41787">
        <w:rPr>
          <w:rFonts w:ascii="Times New Roman" w:hAnsi="Times New Roman" w:cs="Times New Roman"/>
          <w:sz w:val="24"/>
          <w:szCs w:val="24"/>
        </w:rPr>
        <w:t>otv</w:t>
      </w:r>
      <w:r>
        <w:rPr>
          <w:rFonts w:ascii="Times New Roman" w:hAnsi="Times New Roman" w:cs="Times New Roman"/>
          <w:sz w:val="24"/>
          <w:szCs w:val="24"/>
        </w:rPr>
        <w:t>orio</w:t>
      </w:r>
      <w:r w:rsidRPr="00A41787">
        <w:rPr>
          <w:rFonts w:ascii="Times New Roman" w:hAnsi="Times New Roman" w:cs="Times New Roman"/>
          <w:sz w:val="24"/>
          <w:szCs w:val="24"/>
        </w:rPr>
        <w:t xml:space="preserve"> </w:t>
      </w:r>
      <w:r w:rsidR="00AE26C3">
        <w:rPr>
          <w:rFonts w:ascii="Times New Roman" w:hAnsi="Times New Roman" w:cs="Times New Roman"/>
          <w:sz w:val="24"/>
          <w:szCs w:val="24"/>
        </w:rPr>
        <w:t xml:space="preserve">je </w:t>
      </w:r>
      <w:r w:rsidRPr="00A41787">
        <w:rPr>
          <w:rFonts w:ascii="Times New Roman" w:hAnsi="Times New Roman" w:cs="Times New Roman"/>
          <w:sz w:val="24"/>
          <w:szCs w:val="24"/>
        </w:rPr>
        <w:t xml:space="preserve">raspravu u kojoj su sudjelovali svi članovi Vijeća. </w:t>
      </w:r>
      <w:r w:rsidR="00AE26C3">
        <w:rPr>
          <w:rFonts w:ascii="Times New Roman" w:hAnsi="Times New Roman" w:cs="Times New Roman"/>
          <w:sz w:val="24"/>
          <w:szCs w:val="24"/>
        </w:rPr>
        <w:t>Članovi raspravljaju o svakoj stavci u Programu građenja koja je vezana uz Mjesni odbor Horvati. N</w:t>
      </w:r>
      <w:r w:rsidRPr="00A41787">
        <w:rPr>
          <w:rFonts w:ascii="Times New Roman" w:hAnsi="Times New Roman" w:cs="Times New Roman"/>
          <w:sz w:val="24"/>
          <w:szCs w:val="24"/>
        </w:rPr>
        <w:t xml:space="preserve">akon rasprave </w:t>
      </w:r>
      <w:r>
        <w:rPr>
          <w:rFonts w:ascii="Times New Roman" w:hAnsi="Times New Roman" w:cs="Times New Roman"/>
          <w:sz w:val="24"/>
          <w:szCs w:val="24"/>
        </w:rPr>
        <w:t xml:space="preserve">istu </w:t>
      </w:r>
      <w:r w:rsidRPr="00A41787">
        <w:rPr>
          <w:rFonts w:ascii="Times New Roman" w:hAnsi="Times New Roman" w:cs="Times New Roman"/>
          <w:sz w:val="24"/>
          <w:szCs w:val="24"/>
        </w:rPr>
        <w:t>zatvara te daje na glasanje slijedeći zaključak</w:t>
      </w:r>
    </w:p>
    <w:p w:rsidR="00942C62" w:rsidRDefault="00942C62" w:rsidP="00942C62">
      <w:pPr>
        <w:ind w:firstLine="708"/>
        <w:jc w:val="both"/>
        <w:rPr>
          <w:b/>
        </w:rPr>
      </w:pPr>
      <w:r>
        <w:rPr>
          <w:b/>
        </w:rPr>
        <w:t>Jednoglasno</w:t>
      </w:r>
      <w:r w:rsidRPr="00595DFD">
        <w:rPr>
          <w:b/>
        </w:rPr>
        <w:t xml:space="preserve"> </w:t>
      </w:r>
      <w:r>
        <w:rPr>
          <w:b/>
        </w:rPr>
        <w:t>(5</w:t>
      </w:r>
      <w:r w:rsidRPr="00595DFD">
        <w:rPr>
          <w:b/>
        </w:rPr>
        <w:t xml:space="preserve"> </w:t>
      </w:r>
      <w:r>
        <w:rPr>
          <w:b/>
        </w:rPr>
        <w:t>„za“)</w:t>
      </w:r>
      <w:r w:rsidRPr="00595DFD">
        <w:rPr>
          <w:b/>
        </w:rPr>
        <w:t xml:space="preserve">, je </w:t>
      </w:r>
      <w:r>
        <w:rPr>
          <w:b/>
        </w:rPr>
        <w:t>usvojen zaključak</w:t>
      </w:r>
    </w:p>
    <w:p w:rsidR="00942C62" w:rsidRPr="005424E4" w:rsidRDefault="00942C62" w:rsidP="00942C62">
      <w:pPr>
        <w:jc w:val="center"/>
        <w:rPr>
          <w:b/>
        </w:rPr>
      </w:pPr>
      <w:r w:rsidRPr="005424E4">
        <w:rPr>
          <w:b/>
        </w:rPr>
        <w:t>ZAKLJUČAK</w:t>
      </w:r>
    </w:p>
    <w:p w:rsidR="00942C62" w:rsidRPr="005424E4" w:rsidRDefault="00942C62" w:rsidP="00942C62">
      <w:pPr>
        <w:shd w:val="clear" w:color="auto" w:fill="FFFFFF"/>
        <w:jc w:val="center"/>
        <w:rPr>
          <w:b/>
          <w:bCs/>
        </w:rPr>
      </w:pPr>
      <w:r w:rsidRPr="005424E4">
        <w:rPr>
          <w:b/>
        </w:rPr>
        <w:t xml:space="preserve">o </w:t>
      </w:r>
      <w:r w:rsidR="00AE26C3">
        <w:rPr>
          <w:b/>
        </w:rPr>
        <w:t>Prijedlogu prenesenih obveza iz Programa građenja</w:t>
      </w:r>
    </w:p>
    <w:p w:rsidR="00942C62" w:rsidRPr="005424E4" w:rsidRDefault="00942C62" w:rsidP="00942C62">
      <w:pPr>
        <w:shd w:val="clear" w:color="auto" w:fill="FFFFFF"/>
      </w:pPr>
    </w:p>
    <w:p w:rsidR="00942C62" w:rsidRPr="005424E4" w:rsidRDefault="00942C62" w:rsidP="00942C62">
      <w:pPr>
        <w:pStyle w:val="ListParagraph"/>
        <w:numPr>
          <w:ilvl w:val="0"/>
          <w:numId w:val="4"/>
        </w:numPr>
        <w:jc w:val="both"/>
        <w:rPr>
          <w:rFonts w:ascii="Times New Roman" w:hAnsi="Times New Roman"/>
          <w:szCs w:val="24"/>
          <w:lang w:val="hr-HR"/>
        </w:rPr>
      </w:pPr>
      <w:r w:rsidRPr="005424E4">
        <w:rPr>
          <w:rFonts w:ascii="Times New Roman" w:hAnsi="Times New Roman"/>
          <w:szCs w:val="24"/>
          <w:lang w:val="hr-HR"/>
        </w:rPr>
        <w:t xml:space="preserve">Vijeće Mjesnog odbora Horvati razmotrilo je </w:t>
      </w:r>
      <w:r w:rsidR="00AE26C3">
        <w:rPr>
          <w:rFonts w:ascii="Times New Roman" w:hAnsi="Times New Roman"/>
          <w:szCs w:val="24"/>
          <w:lang w:val="hr-HR"/>
        </w:rPr>
        <w:t>materijal vezan uz Program građenja</w:t>
      </w:r>
    </w:p>
    <w:p w:rsidR="00942C62" w:rsidRPr="005424E4" w:rsidRDefault="00942C62" w:rsidP="00942C62">
      <w:pPr>
        <w:pStyle w:val="ListParagraph"/>
        <w:jc w:val="both"/>
        <w:rPr>
          <w:rFonts w:ascii="Times New Roman" w:hAnsi="Times New Roman"/>
          <w:szCs w:val="24"/>
          <w:lang w:val="hr-HR"/>
        </w:rPr>
      </w:pPr>
    </w:p>
    <w:p w:rsidR="00942C62" w:rsidRDefault="00942C62" w:rsidP="00942C62">
      <w:pPr>
        <w:pStyle w:val="ListParagraph"/>
        <w:numPr>
          <w:ilvl w:val="0"/>
          <w:numId w:val="4"/>
        </w:numPr>
        <w:jc w:val="both"/>
        <w:rPr>
          <w:rFonts w:ascii="Times New Roman" w:hAnsi="Times New Roman"/>
          <w:szCs w:val="24"/>
          <w:lang w:val="hr-HR"/>
        </w:rPr>
      </w:pPr>
      <w:r w:rsidRPr="005424E4">
        <w:rPr>
          <w:rFonts w:ascii="Times New Roman" w:hAnsi="Times New Roman"/>
          <w:szCs w:val="24"/>
          <w:lang w:val="hr-HR"/>
        </w:rPr>
        <w:t xml:space="preserve">Vijeće Mjesnog odbora Horvati </w:t>
      </w:r>
      <w:r w:rsidR="00AE26C3">
        <w:rPr>
          <w:rFonts w:ascii="Times New Roman" w:hAnsi="Times New Roman"/>
          <w:szCs w:val="24"/>
          <w:lang w:val="hr-HR"/>
        </w:rPr>
        <w:t xml:space="preserve">predlaže da se ulica </w:t>
      </w:r>
      <w:r w:rsidR="008B0AC9">
        <w:rPr>
          <w:rFonts w:ascii="Times New Roman" w:hAnsi="Times New Roman"/>
          <w:szCs w:val="24"/>
          <w:lang w:val="hr-HR"/>
        </w:rPr>
        <w:t>Hercegi</w:t>
      </w:r>
      <w:r w:rsidR="00AE26C3">
        <w:rPr>
          <w:rFonts w:ascii="Times New Roman" w:hAnsi="Times New Roman"/>
          <w:szCs w:val="24"/>
          <w:lang w:val="hr-HR"/>
        </w:rPr>
        <w:t xml:space="preserve"> izbaci iz samog programa. </w:t>
      </w:r>
    </w:p>
    <w:p w:rsidR="00AE26C3" w:rsidRPr="00AE26C3" w:rsidRDefault="00AE26C3" w:rsidP="00AE26C3">
      <w:pPr>
        <w:pStyle w:val="ListParagraph"/>
        <w:rPr>
          <w:rFonts w:ascii="Times New Roman" w:hAnsi="Times New Roman"/>
          <w:szCs w:val="24"/>
          <w:lang w:val="hr-HR"/>
        </w:rPr>
      </w:pPr>
    </w:p>
    <w:p w:rsidR="00AE26C3" w:rsidRPr="005424E4" w:rsidRDefault="00AE26C3" w:rsidP="00942C62">
      <w:pPr>
        <w:pStyle w:val="ListParagraph"/>
        <w:numPr>
          <w:ilvl w:val="0"/>
          <w:numId w:val="4"/>
        </w:numPr>
        <w:jc w:val="both"/>
        <w:rPr>
          <w:rFonts w:ascii="Times New Roman" w:hAnsi="Times New Roman"/>
          <w:szCs w:val="24"/>
          <w:lang w:val="hr-HR"/>
        </w:rPr>
      </w:pPr>
      <w:r>
        <w:rPr>
          <w:rFonts w:ascii="Times New Roman" w:hAnsi="Times New Roman"/>
          <w:szCs w:val="24"/>
          <w:lang w:val="hr-HR"/>
        </w:rPr>
        <w:t>Pod stavkom 10. Programa Vijeće traži da se obrati pažnja na radove i izgradnju drugog kolosjeka pruge Hrvatski Leskovac – Karlovac jer se cesta izmješta zbog same izgradnje pruge.</w:t>
      </w:r>
    </w:p>
    <w:p w:rsidR="00942C62" w:rsidRPr="005424E4" w:rsidRDefault="00942C62" w:rsidP="00942C62">
      <w:pPr>
        <w:pStyle w:val="ListParagraph"/>
        <w:ind w:left="0"/>
        <w:jc w:val="both"/>
        <w:rPr>
          <w:rFonts w:ascii="Times New Roman" w:hAnsi="Times New Roman"/>
          <w:szCs w:val="24"/>
          <w:lang w:val="hr-HR"/>
        </w:rPr>
      </w:pPr>
    </w:p>
    <w:p w:rsidR="00942C62" w:rsidRPr="005424E4" w:rsidRDefault="00942C62" w:rsidP="00942C62">
      <w:pPr>
        <w:pStyle w:val="ListParagraph"/>
        <w:numPr>
          <w:ilvl w:val="0"/>
          <w:numId w:val="4"/>
        </w:numPr>
        <w:jc w:val="both"/>
        <w:rPr>
          <w:rFonts w:ascii="Times New Roman" w:hAnsi="Times New Roman"/>
          <w:szCs w:val="24"/>
          <w:lang w:val="hr-HR"/>
        </w:rPr>
      </w:pPr>
      <w:r w:rsidRPr="005424E4">
        <w:rPr>
          <w:rFonts w:ascii="Times New Roman" w:hAnsi="Times New Roman"/>
          <w:szCs w:val="24"/>
          <w:lang w:val="hr-HR"/>
        </w:rPr>
        <w:t xml:space="preserve">Ovaj se zaključak dostavlja Vijeću Gradske četvrti Brezovica na postupanje. </w:t>
      </w:r>
    </w:p>
    <w:p w:rsidR="00942C62" w:rsidRDefault="00942C62" w:rsidP="00942C62">
      <w:pPr>
        <w:jc w:val="both"/>
      </w:pPr>
    </w:p>
    <w:p w:rsidR="00942C62" w:rsidRPr="00AE26C3" w:rsidRDefault="00942C62" w:rsidP="00AE26C3">
      <w:pPr>
        <w:pStyle w:val="NoSpacing"/>
        <w:rPr>
          <w:rFonts w:ascii="Times New Roman" w:hAnsi="Times New Roman" w:cs="Times New Roman"/>
          <w:b/>
          <w:sz w:val="24"/>
          <w:szCs w:val="24"/>
        </w:rPr>
      </w:pPr>
      <w:r w:rsidRPr="00AE26C3">
        <w:rPr>
          <w:rFonts w:ascii="Times New Roman" w:hAnsi="Times New Roman" w:cs="Times New Roman"/>
          <w:b/>
          <w:sz w:val="24"/>
          <w:szCs w:val="24"/>
        </w:rPr>
        <w:t>Ad. 5. –</w:t>
      </w:r>
      <w:r w:rsidR="00AE26C3" w:rsidRPr="00AE26C3">
        <w:rPr>
          <w:rFonts w:ascii="Times New Roman" w:hAnsi="Times New Roman" w:cs="Times New Roman"/>
          <w:b/>
          <w:sz w:val="24"/>
          <w:szCs w:val="24"/>
        </w:rPr>
        <w:t xml:space="preserve"> </w:t>
      </w:r>
      <w:r w:rsidRPr="00AE26C3">
        <w:rPr>
          <w:rFonts w:ascii="Times New Roman" w:hAnsi="Times New Roman" w:cs="Times New Roman"/>
          <w:b/>
          <w:sz w:val="24"/>
          <w:szCs w:val="24"/>
        </w:rPr>
        <w:t>Pitanja i prijedlozi</w:t>
      </w:r>
    </w:p>
    <w:p w:rsidR="00942C62" w:rsidRDefault="00942C62" w:rsidP="00942C62">
      <w:pPr>
        <w:jc w:val="both"/>
      </w:pPr>
    </w:p>
    <w:p w:rsidR="00AE26C3" w:rsidRDefault="00942C62" w:rsidP="00942C62">
      <w:pPr>
        <w:ind w:firstLine="708"/>
        <w:jc w:val="both"/>
      </w:pPr>
      <w:r>
        <w:t xml:space="preserve">Zlatko Katulić otvorio je desetu točku dnevnoga reda i otvara raspravu. </w:t>
      </w:r>
    </w:p>
    <w:p w:rsidR="00EA4496" w:rsidRDefault="00AE26C3" w:rsidP="00942C62">
      <w:pPr>
        <w:ind w:firstLine="708"/>
        <w:jc w:val="both"/>
      </w:pPr>
      <w:r>
        <w:t>Stjepan Mavračić zatražio je da se saniraju udarne rupe na križanju ulica Komari i Reščići</w:t>
      </w:r>
      <w:r w:rsidR="00EA4496">
        <w:t>.</w:t>
      </w:r>
    </w:p>
    <w:p w:rsidR="00EA4496" w:rsidRDefault="00EA4496" w:rsidP="00942C62">
      <w:pPr>
        <w:ind w:firstLine="708"/>
        <w:jc w:val="both"/>
      </w:pPr>
      <w:r>
        <w:t xml:space="preserve">Vjekoslav Palijaš postavio je pitanje uz radove T-com-a. Zanima ga kada će biti napravljena sanacija. </w:t>
      </w:r>
    </w:p>
    <w:p w:rsidR="00942C62" w:rsidRDefault="00942C62" w:rsidP="00942C62">
      <w:pPr>
        <w:ind w:firstLine="708"/>
        <w:jc w:val="both"/>
      </w:pPr>
      <w:r>
        <w:lastRenderedPageBreak/>
        <w:t xml:space="preserve">Zlatko Katulić, obzirom da se više nitko nije javio za riječ, zatvara točku i završava se sjednica. </w:t>
      </w:r>
    </w:p>
    <w:p w:rsidR="00942C62" w:rsidRDefault="00942C62" w:rsidP="00942C62">
      <w:pPr>
        <w:ind w:firstLine="708"/>
        <w:jc w:val="both"/>
      </w:pPr>
    </w:p>
    <w:p w:rsidR="00942C62" w:rsidRDefault="00942C62" w:rsidP="00942C62">
      <w:pPr>
        <w:jc w:val="both"/>
        <w:rPr>
          <w:i/>
        </w:rPr>
      </w:pPr>
      <w:r>
        <w:t>Sjednica je trajala do 2</w:t>
      </w:r>
      <w:r w:rsidR="00EA4496">
        <w:t>1</w:t>
      </w:r>
      <w:r>
        <w:t>,</w:t>
      </w:r>
      <w:r w:rsidR="00EA4496">
        <w:t>5</w:t>
      </w:r>
      <w:r>
        <w:t>5 sati</w:t>
      </w:r>
    </w:p>
    <w:p w:rsidR="00942C62" w:rsidRDefault="00942C62" w:rsidP="00942C62">
      <w:pPr>
        <w:pStyle w:val="BodyText"/>
        <w:ind w:left="345"/>
        <w:rPr>
          <w:i/>
        </w:rPr>
      </w:pPr>
    </w:p>
    <w:p w:rsidR="00942C62" w:rsidRDefault="00942C62" w:rsidP="00942C62">
      <w:pPr>
        <w:pStyle w:val="BodyText"/>
        <w:ind w:left="345"/>
        <w:rPr>
          <w:i/>
        </w:rPr>
      </w:pPr>
    </w:p>
    <w:p w:rsidR="00942C62" w:rsidRPr="0014066B" w:rsidRDefault="00942C62" w:rsidP="00942C62">
      <w:r w:rsidRPr="0014066B">
        <w:t>KLASA:</w:t>
      </w:r>
      <w:r w:rsidRPr="0014066B">
        <w:rPr>
          <w:b/>
        </w:rPr>
        <w:t xml:space="preserve"> </w:t>
      </w:r>
      <w:r w:rsidRPr="0014066B">
        <w:t>026-02/</w:t>
      </w:r>
      <w:r>
        <w:t>21</w:t>
      </w:r>
      <w:r w:rsidRPr="0014066B">
        <w:t>-002/</w:t>
      </w:r>
      <w:r w:rsidR="00EA4496">
        <w:t>2247</w:t>
      </w:r>
    </w:p>
    <w:p w:rsidR="00942C62" w:rsidRPr="0014066B" w:rsidRDefault="00942C62" w:rsidP="00942C62">
      <w:r>
        <w:t>URBROJ: 251-06-11-805</w:t>
      </w:r>
      <w:r w:rsidRPr="0014066B">
        <w:t>-</w:t>
      </w:r>
      <w:r>
        <w:t>21-2</w:t>
      </w:r>
    </w:p>
    <w:p w:rsidR="00942C62" w:rsidRPr="0014066B" w:rsidRDefault="00942C62" w:rsidP="00942C62">
      <w:pPr>
        <w:tabs>
          <w:tab w:val="left" w:pos="4140"/>
        </w:tabs>
        <w:ind w:right="3312"/>
      </w:pPr>
      <w:r>
        <w:t xml:space="preserve">Horvati, </w:t>
      </w:r>
      <w:r w:rsidR="00EA4496">
        <w:t>17</w:t>
      </w:r>
      <w:r>
        <w:t xml:space="preserve">. </w:t>
      </w:r>
      <w:r w:rsidR="00EA4496">
        <w:t>prosinca</w:t>
      </w:r>
      <w:r>
        <w:t xml:space="preserve"> 2021</w:t>
      </w:r>
      <w:r w:rsidRPr="0014066B">
        <w:t>.</w:t>
      </w:r>
    </w:p>
    <w:p w:rsidR="00942C62" w:rsidRDefault="00942C62" w:rsidP="00942C62">
      <w:pPr>
        <w:jc w:val="both"/>
      </w:pPr>
    </w:p>
    <w:p w:rsidR="00942C62" w:rsidRDefault="00942C62" w:rsidP="00942C62">
      <w:pPr>
        <w:jc w:val="both"/>
      </w:pPr>
    </w:p>
    <w:p w:rsidR="00942C62" w:rsidRDefault="00942C62" w:rsidP="00942C62">
      <w:pPr>
        <w:jc w:val="both"/>
      </w:pPr>
    </w:p>
    <w:p w:rsidR="00942C62" w:rsidRDefault="00942C62" w:rsidP="00942C62">
      <w:r>
        <w:t>Zapisničar</w:t>
      </w:r>
    </w:p>
    <w:p w:rsidR="00942C62" w:rsidRDefault="00942C62" w:rsidP="00942C62">
      <w:r>
        <w:t>Stjepan Tomislav Križanić</w:t>
      </w:r>
    </w:p>
    <w:p w:rsidR="00942C62" w:rsidRDefault="00942C62" w:rsidP="00942C62"/>
    <w:p w:rsidR="00942C62" w:rsidRDefault="00942C62" w:rsidP="00942C62"/>
    <w:p w:rsidR="00942C62" w:rsidRDefault="00942C62" w:rsidP="00942C62"/>
    <w:p w:rsidR="00942C62" w:rsidRDefault="00942C62" w:rsidP="00942C62"/>
    <w:p w:rsidR="00942C62" w:rsidRPr="0014066B" w:rsidRDefault="00942C62" w:rsidP="00942C62">
      <w:pPr>
        <w:ind w:left="5400"/>
        <w:jc w:val="center"/>
      </w:pPr>
      <w:r w:rsidRPr="0014066B">
        <w:t>Predsjednik</w:t>
      </w:r>
    </w:p>
    <w:p w:rsidR="00942C62" w:rsidRDefault="00942C62" w:rsidP="00942C62">
      <w:pPr>
        <w:ind w:left="5400"/>
        <w:jc w:val="center"/>
      </w:pPr>
      <w:r w:rsidRPr="0014066B">
        <w:t xml:space="preserve">Vijeća Mjesnog odbora </w:t>
      </w:r>
    </w:p>
    <w:p w:rsidR="00942C62" w:rsidRPr="0014066B" w:rsidRDefault="00942C62" w:rsidP="00942C62">
      <w:pPr>
        <w:ind w:left="5400"/>
        <w:jc w:val="center"/>
      </w:pPr>
      <w:r>
        <w:t>Horvati</w:t>
      </w:r>
    </w:p>
    <w:p w:rsidR="00942C62" w:rsidRPr="0014066B" w:rsidRDefault="00942C62" w:rsidP="00942C62">
      <w:pPr>
        <w:ind w:left="5400"/>
        <w:jc w:val="center"/>
      </w:pPr>
    </w:p>
    <w:p w:rsidR="00942C62" w:rsidRDefault="00EA4496" w:rsidP="00EA4496">
      <w:pPr>
        <w:ind w:left="4692" w:firstLine="708"/>
      </w:pPr>
      <w:r>
        <w:rPr>
          <w:color w:val="000000"/>
        </w:rPr>
        <w:t xml:space="preserve">      </w:t>
      </w:r>
      <w:r w:rsidR="00942C62">
        <w:rPr>
          <w:color w:val="000000"/>
        </w:rPr>
        <w:t>Zlatko Katulić, dipl.ing.preh.teh.</w:t>
      </w:r>
    </w:p>
    <w:p w:rsidR="005823F5" w:rsidRDefault="005823F5"/>
    <w:sectPr w:rsidR="005823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0F4"/>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4E10B93"/>
    <w:multiLevelType w:val="hybridMultilevel"/>
    <w:tmpl w:val="88CA2DBC"/>
    <w:lvl w:ilvl="0" w:tplc="041A000F">
      <w:start w:val="1"/>
      <w:numFmt w:val="decimal"/>
      <w:lvlText w:val="%1."/>
      <w:lvlJc w:val="left"/>
      <w:pPr>
        <w:ind w:left="720" w:hanging="360"/>
      </w:pPr>
    </w:lvl>
    <w:lvl w:ilvl="1" w:tplc="53F20388">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41B218B6"/>
    <w:multiLevelType w:val="hybridMultilevel"/>
    <w:tmpl w:val="D4042A40"/>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4BCA4744"/>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4FAE7F9D"/>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2837F9C"/>
    <w:multiLevelType w:val="hybridMultilevel"/>
    <w:tmpl w:val="B0CE4A46"/>
    <w:lvl w:ilvl="0" w:tplc="53F20388">
      <w:numFmt w:val="bullet"/>
      <w:lvlText w:val="-"/>
      <w:lvlJc w:val="left"/>
      <w:pPr>
        <w:ind w:left="720" w:hanging="360"/>
      </w:pPr>
      <w:rPr>
        <w:rFonts w:ascii="Times New Roman" w:eastAsia="Times New Roman" w:hAnsi="Times New Roman" w:cs="Times New Roman" w:hint="default"/>
      </w:rPr>
    </w:lvl>
    <w:lvl w:ilvl="1" w:tplc="53F20388">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nsid w:val="696E61AF"/>
    <w:multiLevelType w:val="hybridMultilevel"/>
    <w:tmpl w:val="88C43DC8"/>
    <w:lvl w:ilvl="0" w:tplc="A808D42C">
      <w:start w:val="1"/>
      <w:numFmt w:val="decimal"/>
      <w:lvlText w:val="%1."/>
      <w:lvlJc w:val="left"/>
      <w:pPr>
        <w:ind w:left="720"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6B683EF3"/>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nsid w:val="775C5AE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5"/>
  </w:num>
  <w:num w:numId="2">
    <w:abstractNumId w:val="8"/>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3D2867"/>
    <w:rsid w:val="0048215A"/>
    <w:rsid w:val="005823F5"/>
    <w:rsid w:val="00595033"/>
    <w:rsid w:val="008B0AC9"/>
    <w:rsid w:val="00942C62"/>
    <w:rsid w:val="00AE26C3"/>
    <w:rsid w:val="00DC5436"/>
    <w:rsid w:val="00EA44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5</cp:revision>
  <dcterms:created xsi:type="dcterms:W3CDTF">2021-12-31T09:10:00Z</dcterms:created>
  <dcterms:modified xsi:type="dcterms:W3CDTF">2022-03-18T09:32:00Z</dcterms:modified>
</cp:coreProperties>
</file>