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ED32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F31127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5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ED3287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13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listopad</w:t>
      </w:r>
      <w:r w:rsidR="00F62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ED3287">
        <w:rPr>
          <w:rFonts w:ascii="Times New Roman" w:hAnsi="Times New Roman" w:cs="Times New Roman"/>
          <w:b/>
          <w:bCs/>
          <w:sz w:val="24"/>
          <w:szCs w:val="24"/>
        </w:rPr>
        <w:t>:30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F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62514">
        <w:rPr>
          <w:rFonts w:ascii="Times New Roman" w:hAnsi="Times New Roman" w:cs="Times New Roman"/>
          <w:sz w:val="24"/>
          <w:szCs w:val="24"/>
        </w:rPr>
        <w:t>Gordana Aralica,</w:t>
      </w:r>
      <w:r w:rsidR="00ED3287" w:rsidRPr="00ED3287">
        <w:rPr>
          <w:rFonts w:ascii="Times New Roman" w:hAnsi="Times New Roman" w:cs="Times New Roman"/>
          <w:sz w:val="24"/>
          <w:szCs w:val="24"/>
        </w:rPr>
        <w:t xml:space="preserve"> </w:t>
      </w:r>
      <w:r w:rsidR="00ED3287">
        <w:rPr>
          <w:rFonts w:ascii="Times New Roman" w:hAnsi="Times New Roman" w:cs="Times New Roman"/>
          <w:sz w:val="24"/>
          <w:szCs w:val="24"/>
        </w:rPr>
        <w:t>Danijel Čajkovac,</w:t>
      </w:r>
      <w:r w:rsidR="00ED3287" w:rsidRPr="00ED3287">
        <w:rPr>
          <w:rFonts w:ascii="Times New Roman" w:hAnsi="Times New Roman" w:cs="Times New Roman"/>
          <w:sz w:val="24"/>
          <w:szCs w:val="24"/>
        </w:rPr>
        <w:t xml:space="preserve"> </w:t>
      </w:r>
      <w:r w:rsidR="00ED3287">
        <w:rPr>
          <w:rFonts w:ascii="Times New Roman" w:hAnsi="Times New Roman" w:cs="Times New Roman"/>
          <w:sz w:val="24"/>
          <w:szCs w:val="24"/>
        </w:rPr>
        <w:t>Zlatko Gombović</w:t>
      </w:r>
      <w:r w:rsidR="00F6251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Iva Karabaić,</w:t>
      </w:r>
      <w:r w:rsidR="00304E82">
        <w:rPr>
          <w:rFonts w:ascii="Times New Roman" w:hAnsi="Times New Roman" w:cs="Times New Roman"/>
          <w:sz w:val="24"/>
          <w:szCs w:val="24"/>
        </w:rPr>
        <w:t xml:space="preserve"> Branimir Lipkovac,</w:t>
      </w:r>
      <w:r w:rsidR="00D04B6D">
        <w:rPr>
          <w:rFonts w:ascii="Times New Roman" w:hAnsi="Times New Roman" w:cs="Times New Roman"/>
          <w:sz w:val="24"/>
          <w:szCs w:val="24"/>
        </w:rPr>
        <w:t xml:space="preserve"> Zoran M</w:t>
      </w:r>
      <w:r w:rsidR="00304E82">
        <w:rPr>
          <w:rFonts w:ascii="Times New Roman" w:hAnsi="Times New Roman" w:cs="Times New Roman"/>
          <w:sz w:val="24"/>
          <w:szCs w:val="24"/>
        </w:rPr>
        <w:t>ajcenić, Marcello Milovac,</w:t>
      </w:r>
      <w:r w:rsidR="00D04B6D">
        <w:rPr>
          <w:rFonts w:ascii="Times New Roman" w:hAnsi="Times New Roman" w:cs="Times New Roman"/>
          <w:sz w:val="24"/>
          <w:szCs w:val="24"/>
        </w:rPr>
        <w:t xml:space="preserve"> </w:t>
      </w:r>
      <w:r w:rsidR="00F62514">
        <w:rPr>
          <w:rFonts w:ascii="Times New Roman" w:hAnsi="Times New Roman" w:cs="Times New Roman"/>
          <w:sz w:val="24"/>
          <w:szCs w:val="24"/>
        </w:rPr>
        <w:t>Edin Mujkić</w:t>
      </w:r>
    </w:p>
    <w:p w:rsidR="00B600F4" w:rsidRDefault="00B600F4" w:rsidP="00F1519C"/>
    <w:p w:rsidR="00B600F4" w:rsidRPr="00F6251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62514" w:rsidRPr="00F62514">
        <w:rPr>
          <w:rFonts w:ascii="Times New Roman" w:hAnsi="Times New Roman" w:cs="Times New Roman"/>
          <w:sz w:val="24"/>
          <w:szCs w:val="24"/>
        </w:rPr>
        <w:t xml:space="preserve"> </w:t>
      </w:r>
      <w:r w:rsidR="00F62514">
        <w:rPr>
          <w:rFonts w:ascii="Times New Roman" w:hAnsi="Times New Roman" w:cs="Times New Roman"/>
          <w:bCs/>
          <w:sz w:val="24"/>
          <w:szCs w:val="24"/>
        </w:rPr>
        <w:t>Stipe Podrug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3C40FD">
      <w:pPr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304E82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B600F4" w:rsidRPr="00B600F4">
        <w:rPr>
          <w:rFonts w:ascii="Times New Roman" w:hAnsi="Times New Roman" w:cs="Times New Roman"/>
          <w:sz w:val="24"/>
          <w:szCs w:val="24"/>
        </w:rPr>
        <w:t>Matija Grilec, vježbenik – viši stručni suradnik u Gradskom uredu za mjesnu samoupravu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267FAA">
        <w:rPr>
          <w:rFonts w:ascii="Times New Roman" w:hAnsi="Times New Roman" w:cs="Times New Roman"/>
          <w:sz w:val="24"/>
          <w:szCs w:val="24"/>
        </w:rPr>
        <w:t>ik konstatira da je nazočno 8</w:t>
      </w:r>
      <w:r w:rsidR="00D04B6D">
        <w:rPr>
          <w:rFonts w:ascii="Times New Roman" w:hAnsi="Times New Roman" w:cs="Times New Roman"/>
          <w:sz w:val="24"/>
          <w:szCs w:val="24"/>
        </w:rPr>
        <w:t>, od ukupno 9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267FAA">
        <w:rPr>
          <w:rFonts w:ascii="Times New Roman" w:hAnsi="Times New Roman" w:cs="Times New Roman"/>
          <w:sz w:val="24"/>
          <w:szCs w:val="24"/>
        </w:rPr>
        <w:t>ik od 4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267FAA">
        <w:rPr>
          <w:rFonts w:ascii="Times New Roman" w:hAnsi="Times New Roman" w:cs="Times New Roman"/>
          <w:sz w:val="24"/>
          <w:szCs w:val="24"/>
        </w:rPr>
        <w:t>ni su članovi Vijeća sa osam (8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267FAA">
        <w:rPr>
          <w:rFonts w:ascii="Times New Roman" w:hAnsi="Times New Roman" w:cs="Times New Roman"/>
          <w:sz w:val="24"/>
          <w:szCs w:val="24"/>
        </w:rPr>
        <w:t>4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9703ED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7FAA" w:rsidRPr="00884075" w:rsidRDefault="00267FAA" w:rsidP="00267FAA">
      <w:pPr>
        <w:numPr>
          <w:ilvl w:val="0"/>
          <w:numId w:val="1"/>
        </w:numPr>
        <w:outlineLvl w:val="0"/>
        <w:rPr>
          <w:rFonts w:ascii="Times New Roman" w:hAnsi="Times New Roman" w:cs="Times New Roman"/>
          <w:sz w:val="24"/>
          <w:szCs w:val="24"/>
        </w:rPr>
      </w:pPr>
      <w:r w:rsidRPr="00884075">
        <w:rPr>
          <w:rFonts w:ascii="Times New Roman" w:hAnsi="Times New Roman" w:cs="Times New Roman"/>
          <w:sz w:val="24"/>
          <w:szCs w:val="24"/>
        </w:rPr>
        <w:t>Prijedlog zaključka o prihvaćanju Plana prioriteta za 2022. godinu</w:t>
      </w:r>
    </w:p>
    <w:p w:rsidR="00267FAA" w:rsidRPr="00884075" w:rsidRDefault="00267FAA" w:rsidP="00267FAA">
      <w:pPr>
        <w:numPr>
          <w:ilvl w:val="0"/>
          <w:numId w:val="1"/>
        </w:numPr>
        <w:outlineLvl w:val="0"/>
        <w:rPr>
          <w:rFonts w:ascii="Times New Roman" w:hAnsi="Times New Roman" w:cs="Times New Roman"/>
          <w:sz w:val="24"/>
          <w:szCs w:val="24"/>
        </w:rPr>
      </w:pPr>
      <w:r w:rsidRPr="00884075">
        <w:rPr>
          <w:rFonts w:ascii="Times New Roman" w:hAnsi="Times New Roman" w:cs="Times New Roman"/>
          <w:sz w:val="24"/>
          <w:szCs w:val="24"/>
        </w:rPr>
        <w:t>Prijedlog zaključka o vraćanju objekta na adresi Samoborska cesta 90 na upravljanje i obnovu Gradu Zagrebu</w:t>
      </w:r>
    </w:p>
    <w:p w:rsidR="00267FAA" w:rsidRPr="00884075" w:rsidRDefault="00267FAA" w:rsidP="00267FAA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84075">
        <w:rPr>
          <w:rFonts w:ascii="Times New Roman" w:hAnsi="Times New Roman" w:cs="Times New Roman"/>
          <w:sz w:val="24"/>
          <w:szCs w:val="24"/>
        </w:rPr>
        <w:t xml:space="preserve">Informacije, pitanja i prijedlozi </w:t>
      </w:r>
    </w:p>
    <w:p w:rsidR="00F62514" w:rsidRDefault="00F62514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63C1" w:rsidRPr="001B163A" w:rsidRDefault="001B163A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FF7FB5" w:rsidRDefault="00FF7FB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FF7FB5" w:rsidRDefault="00FF7FB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FF7FB5" w:rsidRDefault="00FF7FB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FF7FB5" w:rsidRDefault="00FF7FB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FF7FB5" w:rsidRDefault="00FF7FB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FF7FB5" w:rsidRDefault="00FF7FB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Pr="00BB70C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BB70C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:rsidR="00267FAA" w:rsidRPr="00BB70C0" w:rsidRDefault="00267FAA" w:rsidP="00267FA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70C0">
        <w:rPr>
          <w:rFonts w:ascii="Times New Roman" w:hAnsi="Times New Roman" w:cs="Times New Roman"/>
          <w:b/>
          <w:sz w:val="24"/>
          <w:szCs w:val="24"/>
        </w:rPr>
        <w:t>Prijedlog zaključka o prihvaćanju Plana prioriteta za 2022. godinu</w:t>
      </w:r>
    </w:p>
    <w:p w:rsidR="000525EE" w:rsidRPr="00BB70C0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Pr="00BB70C0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:rsidR="000525EE" w:rsidRPr="00BB70C0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0525EE" w:rsidRPr="00BB70C0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267FAA" w:rsidRPr="00BB70C0">
        <w:rPr>
          <w:rFonts w:ascii="Times New Roman" w:hAnsi="Times New Roman" w:cs="Times New Roman"/>
          <w:sz w:val="24"/>
          <w:szCs w:val="24"/>
        </w:rPr>
        <w:t>a 8</w:t>
      </w:r>
      <w:r w:rsidRPr="00BB70C0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BB70C0" w:rsidRPr="00BB70C0" w:rsidRDefault="00BB70C0" w:rsidP="000525EE">
      <w:pPr>
        <w:rPr>
          <w:rFonts w:ascii="Times New Roman" w:hAnsi="Times New Roman" w:cs="Times New Roman"/>
          <w:sz w:val="24"/>
          <w:szCs w:val="24"/>
        </w:rPr>
      </w:pPr>
    </w:p>
    <w:p w:rsidR="00BB6510" w:rsidRPr="00BB70C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Pr="00BB70C0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70C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525EE" w:rsidRPr="00BB70C0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7FAA" w:rsidRPr="00BB70C0" w:rsidRDefault="00267FAA" w:rsidP="00267FAA">
      <w:pPr>
        <w:tabs>
          <w:tab w:val="left" w:pos="709"/>
        </w:tabs>
        <w:spacing w:after="20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Vijeće Mjesnog odbora Stenjevec – jug donosi prijedlog prioriteta malih komunalnih akcija za 2022. godinu:</w:t>
      </w:r>
    </w:p>
    <w:p w:rsidR="00267FAA" w:rsidRPr="00BB70C0" w:rsidRDefault="00267FAA" w:rsidP="00267FAA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Postavljanje novih sprava, rasvjete i ograde na dječjem igralištu u Jalovečkoj ulici</w:t>
      </w:r>
    </w:p>
    <w:p w:rsidR="00267FAA" w:rsidRPr="00BB70C0" w:rsidRDefault="00267FAA" w:rsidP="00267FAA">
      <w:pPr>
        <w:pStyle w:val="ListParagraph"/>
        <w:tabs>
          <w:tab w:val="left" w:pos="709"/>
        </w:tabs>
        <w:spacing w:after="200"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267FAA" w:rsidRPr="00BB70C0" w:rsidRDefault="00267FAA" w:rsidP="00267FAA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Postavljanje rasvjetnog stupa na dječjem igralištu kod Samoborske ceste 134 (F do I)</w:t>
      </w:r>
    </w:p>
    <w:p w:rsidR="00267FAA" w:rsidRPr="00BB70C0" w:rsidRDefault="00267FAA" w:rsidP="00267F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67FAA" w:rsidRPr="00BB70C0" w:rsidRDefault="00267FAA" w:rsidP="00267FAA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Sadnja živice u Ulici Hrvatskih branitelja od kbr. 1 do 5</w:t>
      </w:r>
    </w:p>
    <w:p w:rsidR="00267FAA" w:rsidRPr="00BB70C0" w:rsidRDefault="00267FAA" w:rsidP="00267F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67FAA" w:rsidRPr="00BB70C0" w:rsidRDefault="00267FAA" w:rsidP="00267FAA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Sadnja stabala, grmlja, te postavljanje klupa i stolova u Ulici Ivana Rangera</w:t>
      </w:r>
    </w:p>
    <w:p w:rsidR="00267FAA" w:rsidRPr="00BB70C0" w:rsidRDefault="00267FAA" w:rsidP="00267F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67FAA" w:rsidRPr="00BB70C0" w:rsidRDefault="00267FAA" w:rsidP="00267FAA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Uređenje nogostupa uz Stenjevečku ulicu</w:t>
      </w:r>
    </w:p>
    <w:p w:rsidR="00267FAA" w:rsidRPr="00BB70C0" w:rsidRDefault="00267FAA" w:rsidP="00267F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67FAA" w:rsidRPr="00BB70C0" w:rsidRDefault="00267FAA" w:rsidP="00267FAA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P</w:t>
      </w:r>
      <w:r w:rsidR="0039208B" w:rsidRPr="00BB70C0">
        <w:rPr>
          <w:rFonts w:ascii="Times New Roman" w:hAnsi="Times New Roman" w:cs="Times New Roman"/>
          <w:sz w:val="24"/>
          <w:szCs w:val="24"/>
        </w:rPr>
        <w:t>ostavljanje betonskih prep</w:t>
      </w:r>
      <w:r w:rsidRPr="00BB70C0">
        <w:rPr>
          <w:rFonts w:ascii="Times New Roman" w:hAnsi="Times New Roman" w:cs="Times New Roman"/>
          <w:sz w:val="24"/>
          <w:szCs w:val="24"/>
        </w:rPr>
        <w:t>reka uz zapadnu stranu zelene površine između Samoborske ceste, Stenjevečke ulice i Ulice Hrvatskih branitelja</w:t>
      </w:r>
    </w:p>
    <w:p w:rsidR="00267FAA" w:rsidRPr="00BB70C0" w:rsidRDefault="00267FAA" w:rsidP="00267F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67FAA" w:rsidRPr="00BB70C0" w:rsidRDefault="00267FAA" w:rsidP="00267FAA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Postavljanje javne rasvjeta na nogostupu u Ulici Ivane Brlić Mažuranić od kbr. 31 do 35.</w:t>
      </w:r>
    </w:p>
    <w:p w:rsidR="00267FAA" w:rsidRPr="00BB70C0" w:rsidRDefault="00267FAA" w:rsidP="00267F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67FAA" w:rsidRPr="00BB70C0" w:rsidRDefault="00267FAA" w:rsidP="00267FAA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Uređenje šetnice između Domaslovečke ulice i Mangartske ulice, postavljanje javne rasvjete, klupa i koševa za smeće</w:t>
      </w:r>
    </w:p>
    <w:p w:rsidR="00267FAA" w:rsidRPr="00BB70C0" w:rsidRDefault="00267FAA" w:rsidP="00267F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67FAA" w:rsidRPr="00BB70C0" w:rsidRDefault="00267FAA" w:rsidP="00267FAA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Izrada troškovnika za obnovu prostora mjesnog odbora na adresi Samoborska cesta 90</w:t>
      </w:r>
    </w:p>
    <w:p w:rsidR="000525EE" w:rsidRPr="00BB70C0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BB70C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BB70C0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267FAA" w:rsidRPr="00BB70C0" w:rsidRDefault="00267FAA" w:rsidP="00267FA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70C0">
        <w:rPr>
          <w:rFonts w:ascii="Times New Roman" w:hAnsi="Times New Roman" w:cs="Times New Roman"/>
          <w:b/>
          <w:sz w:val="24"/>
          <w:szCs w:val="24"/>
        </w:rPr>
        <w:t>Prijedlog zaključka o vraćanju objekta na adresi Samoborska cesta 90 na upravljanje i obnovu Gradu Zagrebu</w:t>
      </w:r>
    </w:p>
    <w:p w:rsidR="000525EE" w:rsidRPr="00BB70C0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BB70C0" w:rsidRDefault="000525EE" w:rsidP="00336B12">
      <w:pPr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BB70C0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BB70C0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BB70C0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267FAA">
      <w:pPr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Predsjednik predlaže, a Vijeće sa</w:t>
      </w:r>
      <w:r w:rsidR="00F62514" w:rsidRPr="00BB70C0">
        <w:rPr>
          <w:rFonts w:ascii="Times New Roman" w:hAnsi="Times New Roman" w:cs="Times New Roman"/>
          <w:sz w:val="24"/>
          <w:szCs w:val="24"/>
        </w:rPr>
        <w:t xml:space="preserve"> </w:t>
      </w:r>
      <w:r w:rsidR="00267FAA" w:rsidRPr="00BB70C0">
        <w:rPr>
          <w:rFonts w:ascii="Times New Roman" w:hAnsi="Times New Roman" w:cs="Times New Roman"/>
          <w:sz w:val="24"/>
          <w:szCs w:val="24"/>
        </w:rPr>
        <w:t xml:space="preserve">7 </w:t>
      </w:r>
      <w:r w:rsidRPr="00BB70C0">
        <w:rPr>
          <w:rFonts w:ascii="Times New Roman" w:hAnsi="Times New Roman" w:cs="Times New Roman"/>
          <w:sz w:val="24"/>
          <w:szCs w:val="24"/>
        </w:rPr>
        <w:t xml:space="preserve">glasova “za“  </w:t>
      </w:r>
      <w:r w:rsidR="00267FAA" w:rsidRPr="00BB70C0">
        <w:rPr>
          <w:rFonts w:ascii="Times New Roman" w:hAnsi="Times New Roman" w:cs="Times New Roman"/>
          <w:sz w:val="24"/>
          <w:szCs w:val="24"/>
        </w:rPr>
        <w:t>i 1 glasom “protiv“ donosi</w:t>
      </w:r>
    </w:p>
    <w:p w:rsidR="00BB70C0" w:rsidRDefault="00BB70C0" w:rsidP="00267FAA">
      <w:pPr>
        <w:rPr>
          <w:rFonts w:ascii="Times New Roman" w:hAnsi="Times New Roman" w:cs="Times New Roman"/>
          <w:sz w:val="24"/>
          <w:szCs w:val="24"/>
        </w:rPr>
      </w:pPr>
    </w:p>
    <w:p w:rsidR="00BB70C0" w:rsidRDefault="00BB70C0" w:rsidP="00267FAA">
      <w:pPr>
        <w:rPr>
          <w:rFonts w:ascii="Times New Roman" w:hAnsi="Times New Roman" w:cs="Times New Roman"/>
          <w:sz w:val="24"/>
          <w:szCs w:val="24"/>
        </w:rPr>
      </w:pPr>
    </w:p>
    <w:p w:rsidR="00BB70C0" w:rsidRPr="00BB70C0" w:rsidRDefault="00BB70C0" w:rsidP="00267FAA">
      <w:pPr>
        <w:rPr>
          <w:rFonts w:ascii="Times New Roman" w:hAnsi="Times New Roman" w:cs="Times New Roman"/>
          <w:sz w:val="24"/>
          <w:szCs w:val="24"/>
        </w:rPr>
      </w:pPr>
    </w:p>
    <w:p w:rsidR="00336B12" w:rsidRPr="00BB70C0" w:rsidRDefault="00336B12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BB70C0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70C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BB70C0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F62514" w:rsidRPr="00BB70C0" w:rsidRDefault="00267FAA" w:rsidP="0050712D">
      <w:pPr>
        <w:tabs>
          <w:tab w:val="left" w:pos="709"/>
        </w:tabs>
        <w:spacing w:after="20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Vijeće Mjesnog odbora Stenjevec – jug nije suglasno s prijedlogom zaključka o vraćanju objekta na adresi Samoborska cesta 90 na upravljanje i obnovu Gradu Zagrebu.</w:t>
      </w:r>
    </w:p>
    <w:p w:rsidR="0050712D" w:rsidRPr="00BB70C0" w:rsidRDefault="0050712D" w:rsidP="0050712D">
      <w:pPr>
        <w:tabs>
          <w:tab w:val="left" w:pos="709"/>
        </w:tabs>
        <w:spacing w:after="20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3024" w:rsidRPr="00BB70C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BB70C0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C978F3" w:rsidRPr="00BB70C0" w:rsidRDefault="00C978F3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70C0">
        <w:rPr>
          <w:rFonts w:ascii="Times New Roman" w:hAnsi="Times New Roman" w:cs="Times New Roman"/>
          <w:b/>
          <w:sz w:val="24"/>
          <w:szCs w:val="24"/>
        </w:rPr>
        <w:t xml:space="preserve">Informacije, pitanja i prijedlozi </w:t>
      </w:r>
    </w:p>
    <w:p w:rsidR="003F7A5E" w:rsidRPr="00BB70C0" w:rsidRDefault="003F7A5E" w:rsidP="00B523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23E8" w:rsidRPr="00BB70C0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3024" w:rsidRPr="00BB70C0" w:rsidRDefault="00C978F3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BB70C0">
        <w:rPr>
          <w:rFonts w:ascii="Times New Roman" w:hAnsi="Times New Roman" w:cs="Times New Roman"/>
          <w:sz w:val="24"/>
          <w:szCs w:val="24"/>
          <w:lang w:eastAsia="hr-HR"/>
        </w:rPr>
        <w:t>Sjednica je završila u 19</w:t>
      </w:r>
      <w:r w:rsidR="00267FAA" w:rsidRPr="00BB70C0">
        <w:rPr>
          <w:rFonts w:ascii="Times New Roman" w:hAnsi="Times New Roman" w:cs="Times New Roman"/>
          <w:sz w:val="24"/>
          <w:szCs w:val="24"/>
          <w:lang w:eastAsia="hr-HR"/>
        </w:rPr>
        <w:t>:4</w:t>
      </w:r>
      <w:r w:rsidR="006C3C1F" w:rsidRPr="00BB70C0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BB70C0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241616" w:rsidRPr="00BB70C0" w:rsidRDefault="00241616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Pr="00BB70C0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BB70C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D203F5" w:rsidRPr="00BB70C0" w:rsidRDefault="00267FAA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KLASA:026-02/21-002/1741</w:t>
      </w:r>
    </w:p>
    <w:p w:rsidR="004E3024" w:rsidRPr="00BB70C0" w:rsidRDefault="00D2517F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URBROJ:251-06-11-1403</w:t>
      </w:r>
      <w:r w:rsidR="00D203F5" w:rsidRPr="00BB70C0">
        <w:rPr>
          <w:rFonts w:ascii="Times New Roman" w:hAnsi="Times New Roman" w:cs="Times New Roman"/>
          <w:sz w:val="24"/>
          <w:szCs w:val="24"/>
        </w:rPr>
        <w:t>-21-2</w:t>
      </w:r>
    </w:p>
    <w:p w:rsidR="004E3024" w:rsidRPr="00BB70C0" w:rsidRDefault="00267FAA" w:rsidP="0016138C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BB70C0">
        <w:rPr>
          <w:rFonts w:ascii="Times New Roman" w:hAnsi="Times New Roman" w:cs="Times New Roman"/>
          <w:sz w:val="24"/>
          <w:szCs w:val="24"/>
        </w:rPr>
        <w:t>Zagreb, 13. listopada</w:t>
      </w:r>
      <w:r w:rsidR="00B24C65" w:rsidRPr="00BB70C0">
        <w:rPr>
          <w:rFonts w:ascii="Times New Roman" w:hAnsi="Times New Roman" w:cs="Times New Roman"/>
          <w:sz w:val="24"/>
          <w:szCs w:val="24"/>
        </w:rPr>
        <w:t xml:space="preserve"> 2021</w:t>
      </w:r>
      <w:r w:rsidR="004E3024" w:rsidRPr="00BB70C0">
        <w:rPr>
          <w:rFonts w:ascii="Times New Roman" w:hAnsi="Times New Roman" w:cs="Times New Roman"/>
          <w:sz w:val="24"/>
          <w:szCs w:val="24"/>
        </w:rPr>
        <w:t>.</w:t>
      </w:r>
      <w:r w:rsidR="004E3024" w:rsidRPr="00BB70C0">
        <w:rPr>
          <w:rFonts w:ascii="Times New Roman" w:hAnsi="Times New Roman" w:cs="Times New Roman"/>
          <w:sz w:val="24"/>
          <w:szCs w:val="24"/>
        </w:rPr>
        <w:tab/>
      </w:r>
      <w:r w:rsidR="004E3024" w:rsidRPr="00BB70C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:rsidR="004E3024" w:rsidRPr="00BB70C0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B70C0">
        <w:rPr>
          <w:rFonts w:ascii="Times New Roman" w:hAnsi="Times New Roman" w:cs="Times New Roman"/>
          <w:b/>
          <w:sz w:val="24"/>
          <w:szCs w:val="24"/>
        </w:rPr>
        <w:tab/>
      </w:r>
    </w:p>
    <w:p w:rsidR="004E3024" w:rsidRPr="00BB70C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B70C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B70C0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B70C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BB70C0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 w:rsidRPr="00BB70C0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132E14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63773A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bookmarkStart w:id="0" w:name="_GoBack"/>
      <w:bookmarkEnd w:id="0"/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38C" w:rsidRDefault="00EA038C" w:rsidP="003600B9">
      <w:r>
        <w:separator/>
      </w:r>
    </w:p>
  </w:endnote>
  <w:endnote w:type="continuationSeparator" w:id="0">
    <w:p w:rsidR="00EA038C" w:rsidRDefault="00EA038C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38C" w:rsidRDefault="00EA038C" w:rsidP="003600B9">
      <w:r>
        <w:separator/>
      </w:r>
    </w:p>
  </w:footnote>
  <w:footnote w:type="continuationSeparator" w:id="0">
    <w:p w:rsidR="00EA038C" w:rsidRDefault="00EA038C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58BA"/>
    <w:multiLevelType w:val="hybridMultilevel"/>
    <w:tmpl w:val="94B8DF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15D3A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E568F"/>
    <w:multiLevelType w:val="hybridMultilevel"/>
    <w:tmpl w:val="94B8DF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B45CE"/>
    <w:multiLevelType w:val="hybridMultilevel"/>
    <w:tmpl w:val="4DE0FC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4B50"/>
    <w:rsid w:val="00015D7D"/>
    <w:rsid w:val="00022B84"/>
    <w:rsid w:val="00024656"/>
    <w:rsid w:val="00025087"/>
    <w:rsid w:val="000256C3"/>
    <w:rsid w:val="00025A8D"/>
    <w:rsid w:val="00030DE2"/>
    <w:rsid w:val="00030F0D"/>
    <w:rsid w:val="00031F64"/>
    <w:rsid w:val="000366A6"/>
    <w:rsid w:val="0004390D"/>
    <w:rsid w:val="00044881"/>
    <w:rsid w:val="0004609C"/>
    <w:rsid w:val="000525EE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2E14"/>
    <w:rsid w:val="00135D4C"/>
    <w:rsid w:val="00146C8C"/>
    <w:rsid w:val="0015273E"/>
    <w:rsid w:val="00152D24"/>
    <w:rsid w:val="00154DB8"/>
    <w:rsid w:val="00161031"/>
    <w:rsid w:val="0016138C"/>
    <w:rsid w:val="00161D2E"/>
    <w:rsid w:val="00162D38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242D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1616"/>
    <w:rsid w:val="0024262E"/>
    <w:rsid w:val="00243F55"/>
    <w:rsid w:val="002442B0"/>
    <w:rsid w:val="002542A6"/>
    <w:rsid w:val="00256120"/>
    <w:rsid w:val="00256141"/>
    <w:rsid w:val="002561A5"/>
    <w:rsid w:val="00256C64"/>
    <w:rsid w:val="002577E6"/>
    <w:rsid w:val="00263290"/>
    <w:rsid w:val="00263AAB"/>
    <w:rsid w:val="00267FAA"/>
    <w:rsid w:val="00271606"/>
    <w:rsid w:val="00276CE1"/>
    <w:rsid w:val="00277896"/>
    <w:rsid w:val="00281F71"/>
    <w:rsid w:val="00283579"/>
    <w:rsid w:val="00285B24"/>
    <w:rsid w:val="00285CE8"/>
    <w:rsid w:val="00286419"/>
    <w:rsid w:val="00286C34"/>
    <w:rsid w:val="00292A1C"/>
    <w:rsid w:val="00296600"/>
    <w:rsid w:val="00296664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DF5"/>
    <w:rsid w:val="00304142"/>
    <w:rsid w:val="00304E8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9208B"/>
    <w:rsid w:val="00394A6C"/>
    <w:rsid w:val="003962D6"/>
    <w:rsid w:val="003A15B5"/>
    <w:rsid w:val="003A6C6D"/>
    <w:rsid w:val="003B1F6D"/>
    <w:rsid w:val="003B28C9"/>
    <w:rsid w:val="003B3767"/>
    <w:rsid w:val="003B531C"/>
    <w:rsid w:val="003C1BAB"/>
    <w:rsid w:val="003C40FD"/>
    <w:rsid w:val="003C4B1F"/>
    <w:rsid w:val="003D22BC"/>
    <w:rsid w:val="003D6205"/>
    <w:rsid w:val="003E0237"/>
    <w:rsid w:val="003E7031"/>
    <w:rsid w:val="003F24F9"/>
    <w:rsid w:val="003F7A5E"/>
    <w:rsid w:val="0040096F"/>
    <w:rsid w:val="00401825"/>
    <w:rsid w:val="00405F82"/>
    <w:rsid w:val="00412C08"/>
    <w:rsid w:val="0041640A"/>
    <w:rsid w:val="004243AF"/>
    <w:rsid w:val="00425F50"/>
    <w:rsid w:val="00431E34"/>
    <w:rsid w:val="004375E5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14A7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0712D"/>
    <w:rsid w:val="00510BD5"/>
    <w:rsid w:val="00510F91"/>
    <w:rsid w:val="00512FC7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6D36"/>
    <w:rsid w:val="00570825"/>
    <w:rsid w:val="005760A2"/>
    <w:rsid w:val="00582919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F17EA"/>
    <w:rsid w:val="005F4621"/>
    <w:rsid w:val="005F5EEE"/>
    <w:rsid w:val="005F7E6B"/>
    <w:rsid w:val="00605F1C"/>
    <w:rsid w:val="0060746B"/>
    <w:rsid w:val="00607C14"/>
    <w:rsid w:val="006168EF"/>
    <w:rsid w:val="00622238"/>
    <w:rsid w:val="006249AC"/>
    <w:rsid w:val="00624A9E"/>
    <w:rsid w:val="00624B29"/>
    <w:rsid w:val="006252BE"/>
    <w:rsid w:val="00625695"/>
    <w:rsid w:val="00631AC1"/>
    <w:rsid w:val="0063537B"/>
    <w:rsid w:val="0063773A"/>
    <w:rsid w:val="0064459F"/>
    <w:rsid w:val="00650D44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9029A"/>
    <w:rsid w:val="007955F0"/>
    <w:rsid w:val="007A5FB6"/>
    <w:rsid w:val="007B1A94"/>
    <w:rsid w:val="007B3314"/>
    <w:rsid w:val="007B386B"/>
    <w:rsid w:val="007B6FFB"/>
    <w:rsid w:val="007C1821"/>
    <w:rsid w:val="007C26A0"/>
    <w:rsid w:val="007C3735"/>
    <w:rsid w:val="007C69BE"/>
    <w:rsid w:val="007C6FD1"/>
    <w:rsid w:val="007C72C5"/>
    <w:rsid w:val="007D157A"/>
    <w:rsid w:val="007D4DA8"/>
    <w:rsid w:val="007D5CDB"/>
    <w:rsid w:val="007F0F52"/>
    <w:rsid w:val="007F2D4A"/>
    <w:rsid w:val="007F77B7"/>
    <w:rsid w:val="0081464B"/>
    <w:rsid w:val="0081601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4075"/>
    <w:rsid w:val="00886111"/>
    <w:rsid w:val="008A1DC0"/>
    <w:rsid w:val="008C5F4F"/>
    <w:rsid w:val="008C6BE7"/>
    <w:rsid w:val="008D1719"/>
    <w:rsid w:val="008D4147"/>
    <w:rsid w:val="008D639F"/>
    <w:rsid w:val="008D6437"/>
    <w:rsid w:val="008E0B07"/>
    <w:rsid w:val="008E1169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0779"/>
    <w:rsid w:val="00975F5A"/>
    <w:rsid w:val="00983D9F"/>
    <w:rsid w:val="00991A87"/>
    <w:rsid w:val="0099290C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C72"/>
    <w:rsid w:val="00A326EB"/>
    <w:rsid w:val="00A34D4E"/>
    <w:rsid w:val="00A3501C"/>
    <w:rsid w:val="00A429FF"/>
    <w:rsid w:val="00A449D6"/>
    <w:rsid w:val="00A45A2C"/>
    <w:rsid w:val="00A476D7"/>
    <w:rsid w:val="00A478ED"/>
    <w:rsid w:val="00A512E5"/>
    <w:rsid w:val="00A5265B"/>
    <w:rsid w:val="00A52D51"/>
    <w:rsid w:val="00A65318"/>
    <w:rsid w:val="00A7227D"/>
    <w:rsid w:val="00A773FB"/>
    <w:rsid w:val="00A90B7C"/>
    <w:rsid w:val="00A92D7B"/>
    <w:rsid w:val="00A93FC2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7669F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0C0"/>
    <w:rsid w:val="00BB761F"/>
    <w:rsid w:val="00BC53DC"/>
    <w:rsid w:val="00BD12A2"/>
    <w:rsid w:val="00BD5536"/>
    <w:rsid w:val="00BE2D5D"/>
    <w:rsid w:val="00BE5E20"/>
    <w:rsid w:val="00BF031E"/>
    <w:rsid w:val="00BF26C6"/>
    <w:rsid w:val="00BF3932"/>
    <w:rsid w:val="00C00536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6E74"/>
    <w:rsid w:val="00C87810"/>
    <w:rsid w:val="00C90A2C"/>
    <w:rsid w:val="00C978F3"/>
    <w:rsid w:val="00CA2BA2"/>
    <w:rsid w:val="00CA4899"/>
    <w:rsid w:val="00CA4DCB"/>
    <w:rsid w:val="00CA63DA"/>
    <w:rsid w:val="00CA64BF"/>
    <w:rsid w:val="00CB77C7"/>
    <w:rsid w:val="00CC4745"/>
    <w:rsid w:val="00CD600E"/>
    <w:rsid w:val="00CD6F76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DDF"/>
    <w:rsid w:val="00D14A8C"/>
    <w:rsid w:val="00D1573C"/>
    <w:rsid w:val="00D16208"/>
    <w:rsid w:val="00D203F5"/>
    <w:rsid w:val="00D2517F"/>
    <w:rsid w:val="00D259E2"/>
    <w:rsid w:val="00D353F0"/>
    <w:rsid w:val="00D362F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758ED"/>
    <w:rsid w:val="00D93DB9"/>
    <w:rsid w:val="00D94EEC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92A6F"/>
    <w:rsid w:val="00EA038C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3287"/>
    <w:rsid w:val="00ED60FE"/>
    <w:rsid w:val="00ED7589"/>
    <w:rsid w:val="00EE0CB4"/>
    <w:rsid w:val="00EE5CFE"/>
    <w:rsid w:val="00EF255A"/>
    <w:rsid w:val="00EF2B71"/>
    <w:rsid w:val="00EF5C61"/>
    <w:rsid w:val="00F06834"/>
    <w:rsid w:val="00F104F1"/>
    <w:rsid w:val="00F13AF0"/>
    <w:rsid w:val="00F1519C"/>
    <w:rsid w:val="00F15DC4"/>
    <w:rsid w:val="00F22F70"/>
    <w:rsid w:val="00F245F8"/>
    <w:rsid w:val="00F31127"/>
    <w:rsid w:val="00F41171"/>
    <w:rsid w:val="00F43173"/>
    <w:rsid w:val="00F43515"/>
    <w:rsid w:val="00F43EE2"/>
    <w:rsid w:val="00F44E5D"/>
    <w:rsid w:val="00F47CA5"/>
    <w:rsid w:val="00F52197"/>
    <w:rsid w:val="00F52E0A"/>
    <w:rsid w:val="00F55111"/>
    <w:rsid w:val="00F55830"/>
    <w:rsid w:val="00F6215C"/>
    <w:rsid w:val="00F62514"/>
    <w:rsid w:val="00F63F7C"/>
    <w:rsid w:val="00F67B30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8282E5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97</cp:revision>
  <cp:lastPrinted>2021-11-24T14:23:00Z</cp:lastPrinted>
  <dcterms:created xsi:type="dcterms:W3CDTF">2021-07-08T11:18:00Z</dcterms:created>
  <dcterms:modified xsi:type="dcterms:W3CDTF">2021-11-24T14:23:00Z</dcterms:modified>
</cp:coreProperties>
</file>