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02A80A01" w:rsidR="00BF744E" w:rsidRPr="00BF744E" w:rsidRDefault="009D2B96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53E9141A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D553B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D2B96">
        <w:rPr>
          <w:rFonts w:ascii="Times New Roman" w:eastAsia="Calibri" w:hAnsi="Times New Roman" w:cs="Times New Roman"/>
          <w:b/>
          <w:sz w:val="28"/>
          <w:szCs w:val="28"/>
        </w:rPr>
        <w:t xml:space="preserve"> ožujka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22D81D7" w:rsidR="00BF744E" w:rsidRPr="00BF744E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</w:t>
      </w:r>
      <w:r w:rsidR="009F430A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D553BE">
        <w:rPr>
          <w:rFonts w:ascii="Times New Roman" w:eastAsia="Calibri" w:hAnsi="Times New Roman" w:cs="Times New Roman"/>
          <w:b/>
          <w:sz w:val="28"/>
          <w:szCs w:val="28"/>
        </w:rPr>
        <w:t>:00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239CAA9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Horvat, Anto Stanić, Ivan Furdin, Slavko Oklješa, Željko Puđak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43E15F61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BF744E">
        <w:rPr>
          <w:rFonts w:ascii="Times New Roman" w:hAnsi="Times New Roman" w:cs="Times New Roman"/>
          <w:sz w:val="24"/>
          <w:szCs w:val="24"/>
        </w:rPr>
        <w:t>5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</w:t>
      </w:r>
      <w:r w:rsidR="009D2B96">
        <w:rPr>
          <w:rFonts w:ascii="Times New Roman" w:hAnsi="Times New Roman" w:cs="Times New Roman"/>
          <w:sz w:val="24"/>
          <w:szCs w:val="24"/>
        </w:rPr>
        <w:t>2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0640FE27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9D2B96">
        <w:rPr>
          <w:rFonts w:ascii="Times New Roman" w:hAnsi="Times New Roman" w:cs="Times New Roman"/>
          <w:sz w:val="24"/>
          <w:szCs w:val="24"/>
        </w:rPr>
        <w:t>jeće prihvaća tekst Zapisnika 21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9D2B96">
        <w:rPr>
          <w:rFonts w:ascii="Times New Roman" w:hAnsi="Times New Roman" w:cs="Times New Roman"/>
          <w:sz w:val="24"/>
          <w:szCs w:val="24"/>
        </w:rPr>
        <w:t>1</w:t>
      </w:r>
      <w:r w:rsidR="00BD412E">
        <w:rPr>
          <w:rFonts w:ascii="Times New Roman" w:hAnsi="Times New Roman" w:cs="Times New Roman"/>
          <w:sz w:val="24"/>
          <w:szCs w:val="24"/>
        </w:rPr>
        <w:t>3. veljače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5B294C2C" w14:textId="4EFBAD9D" w:rsidR="001F4480" w:rsidRPr="00CC4DEA" w:rsidRDefault="009D2B96" w:rsidP="009D2B96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9D2B96">
        <w:rPr>
          <w:rFonts w:ascii="Times New Roman" w:eastAsia="Calibri" w:hAnsi="Times New Roman" w:cs="Times New Roman"/>
          <w:sz w:val="24"/>
          <w:szCs w:val="24"/>
          <w:lang w:eastAsia="hr-HR"/>
        </w:rPr>
        <w:t>Prijedlog za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potrebom gradnje gradnje nedos</w:t>
      </w:r>
      <w:r w:rsidRPr="009D2B96">
        <w:rPr>
          <w:rFonts w:ascii="Times New Roman" w:eastAsia="Calibri" w:hAnsi="Times New Roman" w:cs="Times New Roman"/>
          <w:sz w:val="24"/>
          <w:szCs w:val="24"/>
          <w:lang w:eastAsia="hr-HR"/>
        </w:rPr>
        <w:t>tajuće vodoopskrbe i odvodnje na području mjesnog odbora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</w:t>
      </w:r>
      <w:r w:rsidRPr="009D2B9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– donošenje zaključka;</w:t>
      </w:r>
    </w:p>
    <w:p w14:paraId="64FB77C9" w14:textId="77777777" w:rsidR="00CC4DEA" w:rsidRPr="005F7A78" w:rsidRDefault="00CC4DEA" w:rsidP="00CC4DEA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uređenja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makadamskih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puteva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iz</w:t>
      </w:r>
      <w:proofErr w:type="spellEnd"/>
      <w:r>
        <w:rPr>
          <w:rFonts w:cs="Times New Roman"/>
        </w:rPr>
        <w:t xml:space="preserve"> Plana </w:t>
      </w:r>
      <w:proofErr w:type="spellStart"/>
      <w:r>
        <w:rPr>
          <w:rFonts w:cs="Times New Roman"/>
        </w:rPr>
        <w:t>malih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komunalnih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Mjesnog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odbora</w:t>
      </w:r>
      <w:proofErr w:type="spellEnd"/>
      <w:r>
        <w:rPr>
          <w:rFonts w:cs="Times New Roman"/>
        </w:rPr>
        <w:t xml:space="preserve"> Branovec – Jalševec,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području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mjesnog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odbora</w:t>
      </w:r>
      <w:proofErr w:type="spellEnd"/>
      <w:r>
        <w:rPr>
          <w:rFonts w:cs="Times New Roman"/>
        </w:rPr>
        <w:t xml:space="preserve"> - </w:t>
      </w:r>
      <w:proofErr w:type="spellStart"/>
      <w:r w:rsidRPr="00186FCC">
        <w:rPr>
          <w:rFonts w:cs="Times New Roman"/>
          <w:i/>
        </w:rPr>
        <w:t>donošenje</w:t>
      </w:r>
      <w:proofErr w:type="spellEnd"/>
      <w:r w:rsidRPr="00186FCC">
        <w:rPr>
          <w:rFonts w:cs="Times New Roman"/>
          <w:i/>
        </w:rPr>
        <w:t xml:space="preserve"> </w:t>
      </w:r>
      <w:proofErr w:type="spellStart"/>
      <w:r w:rsidRPr="00186FCC">
        <w:rPr>
          <w:rFonts w:cs="Times New Roman"/>
          <w:i/>
        </w:rPr>
        <w:t>zaključka</w:t>
      </w:r>
      <w:proofErr w:type="spellEnd"/>
      <w:r w:rsidRPr="00186FCC">
        <w:rPr>
          <w:rFonts w:cs="Times New Roman"/>
          <w:i/>
        </w:rPr>
        <w:t>;</w:t>
      </w:r>
    </w:p>
    <w:p w14:paraId="28403E86" w14:textId="3FA1FC4F" w:rsidR="00CC4DEA" w:rsidRPr="00CC4DEA" w:rsidRDefault="00CC4DEA" w:rsidP="00CC4DEA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izgradnjom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nedostajuće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javne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rasvjete</w:t>
      </w:r>
      <w:proofErr w:type="spellEnd"/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na</w:t>
      </w:r>
      <w:proofErr w:type="spellEnd"/>
      <w:proofErr w:type="gramEnd"/>
      <w:r>
        <w:rPr>
          <w:rFonts w:cs="Times New Roman"/>
        </w:rPr>
        <w:t xml:space="preserve"> kč.br. 8276, </w:t>
      </w:r>
      <w:proofErr w:type="spellStart"/>
      <w:r>
        <w:rPr>
          <w:rFonts w:cs="Times New Roman"/>
        </w:rPr>
        <w:t>k.o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Cučerje</w:t>
      </w:r>
      <w:proofErr w:type="spellEnd"/>
      <w:r>
        <w:rPr>
          <w:rFonts w:cs="Times New Roman"/>
        </w:rPr>
        <w:t xml:space="preserve"> </w:t>
      </w:r>
      <w:r w:rsidRPr="00E33C67">
        <w:rPr>
          <w:rFonts w:cs="Times New Roman"/>
        </w:rPr>
        <w:t xml:space="preserve">- </w:t>
      </w:r>
      <w:proofErr w:type="spellStart"/>
      <w:r w:rsidRPr="00E33C67">
        <w:rPr>
          <w:rFonts w:cs="Times New Roman"/>
          <w:i/>
        </w:rPr>
        <w:t>donošenje</w:t>
      </w:r>
      <w:proofErr w:type="spellEnd"/>
      <w:r w:rsidRPr="00E33C67">
        <w:rPr>
          <w:rFonts w:cs="Times New Roman"/>
          <w:i/>
        </w:rPr>
        <w:t xml:space="preserve"> </w:t>
      </w:r>
      <w:proofErr w:type="spellStart"/>
      <w:r w:rsidRPr="00E33C67">
        <w:rPr>
          <w:rFonts w:cs="Times New Roman"/>
          <w:i/>
        </w:rPr>
        <w:t>zaključka</w:t>
      </w:r>
      <w:proofErr w:type="spellEnd"/>
      <w:r w:rsidRPr="00E33C67">
        <w:rPr>
          <w:rFonts w:cs="Times New Roman"/>
          <w:i/>
        </w:rPr>
        <w:t>;</w:t>
      </w:r>
    </w:p>
    <w:p w14:paraId="1B374A8C" w14:textId="09F5769E" w:rsidR="001F4480" w:rsidRDefault="001F4480" w:rsidP="001F448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>Pitanja, prijedlozi i obavijesti.</w:t>
      </w:r>
    </w:p>
    <w:p w14:paraId="28D4306A" w14:textId="77777777" w:rsidR="001F4480" w:rsidRPr="001F4480" w:rsidRDefault="001F4480" w:rsidP="001F44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3446B63" w14:textId="6EEC852D" w:rsidR="00BF744E" w:rsidRDefault="00BF744E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BDFACD" w14:textId="4D4B29DE" w:rsidR="009D2B96" w:rsidRDefault="009D2B96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2079C" w14:textId="183AD3FA" w:rsidR="009D2B96" w:rsidRDefault="009D2B96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2CB4E" w14:textId="4E9E2CA0" w:rsidR="009D2B96" w:rsidRDefault="009D2B96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2E64B" w14:textId="46E9A1DD" w:rsidR="009D2B96" w:rsidRDefault="009D2B96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A7685" w14:textId="56EC0D81" w:rsidR="009D2B96" w:rsidRPr="00C93011" w:rsidRDefault="009D2B96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C7E6C" w14:textId="5D0E8AE8" w:rsidR="00C93011" w:rsidRDefault="00C9301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9D2B96" w:rsidRPr="009D2B96">
        <w:rPr>
          <w:b/>
          <w:bCs/>
          <w:lang w:val="hr-HR"/>
        </w:rPr>
        <w:t>Prijedlog za potrebom gradnje gradnje nedostajuće vodoopskrbe i odvodnje na području mjesnog odbora</w:t>
      </w:r>
    </w:p>
    <w:p w14:paraId="49FAD84A" w14:textId="77777777" w:rsidR="00C93011" w:rsidRDefault="00C93011" w:rsidP="00C93011">
      <w:pPr>
        <w:pStyle w:val="BodyA"/>
        <w:rPr>
          <w:b/>
          <w:bCs/>
        </w:rPr>
      </w:pPr>
    </w:p>
    <w:p w14:paraId="37486DAB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65AEA2F5" w14:textId="0280AC19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7AE6DFD" w14:textId="77777777" w:rsidR="00C93011" w:rsidRDefault="00C93011" w:rsidP="00C93011">
      <w:pPr>
        <w:pStyle w:val="BodyA"/>
        <w:rPr>
          <w:b/>
          <w:bCs/>
        </w:rPr>
      </w:pPr>
    </w:p>
    <w:p w14:paraId="79BE6CB5" w14:textId="77777777" w:rsidR="00C93011" w:rsidRDefault="00C93011" w:rsidP="00C93011">
      <w:pPr>
        <w:pStyle w:val="BodyA"/>
        <w:ind w:left="644"/>
        <w:jc w:val="center"/>
      </w:pPr>
    </w:p>
    <w:p w14:paraId="66B15FE8" w14:textId="77777777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BADC5B4" w14:textId="54A1BFF4" w:rsidR="009D2B96" w:rsidRDefault="009D2B96" w:rsidP="009D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 w:rsidRPr="009D2B96">
        <w:rPr>
          <w:rFonts w:ascii="Times New Roman" w:eastAsia="Times New Roman" w:hAnsi="Times New Roman" w:cs="Times New Roman"/>
          <w:b/>
          <w:sz w:val="24"/>
          <w:szCs w:val="24"/>
        </w:rPr>
        <w:t xml:space="preserve"> za potrebom gradnje gradnje nedostajuće vodoopskrbe i odvodnje na području mjesnog odbora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Branovec - Jalševec</w:t>
      </w:r>
    </w:p>
    <w:p w14:paraId="6E399139" w14:textId="77777777" w:rsidR="009D2B96" w:rsidRDefault="009D2B96" w:rsidP="009D2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27BDF" w14:textId="77777777" w:rsidR="001F4480" w:rsidRPr="001F4480" w:rsidRDefault="001F4480" w:rsidP="001F448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FF5CA4" w14:textId="140606A2" w:rsidR="006F0D8C" w:rsidRPr="00367496" w:rsidRDefault="0094176F" w:rsidP="006F0D8C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DEA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Vijeće Mjesnog odbora Branovec - Jalševec predlaže </w:t>
      </w:r>
      <w:r w:rsidR="006F0D8C">
        <w:rPr>
          <w:rFonts w:ascii="Times New Roman" w:eastAsia="Times New Roman" w:hAnsi="Times New Roman" w:cs="Times New Roman"/>
          <w:bCs/>
          <w:szCs w:val="24"/>
          <w:lang w:eastAsia="hr-HR"/>
        </w:rPr>
        <w:t>gradnju nedostajuće vodoopskrbe i odvodnje na sljedećim lokacijama:</w:t>
      </w:r>
    </w:p>
    <w:p w14:paraId="4639258E" w14:textId="77777777" w:rsidR="00367496" w:rsidRPr="006F0D8C" w:rsidRDefault="00367496" w:rsidP="00367496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A9A0730" w14:textId="76045D3A" w:rsidR="009D2B96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Branovečka cesta od kbr. 246 – 250 (odvodnja – ishođena građ dozvola, ali nedobivena suglasnost vlasnika privatne parcele)</w:t>
      </w:r>
    </w:p>
    <w:p w14:paraId="47247160" w14:textId="58A236FA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Branovečka cesta od kbr. 282 – 286 (vodoopskrba i odvodnja)</w:t>
      </w:r>
    </w:p>
    <w:p w14:paraId="49740E54" w14:textId="6BCD6ED1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Lobori do kbr. 35 i od kbr. 65-69 (vodoopskrba)</w:t>
      </w:r>
    </w:p>
    <w:p w14:paraId="46D0F11D" w14:textId="48E956A2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Veliki vrh od kbr. 410 – 450, i kod kbr 187</w:t>
      </w:r>
    </w:p>
    <w:p w14:paraId="500A991D" w14:textId="124B97B0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Graduši odvojak od kbr 1 – 20, te kod kbr. 30,32,32,28 i 16e</w:t>
      </w:r>
    </w:p>
    <w:p w14:paraId="7214A37E" w14:textId="2594F40F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Veliki vrh od kbr. 187 – 205 (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>vodoopskrba i odvodnja)</w:t>
      </w:r>
    </w:p>
    <w:p w14:paraId="6821C35B" w14:textId="5B3DF148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Svibovečki put (vodoopskrba i odvodnja)</w:t>
      </w:r>
    </w:p>
    <w:p w14:paraId="241C9E72" w14:textId="4C1F32AF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Trupeljaki kod kbr. 354, 352, 366 i 368 (vodoopskrba i odvodnja)</w:t>
      </w:r>
    </w:p>
    <w:p w14:paraId="1DDE30C5" w14:textId="63E8486D" w:rsidR="006F0D8C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</w:t>
      </w:r>
      <w:r w:rsidR="0036749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Mudifaji kbr. 28 (odvodnja)</w:t>
      </w:r>
    </w:p>
    <w:p w14:paraId="612F6A2B" w14:textId="5353899A" w:rsidR="00367496" w:rsidRDefault="00367496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- Ispod Kupneščice, Branovečka cesta od kbr. 164 – 166. (vodoopskrba i odvodnja)</w:t>
      </w:r>
    </w:p>
    <w:p w14:paraId="766C725A" w14:textId="77777777" w:rsidR="006F0D8C" w:rsidRPr="0094176F" w:rsidRDefault="006F0D8C" w:rsidP="006F0D8C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8BB5094" w14:textId="663B5147" w:rsidR="0094176F" w:rsidRPr="009D2B96" w:rsidRDefault="0094176F" w:rsidP="006F0D8C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Vijeće podržava navedeni prijedlog.</w:t>
      </w:r>
    </w:p>
    <w:p w14:paraId="1FD599D4" w14:textId="3BDCBBAE" w:rsidR="001F4480" w:rsidRDefault="001F4480" w:rsidP="006F0D8C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>Ovaj će Z</w:t>
      </w:r>
      <w:r w:rsidR="00537714">
        <w:rPr>
          <w:rFonts w:ascii="Times New Roman" w:eastAsia="Times New Roman" w:hAnsi="Times New Roman" w:cs="Times New Roman"/>
          <w:sz w:val="24"/>
          <w:szCs w:val="24"/>
        </w:rPr>
        <w:t>aključak biti dostavljen Vijeću Gradske četvrti Gornja Dubrava, na daljnje postupanje</w:t>
      </w:r>
      <w:r w:rsidRPr="001F44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6F812" w14:textId="4847B503" w:rsidR="00CC4DEA" w:rsidRDefault="00CC4DEA" w:rsidP="00CC4DE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C0F91" w14:textId="727CE2CB" w:rsidR="00F529C4" w:rsidRPr="00B44CEF" w:rsidRDefault="00F529C4" w:rsidP="00B44CEF">
      <w:pPr>
        <w:jc w:val="both"/>
        <w:rPr>
          <w:rFonts w:ascii="Times New Roman" w:hAnsi="Times New Roman" w:cs="Times New Roman"/>
          <w:szCs w:val="24"/>
        </w:rPr>
      </w:pPr>
    </w:p>
    <w:p w14:paraId="738CC0BA" w14:textId="62FCE12F" w:rsidR="00CC4DEA" w:rsidRDefault="00CC4DEA" w:rsidP="00CC4DEA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Pr="00CC4DEA">
        <w:rPr>
          <w:b/>
          <w:bCs/>
          <w:lang w:val="hr-HR"/>
        </w:rPr>
        <w:t>Prijedlog uređenja makadamskih puteva iz Plana malih komunalnih akcija Mjesnog odbora Branovec – Jalševec</w:t>
      </w:r>
    </w:p>
    <w:p w14:paraId="79CA81F3" w14:textId="77777777" w:rsidR="00CC4DEA" w:rsidRDefault="00CC4DEA" w:rsidP="00CC4DEA">
      <w:pPr>
        <w:pStyle w:val="BodyA"/>
        <w:rPr>
          <w:b/>
          <w:bCs/>
        </w:rPr>
      </w:pPr>
    </w:p>
    <w:p w14:paraId="4A684407" w14:textId="77777777" w:rsidR="0094176F" w:rsidRPr="0094176F" w:rsidRDefault="0094176F" w:rsidP="0094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176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1D06A805" w14:textId="77777777" w:rsidR="0094176F" w:rsidRPr="0094176F" w:rsidRDefault="0094176F" w:rsidP="0094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176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65FED73" w14:textId="60E02078" w:rsidR="00CC4DEA" w:rsidRDefault="00CC4DEA" w:rsidP="00CC4DEA">
      <w:pPr>
        <w:pStyle w:val="BodyA"/>
      </w:pPr>
    </w:p>
    <w:p w14:paraId="06628825" w14:textId="77777777" w:rsidR="00CC4DEA" w:rsidRDefault="00CC4DEA" w:rsidP="00CC4DEA">
      <w:pPr>
        <w:pStyle w:val="BodyA"/>
      </w:pPr>
    </w:p>
    <w:p w14:paraId="0E6E0A81" w14:textId="77777777" w:rsidR="00CC4DEA" w:rsidRPr="001F4480" w:rsidRDefault="00CC4DEA" w:rsidP="00CC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B74DC56" w14:textId="77777777" w:rsidR="00CC4DEA" w:rsidRDefault="00CC4DEA" w:rsidP="00CC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DEA">
        <w:rPr>
          <w:rFonts w:ascii="Times New Roman" w:eastAsia="Calibri" w:hAnsi="Times New Roman" w:cs="Times New Roman"/>
          <w:b/>
          <w:sz w:val="24"/>
          <w:szCs w:val="24"/>
        </w:rPr>
        <w:t>o prijedlogu uređivanja makadama na području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CB28BCB" w14:textId="0A0F63D0" w:rsidR="00CC4DEA" w:rsidRPr="00CC4DEA" w:rsidRDefault="00CC4DEA" w:rsidP="00CC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Branovec - Jalševec</w:t>
      </w:r>
    </w:p>
    <w:p w14:paraId="78A9C841" w14:textId="77777777" w:rsidR="00CC4DEA" w:rsidRPr="00CC4DEA" w:rsidRDefault="00CC4DEA" w:rsidP="00CC4D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7459D4" w14:textId="77777777" w:rsidR="00CC4DEA" w:rsidRPr="00CC4DEA" w:rsidRDefault="00CC4DEA" w:rsidP="00CC4DEA">
      <w:pPr>
        <w:spacing w:after="0" w:line="240" w:lineRule="auto"/>
        <w:ind w:left="720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B21094E" w14:textId="1D6EDF70" w:rsidR="00CC4DEA" w:rsidRDefault="00CC4DEA" w:rsidP="00CC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1A8A5B" w14:textId="41AC0131" w:rsidR="00CC4DEA" w:rsidRDefault="00CC4DEA" w:rsidP="006F0D8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4DEA">
        <w:rPr>
          <w:rFonts w:ascii="Times New Roman" w:eastAsia="Times New Roman" w:hAnsi="Times New Roman" w:cs="Times New Roman"/>
          <w:bCs/>
          <w:szCs w:val="24"/>
          <w:lang w:eastAsia="hr-HR"/>
        </w:rPr>
        <w:t>Vijeće Mjesnog odbora Branovec - Jalševec predlaže da se putem Plana malih komunalnih akcija Mjesnog odbora Branovec - Jalševec u 2023. izvrši nasipavanje</w:t>
      </w:r>
      <w:r w:rsidRPr="00CC4DE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Pr="00CC4DEA">
        <w:rPr>
          <w:rFonts w:ascii="Times New Roman" w:eastAsia="Times New Roman" w:hAnsi="Times New Roman" w:cs="Times New Roman"/>
          <w:szCs w:val="24"/>
          <w:lang w:eastAsia="hr-HR"/>
        </w:rPr>
        <w:t>makadamskih puteva na lokacijama:</w:t>
      </w:r>
    </w:p>
    <w:p w14:paraId="7EB69C6C" w14:textId="77777777" w:rsidR="00CC4DEA" w:rsidRDefault="00CC4DEA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319208D9" w14:textId="2C71969F" w:rsidR="00CC4DEA" w:rsidRDefault="00CC4DEA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- </w:t>
      </w:r>
      <w:r w:rsidRPr="00CC4DEA">
        <w:rPr>
          <w:rFonts w:ascii="Times New Roman" w:eastAsia="Times New Roman" w:hAnsi="Times New Roman" w:cs="Times New Roman"/>
          <w:szCs w:val="24"/>
          <w:lang w:eastAsia="hr-HR"/>
        </w:rPr>
        <w:t xml:space="preserve">odvojak ulice Lobori prema k.br. 35 </w:t>
      </w:r>
      <w:r>
        <w:rPr>
          <w:rFonts w:ascii="Times New Roman" w:eastAsia="Times New Roman" w:hAnsi="Times New Roman" w:cs="Times New Roman"/>
          <w:szCs w:val="24"/>
          <w:lang w:eastAsia="hr-HR"/>
        </w:rPr>
        <w:t>(u duljini 100m)</w:t>
      </w:r>
    </w:p>
    <w:p w14:paraId="7D71BBAB" w14:textId="1CAC168C" w:rsidR="00CC4DEA" w:rsidRDefault="00CC4DEA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Pr="00CC4DEA">
        <w:rPr>
          <w:rFonts w:ascii="Times New Roman" w:eastAsia="Times New Roman" w:hAnsi="Times New Roman" w:cs="Times New Roman"/>
          <w:szCs w:val="24"/>
          <w:lang w:eastAsia="hr-HR"/>
        </w:rPr>
        <w:t xml:space="preserve">Furdini od k.br. 38 sjeverno </w:t>
      </w:r>
      <w:r>
        <w:rPr>
          <w:rFonts w:ascii="Times New Roman" w:eastAsia="Times New Roman" w:hAnsi="Times New Roman" w:cs="Times New Roman"/>
          <w:szCs w:val="24"/>
          <w:lang w:eastAsia="hr-HR"/>
        </w:rPr>
        <w:t>(u duljini 100m)</w:t>
      </w:r>
    </w:p>
    <w:p w14:paraId="10E9C8F6" w14:textId="3736F7EB" w:rsidR="00CC4DEA" w:rsidRDefault="00CC4DEA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Pr="00CC4DEA">
        <w:rPr>
          <w:rFonts w:ascii="Times New Roman" w:eastAsia="Times New Roman" w:hAnsi="Times New Roman" w:cs="Times New Roman"/>
          <w:szCs w:val="24"/>
          <w:lang w:eastAsia="hr-HR"/>
        </w:rPr>
        <w:t xml:space="preserve">spoj ulice Koritača-Trupeljaki k.č. 9518/1 </w:t>
      </w:r>
      <w:r>
        <w:rPr>
          <w:rFonts w:ascii="Times New Roman" w:eastAsia="Times New Roman" w:hAnsi="Times New Roman" w:cs="Times New Roman"/>
          <w:szCs w:val="24"/>
          <w:lang w:eastAsia="hr-HR"/>
        </w:rPr>
        <w:t>(u duljini 100m)</w:t>
      </w:r>
    </w:p>
    <w:p w14:paraId="52D1B488" w14:textId="52097E24" w:rsidR="00B44CEF" w:rsidRDefault="00B44CEF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Čuki – Furdini (probijanje javnog puta – nasipavanje)</w:t>
      </w:r>
    </w:p>
    <w:p w14:paraId="2BBECC02" w14:textId="77777777" w:rsidR="00CC4DEA" w:rsidRPr="00CC4DEA" w:rsidRDefault="00CC4DEA" w:rsidP="00CC4DEA">
      <w:pPr>
        <w:pStyle w:val="ListParagraph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2FB096E5" w14:textId="51699488" w:rsidR="00CC4DEA" w:rsidRPr="009D2B96" w:rsidRDefault="00CC4DEA" w:rsidP="006F0D8C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podržava navedeni prijedlog.</w:t>
      </w:r>
    </w:p>
    <w:p w14:paraId="2499AA15" w14:textId="114A8027" w:rsidR="00CC4DEA" w:rsidRDefault="00CC4DEA" w:rsidP="006F0D8C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72230280" w14:textId="4423DA64" w:rsidR="0094176F" w:rsidRDefault="0094176F" w:rsidP="0094176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E0BC4" w14:textId="77777777" w:rsidR="0094176F" w:rsidRDefault="0094176F" w:rsidP="0094176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51C32" w14:textId="7C5C4F26" w:rsidR="00CC4DEA" w:rsidRDefault="00CC4DEA" w:rsidP="00CC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1337BB" w14:textId="4D221973" w:rsidR="00CC4DEA" w:rsidRPr="00CC4DEA" w:rsidRDefault="00CC4DEA" w:rsidP="00CC4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4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 Prijedlog za izgradnjom nedostajuće javne rasvjete na kč.br. 8276, k.o. Cučerje</w:t>
      </w:r>
    </w:p>
    <w:p w14:paraId="04537C57" w14:textId="77777777" w:rsidR="00CC4DEA" w:rsidRPr="00CC4DEA" w:rsidRDefault="00CC4DEA" w:rsidP="00CC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43DC51" w14:textId="77777777" w:rsidR="0094176F" w:rsidRPr="0094176F" w:rsidRDefault="0094176F" w:rsidP="0094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176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467C991" w14:textId="77777777" w:rsidR="0094176F" w:rsidRPr="0094176F" w:rsidRDefault="0094176F" w:rsidP="0094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176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5C5B93E" w14:textId="51391C25" w:rsidR="00CC4DEA" w:rsidRDefault="00CC4DEA" w:rsidP="00CC4DEA">
      <w:pPr>
        <w:pStyle w:val="BodyA"/>
      </w:pPr>
    </w:p>
    <w:p w14:paraId="6D60693F" w14:textId="77777777" w:rsidR="00CC4DEA" w:rsidRDefault="00CC4DEA" w:rsidP="00CC4DEA">
      <w:pPr>
        <w:pStyle w:val="BodyA"/>
      </w:pPr>
    </w:p>
    <w:p w14:paraId="26B27B0B" w14:textId="77777777" w:rsidR="00CC4DEA" w:rsidRPr="001F4480" w:rsidRDefault="00CC4DEA" w:rsidP="00CC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BF57C3E" w14:textId="77777777" w:rsidR="00CC4DEA" w:rsidRDefault="00CC4DEA" w:rsidP="00CC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4DEA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CC4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za izgradnjom nedostajuće javne rasvjete na </w:t>
      </w:r>
    </w:p>
    <w:p w14:paraId="1BD0DCA2" w14:textId="75FDFD90" w:rsidR="00CC4DEA" w:rsidRPr="00CC4DEA" w:rsidRDefault="00CC4DEA" w:rsidP="00CC4D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kč.br. 8276, k.o. Cučerje</w:t>
      </w:r>
    </w:p>
    <w:p w14:paraId="36AD04C0" w14:textId="77777777" w:rsidR="00CC4DEA" w:rsidRPr="00CC4DEA" w:rsidRDefault="00CC4DEA" w:rsidP="00CC4DEA">
      <w:pPr>
        <w:spacing w:after="0" w:line="240" w:lineRule="auto"/>
        <w:ind w:left="720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69C01AF" w14:textId="77777777" w:rsidR="00CC4DEA" w:rsidRDefault="00CC4DEA" w:rsidP="00CC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EA6608" w14:textId="4E4036E1" w:rsidR="0094176F" w:rsidRDefault="0094176F" w:rsidP="006F0D8C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76F">
        <w:rPr>
          <w:rFonts w:ascii="Times New Roman" w:eastAsia="Times New Roman" w:hAnsi="Times New Roman" w:cs="Times New Roman"/>
          <w:sz w:val="24"/>
          <w:szCs w:val="24"/>
        </w:rPr>
        <w:t>Vijeće Mjesnog odbora Branovec - Jalševec predlaže izgradnju javne rasvjete na kč.br. 8276, k.o. Čučerje, put Jalševec</w:t>
      </w:r>
    </w:p>
    <w:p w14:paraId="10863354" w14:textId="0113A66B" w:rsidR="0094176F" w:rsidRPr="009D2B96" w:rsidRDefault="0094176F" w:rsidP="006F0D8C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76F">
        <w:rPr>
          <w:rFonts w:ascii="Times New Roman" w:eastAsia="Times New Roman" w:hAnsi="Times New Roman" w:cs="Times New Roman"/>
          <w:sz w:val="24"/>
          <w:szCs w:val="24"/>
        </w:rPr>
        <w:t>Vijeće podržava navedeni prijedlog.</w:t>
      </w:r>
    </w:p>
    <w:p w14:paraId="79592083" w14:textId="72914E18" w:rsidR="0094176F" w:rsidRDefault="0094176F" w:rsidP="00EE5417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94176F">
        <w:rPr>
          <w:rFonts w:ascii="Times New Roman" w:eastAsia="Times New Roman" w:hAnsi="Times New Roman" w:cs="Times New Roman"/>
          <w:bCs/>
          <w:sz w:val="24"/>
          <w:szCs w:val="24"/>
        </w:rPr>
        <w:t xml:space="preserve">Gradskom uredu za obnovu, izgradnju, prostorno uređenje, graditeljstvo, komunalne poslove i promet, </w:t>
      </w:r>
      <w:r w:rsidR="00EE5417" w:rsidRPr="00EE5417">
        <w:rPr>
          <w:rFonts w:ascii="Times New Roman" w:eastAsia="Times New Roman" w:hAnsi="Times New Roman" w:cs="Times New Roman"/>
          <w:bCs/>
          <w:sz w:val="24"/>
          <w:szCs w:val="24"/>
        </w:rPr>
        <w:t>Sektor</w:t>
      </w:r>
      <w:r w:rsidR="00EE5417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EE5417" w:rsidRPr="00EE5417">
        <w:rPr>
          <w:rFonts w:ascii="Times New Roman" w:eastAsia="Times New Roman" w:hAnsi="Times New Roman" w:cs="Times New Roman"/>
          <w:bCs/>
          <w:sz w:val="24"/>
          <w:szCs w:val="24"/>
        </w:rPr>
        <w:t xml:space="preserve"> za građenje komunalne infrastrukture i održavanje javnoprometnih površina, javnih objekata i javne rasvjete</w:t>
      </w:r>
      <w:r w:rsidR="00EE541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Odsjeku za građenje </w:t>
      </w:r>
      <w:r w:rsidR="00EE5417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avne rasvjete, </w:t>
      </w:r>
      <w:r>
        <w:rPr>
          <w:rFonts w:ascii="Times New Roman" w:eastAsia="Times New Roman" w:hAnsi="Times New Roman" w:cs="Times New Roman"/>
          <w:sz w:val="24"/>
          <w:szCs w:val="24"/>
        </w:rPr>
        <w:t>na daljnje postupanje</w:t>
      </w:r>
      <w:r w:rsidRPr="001F44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6829FD" w14:textId="7FD4227D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EAA7908" w14:textId="77777777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2C0A6C" w14:textId="2B0B9A29" w:rsidR="007C47CE" w:rsidRPr="00B112EB" w:rsidRDefault="00905BD8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CC4DE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4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3670A530" w14:textId="205631E3" w:rsidR="00237465" w:rsidRPr="00E2767F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F37799">
        <w:rPr>
          <w:rFonts w:ascii="Times New Roman" w:eastAsia="Times New Roman" w:hAnsi="Times New Roman" w:cs="Times New Roman"/>
          <w:sz w:val="24"/>
          <w:szCs w:val="24"/>
        </w:rPr>
        <w:t>19,45</w:t>
      </w:r>
      <w:r w:rsidR="00E57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14483632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="00CC4DEA">
        <w:rPr>
          <w:rFonts w:ascii="Times New Roman" w:eastAsia="Times New Roman" w:hAnsi="Times New Roman" w:cs="Times New Roman"/>
          <w:noProof/>
          <w:sz w:val="24"/>
          <w:szCs w:val="24"/>
        </w:rPr>
        <w:t>500</w:t>
      </w:r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2A0D49C4" w:rsidR="009B2246" w:rsidRPr="005A2E6B" w:rsidRDefault="00D553BE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6</w:t>
      </w:r>
      <w:r w:rsidR="009D2B96">
        <w:rPr>
          <w:rFonts w:ascii="Times New Roman" w:hAnsi="Times New Roman" w:cs="Times New Roman"/>
          <w:sz w:val="24"/>
          <w:szCs w:val="24"/>
          <w:lang w:val="en-US"/>
        </w:rPr>
        <w:t>. ožujka</w:t>
      </w:r>
      <w:r w:rsidR="005A2E6B"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  2023</w:t>
      </w:r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6F2775B4" w:rsidR="009B2246" w:rsidRDefault="00B44CEF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3DA8CB9C" w14:textId="54EF2694" w:rsidR="009B2246" w:rsidRPr="00691E3B" w:rsidRDefault="00B44CEF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Ana-Marija Karatović</w:t>
      </w:r>
      <w:r w:rsidR="00237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stručni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referent</w:t>
      </w:r>
      <w:bookmarkStart w:id="0" w:name="_GoBack"/>
      <w:bookmarkEnd w:id="0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010CEDA1" w:rsidR="00AC64C4" w:rsidRPr="00123D2D" w:rsidRDefault="009B2246" w:rsidP="00B44CEF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3317DF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F1695"/>
    <w:multiLevelType w:val="hybridMultilevel"/>
    <w:tmpl w:val="92EC0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92D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1F4480"/>
    <w:rsid w:val="002140EB"/>
    <w:rsid w:val="00237465"/>
    <w:rsid w:val="00246B22"/>
    <w:rsid w:val="0025572A"/>
    <w:rsid w:val="0027360B"/>
    <w:rsid w:val="0027409F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67496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714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0D8C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176F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D2B96"/>
    <w:rsid w:val="009F035D"/>
    <w:rsid w:val="009F430A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44CEF"/>
    <w:rsid w:val="00BA2B4C"/>
    <w:rsid w:val="00BA46C1"/>
    <w:rsid w:val="00BA7568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C4DEA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553BE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466D8"/>
    <w:rsid w:val="00E57293"/>
    <w:rsid w:val="00E651FB"/>
    <w:rsid w:val="00E76D22"/>
    <w:rsid w:val="00E77306"/>
    <w:rsid w:val="00E90D73"/>
    <w:rsid w:val="00EE2293"/>
    <w:rsid w:val="00EE5417"/>
    <w:rsid w:val="00F03FA4"/>
    <w:rsid w:val="00F273B7"/>
    <w:rsid w:val="00F37799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C085E255-8C02-47FC-BFB4-B3991096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A4722-B568-4FB4-B270-DE12B16A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10</cp:revision>
  <cp:lastPrinted>2023-03-06T10:23:00Z</cp:lastPrinted>
  <dcterms:created xsi:type="dcterms:W3CDTF">2023-02-15T10:08:00Z</dcterms:created>
  <dcterms:modified xsi:type="dcterms:W3CDTF">2023-03-07T08:54:00Z</dcterms:modified>
</cp:coreProperties>
</file>