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0335D" w14:textId="77777777" w:rsidR="00813288" w:rsidRPr="00ED4513" w:rsidRDefault="00813288" w:rsidP="00ED4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0F7B08" w14:textId="77777777" w:rsidR="00813288" w:rsidRPr="00ED4513" w:rsidRDefault="00813288" w:rsidP="00ED4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56EFD2AC" w14:textId="77777777" w:rsidR="00813288" w:rsidRPr="00ED4513" w:rsidRDefault="00813288" w:rsidP="00ED4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 sjednice Vijeća Mjesnog odbora Gračani,</w:t>
      </w:r>
    </w:p>
    <w:p w14:paraId="4971F88F" w14:textId="77777777" w:rsidR="00813288" w:rsidRPr="00ED4513" w:rsidRDefault="00813288" w:rsidP="00ED4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održane 28. siječnja 2022.</w:t>
      </w:r>
    </w:p>
    <w:p w14:paraId="34596B41" w14:textId="77777777" w:rsidR="00813288" w:rsidRPr="00ED4513" w:rsidRDefault="00813288" w:rsidP="00ED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 objektu MO Gračani, </w:t>
      </w:r>
      <w:proofErr w:type="spellStart"/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Isce</w:t>
      </w:r>
      <w:proofErr w:type="spellEnd"/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 , sa početkom u 18:00 sati</w:t>
      </w:r>
    </w:p>
    <w:p w14:paraId="65746644" w14:textId="77777777" w:rsidR="00813288" w:rsidRPr="00ED4513" w:rsidRDefault="00813288" w:rsidP="00ED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32B836" w14:textId="4AF745A4" w:rsidR="00813288" w:rsidRPr="00ED4513" w:rsidRDefault="00813288" w:rsidP="00ED45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D1C989" w14:textId="77777777" w:rsidR="00813288" w:rsidRPr="00ED4513" w:rsidRDefault="00813288" w:rsidP="00ED4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Mirjana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Tomislav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, Mladen Sabljić, Zdenka Novak, Luka Perić, Ines Udodovsky</w:t>
      </w:r>
    </w:p>
    <w:p w14:paraId="2C2D3F0C" w14:textId="77777777" w:rsidR="00813288" w:rsidRPr="00ED4513" w:rsidRDefault="00813288" w:rsidP="00ED4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884A0" w14:textId="0A8026C8" w:rsidR="00813288" w:rsidRPr="00ED4513" w:rsidRDefault="002D373A" w:rsidP="00ED4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Odsutna:</w:t>
      </w:r>
      <w:r w:rsidR="00813288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Lucija Klarić</w:t>
      </w:r>
    </w:p>
    <w:p w14:paraId="3364E317" w14:textId="77777777" w:rsidR="00813288" w:rsidRPr="00ED4513" w:rsidRDefault="00813288" w:rsidP="00ED45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71A53B" w14:textId="3716A19F" w:rsidR="00813288" w:rsidRPr="002D373A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Predsjedava: Mirj</w:t>
      </w:r>
      <w:r w:rsidR="002D3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 </w:t>
      </w:r>
      <w:proofErr w:type="spellStart"/>
      <w:r w:rsidR="002D373A"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 w:rsidR="002D373A"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predsjednica Vijeća</w:t>
      </w:r>
    </w:p>
    <w:p w14:paraId="21DC84D4" w14:textId="77777777" w:rsidR="00813288" w:rsidRPr="00ED4513" w:rsidRDefault="00813288" w:rsidP="00ED4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E07BEE" w14:textId="68218FC3" w:rsidR="00813288" w:rsidRPr="00ED4513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vodi: Ines Udodovsky</w:t>
      </w:r>
    </w:p>
    <w:p w14:paraId="75FF14CD" w14:textId="77777777" w:rsidR="00813288" w:rsidRPr="00ED4513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CDF747" w14:textId="77777777" w:rsidR="00813288" w:rsidRPr="00ED4513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konstatira da ima dovoljno članova Vijeća da su odluke sjednice pravovaljane.</w:t>
      </w:r>
    </w:p>
    <w:p w14:paraId="599453E8" w14:textId="77777777" w:rsidR="00813288" w:rsidRPr="00ED4513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03833F" w14:textId="77777777" w:rsidR="00ED4513" w:rsidRPr="00ED4513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Predložen je sljedeći </w:t>
      </w:r>
    </w:p>
    <w:p w14:paraId="2A63C173" w14:textId="2406BBFC" w:rsidR="00813288" w:rsidRPr="00ED4513" w:rsidRDefault="00ED4513" w:rsidP="00ED4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DNEVNI RED</w:t>
      </w:r>
    </w:p>
    <w:p w14:paraId="50012E45" w14:textId="77777777" w:rsidR="00813288" w:rsidRPr="00ED4513" w:rsidRDefault="00813288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8F092" w14:textId="77777777" w:rsidR="00813288" w:rsidRPr="00ED4513" w:rsidRDefault="00813288" w:rsidP="00ED451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7. sjednice </w:t>
      </w:r>
    </w:p>
    <w:p w14:paraId="6711F345" w14:textId="77777777" w:rsidR="00813288" w:rsidRPr="00ED4513" w:rsidRDefault="00813288" w:rsidP="00ED451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 s koordinacije od 24.1. 2022.</w:t>
      </w:r>
    </w:p>
    <w:p w14:paraId="36AE7CED" w14:textId="77777777" w:rsidR="00813288" w:rsidRPr="00ED4513" w:rsidRDefault="00813288" w:rsidP="00ED451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Problem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Medveš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č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ina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EFB6849" w14:textId="7C7678AC" w:rsidR="00813288" w:rsidRPr="00ED4513" w:rsidRDefault="00813288" w:rsidP="00ED451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Zahtjev</w:t>
      </w:r>
      <w:r w:rsidR="00ED4513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korištenje prostora</w:t>
      </w:r>
    </w:p>
    <w:p w14:paraId="6DDCB0B4" w14:textId="77777777" w:rsidR="00813288" w:rsidRPr="00ED4513" w:rsidRDefault="00813288" w:rsidP="00ED451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Tekuća problematika</w:t>
      </w:r>
    </w:p>
    <w:p w14:paraId="4673D0B7" w14:textId="77777777" w:rsidR="00813288" w:rsidRPr="00ED4513" w:rsidRDefault="00E95749" w:rsidP="00ED451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14:paraId="7765B963" w14:textId="091AE4DA" w:rsidR="00E95749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5F225" w14:textId="77777777" w:rsidR="00E95749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Dnevni red jednoglasno usvojen.</w:t>
      </w:r>
    </w:p>
    <w:p w14:paraId="71A72D8F" w14:textId="77777777" w:rsidR="00E95749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8BC907" w14:textId="77777777" w:rsidR="00E95749" w:rsidRPr="002D373A" w:rsidRDefault="00E95749" w:rsidP="00ED451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Usvajanje zapisnika 7. sjednice</w:t>
      </w:r>
    </w:p>
    <w:p w14:paraId="4EABD19B" w14:textId="77777777" w:rsidR="00E95749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je jednoglasno usvojen</w:t>
      </w:r>
    </w:p>
    <w:p w14:paraId="30950CC3" w14:textId="77777777" w:rsidR="00E95749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176C6E" w14:textId="21FFF62E" w:rsidR="00E95749" w:rsidRPr="002D373A" w:rsidRDefault="00E95749" w:rsidP="00ED451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zvješće s koordinacije od 24.1.</w:t>
      </w: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2022. </w:t>
      </w:r>
    </w:p>
    <w:p w14:paraId="5AA79EC3" w14:textId="77777777" w:rsidR="00270320" w:rsidRPr="00ED4513" w:rsidRDefault="00270320" w:rsidP="00ED4513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8280C5" w14:textId="77777777" w:rsidR="00D0333F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je informirala da je za čitavo Podsljeme izdvojeno 7 miliona kn te da je dogovoreno da je prioritet kanalizacija i vodoopskrba, te da će se za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asfalterski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izdvojiti oko 60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0 000,00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kn, 5 lokacija su prioritetne. Prijedlog 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se uredi dječji vrtić Vjeverica, druga faza dječjeg igrališta na Tunelu. </w:t>
      </w:r>
    </w:p>
    <w:p w14:paraId="0892EEEB" w14:textId="77777777" w:rsidR="00E95749" w:rsidRPr="00ED4513" w:rsidRDefault="00E9574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Oko fasade MO </w:t>
      </w:r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održala se rasprava pri čemu je 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vijećnik</w:t>
      </w:r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predložio da se ispita gdje je nastao problem kod prvobitne sanacije izgradnje fasade, a vijećnik Sabljić je predložio da se ispita statika cijele zgrade,  predsjednica je izjavila da smatra nepotrebnim urediti fasadu prije nego što se urede vlažni temelji.</w:t>
      </w:r>
    </w:p>
    <w:p w14:paraId="07E46FD6" w14:textId="77777777" w:rsidR="00E04B7D" w:rsidRPr="00ED4513" w:rsidRDefault="00E04B7D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A31CA3" w14:textId="0B378CF5" w:rsidR="00E04B7D" w:rsidRPr="00ED4513" w:rsidRDefault="00E04B7D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Oko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HSPD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Podgorac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predsjednica je iznijela prijedlog da se u prostorijama možda nađe prostora za dvije manje grupe za dječji vrtić (treba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ispregovarati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 kontaktirati MO i HSPD ), prijedlog je da se iz prostorija MO muzej HSPD-a  preseli u matičnu zgradu HSPD-a, a da se ta prostorija u MO iskoristi za neki kulturni sadržaj za potrebe stanovnika ( npr. 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njižnica ili neke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druge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društvene aktivnosti ).</w:t>
      </w:r>
    </w:p>
    <w:p w14:paraId="498E8663" w14:textId="15923EDD" w:rsidR="00E04B7D" w:rsidRPr="00ED4513" w:rsidRDefault="00ED4513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Zamolba g.</w:t>
      </w:r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Gubijana</w:t>
      </w:r>
      <w:proofErr w:type="spellEnd"/>
      <w:r w:rsidR="00E04B7D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javnom rasvjetom nad stepenicama između kućnog broja 13 i 15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33E9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proslijeđen nadležnim službama. </w:t>
      </w:r>
    </w:p>
    <w:p w14:paraId="7BC65063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6F0A9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 je jednoglasno prihvaćeno.</w:t>
      </w:r>
    </w:p>
    <w:p w14:paraId="5F4B3F43" w14:textId="77777777" w:rsidR="00F033E9" w:rsidRPr="00ED4513" w:rsidRDefault="00F033E9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C6CC33" w14:textId="77777777" w:rsidR="00F033E9" w:rsidRPr="00ED4513" w:rsidRDefault="00F033E9" w:rsidP="00ED451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Predsjednica je bila na terenu na </w:t>
      </w:r>
      <w:proofErr w:type="spellStart"/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Medvešćini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kroz uvid u Katastar zaključila kako se radi o privatnim česticama, ali to ne znači da neće probati pomoći stanovnicima da riješe svoj problem.</w:t>
      </w:r>
    </w:p>
    <w:p w14:paraId="3994AFB9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2614F7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Vijećnici su se složili.</w:t>
      </w:r>
    </w:p>
    <w:p w14:paraId="07FF0985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1CF939" w14:textId="77777777" w:rsidR="00270320" w:rsidRPr="002D373A" w:rsidRDefault="00270320" w:rsidP="00ED451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Zahtjevi za korištenje prostora</w:t>
      </w:r>
    </w:p>
    <w:p w14:paraId="1891EB9B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08625D" w14:textId="77777777" w:rsidR="00270320" w:rsidRPr="00ED4513" w:rsidRDefault="00270320" w:rsidP="00ED4513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Sportsko društvo Gračani</w:t>
      </w:r>
    </w:p>
    <w:p w14:paraId="29B26772" w14:textId="77777777" w:rsidR="00270320" w:rsidRPr="00ED4513" w:rsidRDefault="00270320" w:rsidP="00ED4513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SDP</w:t>
      </w:r>
    </w:p>
    <w:p w14:paraId="3C375C34" w14:textId="77777777" w:rsidR="00270320" w:rsidRPr="00ED4513" w:rsidRDefault="00270320" w:rsidP="00ED4513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Umjetnička udruga „Amadeus“</w:t>
      </w:r>
    </w:p>
    <w:p w14:paraId="32D8FDEC" w14:textId="77777777" w:rsidR="00270320" w:rsidRPr="00ED4513" w:rsidRDefault="00270320" w:rsidP="00ED4513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Udruga za očuvanje starih prigorskih običaja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Falaček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prigorja</w:t>
      </w:r>
    </w:p>
    <w:p w14:paraId="0717EC25" w14:textId="268273A3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CB045C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Svi su zahtjevi jednoglasno usvojeni.</w:t>
      </w:r>
    </w:p>
    <w:p w14:paraId="76730ABF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702C9C" w14:textId="77777777" w:rsidR="00820BEF" w:rsidRPr="002D373A" w:rsidRDefault="00820BEF" w:rsidP="00ED451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Tekuća problematika</w:t>
      </w:r>
    </w:p>
    <w:p w14:paraId="086C33D1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0C95EB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Vijećnici su informirani da je maknut zeleni otok kod Žičare, a da imamo dva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reciklažna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dvorišta, Šestine i Markuševec. Vijećnik Sabljić spominje da još nema postavljenih znakova za divljač na cesti te da će ponovno poslati mail, smatra da znakovi trebaju  biti duž cijele dionice od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Blizneca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Stare Pilane te Puntijarke.</w:t>
      </w:r>
    </w:p>
    <w:p w14:paraId="0FE02CAB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upit vijećnika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Čegelja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li ima pomaka oko regulacije prometa na </w:t>
      </w:r>
      <w:proofErr w:type="spellStart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Dolju</w:t>
      </w:r>
      <w:proofErr w:type="spellEnd"/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predsjednica je izv</w:t>
      </w:r>
      <w:r w:rsidR="00D0333F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jestila da za sada nema nikakvih novih informacija.</w:t>
      </w:r>
    </w:p>
    <w:p w14:paraId="261E5CDC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DD3B5C" w14:textId="77777777" w:rsidR="00820BEF" w:rsidRPr="002D373A" w:rsidRDefault="00820BEF" w:rsidP="00ED451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Pitanja, prijedlozi, obavijesti</w:t>
      </w:r>
    </w:p>
    <w:p w14:paraId="433B37A6" w14:textId="77777777" w:rsidR="00D0333F" w:rsidRPr="00ED4513" w:rsidRDefault="00D0333F" w:rsidP="00ED4513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D2C5A1" w14:textId="5FAA57CD" w:rsidR="00820BEF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Zbog epidemije koron</w:t>
      </w:r>
      <w:r w:rsid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e cijeli drugi mjesec (veljača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) dežurstva neće biti, a zbog istih razloga neće se organizirati fašnik.</w:t>
      </w:r>
    </w:p>
    <w:p w14:paraId="1DF481AA" w14:textId="6BB2BEF3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8B6B32" w14:textId="77777777" w:rsidR="00ED4513" w:rsidRPr="00ED4513" w:rsidRDefault="00ED4513" w:rsidP="00ED451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513">
        <w:rPr>
          <w:rFonts w:ascii="Times New Roman" w:hAnsi="Times New Roman" w:cs="Times New Roman"/>
          <w:sz w:val="24"/>
          <w:szCs w:val="24"/>
        </w:rPr>
        <w:t>KLASA: 024-08/22-003/223</w:t>
      </w:r>
    </w:p>
    <w:p w14:paraId="719C2D8F" w14:textId="69624B6A" w:rsidR="00ED4513" w:rsidRPr="00ED4513" w:rsidRDefault="00ED4513" w:rsidP="00ED451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D4513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ED4513">
        <w:rPr>
          <w:rFonts w:ascii="Times New Roman" w:hAnsi="Times New Roman" w:cs="Times New Roman"/>
          <w:sz w:val="24"/>
          <w:szCs w:val="24"/>
        </w:rPr>
        <w:t>: 251-</w:t>
      </w:r>
      <w:r>
        <w:rPr>
          <w:rFonts w:ascii="Times New Roman" w:hAnsi="Times New Roman" w:cs="Times New Roman"/>
          <w:sz w:val="24"/>
          <w:szCs w:val="24"/>
        </w:rPr>
        <w:t>13-11-2-22-2</w:t>
      </w:r>
    </w:p>
    <w:p w14:paraId="0F8CC355" w14:textId="70749D05" w:rsidR="00ED4513" w:rsidRPr="00ED4513" w:rsidRDefault="00ED4513" w:rsidP="00ED451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4513">
        <w:rPr>
          <w:rFonts w:ascii="Times New Roman" w:hAnsi="Times New Roman" w:cs="Times New Roman"/>
          <w:sz w:val="24"/>
          <w:szCs w:val="24"/>
        </w:rPr>
        <w:t xml:space="preserve">Zagreb, </w:t>
      </w:r>
      <w:r w:rsidRPr="00ED4513">
        <w:rPr>
          <w:rFonts w:ascii="Times New Roman" w:hAnsi="Times New Roman" w:cs="Times New Roman"/>
          <w:sz w:val="24"/>
          <w:szCs w:val="24"/>
        </w:rPr>
        <w:t>28</w:t>
      </w:r>
      <w:r w:rsidRPr="00ED4513">
        <w:rPr>
          <w:rFonts w:ascii="Times New Roman" w:hAnsi="Times New Roman" w:cs="Times New Roman"/>
          <w:sz w:val="24"/>
          <w:szCs w:val="24"/>
        </w:rPr>
        <w:t>. siječnja 2022.</w:t>
      </w:r>
    </w:p>
    <w:p w14:paraId="43546251" w14:textId="77777777" w:rsidR="00ED4513" w:rsidRPr="00ED4513" w:rsidRDefault="00ED4513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F17DF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E399EE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952A16" w14:textId="2DF00313" w:rsidR="00496580" w:rsidRPr="00ED4513" w:rsidRDefault="00ED4513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Zapisničarka:</w:t>
      </w:r>
      <w:r w:rsidR="00496580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Predsjednica MO Gračani</w:t>
      </w: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67C53C1" w14:textId="21AAAE5D" w:rsidR="00496580" w:rsidRPr="00ED4513" w:rsidRDefault="00ED4513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Ines Udodovsky                 </w:t>
      </w:r>
      <w:r w:rsidR="00496580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6580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</w:t>
      </w:r>
      <w:proofErr w:type="spellStart"/>
      <w:r w:rsidR="00496580"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14:paraId="3AA5CAB6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45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14:paraId="055E796B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64B46C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6A4FB3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07645" w14:textId="77777777" w:rsidR="00496580" w:rsidRPr="00ED4513" w:rsidRDefault="0049658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4612CD" w14:textId="77777777" w:rsidR="00820BEF" w:rsidRPr="00ED4513" w:rsidRDefault="00820BEF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4C253B" w14:textId="77777777" w:rsidR="00270320" w:rsidRPr="00ED4513" w:rsidRDefault="00270320" w:rsidP="00ED45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3491D1" w14:textId="504673AB" w:rsidR="00770CBD" w:rsidRPr="00ED4513" w:rsidRDefault="00161CFC" w:rsidP="00ED4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70CBD" w:rsidRPr="00ED45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D5180" w14:textId="77777777" w:rsidR="00ED4513" w:rsidRDefault="00ED4513" w:rsidP="00ED4513">
      <w:pPr>
        <w:spacing w:after="0" w:line="240" w:lineRule="auto"/>
      </w:pPr>
      <w:r>
        <w:separator/>
      </w:r>
    </w:p>
  </w:endnote>
  <w:endnote w:type="continuationSeparator" w:id="0">
    <w:p w14:paraId="6A3A41A7" w14:textId="77777777" w:rsidR="00ED4513" w:rsidRDefault="00ED4513" w:rsidP="00ED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647409"/>
      <w:docPartObj>
        <w:docPartGallery w:val="Page Numbers (Bottom of Page)"/>
        <w:docPartUnique/>
      </w:docPartObj>
    </w:sdtPr>
    <w:sdtContent>
      <w:p w14:paraId="7AD3288E" w14:textId="2E158BFA" w:rsidR="00ED4513" w:rsidRDefault="00ED4513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42FCE7E" wp14:editId="3FA4940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1743E" w14:textId="54C5E8B6" w:rsidR="00ED4513" w:rsidRDefault="00ED451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61CFC" w:rsidRPr="00161CFC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42FCE7E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2911743E" w14:textId="54C5E8B6" w:rsidR="00ED4513" w:rsidRDefault="00ED451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61CFC" w:rsidRPr="00161CFC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A6A2D" w14:textId="77777777" w:rsidR="00ED4513" w:rsidRDefault="00ED4513" w:rsidP="00ED4513">
      <w:pPr>
        <w:spacing w:after="0" w:line="240" w:lineRule="auto"/>
      </w:pPr>
      <w:r>
        <w:separator/>
      </w:r>
    </w:p>
  </w:footnote>
  <w:footnote w:type="continuationSeparator" w:id="0">
    <w:p w14:paraId="4A021BAE" w14:textId="77777777" w:rsidR="00ED4513" w:rsidRDefault="00ED4513" w:rsidP="00ED4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0F6"/>
    <w:multiLevelType w:val="hybridMultilevel"/>
    <w:tmpl w:val="891C8D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71FB5"/>
    <w:multiLevelType w:val="multilevel"/>
    <w:tmpl w:val="6EEE0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88"/>
    <w:rsid w:val="00161CFC"/>
    <w:rsid w:val="00270320"/>
    <w:rsid w:val="002D373A"/>
    <w:rsid w:val="00496580"/>
    <w:rsid w:val="00740AB3"/>
    <w:rsid w:val="00813288"/>
    <w:rsid w:val="00820BEF"/>
    <w:rsid w:val="00D0333F"/>
    <w:rsid w:val="00E04B7D"/>
    <w:rsid w:val="00E95749"/>
    <w:rsid w:val="00ED4513"/>
    <w:rsid w:val="00F033E9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2486CB"/>
  <w15:chartTrackingRefBased/>
  <w15:docId w15:val="{EEED1AEC-05C7-4AEB-B7CB-0540CF2E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288"/>
    <w:pPr>
      <w:spacing w:line="256" w:lineRule="auto"/>
    </w:pPr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1328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D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D4513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D4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D4513"/>
    <w:rPr>
      <w:rFonts w:ascii="Calibri" w:eastAsia="Calibri" w:hAnsi="Calibri" w:cs="Calibri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4513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8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5</cp:revision>
  <cp:lastPrinted>2022-02-17T21:43:00Z</cp:lastPrinted>
  <dcterms:created xsi:type="dcterms:W3CDTF">2022-02-13T19:00:00Z</dcterms:created>
  <dcterms:modified xsi:type="dcterms:W3CDTF">2022-02-17T21:43:00Z</dcterms:modified>
</cp:coreProperties>
</file>