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B9053" w14:textId="77777777" w:rsidR="0060306F" w:rsidRDefault="0060306F" w:rsidP="008F358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A P I S N I K</w:t>
      </w:r>
    </w:p>
    <w:p w14:paraId="477C6F48" w14:textId="52CD9F0B" w:rsidR="0060306F" w:rsidRDefault="00D00550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244E20">
        <w:rPr>
          <w:rFonts w:ascii="Times New Roman" w:hAnsi="Times New Roman"/>
          <w:b/>
          <w:sz w:val="24"/>
          <w:szCs w:val="24"/>
        </w:rPr>
        <w:t>3</w:t>
      </w:r>
      <w:r w:rsidR="0060306F">
        <w:rPr>
          <w:rFonts w:ascii="Times New Roman" w:hAnsi="Times New Roman"/>
          <w:b/>
          <w:sz w:val="24"/>
          <w:szCs w:val="24"/>
        </w:rPr>
        <w:t>. sjednice Vijeća Mjesnog odbora “Nadbiskup Antun Bauer“</w:t>
      </w:r>
    </w:p>
    <w:p w14:paraId="0BC600AA" w14:textId="68371022" w:rsidR="0060306F" w:rsidRPr="008F3585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F3585">
        <w:rPr>
          <w:rFonts w:ascii="Times New Roman" w:hAnsi="Times New Roman"/>
          <w:b/>
          <w:sz w:val="24"/>
          <w:szCs w:val="24"/>
        </w:rPr>
        <w:t xml:space="preserve">održane dana </w:t>
      </w:r>
      <w:r w:rsidR="00D00550">
        <w:rPr>
          <w:rFonts w:ascii="Times New Roman" w:hAnsi="Times New Roman"/>
          <w:b/>
          <w:sz w:val="24"/>
          <w:szCs w:val="24"/>
        </w:rPr>
        <w:t>2</w:t>
      </w:r>
      <w:r w:rsidR="00E70429">
        <w:rPr>
          <w:rFonts w:ascii="Times New Roman" w:hAnsi="Times New Roman"/>
          <w:b/>
          <w:sz w:val="24"/>
          <w:szCs w:val="24"/>
        </w:rPr>
        <w:t>7</w:t>
      </w:r>
      <w:r w:rsidR="002A3571">
        <w:rPr>
          <w:rFonts w:ascii="Times New Roman" w:hAnsi="Times New Roman"/>
          <w:b/>
          <w:sz w:val="24"/>
          <w:szCs w:val="24"/>
        </w:rPr>
        <w:t xml:space="preserve">. </w:t>
      </w:r>
      <w:r w:rsidR="00244E20">
        <w:rPr>
          <w:rFonts w:ascii="Times New Roman" w:hAnsi="Times New Roman"/>
          <w:b/>
          <w:sz w:val="24"/>
          <w:szCs w:val="24"/>
        </w:rPr>
        <w:t>prosinca</w:t>
      </w:r>
      <w:r w:rsidRPr="008F3585">
        <w:rPr>
          <w:rFonts w:ascii="Times New Roman" w:hAnsi="Times New Roman"/>
          <w:b/>
          <w:sz w:val="24"/>
          <w:szCs w:val="24"/>
        </w:rPr>
        <w:t xml:space="preserve"> 2023. g. </w:t>
      </w:r>
      <w:r w:rsidRPr="008F3585">
        <w:rPr>
          <w:rFonts w:ascii="Times New Roman" w:hAnsi="Times New Roman"/>
          <w:b/>
          <w:color w:val="000000"/>
          <w:sz w:val="24"/>
          <w:szCs w:val="24"/>
        </w:rPr>
        <w:t xml:space="preserve">s </w:t>
      </w:r>
      <w:r w:rsidRPr="008F3585">
        <w:rPr>
          <w:rFonts w:ascii="Times New Roman" w:hAnsi="Times New Roman"/>
          <w:b/>
          <w:sz w:val="24"/>
          <w:szCs w:val="24"/>
        </w:rPr>
        <w:t>početkom u 20.</w:t>
      </w:r>
      <w:r w:rsidR="00F833B8">
        <w:rPr>
          <w:rFonts w:ascii="Times New Roman" w:hAnsi="Times New Roman"/>
          <w:b/>
          <w:sz w:val="24"/>
          <w:szCs w:val="24"/>
        </w:rPr>
        <w:t>0</w:t>
      </w:r>
      <w:r w:rsidRPr="008F3585">
        <w:rPr>
          <w:rFonts w:ascii="Times New Roman" w:hAnsi="Times New Roman"/>
          <w:b/>
          <w:sz w:val="24"/>
          <w:szCs w:val="24"/>
        </w:rPr>
        <w:t>0 sat</w:t>
      </w:r>
      <w:r w:rsidR="00D00550">
        <w:rPr>
          <w:rFonts w:ascii="Times New Roman" w:hAnsi="Times New Roman"/>
          <w:b/>
          <w:sz w:val="24"/>
          <w:szCs w:val="24"/>
        </w:rPr>
        <w:t>i</w:t>
      </w:r>
      <w:r w:rsidRPr="008F3585">
        <w:rPr>
          <w:rFonts w:ascii="Times New Roman" w:hAnsi="Times New Roman"/>
          <w:b/>
          <w:sz w:val="24"/>
          <w:szCs w:val="24"/>
        </w:rPr>
        <w:t xml:space="preserve">  u prostorijama </w:t>
      </w:r>
    </w:p>
    <w:p w14:paraId="461435A0" w14:textId="77777777" w:rsidR="0060306F" w:rsidRPr="008F3585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F3585">
        <w:rPr>
          <w:rFonts w:ascii="Times New Roman" w:hAnsi="Times New Roman"/>
          <w:b/>
          <w:sz w:val="24"/>
          <w:szCs w:val="24"/>
        </w:rPr>
        <w:t>Mjesnog odbora „Nadbiskup Antun Bauer“, Bauerova 21</w:t>
      </w:r>
    </w:p>
    <w:p w14:paraId="105A19FD" w14:textId="77777777"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</w:p>
    <w:p w14:paraId="6BA3B0BC" w14:textId="2372CF74"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Nazočni članovi Vijeća Mjesnog odbora: </w:t>
      </w:r>
      <w:r w:rsidR="004A19CA">
        <w:rPr>
          <w:rFonts w:ascii="Times New Roman" w:hAnsi="Times New Roman"/>
          <w:sz w:val="24"/>
          <w:szCs w:val="24"/>
        </w:rPr>
        <w:t>Marina Bauer</w:t>
      </w:r>
      <w:r w:rsidR="00566BCE">
        <w:rPr>
          <w:rFonts w:ascii="Times New Roman" w:hAnsi="Times New Roman"/>
          <w:sz w:val="24"/>
          <w:szCs w:val="24"/>
        </w:rPr>
        <w:t>,</w:t>
      </w:r>
      <w:r w:rsidR="00F833B8">
        <w:rPr>
          <w:rFonts w:ascii="Times New Roman" w:hAnsi="Times New Roman"/>
          <w:sz w:val="24"/>
          <w:szCs w:val="24"/>
        </w:rPr>
        <w:t xml:space="preserve"> </w:t>
      </w:r>
      <w:r w:rsidR="00566BCE">
        <w:rPr>
          <w:rFonts w:ascii="Times New Roman" w:hAnsi="Times New Roman"/>
          <w:sz w:val="24"/>
          <w:szCs w:val="24"/>
        </w:rPr>
        <w:t>Zlatan Krajina</w:t>
      </w:r>
      <w:r w:rsidR="00773F83">
        <w:rPr>
          <w:rFonts w:ascii="Times New Roman" w:hAnsi="Times New Roman"/>
          <w:sz w:val="24"/>
          <w:szCs w:val="24"/>
        </w:rPr>
        <w:t>, Ante Barišić</w:t>
      </w:r>
      <w:r w:rsidR="00566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Goranka Tropčić Zekan. </w:t>
      </w:r>
    </w:p>
    <w:p w14:paraId="01C0147C" w14:textId="36353DC0"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Vijeća Mjesnog odbora pozdravlja sve prisutne i konstatira da </w:t>
      </w:r>
      <w:r w:rsidR="00244E20">
        <w:rPr>
          <w:rFonts w:ascii="Times New Roman" w:hAnsi="Times New Roman"/>
          <w:sz w:val="24"/>
          <w:szCs w:val="24"/>
        </w:rPr>
        <w:t xml:space="preserve">su prisutni četiri člana/članice </w:t>
      </w:r>
      <w:r>
        <w:rPr>
          <w:rFonts w:ascii="Times New Roman" w:hAnsi="Times New Roman"/>
          <w:sz w:val="24"/>
          <w:szCs w:val="24"/>
        </w:rPr>
        <w:t xml:space="preserve">Vijeća, te su </w:t>
      </w:r>
      <w:r>
        <w:rPr>
          <w:rFonts w:ascii="Times New Roman" w:hAnsi="Times New Roman"/>
          <w:color w:val="000000"/>
          <w:sz w:val="24"/>
          <w:szCs w:val="24"/>
        </w:rPr>
        <w:t>stečeni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uvjeti za raspravu i pravovaljano odlučivanje. </w:t>
      </w:r>
    </w:p>
    <w:p w14:paraId="40DE9A03" w14:textId="68F048A6"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Prije utvrđivanja dnevnog reda gđa. Tropčić Zekan predlaže usvajanje zapisnika </w:t>
      </w:r>
      <w:r w:rsidR="00F833B8">
        <w:rPr>
          <w:rFonts w:ascii="Times New Roman" w:hAnsi="Times New Roman"/>
          <w:sz w:val="24"/>
          <w:szCs w:val="24"/>
        </w:rPr>
        <w:t>3</w:t>
      </w:r>
      <w:r w:rsidR="00244E2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sjednice Vijeća te otvara raspravu o istom. Vijeće, bez rasprave, jednoglasno usvaja zapisnik </w:t>
      </w:r>
      <w:r w:rsidR="00F833B8">
        <w:rPr>
          <w:rFonts w:ascii="Times New Roman" w:hAnsi="Times New Roman"/>
          <w:sz w:val="24"/>
          <w:szCs w:val="24"/>
        </w:rPr>
        <w:t>3</w:t>
      </w:r>
      <w:r w:rsidR="00244E2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sjednice Vijeća Mjesnog odbora.</w:t>
      </w:r>
    </w:p>
    <w:p w14:paraId="36CD74E7" w14:textId="1264613A" w:rsidR="0071679F" w:rsidRDefault="0060306F" w:rsidP="002A357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Vijeća otvara raspravu o Dnevnom redu </w:t>
      </w:r>
      <w:r w:rsidR="00D00550">
        <w:rPr>
          <w:rFonts w:ascii="Times New Roman" w:hAnsi="Times New Roman"/>
          <w:sz w:val="24"/>
          <w:szCs w:val="24"/>
        </w:rPr>
        <w:t>3</w:t>
      </w:r>
      <w:r w:rsidR="00244E2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sjednice Vijeća Mjesnog odbora</w:t>
      </w:r>
      <w:r w:rsidR="00244E20">
        <w:rPr>
          <w:rFonts w:ascii="Times New Roman" w:hAnsi="Times New Roman"/>
          <w:sz w:val="24"/>
          <w:szCs w:val="24"/>
        </w:rPr>
        <w:t>.</w:t>
      </w:r>
      <w:r w:rsidR="002A3571" w:rsidRPr="002A3571">
        <w:rPr>
          <w:rFonts w:ascii="Times New Roman" w:hAnsi="Times New Roman"/>
          <w:sz w:val="24"/>
          <w:szCs w:val="24"/>
        </w:rPr>
        <w:t xml:space="preserve">  Vijeće jednoglasno, bez rasprave, prihvaća predložen</w:t>
      </w:r>
      <w:r w:rsidR="00D00550">
        <w:rPr>
          <w:rFonts w:ascii="Times New Roman" w:hAnsi="Times New Roman"/>
          <w:sz w:val="24"/>
          <w:szCs w:val="24"/>
        </w:rPr>
        <w:t>o</w:t>
      </w:r>
      <w:r w:rsidR="002A3571" w:rsidRPr="002A3571">
        <w:rPr>
          <w:rFonts w:ascii="Times New Roman" w:hAnsi="Times New Roman"/>
          <w:sz w:val="24"/>
          <w:szCs w:val="24"/>
        </w:rPr>
        <w:t xml:space="preserve"> i donosi sljedeći</w:t>
      </w:r>
      <w:r w:rsidR="00DE2560">
        <w:rPr>
          <w:rFonts w:ascii="Times New Roman" w:hAnsi="Times New Roman"/>
          <w:sz w:val="24"/>
          <w:szCs w:val="24"/>
        </w:rPr>
        <w:t>:</w:t>
      </w:r>
    </w:p>
    <w:p w14:paraId="0C2214FA" w14:textId="77777777" w:rsidR="007D1134" w:rsidRDefault="007D1134" w:rsidP="002A3571">
      <w:pPr>
        <w:jc w:val="both"/>
        <w:rPr>
          <w:rFonts w:ascii="Times New Roman" w:hAnsi="Times New Roman"/>
          <w:sz w:val="24"/>
          <w:szCs w:val="24"/>
        </w:rPr>
      </w:pPr>
    </w:p>
    <w:p w14:paraId="11CC5B69" w14:textId="77777777" w:rsidR="0060306F" w:rsidRDefault="0060306F" w:rsidP="0060306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 RED</w:t>
      </w:r>
    </w:p>
    <w:p w14:paraId="6B54A6AC" w14:textId="77777777" w:rsidR="00244E20" w:rsidRPr="004D035C" w:rsidRDefault="00244E20" w:rsidP="00711725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Financijski plan</w:t>
      </w:r>
      <w:r w:rsidRPr="004D035C">
        <w:rPr>
          <w:rFonts w:ascii="Times New Roman" w:eastAsia="Times New Roman" w:hAnsi="Times New Roman"/>
          <w:sz w:val="24"/>
          <w:szCs w:val="24"/>
          <w:lang w:eastAsia="hr-HR"/>
        </w:rPr>
        <w:t xml:space="preserve"> Mjesnog odbora „Nadbiskup Antun Bauer“ za 2024., </w:t>
      </w:r>
      <w:r w:rsidRPr="004D035C">
        <w:rPr>
          <w:rFonts w:ascii="Times New Roman" w:eastAsia="Times New Roman" w:hAnsi="Times New Roman"/>
          <w:i/>
          <w:sz w:val="24"/>
          <w:szCs w:val="24"/>
          <w:lang w:eastAsia="hr-HR"/>
        </w:rPr>
        <w:t>donošenje</w:t>
      </w:r>
    </w:p>
    <w:p w14:paraId="298B0999" w14:textId="17847A02" w:rsidR="00244E20" w:rsidRPr="004D035C" w:rsidRDefault="00244E20" w:rsidP="00711725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D035C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lan malih komunalnih akcija Mjesnog odbora „Nadbiskup Antun Bauer“ za </w:t>
      </w:r>
      <w:r w:rsidRPr="004D035C">
        <w:rPr>
          <w:rFonts w:ascii="Times New Roman" w:eastAsia="Times New Roman" w:hAnsi="Times New Roman"/>
          <w:sz w:val="24"/>
          <w:szCs w:val="24"/>
          <w:lang w:eastAsia="hr-HR"/>
        </w:rPr>
        <w:t>2024.,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donošenje</w:t>
      </w:r>
    </w:p>
    <w:p w14:paraId="55FC08D3" w14:textId="77777777" w:rsidR="00244E20" w:rsidRDefault="00244E20" w:rsidP="00711725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Plan potreba za aktivnostima, programima i projektima unapređenja kvalitete života</w:t>
      </w:r>
    </w:p>
    <w:p w14:paraId="40EB631D" w14:textId="77777777" w:rsidR="00244E20" w:rsidRPr="004D035C" w:rsidRDefault="00244E20" w:rsidP="00244E20">
      <w:pPr>
        <w:spacing w:after="120" w:line="240" w:lineRule="auto"/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građana Mjesnog odbora „Nadbiskup Antun Bauer“ u 2024.-planiranje i rasprava</w:t>
      </w:r>
    </w:p>
    <w:p w14:paraId="21462EEC" w14:textId="77777777" w:rsidR="00244E20" w:rsidRDefault="00244E20" w:rsidP="00711725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D035C">
        <w:rPr>
          <w:rFonts w:ascii="Times New Roman" w:eastAsia="Times New Roman" w:hAnsi="Times New Roman"/>
          <w:sz w:val="24"/>
          <w:szCs w:val="24"/>
          <w:lang w:eastAsia="hr-HR"/>
        </w:rPr>
        <w:t>Pitanja, prijedlozi i razno</w:t>
      </w:r>
    </w:p>
    <w:p w14:paraId="6C9B389F" w14:textId="77777777" w:rsidR="00BF2CD4" w:rsidRDefault="00BF2CD4" w:rsidP="00BF2CD4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05809BC" w14:textId="77777777" w:rsidR="00BF2CD4" w:rsidRPr="004D035C" w:rsidRDefault="00BF2CD4" w:rsidP="00BF2CD4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EA2A19E" w14:textId="34E1F73C"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7A7287E" w14:textId="53B15B15" w:rsidR="00F04331" w:rsidRPr="00244E20" w:rsidRDefault="005122E4" w:rsidP="00F04331">
      <w:pPr>
        <w:spacing w:after="0" w:line="276" w:lineRule="auto"/>
        <w:contextualSpacing/>
        <w:rPr>
          <w:rFonts w:ascii="Times New Roman" w:hAnsi="Times New Roman"/>
          <w:b/>
          <w:bCs/>
          <w:i/>
          <w:sz w:val="24"/>
          <w:szCs w:val="24"/>
        </w:rPr>
      </w:pPr>
      <w:r w:rsidRPr="00244E20">
        <w:rPr>
          <w:rFonts w:ascii="Times New Roman" w:hAnsi="Times New Roman"/>
          <w:b/>
          <w:bCs/>
          <w:sz w:val="24"/>
          <w:szCs w:val="24"/>
        </w:rPr>
        <w:t xml:space="preserve">Ad 1. </w:t>
      </w:r>
      <w:r w:rsidR="00244E20" w:rsidRPr="00244E2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Financijski plan Mjesnog odbora „Nadbiskup Antun Bauer“ za 2024.</w:t>
      </w:r>
    </w:p>
    <w:p w14:paraId="71698CD0" w14:textId="32C92891" w:rsidR="00193E68" w:rsidRDefault="00193E68" w:rsidP="00F0433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F1C66CD" w14:textId="2F6783CD" w:rsidR="00244E20" w:rsidRDefault="00193E68" w:rsidP="00244E20">
      <w:p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F833B8">
        <w:rPr>
          <w:rFonts w:ascii="Times New Roman" w:hAnsi="Times New Roman"/>
          <w:sz w:val="24"/>
          <w:szCs w:val="24"/>
        </w:rPr>
        <w:t xml:space="preserve">Članovi Vijeća </w:t>
      </w:r>
      <w:r w:rsidR="00E2463B" w:rsidRPr="00F833B8">
        <w:rPr>
          <w:rFonts w:ascii="Times New Roman" w:hAnsi="Times New Roman"/>
          <w:sz w:val="24"/>
          <w:szCs w:val="24"/>
        </w:rPr>
        <w:t>Mjesnog odbora “Nadbiskup Antun Bauer“</w:t>
      </w:r>
      <w:r w:rsidRPr="00F833B8">
        <w:rPr>
          <w:rFonts w:ascii="Times New Roman" w:hAnsi="Times New Roman"/>
          <w:sz w:val="24"/>
          <w:szCs w:val="24"/>
        </w:rPr>
        <w:t xml:space="preserve"> </w:t>
      </w:r>
      <w:r w:rsidR="00697A6C" w:rsidRPr="00F833B8">
        <w:rPr>
          <w:rFonts w:ascii="Times New Roman" w:hAnsi="Times New Roman"/>
          <w:sz w:val="24"/>
          <w:szCs w:val="24"/>
        </w:rPr>
        <w:t xml:space="preserve">raspravljali su </w:t>
      </w:r>
      <w:r w:rsidR="00244E20">
        <w:rPr>
          <w:rFonts w:ascii="Times New Roman" w:hAnsi="Times New Roman"/>
          <w:sz w:val="24"/>
          <w:szCs w:val="24"/>
        </w:rPr>
        <w:t xml:space="preserve">prijedlogu </w:t>
      </w:r>
      <w:r w:rsidR="00244E20" w:rsidRPr="00244E2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Financijsk</w:t>
      </w:r>
      <w:r w:rsidR="00244E2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og</w:t>
      </w:r>
      <w:r w:rsidR="00244E20" w:rsidRPr="00244E2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plan</w:t>
      </w:r>
      <w:r w:rsidR="00244E2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a</w:t>
      </w:r>
      <w:r w:rsidR="00244E20" w:rsidRPr="00244E2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Mjesnog odbora „Nadbiskup Antun Bauer“ za 2024</w:t>
      </w:r>
      <w:r w:rsidR="00244E20" w:rsidRPr="00244E20">
        <w:rPr>
          <w:rFonts w:ascii="Times New Roman" w:eastAsia="Times New Roman" w:hAnsi="Times New Roman"/>
          <w:sz w:val="24"/>
          <w:szCs w:val="24"/>
          <w:lang w:eastAsia="hr-HR"/>
        </w:rPr>
        <w:t>., te ga nakon kraće rasprave jednoglasno usvajaju, o čemu se donosi sljedeći:</w:t>
      </w:r>
    </w:p>
    <w:p w14:paraId="15942F0C" w14:textId="77777777" w:rsidR="00BF2CD4" w:rsidRDefault="00BF2CD4" w:rsidP="00244E20">
      <w:p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9A06F7E" w14:textId="77777777" w:rsidR="00BF2CD4" w:rsidRDefault="00BF2CD4" w:rsidP="00244E20">
      <w:p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769B2FD" w14:textId="77777777" w:rsidR="00BF2CD4" w:rsidRDefault="00BF2CD4" w:rsidP="00244E20">
      <w:p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209816D" w14:textId="77777777" w:rsidR="00BF2CD4" w:rsidRDefault="00BF2CD4" w:rsidP="00244E20">
      <w:p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109D40C" w14:textId="77777777" w:rsidR="00BF2CD4" w:rsidRDefault="00BF2CD4" w:rsidP="00244E20">
      <w:p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B968912" w14:textId="77777777" w:rsidR="00BF2CD4" w:rsidRDefault="00BF2CD4" w:rsidP="00244E20">
      <w:p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31FA1D6" w14:textId="77777777" w:rsidR="00BF2CD4" w:rsidRDefault="00BF2CD4" w:rsidP="00244E20">
      <w:p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B12BDFD" w14:textId="77777777" w:rsidR="00BF2CD4" w:rsidRDefault="00BF2CD4" w:rsidP="00244E20">
      <w:p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B25C8F7" w14:textId="77777777" w:rsidR="00BF2CD4" w:rsidRDefault="00BF2CD4" w:rsidP="00244E20">
      <w:p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D46A768" w14:textId="77777777" w:rsidR="00BF2CD4" w:rsidRDefault="00BF2CD4" w:rsidP="00244E20">
      <w:p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97EE79E" w14:textId="77777777" w:rsidR="00092FB3" w:rsidRDefault="00092FB3" w:rsidP="00244E20">
      <w:p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ADDFD67" w14:textId="77777777" w:rsidR="00092FB3" w:rsidRPr="00027252" w:rsidRDefault="00092FB3" w:rsidP="00092FB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FINANCIJSKI PLAN</w:t>
      </w:r>
    </w:p>
    <w:p w14:paraId="114F4140" w14:textId="77777777" w:rsidR="00092FB3" w:rsidRPr="00027252" w:rsidRDefault="00092FB3" w:rsidP="00092FB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Mjesnog Odbora </w:t>
      </w:r>
      <w:r w:rsidRPr="000A10FD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hr-HR"/>
        </w:rPr>
        <w:t>''Nadbiskup Antun Bauer''</w:t>
      </w:r>
    </w:p>
    <w:p w14:paraId="2886DCCA" w14:textId="77777777" w:rsidR="00092FB3" w:rsidRPr="00027252" w:rsidRDefault="00092FB3" w:rsidP="00092FB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za 202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4</w:t>
      </w: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.</w:t>
      </w:r>
    </w:p>
    <w:p w14:paraId="58D0EF1F" w14:textId="77777777" w:rsidR="00092FB3" w:rsidRPr="00027252" w:rsidRDefault="00092FB3" w:rsidP="00092FB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62726BE0" w14:textId="77777777" w:rsidR="00092FB3" w:rsidRPr="00027252" w:rsidRDefault="00092FB3" w:rsidP="00092FB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1.</w:t>
      </w:r>
    </w:p>
    <w:p w14:paraId="5AA154A1" w14:textId="77777777" w:rsidR="00092FB3" w:rsidRPr="00027252" w:rsidRDefault="00092FB3" w:rsidP="00092F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 w:rsidRPr="000A10FD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''Nadbiskup Antun Bauer''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za 202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4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 (dalje u tekstu: Plan) sastoji se od:</w:t>
      </w:r>
    </w:p>
    <w:p w14:paraId="7A387FAC" w14:textId="77777777" w:rsidR="00092FB3" w:rsidRPr="00027252" w:rsidRDefault="00092FB3" w:rsidP="00092F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6486EBDC" w14:textId="77777777" w:rsidR="00092FB3" w:rsidRPr="00027252" w:rsidRDefault="00092FB3" w:rsidP="00092FB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PRIHODA: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A10FD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21.560,00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€</w:t>
      </w:r>
    </w:p>
    <w:p w14:paraId="271332DC" w14:textId="77777777" w:rsidR="00092FB3" w:rsidRPr="00027252" w:rsidRDefault="00092FB3" w:rsidP="00092FB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RASHODA: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A10FD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21.560,00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€</w:t>
      </w:r>
    </w:p>
    <w:p w14:paraId="2692F6E4" w14:textId="77777777" w:rsidR="00092FB3" w:rsidRPr="00027252" w:rsidRDefault="00092FB3" w:rsidP="00092F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092FB3" w:rsidRPr="00027252" w14:paraId="48B74D16" w14:textId="77777777" w:rsidTr="00C904CE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F1661EA" w14:textId="77777777" w:rsidR="00092FB3" w:rsidRPr="00027252" w:rsidRDefault="00092FB3" w:rsidP="00C9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092FB3" w:rsidRPr="00027252" w14:paraId="34A89EEA" w14:textId="77777777" w:rsidTr="00C904CE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B15213B" w14:textId="77777777" w:rsidR="00092FB3" w:rsidRPr="00027252" w:rsidRDefault="00092FB3" w:rsidP="00C90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092FB3" w:rsidRPr="00027252" w14:paraId="4CC64440" w14:textId="77777777" w:rsidTr="00C904CE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3E53F9D" w14:textId="77777777" w:rsidR="00092FB3" w:rsidRPr="00027252" w:rsidRDefault="00092FB3" w:rsidP="00711725">
            <w:pPr>
              <w:pStyle w:val="ListParagraph"/>
              <w:numPr>
                <w:ilvl w:val="0"/>
                <w:numId w:val="2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092FB3" w:rsidRPr="00027252" w14:paraId="538D6DB1" w14:textId="77777777" w:rsidTr="00C904CE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51966" w14:textId="77777777" w:rsidR="00092FB3" w:rsidRPr="00027252" w:rsidRDefault="00092FB3" w:rsidP="00C9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C4934" w14:textId="77777777" w:rsidR="00092FB3" w:rsidRPr="00027252" w:rsidRDefault="00092FB3" w:rsidP="00C9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2024" w14:textId="77777777" w:rsidR="00092FB3" w:rsidRDefault="00092FB3" w:rsidP="00C9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14:paraId="20AACD29" w14:textId="77777777" w:rsidR="00092FB3" w:rsidRPr="00027252" w:rsidRDefault="00092FB3" w:rsidP="00C9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092FB3" w:rsidRPr="00027252" w14:paraId="437D772D" w14:textId="77777777" w:rsidTr="00C904CE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3B60A4C" w14:textId="77777777" w:rsidR="00092FB3" w:rsidRPr="00027252" w:rsidRDefault="00092FB3" w:rsidP="00C9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9B5EE23" w14:textId="77777777" w:rsidR="00092FB3" w:rsidRPr="00CE1013" w:rsidRDefault="00092FB3" w:rsidP="00C904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A10FD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21.560,00</w:t>
            </w:r>
          </w:p>
        </w:tc>
      </w:tr>
      <w:tr w:rsidR="00092FB3" w:rsidRPr="00027252" w14:paraId="12EA5781" w14:textId="77777777" w:rsidTr="00C904CE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D79C" w14:textId="77777777" w:rsidR="00092FB3" w:rsidRPr="00027252" w:rsidRDefault="00092FB3" w:rsidP="00C904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9427B" w14:textId="77777777" w:rsidR="00092FB3" w:rsidRPr="00027252" w:rsidRDefault="00092FB3" w:rsidP="00C90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8351C" w14:textId="77777777" w:rsidR="00092FB3" w:rsidRPr="00027252" w:rsidRDefault="00092FB3" w:rsidP="00C904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A1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21.560,00</w:t>
            </w:r>
          </w:p>
        </w:tc>
      </w:tr>
      <w:tr w:rsidR="00092FB3" w:rsidRPr="00027252" w14:paraId="2C1FF10C" w14:textId="77777777" w:rsidTr="00C904CE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32BABA8" w14:textId="77777777" w:rsidR="00092FB3" w:rsidRPr="00027252" w:rsidRDefault="00092FB3" w:rsidP="00C904C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7D6523EB" w14:textId="77777777" w:rsidR="00092FB3" w:rsidRPr="00027252" w:rsidRDefault="00092FB3" w:rsidP="00711725">
            <w:pPr>
              <w:pStyle w:val="ListParagraph"/>
              <w:numPr>
                <w:ilvl w:val="0"/>
                <w:numId w:val="2"/>
              </w:num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092FB3" w:rsidRPr="00027252" w14:paraId="7A386701" w14:textId="77777777" w:rsidTr="00C904CE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F2ACE" w14:textId="77777777" w:rsidR="00092FB3" w:rsidRPr="00027252" w:rsidRDefault="00092FB3" w:rsidP="00C9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A0BB0" w14:textId="77777777" w:rsidR="00092FB3" w:rsidRPr="00027252" w:rsidRDefault="00092FB3" w:rsidP="00C9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F132A" w14:textId="77777777" w:rsidR="00092FB3" w:rsidRDefault="00092FB3" w:rsidP="00C9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14:paraId="3DFEFCE3" w14:textId="77777777" w:rsidR="00092FB3" w:rsidRPr="00027252" w:rsidRDefault="00092FB3" w:rsidP="00C9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092FB3" w:rsidRPr="00027252" w14:paraId="018635F3" w14:textId="77777777" w:rsidTr="00C904CE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60D489B2" w14:textId="77777777" w:rsidR="00092FB3" w:rsidRPr="00027252" w:rsidRDefault="00092FB3" w:rsidP="00C9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4B36713" w14:textId="77777777" w:rsidR="00092FB3" w:rsidRPr="00027252" w:rsidRDefault="00092FB3" w:rsidP="00C904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A10FD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21.560,00</w:t>
            </w:r>
          </w:p>
        </w:tc>
      </w:tr>
      <w:tr w:rsidR="00092FB3" w:rsidRPr="00027252" w14:paraId="39EB7D4F" w14:textId="77777777" w:rsidTr="00C904CE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049ED" w14:textId="77777777" w:rsidR="00092FB3" w:rsidRPr="00CE1013" w:rsidRDefault="00092FB3" w:rsidP="00C904C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0C7BE" w14:textId="77777777" w:rsidR="00092FB3" w:rsidRPr="00CE1013" w:rsidRDefault="00092FB3" w:rsidP="00C904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0A10FD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12.560,00</w:t>
            </w:r>
          </w:p>
        </w:tc>
      </w:tr>
      <w:tr w:rsidR="00092FB3" w:rsidRPr="00027252" w14:paraId="21335C5A" w14:textId="77777777" w:rsidTr="00C904CE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30127" w14:textId="77777777" w:rsidR="00092FB3" w:rsidRPr="00027252" w:rsidRDefault="00092FB3" w:rsidP="00C904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FEEDD" w14:textId="77777777" w:rsidR="00092FB3" w:rsidRPr="00027252" w:rsidRDefault="00092FB3" w:rsidP="00C90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B68E1" w14:textId="77777777" w:rsidR="00092FB3" w:rsidRPr="00027252" w:rsidRDefault="00092FB3" w:rsidP="00C904C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0A10FD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9.560,00</w:t>
            </w:r>
          </w:p>
        </w:tc>
      </w:tr>
      <w:tr w:rsidR="00092FB3" w:rsidRPr="00027252" w14:paraId="360A1D41" w14:textId="77777777" w:rsidTr="00C904CE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AAFA7" w14:textId="77777777" w:rsidR="00092FB3" w:rsidRPr="00027252" w:rsidRDefault="00092FB3" w:rsidP="00C904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17407" w14:textId="77777777" w:rsidR="00092FB3" w:rsidRPr="00027252" w:rsidRDefault="00092FB3" w:rsidP="00C90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D32FE" w14:textId="77777777" w:rsidR="00092FB3" w:rsidRPr="00027252" w:rsidRDefault="00092FB3" w:rsidP="00C904C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0A10FD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3.000,00</w:t>
            </w:r>
          </w:p>
        </w:tc>
      </w:tr>
      <w:tr w:rsidR="00092FB3" w:rsidRPr="00027252" w14:paraId="465B80E7" w14:textId="77777777" w:rsidTr="00C904CE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11E6E" w14:textId="77777777" w:rsidR="00092FB3" w:rsidRPr="00CE1013" w:rsidRDefault="00092FB3" w:rsidP="00C904C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9374E" w14:textId="77777777" w:rsidR="00092FB3" w:rsidRPr="00CE1013" w:rsidRDefault="00092FB3" w:rsidP="00C904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0A10FD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9.000,00</w:t>
            </w:r>
          </w:p>
        </w:tc>
      </w:tr>
      <w:tr w:rsidR="00092FB3" w:rsidRPr="00027252" w14:paraId="5DF12F67" w14:textId="77777777" w:rsidTr="00C904CE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D0864" w14:textId="77777777" w:rsidR="00092FB3" w:rsidRPr="00027252" w:rsidRDefault="00092FB3" w:rsidP="00C904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7C270" w14:textId="77777777" w:rsidR="00092FB3" w:rsidRPr="00027252" w:rsidRDefault="00092FB3" w:rsidP="00C90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B21EC" w14:textId="77777777" w:rsidR="00092FB3" w:rsidRPr="00027252" w:rsidRDefault="00092FB3" w:rsidP="00C904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A1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9.000,00</w:t>
            </w:r>
          </w:p>
        </w:tc>
      </w:tr>
    </w:tbl>
    <w:p w14:paraId="08B46600" w14:textId="77777777" w:rsidR="00092FB3" w:rsidRPr="00027252" w:rsidRDefault="00092FB3" w:rsidP="00092F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BB9D0D7" w14:textId="77777777" w:rsidR="00092FB3" w:rsidRPr="00027252" w:rsidRDefault="00092FB3" w:rsidP="00092FB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3.</w:t>
      </w:r>
    </w:p>
    <w:p w14:paraId="728D7C7A" w14:textId="77777777" w:rsidR="00092FB3" w:rsidRPr="00027252" w:rsidRDefault="00092FB3" w:rsidP="00092F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Naredbodavac za izvršenje Plana je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ročelni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k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Gradskog ureda za mjesnu samoupravu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, promet, civilnu zaštitu i sigurnost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</w:t>
      </w:r>
    </w:p>
    <w:p w14:paraId="38ED5340" w14:textId="77777777" w:rsidR="00092FB3" w:rsidRPr="00027252" w:rsidRDefault="00092FB3" w:rsidP="00092FB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039F8CB4" w14:textId="77777777" w:rsidR="00092FB3" w:rsidRPr="00027252" w:rsidRDefault="00092FB3" w:rsidP="00092FB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4.</w:t>
      </w:r>
    </w:p>
    <w:p w14:paraId="1AE58FB0" w14:textId="77777777" w:rsidR="00092FB3" w:rsidRDefault="00092FB3" w:rsidP="00092F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EE4E5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Plan će biti objavljen na oglasnoj ploči u sjedištu Mjesnog odbora, a stupa na snagu 1. siječnja 2024.</w:t>
      </w:r>
    </w:p>
    <w:p w14:paraId="3E8A0E52" w14:textId="77777777" w:rsidR="00BF2CD4" w:rsidRDefault="00BF2CD4" w:rsidP="00092F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26986E25" w14:textId="77777777" w:rsidR="00BF2CD4" w:rsidRDefault="00BF2CD4" w:rsidP="00092F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137238CC" w14:textId="77777777" w:rsidR="00BF2CD4" w:rsidRDefault="00BF2CD4" w:rsidP="00092F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49836E1B" w14:textId="77777777" w:rsidR="00BF2CD4" w:rsidRDefault="00BF2CD4" w:rsidP="00092F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47D31CC4" w14:textId="77777777" w:rsidR="00BF2CD4" w:rsidRDefault="00BF2CD4" w:rsidP="00092F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1B3208A6" w14:textId="77777777" w:rsidR="00442542" w:rsidRDefault="00442542" w:rsidP="00384E38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E40B46A" w14:textId="77777777" w:rsidR="00442542" w:rsidRDefault="00442542" w:rsidP="00384E38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0A497C6" w14:textId="69827EA0" w:rsidR="00384E38" w:rsidRPr="00E41908" w:rsidRDefault="00D62961" w:rsidP="00384E38">
      <w:pPr>
        <w:spacing w:after="0" w:line="276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D62961">
        <w:rPr>
          <w:rFonts w:ascii="Times New Roman" w:hAnsi="Times New Roman"/>
          <w:b/>
          <w:bCs/>
          <w:sz w:val="24"/>
          <w:szCs w:val="24"/>
        </w:rPr>
        <w:t xml:space="preserve">Ad. </w:t>
      </w:r>
      <w:r w:rsidR="00C32E81">
        <w:rPr>
          <w:rFonts w:ascii="Times New Roman" w:hAnsi="Times New Roman"/>
          <w:b/>
          <w:bCs/>
          <w:sz w:val="24"/>
          <w:szCs w:val="24"/>
        </w:rPr>
        <w:t>2</w:t>
      </w:r>
      <w:r w:rsidRPr="00D62961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B31E78" w:rsidRPr="00E41908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Prijedlog  </w:t>
      </w:r>
      <w:r w:rsidR="00E41908" w:rsidRPr="00E41908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Plana malih komunalnih akcija Mjesnog odbora „Nadbiskup Antun Bauer“ za 2024.</w:t>
      </w:r>
    </w:p>
    <w:p w14:paraId="1196D93A" w14:textId="3621E1FA" w:rsidR="00E41908" w:rsidRDefault="00CC2063" w:rsidP="00E41908">
      <w:p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A6B3B">
        <w:rPr>
          <w:rFonts w:ascii="Times New Roman" w:hAnsi="Times New Roman"/>
          <w:sz w:val="24"/>
          <w:szCs w:val="24"/>
        </w:rPr>
        <w:t>Članovi Vijeća Mjesnog odbora “Nadbiskup Antun Bauer“ raspravljali su</w:t>
      </w:r>
      <w:r w:rsidR="00B31E78">
        <w:rPr>
          <w:rFonts w:ascii="Times New Roman" w:hAnsi="Times New Roman"/>
          <w:sz w:val="24"/>
          <w:szCs w:val="24"/>
        </w:rPr>
        <w:t xml:space="preserve"> o</w:t>
      </w:r>
      <w:r w:rsidRPr="00CA6B3B">
        <w:rPr>
          <w:rFonts w:ascii="Times New Roman" w:hAnsi="Times New Roman"/>
          <w:sz w:val="24"/>
          <w:szCs w:val="24"/>
        </w:rPr>
        <w:t xml:space="preserve"> </w:t>
      </w:r>
      <w:r w:rsidR="00B31E78" w:rsidRPr="004D035C">
        <w:rPr>
          <w:rFonts w:ascii="Times New Roman" w:eastAsia="Times New Roman" w:hAnsi="Times New Roman"/>
          <w:sz w:val="24"/>
          <w:szCs w:val="24"/>
          <w:lang w:eastAsia="hr-HR"/>
        </w:rPr>
        <w:t>Prijedlog</w:t>
      </w:r>
      <w:r w:rsidR="00B31E78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B31E78" w:rsidRPr="004D035C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  <w:r w:rsidR="00E41908" w:rsidRPr="004D035C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E41908">
        <w:rPr>
          <w:rFonts w:ascii="Times New Roman" w:eastAsia="Times New Roman" w:hAnsi="Times New Roman"/>
          <w:sz w:val="24"/>
          <w:szCs w:val="24"/>
          <w:lang w:eastAsia="hr-HR"/>
        </w:rPr>
        <w:t xml:space="preserve">lana malih komunalnih akcija Mjesnog odbora „Nadbiskup Antun Bauer“ za </w:t>
      </w:r>
      <w:r w:rsidR="00E41908" w:rsidRPr="004D035C">
        <w:rPr>
          <w:rFonts w:ascii="Times New Roman" w:eastAsia="Times New Roman" w:hAnsi="Times New Roman"/>
          <w:sz w:val="24"/>
          <w:szCs w:val="24"/>
          <w:lang w:eastAsia="hr-HR"/>
        </w:rPr>
        <w:t>2024.</w:t>
      </w:r>
      <w:r w:rsidR="00B31E78" w:rsidRPr="00C32E81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C32E81">
        <w:rPr>
          <w:rFonts w:ascii="Times New Roman" w:hAnsi="Times New Roman"/>
          <w:sz w:val="24"/>
          <w:szCs w:val="24"/>
        </w:rPr>
        <w:t xml:space="preserve"> te </w:t>
      </w:r>
      <w:r w:rsidR="00E41908" w:rsidRPr="00244E20">
        <w:rPr>
          <w:rFonts w:ascii="Times New Roman" w:eastAsia="Times New Roman" w:hAnsi="Times New Roman"/>
          <w:sz w:val="24"/>
          <w:szCs w:val="24"/>
          <w:lang w:eastAsia="hr-HR"/>
        </w:rPr>
        <w:t>ga nakon kraće rasprave jednoglasno usvajaju, o čemu se donosi sljedeći</w:t>
      </w:r>
      <w:r w:rsidR="00E41908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5CFEB1D0" w14:textId="77777777" w:rsidR="00C51615" w:rsidRPr="008241C1" w:rsidRDefault="00C51615" w:rsidP="00C51615">
      <w:pPr>
        <w:spacing w:before="240" w:after="0"/>
        <w:jc w:val="center"/>
        <w:rPr>
          <w:rFonts w:ascii="Times New Roman" w:hAnsi="Times New Roman"/>
          <w:b/>
          <w:bCs/>
          <w:sz w:val="24"/>
        </w:rPr>
      </w:pPr>
      <w:r w:rsidRPr="008241C1">
        <w:rPr>
          <w:rFonts w:ascii="Times New Roman" w:hAnsi="Times New Roman"/>
          <w:b/>
          <w:bCs/>
          <w:sz w:val="24"/>
        </w:rPr>
        <w:lastRenderedPageBreak/>
        <w:t>Plan malih komunalnih akcija</w:t>
      </w:r>
    </w:p>
    <w:p w14:paraId="31F861B0" w14:textId="77777777" w:rsidR="00C51615" w:rsidRPr="008241C1" w:rsidRDefault="00C51615" w:rsidP="00C51615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8241C1">
        <w:rPr>
          <w:rFonts w:ascii="Times New Roman" w:hAnsi="Times New Roman"/>
          <w:b/>
          <w:bCs/>
          <w:sz w:val="24"/>
        </w:rPr>
        <w:t xml:space="preserve">Mjesnog odbora </w:t>
      </w:r>
      <w:r w:rsidRPr="00D11440">
        <w:rPr>
          <w:rFonts w:ascii="Times New Roman" w:hAnsi="Times New Roman"/>
          <w:b/>
          <w:bCs/>
          <w:noProof/>
          <w:sz w:val="24"/>
        </w:rPr>
        <w:t>''Nadbiskup Antun Bauer''</w:t>
      </w:r>
      <w:r>
        <w:rPr>
          <w:rFonts w:ascii="Times New Roman" w:hAnsi="Times New Roman"/>
          <w:b/>
          <w:bCs/>
          <w:noProof/>
          <w:sz w:val="24"/>
        </w:rPr>
        <w:t xml:space="preserve"> </w:t>
      </w:r>
      <w:r w:rsidRPr="008241C1">
        <w:rPr>
          <w:rFonts w:ascii="Times New Roman" w:hAnsi="Times New Roman"/>
          <w:b/>
          <w:bCs/>
          <w:noProof/>
          <w:sz w:val="24"/>
        </w:rPr>
        <w:t>za 2024. godinu</w:t>
      </w:r>
    </w:p>
    <w:p w14:paraId="20C870B6" w14:textId="77777777" w:rsidR="00C51615" w:rsidRPr="008241C1" w:rsidRDefault="00C51615" w:rsidP="00C51615">
      <w:pPr>
        <w:spacing w:after="0"/>
        <w:jc w:val="center"/>
        <w:rPr>
          <w:rFonts w:ascii="Times New Roman" w:hAnsi="Times New Roman"/>
          <w:b/>
          <w:bCs/>
          <w:sz w:val="24"/>
        </w:rPr>
      </w:pPr>
    </w:p>
    <w:p w14:paraId="4498AC71" w14:textId="77777777" w:rsidR="00C51615" w:rsidRDefault="00C51615" w:rsidP="00C51615">
      <w:pPr>
        <w:spacing w:after="0"/>
        <w:jc w:val="both"/>
        <w:rPr>
          <w:rFonts w:ascii="Times New Roman" w:hAnsi="Times New Roman"/>
          <w:sz w:val="24"/>
        </w:rPr>
      </w:pPr>
      <w:r w:rsidRPr="008241C1">
        <w:rPr>
          <w:rFonts w:ascii="Times New Roman" w:hAnsi="Times New Roman"/>
          <w:sz w:val="24"/>
        </w:rPr>
        <w:t xml:space="preserve">1. Ovim se planom, u skladu s planiranim sredstvima i izvorima financiranja, utvrđuju poslovi i iznos sredstava za obavljanje komunalnih djelatnosti </w:t>
      </w:r>
      <w:r w:rsidRPr="00B47627">
        <w:rPr>
          <w:rFonts w:ascii="Times New Roman" w:hAnsi="Times New Roman"/>
          <w:sz w:val="24"/>
        </w:rPr>
        <w:t>redovitog održavanja nerazvrstanih cesta</w:t>
      </w:r>
      <w:r w:rsidRPr="008241C1">
        <w:rPr>
          <w:rFonts w:ascii="Times New Roman" w:hAnsi="Times New Roman"/>
          <w:sz w:val="24"/>
        </w:rPr>
        <w:t xml:space="preserve"> u dijelu koji se odnosi na asfalterski program na području Mjesnog odbora </w:t>
      </w:r>
      <w:r w:rsidRPr="00D11440">
        <w:rPr>
          <w:rFonts w:ascii="Times New Roman" w:hAnsi="Times New Roman"/>
          <w:noProof/>
          <w:sz w:val="24"/>
        </w:rPr>
        <w:t>''Nadbiskup Antun Bauer''</w:t>
      </w:r>
      <w:r w:rsidRPr="008241C1">
        <w:rPr>
          <w:rFonts w:ascii="Times New Roman" w:hAnsi="Times New Roman"/>
          <w:sz w:val="24"/>
        </w:rPr>
        <w:t xml:space="preserve">, a </w:t>
      </w:r>
      <w:r>
        <w:rPr>
          <w:rFonts w:ascii="Times New Roman" w:hAnsi="Times New Roman"/>
          <w:sz w:val="24"/>
        </w:rPr>
        <w:t xml:space="preserve">koji </w:t>
      </w:r>
      <w:r w:rsidRPr="008241C1">
        <w:rPr>
          <w:rFonts w:ascii="Times New Roman" w:hAnsi="Times New Roman"/>
          <w:sz w:val="24"/>
        </w:rPr>
        <w:t>nisu obuhvaćeni drugim programom.</w:t>
      </w:r>
    </w:p>
    <w:p w14:paraId="301C38FA" w14:textId="77777777" w:rsidR="00C51615" w:rsidRPr="008241C1" w:rsidRDefault="00C51615" w:rsidP="00C51615">
      <w:pPr>
        <w:spacing w:after="0"/>
        <w:jc w:val="both"/>
        <w:rPr>
          <w:rFonts w:ascii="Times New Roman" w:hAnsi="Times New Roman"/>
          <w:strike/>
          <w:sz w:val="24"/>
        </w:rPr>
      </w:pPr>
    </w:p>
    <w:p w14:paraId="45C2A510" w14:textId="77777777" w:rsidR="00C51615" w:rsidRPr="00B47627" w:rsidRDefault="00C51615" w:rsidP="00C51615">
      <w:pPr>
        <w:spacing w:after="0"/>
        <w:jc w:val="both"/>
        <w:rPr>
          <w:rFonts w:ascii="Times New Roman" w:hAnsi="Times New Roman"/>
          <w:bCs/>
          <w:noProof/>
          <w:sz w:val="24"/>
        </w:rPr>
      </w:pPr>
      <w:r w:rsidRPr="00B47627">
        <w:rPr>
          <w:rFonts w:ascii="Times New Roman" w:hAnsi="Times New Roman"/>
          <w:sz w:val="24"/>
        </w:rPr>
        <w:t xml:space="preserve">2. Planirana sredstva za financiranje radova iz točke 1. ovog Plana iznose ukupno </w:t>
      </w:r>
      <w:r w:rsidRPr="00D11440">
        <w:rPr>
          <w:rFonts w:ascii="Times New Roman" w:hAnsi="Times New Roman"/>
          <w:bCs/>
          <w:noProof/>
          <w:sz w:val="24"/>
        </w:rPr>
        <w:t>9.000,00</w:t>
      </w:r>
      <w:r>
        <w:rPr>
          <w:rFonts w:ascii="Times New Roman" w:hAnsi="Times New Roman"/>
          <w:bCs/>
          <w:noProof/>
          <w:sz w:val="24"/>
        </w:rPr>
        <w:t xml:space="preserve"> eura</w:t>
      </w:r>
      <w:r w:rsidRPr="00B47627">
        <w:rPr>
          <w:rFonts w:ascii="Times New Roman" w:hAnsi="Times New Roman"/>
          <w:bCs/>
          <w:noProof/>
          <w:sz w:val="24"/>
        </w:rPr>
        <w:t>.</w:t>
      </w:r>
    </w:p>
    <w:p w14:paraId="57433346" w14:textId="77777777" w:rsidR="00C51615" w:rsidRPr="008241C1" w:rsidRDefault="00C51615" w:rsidP="00C51615">
      <w:pPr>
        <w:spacing w:after="0"/>
        <w:jc w:val="both"/>
        <w:rPr>
          <w:rFonts w:ascii="Times New Roman" w:hAnsi="Times New Roman"/>
          <w:sz w:val="24"/>
          <w:highlight w:val="yellow"/>
        </w:rPr>
      </w:pPr>
    </w:p>
    <w:p w14:paraId="4812E3D0" w14:textId="77777777" w:rsidR="00C51615" w:rsidRDefault="00C51615" w:rsidP="00C51615">
      <w:pPr>
        <w:spacing w:after="0"/>
        <w:jc w:val="both"/>
        <w:rPr>
          <w:rFonts w:ascii="Times New Roman" w:hAnsi="Times New Roman"/>
          <w:sz w:val="24"/>
        </w:rPr>
      </w:pPr>
      <w:r w:rsidRPr="008241C1">
        <w:rPr>
          <w:rFonts w:ascii="Times New Roman" w:hAnsi="Times New Roman"/>
          <w:sz w:val="24"/>
        </w:rPr>
        <w:t xml:space="preserve">3. </w:t>
      </w:r>
      <w:r>
        <w:rPr>
          <w:rFonts w:ascii="Times New Roman" w:hAnsi="Times New Roman"/>
          <w:sz w:val="24"/>
        </w:rPr>
        <w:t>Izvršitelj</w:t>
      </w:r>
      <w:r w:rsidRPr="008241C1">
        <w:rPr>
          <w:rFonts w:ascii="Times New Roman" w:hAnsi="Times New Roman"/>
          <w:sz w:val="24"/>
        </w:rPr>
        <w:t xml:space="preserve"> radova iz točke 1. ovog Plana je Zagrebački holding d.o.o., Podružnica Zagrebačke ceste (u daljnjem tekstu: </w:t>
      </w:r>
      <w:r>
        <w:rPr>
          <w:rFonts w:ascii="Times New Roman" w:hAnsi="Times New Roman"/>
          <w:sz w:val="24"/>
        </w:rPr>
        <w:t>Izvršitelj</w:t>
      </w:r>
      <w:r w:rsidRPr="008241C1">
        <w:rPr>
          <w:rFonts w:ascii="Times New Roman" w:hAnsi="Times New Roman"/>
          <w:sz w:val="24"/>
        </w:rPr>
        <w:t>).</w:t>
      </w:r>
    </w:p>
    <w:p w14:paraId="17BA852C" w14:textId="77777777" w:rsidR="00C51615" w:rsidRPr="008241C1" w:rsidRDefault="00C51615" w:rsidP="00C51615">
      <w:pPr>
        <w:spacing w:after="0"/>
        <w:jc w:val="both"/>
        <w:rPr>
          <w:rFonts w:ascii="Times New Roman" w:hAnsi="Times New Roman"/>
          <w:sz w:val="24"/>
        </w:rPr>
      </w:pPr>
    </w:p>
    <w:p w14:paraId="69939DF5" w14:textId="77777777" w:rsidR="00C51615" w:rsidRDefault="00C51615" w:rsidP="00C51615">
      <w:pPr>
        <w:spacing w:after="0"/>
        <w:jc w:val="both"/>
        <w:rPr>
          <w:rFonts w:ascii="Times New Roman" w:hAnsi="Times New Roman"/>
          <w:sz w:val="24"/>
        </w:rPr>
      </w:pPr>
      <w:r w:rsidRPr="008241C1">
        <w:rPr>
          <w:rFonts w:ascii="Times New Roman" w:hAnsi="Times New Roman"/>
          <w:sz w:val="24"/>
        </w:rPr>
        <w:t xml:space="preserve">4. </w:t>
      </w:r>
      <w:r w:rsidRPr="009279CC">
        <w:rPr>
          <w:rFonts w:ascii="Times New Roman" w:hAnsi="Times New Roman"/>
          <w:sz w:val="24"/>
        </w:rPr>
        <w:t>A</w:t>
      </w:r>
      <w:r w:rsidRPr="009279CC">
        <w:rPr>
          <w:rFonts w:ascii="Times New Roman" w:hAnsi="Times New Roman"/>
          <w:bCs/>
          <w:sz w:val="24"/>
        </w:rPr>
        <w:t>sfalterski program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8529D">
        <w:rPr>
          <w:rFonts w:ascii="Times New Roman" w:hAnsi="Times New Roman"/>
          <w:bCs/>
          <w:sz w:val="24"/>
        </w:rPr>
        <w:t>obuhvaća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8529D">
        <w:rPr>
          <w:rFonts w:ascii="Times New Roman" w:hAnsi="Times New Roman"/>
          <w:sz w:val="24"/>
        </w:rPr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rPr>
          <w:rFonts w:ascii="Times New Roman" w:hAnsi="Times New Roman"/>
          <w:sz w:val="24"/>
        </w:rPr>
        <w:t xml:space="preserve">, </w:t>
      </w:r>
      <w:r w:rsidRPr="0058529D">
        <w:rPr>
          <w:rFonts w:ascii="Times New Roman" w:hAnsi="Times New Roman"/>
          <w:sz w:val="24"/>
        </w:rPr>
        <w:t xml:space="preserve">a </w:t>
      </w:r>
      <w:r w:rsidRPr="0058529D">
        <w:rPr>
          <w:rFonts w:ascii="Times New Roman" w:hAnsi="Times New Roman"/>
          <w:bCs/>
          <w:sz w:val="24"/>
        </w:rPr>
        <w:t>sve u cilju produljenja eksploatacije prometnica.</w:t>
      </w:r>
      <w:r>
        <w:rPr>
          <w:rFonts w:ascii="Times New Roman" w:hAnsi="Times New Roman"/>
          <w:sz w:val="24"/>
        </w:rPr>
        <w:t xml:space="preserve"> </w:t>
      </w:r>
      <w:r w:rsidRPr="008241C1">
        <w:rPr>
          <w:rFonts w:ascii="Times New Roman" w:hAnsi="Times New Roman"/>
          <w:sz w:val="24"/>
        </w:rPr>
        <w:t xml:space="preserve">Radovi na asfaltiranju nerazvrstanih cesta izvode su sukladno važećem Cjeniku za održavanje nerazvrstanih cesta na području Grada Zagreba </w:t>
      </w:r>
      <w:r>
        <w:rPr>
          <w:rFonts w:ascii="Times New Roman" w:hAnsi="Times New Roman"/>
          <w:sz w:val="24"/>
        </w:rPr>
        <w:t xml:space="preserve">u 2024., u dijelu koji se odnosi </w:t>
      </w:r>
      <w:r w:rsidRPr="00B47627">
        <w:rPr>
          <w:rFonts w:ascii="Times New Roman" w:hAnsi="Times New Roman"/>
          <w:sz w:val="24"/>
        </w:rPr>
        <w:t>na radove asfaltiranja i većih sanacija kolničke kon</w:t>
      </w:r>
      <w:r>
        <w:rPr>
          <w:rFonts w:ascii="Times New Roman" w:hAnsi="Times New Roman"/>
          <w:sz w:val="24"/>
        </w:rPr>
        <w:t>s</w:t>
      </w:r>
      <w:r w:rsidRPr="00B47627">
        <w:rPr>
          <w:rFonts w:ascii="Times New Roman" w:hAnsi="Times New Roman"/>
          <w:sz w:val="24"/>
        </w:rPr>
        <w:t>trukcije, izrađenom od strane Izvršitelja.</w:t>
      </w:r>
    </w:p>
    <w:p w14:paraId="5F1FA9F3" w14:textId="77777777" w:rsidR="00C51615" w:rsidRPr="008241C1" w:rsidRDefault="00C51615" w:rsidP="00C51615">
      <w:pPr>
        <w:spacing w:after="0"/>
        <w:jc w:val="both"/>
        <w:rPr>
          <w:rFonts w:ascii="Times New Roman" w:hAnsi="Times New Roman"/>
          <w:sz w:val="24"/>
        </w:rPr>
      </w:pPr>
      <w:r w:rsidRPr="008241C1">
        <w:rPr>
          <w:rFonts w:ascii="Times New Roman" w:hAnsi="Times New Roman"/>
          <w:sz w:val="24"/>
        </w:rPr>
        <w:tab/>
      </w:r>
    </w:p>
    <w:p w14:paraId="5CC7C956" w14:textId="77777777" w:rsidR="00C51615" w:rsidRPr="00B47627" w:rsidRDefault="00C51615" w:rsidP="00C51615">
      <w:pPr>
        <w:spacing w:after="0"/>
        <w:jc w:val="both"/>
        <w:rPr>
          <w:rFonts w:ascii="Times New Roman" w:hAnsi="Times New Roman"/>
          <w:sz w:val="24"/>
        </w:rPr>
      </w:pPr>
      <w:r w:rsidRPr="00B47627">
        <w:rPr>
          <w:rFonts w:ascii="Times New Roman" w:hAnsi="Times New Roman"/>
          <w:sz w:val="24"/>
        </w:rPr>
        <w:t>5. Mjesni odbor, u svrhu realizacije ovog Plana, posebnim će zaključkom utvrditi nerazvrstane ceste koje će biti uvrštene u asfalterski program.</w:t>
      </w:r>
    </w:p>
    <w:p w14:paraId="7783BDF5" w14:textId="77777777" w:rsidR="00C51615" w:rsidRPr="008241C1" w:rsidRDefault="00C51615" w:rsidP="00C51615">
      <w:pPr>
        <w:spacing w:after="0"/>
        <w:jc w:val="both"/>
        <w:rPr>
          <w:rFonts w:ascii="Times New Roman" w:hAnsi="Times New Roman"/>
          <w:sz w:val="24"/>
          <w:highlight w:val="yellow"/>
        </w:rPr>
      </w:pPr>
    </w:p>
    <w:p w14:paraId="141B586B" w14:textId="77777777" w:rsidR="00C51615" w:rsidRPr="00B47627" w:rsidRDefault="00C51615" w:rsidP="00C51615">
      <w:pPr>
        <w:spacing w:after="0"/>
        <w:jc w:val="both"/>
        <w:rPr>
          <w:rFonts w:ascii="Times New Roman" w:hAnsi="Times New Roman"/>
          <w:sz w:val="24"/>
        </w:rPr>
      </w:pPr>
      <w:r w:rsidRPr="00B47627">
        <w:rPr>
          <w:rFonts w:ascii="Times New Roman" w:hAnsi="Times New Roman"/>
          <w:sz w:val="24"/>
        </w:rPr>
        <w:t>6. Mjesni odbor, u suradnji sa gradskim upravnim tijelom nadležnom za poslove mjesne samouprave te Izvršiteljem, brine o provedbi ovog Plana.</w:t>
      </w:r>
    </w:p>
    <w:p w14:paraId="781BB073" w14:textId="77777777" w:rsidR="00C51615" w:rsidRPr="008241C1" w:rsidRDefault="00C51615" w:rsidP="00C51615">
      <w:pPr>
        <w:spacing w:after="0"/>
        <w:jc w:val="both"/>
        <w:rPr>
          <w:rFonts w:ascii="Times New Roman" w:hAnsi="Times New Roman"/>
          <w:sz w:val="24"/>
          <w:highlight w:val="yellow"/>
        </w:rPr>
      </w:pPr>
    </w:p>
    <w:p w14:paraId="594D12BA" w14:textId="77777777" w:rsidR="00C51615" w:rsidRDefault="00C51615" w:rsidP="00C51615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Pr="00FF2F7D">
        <w:rPr>
          <w:rFonts w:ascii="Times New Roman" w:hAnsi="Times New Roman"/>
          <w:sz w:val="24"/>
        </w:rPr>
        <w:t xml:space="preserve">. Ovaj Plan sastavni </w:t>
      </w:r>
      <w:r>
        <w:rPr>
          <w:rFonts w:ascii="Times New Roman" w:hAnsi="Times New Roman"/>
          <w:sz w:val="24"/>
        </w:rPr>
        <w:t xml:space="preserve">je </w:t>
      </w:r>
      <w:r w:rsidRPr="00FF2F7D">
        <w:rPr>
          <w:rFonts w:ascii="Times New Roman" w:hAnsi="Times New Roman"/>
          <w:sz w:val="24"/>
        </w:rPr>
        <w:t xml:space="preserve">dio Plana komunalnih aktivnosti Gradske četvrti </w:t>
      </w:r>
      <w:r w:rsidRPr="00D11440">
        <w:rPr>
          <w:rFonts w:ascii="Times New Roman" w:hAnsi="Times New Roman"/>
          <w:noProof/>
          <w:sz w:val="24"/>
        </w:rPr>
        <w:t>Donji grad</w:t>
      </w:r>
      <w:r w:rsidRPr="00FF2F7D">
        <w:rPr>
          <w:rFonts w:ascii="Times New Roman" w:hAnsi="Times New Roman"/>
          <w:sz w:val="24"/>
        </w:rPr>
        <w:t xml:space="preserve"> u 2024.</w:t>
      </w:r>
    </w:p>
    <w:p w14:paraId="29CE8E7E" w14:textId="77777777" w:rsidR="00BF2CD4" w:rsidRDefault="00BF2CD4" w:rsidP="00C51615">
      <w:pPr>
        <w:spacing w:after="0"/>
        <w:jc w:val="both"/>
        <w:rPr>
          <w:rFonts w:ascii="Times New Roman" w:hAnsi="Times New Roman"/>
          <w:sz w:val="24"/>
        </w:rPr>
      </w:pPr>
    </w:p>
    <w:p w14:paraId="6F14C9D8" w14:textId="77777777" w:rsidR="00BF2CD4" w:rsidRDefault="00BF2CD4" w:rsidP="00C51615">
      <w:pPr>
        <w:spacing w:after="0"/>
        <w:jc w:val="both"/>
        <w:rPr>
          <w:rFonts w:ascii="Times New Roman" w:hAnsi="Times New Roman"/>
          <w:sz w:val="24"/>
        </w:rPr>
      </w:pPr>
    </w:p>
    <w:p w14:paraId="3A0534FF" w14:textId="77777777" w:rsidR="00BF2CD4" w:rsidRDefault="00BF2CD4" w:rsidP="00C51615">
      <w:pPr>
        <w:spacing w:after="0"/>
        <w:jc w:val="both"/>
        <w:rPr>
          <w:rFonts w:ascii="Times New Roman" w:hAnsi="Times New Roman"/>
          <w:sz w:val="24"/>
        </w:rPr>
      </w:pPr>
    </w:p>
    <w:p w14:paraId="3FDC7CA5" w14:textId="77777777" w:rsidR="00BF2CD4" w:rsidRDefault="00BF2CD4" w:rsidP="00C51615">
      <w:pPr>
        <w:spacing w:after="0"/>
        <w:jc w:val="both"/>
        <w:rPr>
          <w:rFonts w:ascii="Times New Roman" w:hAnsi="Times New Roman"/>
          <w:sz w:val="24"/>
        </w:rPr>
      </w:pPr>
    </w:p>
    <w:p w14:paraId="7821F1CB" w14:textId="77777777" w:rsidR="00BF2CD4" w:rsidRDefault="00BF2CD4" w:rsidP="00C51615">
      <w:pPr>
        <w:spacing w:after="0"/>
        <w:jc w:val="both"/>
        <w:rPr>
          <w:rFonts w:ascii="Times New Roman" w:hAnsi="Times New Roman"/>
          <w:sz w:val="24"/>
        </w:rPr>
      </w:pPr>
    </w:p>
    <w:p w14:paraId="1E0A4167" w14:textId="77777777" w:rsidR="00BF2CD4" w:rsidRDefault="00BF2CD4" w:rsidP="00C51615">
      <w:pPr>
        <w:spacing w:after="0"/>
        <w:jc w:val="both"/>
        <w:rPr>
          <w:rFonts w:ascii="Times New Roman" w:hAnsi="Times New Roman"/>
          <w:sz w:val="24"/>
        </w:rPr>
      </w:pPr>
    </w:p>
    <w:p w14:paraId="4C85776F" w14:textId="77777777" w:rsidR="00BF2CD4" w:rsidRDefault="00BF2CD4" w:rsidP="00C51615">
      <w:pPr>
        <w:spacing w:after="0"/>
        <w:jc w:val="both"/>
        <w:rPr>
          <w:rFonts w:ascii="Times New Roman" w:hAnsi="Times New Roman"/>
          <w:sz w:val="24"/>
        </w:rPr>
      </w:pPr>
    </w:p>
    <w:p w14:paraId="3E465BDE" w14:textId="77777777" w:rsidR="00BF2CD4" w:rsidRDefault="00BF2CD4" w:rsidP="00C51615">
      <w:pPr>
        <w:spacing w:after="0"/>
        <w:jc w:val="both"/>
        <w:rPr>
          <w:rFonts w:ascii="Times New Roman" w:hAnsi="Times New Roman"/>
          <w:sz w:val="24"/>
        </w:rPr>
      </w:pPr>
    </w:p>
    <w:p w14:paraId="0CE69B6D" w14:textId="77777777" w:rsidR="00BF2CD4" w:rsidRPr="00FF2F7D" w:rsidRDefault="00BF2CD4" w:rsidP="00C51615">
      <w:pPr>
        <w:spacing w:after="0"/>
        <w:jc w:val="both"/>
        <w:rPr>
          <w:rFonts w:ascii="Times New Roman" w:hAnsi="Times New Roman"/>
          <w:sz w:val="24"/>
        </w:rPr>
      </w:pPr>
    </w:p>
    <w:p w14:paraId="55D0303A" w14:textId="77777777" w:rsidR="00092FB3" w:rsidRDefault="00092FB3" w:rsidP="00E41908">
      <w:pPr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26A61E1E" w14:textId="77777777" w:rsidR="002F7A43" w:rsidRPr="002F7A43" w:rsidRDefault="00CA6B3B" w:rsidP="002F7A43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2F7A43">
        <w:rPr>
          <w:rFonts w:ascii="Times New Roman" w:hAnsi="Times New Roman"/>
          <w:b/>
          <w:bCs/>
          <w:sz w:val="24"/>
          <w:szCs w:val="24"/>
        </w:rPr>
        <w:t xml:space="preserve">Ad. </w:t>
      </w:r>
      <w:r w:rsidR="00C32E81" w:rsidRPr="002F7A43">
        <w:rPr>
          <w:rFonts w:ascii="Times New Roman" w:hAnsi="Times New Roman"/>
          <w:b/>
          <w:bCs/>
          <w:sz w:val="24"/>
          <w:szCs w:val="24"/>
        </w:rPr>
        <w:t>3</w:t>
      </w:r>
      <w:r w:rsidRPr="002F7A43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2F7A43" w:rsidRPr="002F7A43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Plan potreba za aktivnostima, programima i projektima unapređenja kvalitete života</w:t>
      </w:r>
    </w:p>
    <w:p w14:paraId="565B7450" w14:textId="33517EFB" w:rsidR="00566BCE" w:rsidRPr="00F01CAC" w:rsidRDefault="00F01CAC" w:rsidP="006030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1CAC">
        <w:rPr>
          <w:rFonts w:ascii="Times New Roman" w:hAnsi="Times New Roman"/>
          <w:sz w:val="24"/>
          <w:szCs w:val="24"/>
        </w:rPr>
        <w:t>Članovi vijeća raspravljali su o mogućim aktivnostima i projektima kojima bi se unaprijedila kvaliteta života građana</w:t>
      </w:r>
      <w:r>
        <w:rPr>
          <w:rFonts w:ascii="Times New Roman" w:hAnsi="Times New Roman"/>
          <w:sz w:val="24"/>
          <w:szCs w:val="24"/>
        </w:rPr>
        <w:t>. Kroz raspravu su detektirani neki od problema poput otuđenosti ljudi i činjenice da se građani, čak unutar iste zgrade, uopće ne poznaju, te da bi bio dobro provoditi aktivnosti s ciljem da se ljudi međusobno upoznaju i zbliže, te da se tako unaprijedi kvaliteta života u kvartu. Također je ustanovljeno da na prostoru našeg M</w:t>
      </w:r>
      <w:r w:rsidR="00FE739E">
        <w:rPr>
          <w:rFonts w:ascii="Times New Roman" w:hAnsi="Times New Roman"/>
          <w:sz w:val="24"/>
          <w:szCs w:val="24"/>
        </w:rPr>
        <w:t>jesnog odbora</w:t>
      </w:r>
      <w:r>
        <w:rPr>
          <w:rFonts w:ascii="Times New Roman" w:hAnsi="Times New Roman"/>
          <w:sz w:val="24"/>
          <w:szCs w:val="24"/>
        </w:rPr>
        <w:t xml:space="preserve"> ima primjerice relativno puno frizerskih salona, ali je pitanje znaju li građani da postoji i antikvarijat. </w:t>
      </w:r>
    </w:p>
    <w:p w14:paraId="2C25437A" w14:textId="77777777" w:rsidR="008D2AD6" w:rsidRPr="00320477" w:rsidRDefault="008D2AD6" w:rsidP="00865A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BDF14E" w14:textId="1071D59D" w:rsidR="00865A47" w:rsidRPr="00320477" w:rsidRDefault="00A618CD" w:rsidP="00865A4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20477">
        <w:rPr>
          <w:rFonts w:ascii="Times New Roman" w:hAnsi="Times New Roman"/>
          <w:b/>
          <w:bCs/>
          <w:sz w:val="24"/>
          <w:szCs w:val="24"/>
        </w:rPr>
        <w:lastRenderedPageBreak/>
        <w:t xml:space="preserve">Ad. </w:t>
      </w:r>
      <w:r w:rsidR="00442542">
        <w:rPr>
          <w:rFonts w:ascii="Times New Roman" w:hAnsi="Times New Roman"/>
          <w:b/>
          <w:bCs/>
          <w:sz w:val="24"/>
          <w:szCs w:val="24"/>
        </w:rPr>
        <w:t>4</w:t>
      </w:r>
      <w:r w:rsidRPr="00320477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865A47" w:rsidRPr="0032047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D0C01" w:rsidRPr="00320477">
        <w:rPr>
          <w:rFonts w:ascii="Times New Roman" w:hAnsi="Times New Roman"/>
          <w:b/>
          <w:bCs/>
          <w:sz w:val="24"/>
          <w:szCs w:val="24"/>
        </w:rPr>
        <w:t>Pitanja</w:t>
      </w:r>
      <w:r w:rsidR="00A678D1" w:rsidRPr="00320477">
        <w:rPr>
          <w:rFonts w:ascii="Times New Roman" w:hAnsi="Times New Roman"/>
          <w:b/>
          <w:bCs/>
          <w:sz w:val="24"/>
          <w:szCs w:val="24"/>
        </w:rPr>
        <w:t>, prijedlozi i razno</w:t>
      </w:r>
    </w:p>
    <w:p w14:paraId="33BCFCB7" w14:textId="77777777" w:rsidR="00865A47" w:rsidRPr="00320477" w:rsidRDefault="00865A47" w:rsidP="00865A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0E28CE" w14:textId="2E3F2B02" w:rsidR="009D0C01" w:rsidRDefault="00C32E81" w:rsidP="009D0C0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51785">
        <w:rPr>
          <w:rFonts w:ascii="Times New Roman" w:hAnsi="Times New Roman"/>
          <w:sz w:val="24"/>
          <w:szCs w:val="24"/>
        </w:rPr>
        <w:t>Nije bilo pitanja ni prijedloga.</w:t>
      </w:r>
    </w:p>
    <w:p w14:paraId="475B5470" w14:textId="77777777" w:rsidR="003542BD" w:rsidRDefault="003542BD" w:rsidP="006030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B257527" w14:textId="77777777" w:rsidR="003542BD" w:rsidRDefault="003542BD" w:rsidP="006030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44E73FA" w14:textId="66E2C001" w:rsidR="0060306F" w:rsidRDefault="0060306F" w:rsidP="0060306F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Sjednica je završila u 2</w:t>
      </w:r>
      <w:r w:rsidR="00DE2560">
        <w:rPr>
          <w:rFonts w:ascii="Times New Roman" w:hAnsi="Times New Roman"/>
          <w:sz w:val="24"/>
          <w:szCs w:val="24"/>
        </w:rPr>
        <w:t>1</w:t>
      </w:r>
      <w:r w:rsidR="00952FA7">
        <w:rPr>
          <w:rFonts w:ascii="Times New Roman" w:hAnsi="Times New Roman"/>
          <w:sz w:val="24"/>
          <w:szCs w:val="24"/>
        </w:rPr>
        <w:t>.</w:t>
      </w:r>
      <w:r w:rsidR="00C32E81">
        <w:rPr>
          <w:rFonts w:ascii="Times New Roman" w:hAnsi="Times New Roman"/>
          <w:sz w:val="24"/>
          <w:szCs w:val="24"/>
        </w:rPr>
        <w:t>0</w:t>
      </w:r>
      <w:r w:rsidR="00DE2560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</w:p>
    <w:p w14:paraId="60C432DB" w14:textId="77777777" w:rsidR="0060306F" w:rsidRDefault="0060306F" w:rsidP="0060306F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Zapisnik vodila: Goranka Tropčić Zekan</w:t>
      </w:r>
    </w:p>
    <w:p w14:paraId="5ECCBD4D" w14:textId="77777777" w:rsidR="00D700C2" w:rsidRDefault="00D700C2" w:rsidP="0060306F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A57E05E" w14:textId="593692A1" w:rsidR="00D700C2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00C2">
        <w:rPr>
          <w:rFonts w:ascii="Times New Roman" w:eastAsia="Times New Roman" w:hAnsi="Times New Roman"/>
          <w:sz w:val="24"/>
          <w:szCs w:val="24"/>
          <w:lang w:eastAsia="hr-HR"/>
        </w:rPr>
        <w:t xml:space="preserve">KLASA:  </w:t>
      </w:r>
      <w:r w:rsidR="00C218E8">
        <w:rPr>
          <w:rFonts w:ascii="Times New Roman" w:eastAsia="Times New Roman" w:hAnsi="Times New Roman"/>
          <w:sz w:val="24"/>
          <w:szCs w:val="24"/>
          <w:lang w:eastAsia="hr-HR"/>
        </w:rPr>
        <w:t>024-08/23-003/2570</w:t>
      </w:r>
    </w:p>
    <w:p w14:paraId="68471D42" w14:textId="36191E10" w:rsidR="00D700C2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00C2">
        <w:rPr>
          <w:rFonts w:ascii="Times New Roman" w:eastAsia="Times New Roman" w:hAnsi="Times New Roman"/>
          <w:sz w:val="24"/>
          <w:szCs w:val="24"/>
          <w:lang w:eastAsia="hr-HR"/>
        </w:rPr>
        <w:t xml:space="preserve">URBROJ: </w:t>
      </w:r>
      <w:r w:rsidR="00C218E8">
        <w:rPr>
          <w:rFonts w:ascii="Times New Roman" w:eastAsia="Times New Roman" w:hAnsi="Times New Roman"/>
          <w:sz w:val="24"/>
          <w:szCs w:val="24"/>
          <w:lang w:eastAsia="hr-HR"/>
        </w:rPr>
        <w:t>251-3-11/007-23-2</w:t>
      </w:r>
    </w:p>
    <w:p w14:paraId="15CF188C" w14:textId="77777777" w:rsidR="00C218E8" w:rsidRDefault="00C218E8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3A0F5B9" w14:textId="77777777" w:rsidR="00C218E8" w:rsidRPr="00D700C2" w:rsidRDefault="00C218E8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B3A6624" w14:textId="3E2E9176" w:rsidR="00D700C2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046652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C32E81">
        <w:rPr>
          <w:rFonts w:ascii="Times New Roman" w:eastAsia="Times New Roman" w:hAnsi="Times New Roman"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2F7A43">
        <w:rPr>
          <w:rFonts w:ascii="Times New Roman" w:eastAsia="Times New Roman" w:hAnsi="Times New Roman"/>
          <w:sz w:val="24"/>
          <w:szCs w:val="24"/>
          <w:lang w:eastAsia="hr-HR"/>
        </w:rPr>
        <w:t>prosinca</w:t>
      </w:r>
      <w:r w:rsidRPr="00046652">
        <w:rPr>
          <w:rFonts w:ascii="Times New Roman" w:eastAsia="Times New Roman" w:hAnsi="Times New Roman"/>
          <w:sz w:val="24"/>
          <w:szCs w:val="24"/>
          <w:lang w:eastAsia="hr-HR"/>
        </w:rPr>
        <w:t xml:space="preserve"> 2023.</w:t>
      </w:r>
    </w:p>
    <w:p w14:paraId="2633307E" w14:textId="77777777" w:rsidR="00D700C2" w:rsidRPr="00D700C2" w:rsidRDefault="00D700C2" w:rsidP="0060306F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7320BE0" w14:textId="77777777" w:rsidR="00001DF0" w:rsidRPr="00D700C2" w:rsidRDefault="00001DF0" w:rsidP="00001DF0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700C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                                </w:t>
      </w:r>
      <w:r w:rsidR="0068582A" w:rsidRPr="00D700C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</w:t>
      </w:r>
      <w:r w:rsidRPr="00D700C2">
        <w:rPr>
          <w:rFonts w:ascii="Times New Roman" w:eastAsia="Times New Roman" w:hAnsi="Times New Roman"/>
          <w:b/>
          <w:sz w:val="24"/>
          <w:szCs w:val="24"/>
          <w:lang w:eastAsia="hr-HR"/>
        </w:rPr>
        <w:t>PREDSJEDNICA VIJEĆA</w:t>
      </w:r>
    </w:p>
    <w:p w14:paraId="05FE7382" w14:textId="77777777" w:rsidR="00001DF0" w:rsidRPr="00D700C2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700C2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</w:t>
      </w:r>
    </w:p>
    <w:p w14:paraId="0DA2019F" w14:textId="77777777" w:rsidR="00001DF0" w:rsidRPr="00D700C2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700C2">
        <w:rPr>
          <w:rFonts w:ascii="Times New Roman" w:eastAsia="Times New Roman" w:hAnsi="Times New Roman"/>
          <w:b/>
          <w:sz w:val="24"/>
          <w:szCs w:val="24"/>
          <w:lang w:eastAsia="hr-HR"/>
        </w:rPr>
        <w:t>„NADBISKUP ANTUN BAUER“</w:t>
      </w:r>
    </w:p>
    <w:p w14:paraId="1B24D781" w14:textId="77777777" w:rsidR="00001DF0" w:rsidRPr="00D700C2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F6C1FD1" w14:textId="483B9E1E" w:rsidR="00001DF0" w:rsidRPr="00D700C2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700C2">
        <w:rPr>
          <w:rFonts w:ascii="Times New Roman" w:eastAsia="Times New Roman" w:hAnsi="Times New Roman"/>
          <w:b/>
          <w:sz w:val="24"/>
          <w:szCs w:val="24"/>
          <w:lang w:eastAsia="hr-HR"/>
        </w:rPr>
        <w:t>Goranka Tropčić Zekan</w:t>
      </w:r>
      <w:r w:rsidR="00711725">
        <w:rPr>
          <w:rFonts w:ascii="Times New Roman" w:eastAsia="Times New Roman" w:hAnsi="Times New Roman"/>
          <w:b/>
          <w:sz w:val="24"/>
          <w:szCs w:val="24"/>
          <w:lang w:eastAsia="hr-HR"/>
        </w:rPr>
        <w:t>, v.r.</w:t>
      </w:r>
      <w:bookmarkStart w:id="0" w:name="_GoBack"/>
      <w:bookmarkEnd w:id="0"/>
    </w:p>
    <w:p w14:paraId="220D785C" w14:textId="77777777" w:rsidR="00001DF0" w:rsidRPr="0068582A" w:rsidRDefault="00001DF0" w:rsidP="00001DF0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68582A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</w:t>
      </w:r>
    </w:p>
    <w:p w14:paraId="79CF1665" w14:textId="77777777" w:rsidR="00C04519" w:rsidRDefault="00C04519" w:rsidP="0060306F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C04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D5D80"/>
    <w:multiLevelType w:val="hybridMultilevel"/>
    <w:tmpl w:val="7AEE6D3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6F"/>
    <w:rsid w:val="00001DF0"/>
    <w:rsid w:val="00024193"/>
    <w:rsid w:val="00046652"/>
    <w:rsid w:val="00054B07"/>
    <w:rsid w:val="00092FB3"/>
    <w:rsid w:val="000951A5"/>
    <w:rsid w:val="00095796"/>
    <w:rsid w:val="00095C2F"/>
    <w:rsid w:val="000B6429"/>
    <w:rsid w:val="000D74FD"/>
    <w:rsid w:val="00114B7C"/>
    <w:rsid w:val="00155D72"/>
    <w:rsid w:val="0016430E"/>
    <w:rsid w:val="00174825"/>
    <w:rsid w:val="00183DA6"/>
    <w:rsid w:val="00193E68"/>
    <w:rsid w:val="001978BD"/>
    <w:rsid w:val="001D0450"/>
    <w:rsid w:val="001F3757"/>
    <w:rsid w:val="00237F9D"/>
    <w:rsid w:val="00244E20"/>
    <w:rsid w:val="0027245E"/>
    <w:rsid w:val="002A3571"/>
    <w:rsid w:val="002F0EA5"/>
    <w:rsid w:val="002F7A43"/>
    <w:rsid w:val="00320477"/>
    <w:rsid w:val="003542BD"/>
    <w:rsid w:val="0036669F"/>
    <w:rsid w:val="00384E38"/>
    <w:rsid w:val="00390335"/>
    <w:rsid w:val="004335D1"/>
    <w:rsid w:val="00442542"/>
    <w:rsid w:val="004A19CA"/>
    <w:rsid w:val="00505632"/>
    <w:rsid w:val="005122E4"/>
    <w:rsid w:val="005343BE"/>
    <w:rsid w:val="00566BCE"/>
    <w:rsid w:val="005752B2"/>
    <w:rsid w:val="005E26DE"/>
    <w:rsid w:val="0060306F"/>
    <w:rsid w:val="0062399E"/>
    <w:rsid w:val="00623B95"/>
    <w:rsid w:val="006414AA"/>
    <w:rsid w:val="00660075"/>
    <w:rsid w:val="0068582A"/>
    <w:rsid w:val="00697A6C"/>
    <w:rsid w:val="006A3784"/>
    <w:rsid w:val="006D37D2"/>
    <w:rsid w:val="006F7C49"/>
    <w:rsid w:val="00711725"/>
    <w:rsid w:val="0071679F"/>
    <w:rsid w:val="007228A0"/>
    <w:rsid w:val="00734F33"/>
    <w:rsid w:val="00773F83"/>
    <w:rsid w:val="007779A7"/>
    <w:rsid w:val="007A1740"/>
    <w:rsid w:val="007C7F50"/>
    <w:rsid w:val="007D1134"/>
    <w:rsid w:val="00815B73"/>
    <w:rsid w:val="00826942"/>
    <w:rsid w:val="00843A52"/>
    <w:rsid w:val="00865A47"/>
    <w:rsid w:val="008D2AD6"/>
    <w:rsid w:val="008F3585"/>
    <w:rsid w:val="00952FA7"/>
    <w:rsid w:val="00981E85"/>
    <w:rsid w:val="00995B80"/>
    <w:rsid w:val="009D0C01"/>
    <w:rsid w:val="00A163FB"/>
    <w:rsid w:val="00A2558F"/>
    <w:rsid w:val="00A618CD"/>
    <w:rsid w:val="00A678D1"/>
    <w:rsid w:val="00A960E6"/>
    <w:rsid w:val="00AA6511"/>
    <w:rsid w:val="00AF1C78"/>
    <w:rsid w:val="00B1193D"/>
    <w:rsid w:val="00B24422"/>
    <w:rsid w:val="00B31B31"/>
    <w:rsid w:val="00B31E78"/>
    <w:rsid w:val="00B54E61"/>
    <w:rsid w:val="00B619BB"/>
    <w:rsid w:val="00BB40A1"/>
    <w:rsid w:val="00BB6FBB"/>
    <w:rsid w:val="00BC1DD2"/>
    <w:rsid w:val="00BF2CD4"/>
    <w:rsid w:val="00C04519"/>
    <w:rsid w:val="00C12350"/>
    <w:rsid w:val="00C218E8"/>
    <w:rsid w:val="00C251A0"/>
    <w:rsid w:val="00C32E81"/>
    <w:rsid w:val="00C51615"/>
    <w:rsid w:val="00C73CDA"/>
    <w:rsid w:val="00CA6B3B"/>
    <w:rsid w:val="00CC2063"/>
    <w:rsid w:val="00CD1152"/>
    <w:rsid w:val="00D00550"/>
    <w:rsid w:val="00D27D8E"/>
    <w:rsid w:val="00D35747"/>
    <w:rsid w:val="00D424F2"/>
    <w:rsid w:val="00D4701D"/>
    <w:rsid w:val="00D62961"/>
    <w:rsid w:val="00D67E4B"/>
    <w:rsid w:val="00D700C2"/>
    <w:rsid w:val="00D76E1F"/>
    <w:rsid w:val="00DE2560"/>
    <w:rsid w:val="00E03A0E"/>
    <w:rsid w:val="00E1639E"/>
    <w:rsid w:val="00E2463B"/>
    <w:rsid w:val="00E30710"/>
    <w:rsid w:val="00E41908"/>
    <w:rsid w:val="00E51785"/>
    <w:rsid w:val="00E63550"/>
    <w:rsid w:val="00E70429"/>
    <w:rsid w:val="00E74AFA"/>
    <w:rsid w:val="00EF3F89"/>
    <w:rsid w:val="00F01CAC"/>
    <w:rsid w:val="00F04331"/>
    <w:rsid w:val="00F11ED9"/>
    <w:rsid w:val="00F128F0"/>
    <w:rsid w:val="00F13151"/>
    <w:rsid w:val="00F6537A"/>
    <w:rsid w:val="00F70469"/>
    <w:rsid w:val="00F745DA"/>
    <w:rsid w:val="00F833B8"/>
    <w:rsid w:val="00F90B1E"/>
    <w:rsid w:val="00FB2A67"/>
    <w:rsid w:val="00FB51A7"/>
    <w:rsid w:val="00FC376F"/>
    <w:rsid w:val="00FE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1077"/>
  <w15:chartTrackingRefBased/>
  <w15:docId w15:val="{32359923-24F3-42E3-8A24-9A9FC818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06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3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06F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D115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2F0E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B1590-BC8F-4812-AD1D-204F34843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5</cp:revision>
  <cp:lastPrinted>2024-01-17T12:06:00Z</cp:lastPrinted>
  <dcterms:created xsi:type="dcterms:W3CDTF">2024-01-17T12:05:00Z</dcterms:created>
  <dcterms:modified xsi:type="dcterms:W3CDTF">2024-01-31T13:49:00Z</dcterms:modified>
</cp:coreProperties>
</file>