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C9F3E" w14:textId="77777777" w:rsidR="00284903" w:rsidRDefault="00284903" w:rsidP="00284903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4BB601BD" w14:textId="76CF6E6B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23. sjednice Vijeća Mjesnog odbora </w:t>
      </w:r>
      <w:r w:rsidR="008D3AD2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8D3AD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održane 20.</w:t>
      </w:r>
      <w:r w:rsidR="008D3AD2">
        <w:rPr>
          <w:rFonts w:ascii="Times New Roman" w:hAnsi="Times New Roman" w:cs="Times New Roman"/>
          <w:sz w:val="24"/>
          <w:szCs w:val="24"/>
        </w:rPr>
        <w:t xml:space="preserve">travnja </w:t>
      </w:r>
      <w:r>
        <w:rPr>
          <w:rFonts w:ascii="Times New Roman" w:hAnsi="Times New Roman" w:cs="Times New Roman"/>
          <w:sz w:val="24"/>
          <w:szCs w:val="24"/>
        </w:rPr>
        <w:t>2023.</w:t>
      </w:r>
    </w:p>
    <w:p w14:paraId="206D7EF0" w14:textId="0513B766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sjednica održava se u sjedištu Mjesnog odbora </w:t>
      </w:r>
      <w:r w:rsidR="008D3AD2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8D3AD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 Laginjina 11, s početkom u 18, 00 sati.</w:t>
      </w:r>
    </w:p>
    <w:p w14:paraId="23AB7769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su nazočni:</w:t>
      </w:r>
    </w:p>
    <w:p w14:paraId="0410AFCB" w14:textId="77777777" w:rsidR="00284903" w:rsidRDefault="00284903" w:rsidP="00284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0F34BE83" w14:textId="77777777" w:rsidR="00284903" w:rsidRDefault="00284903" w:rsidP="00284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757D712B" w14:textId="77777777" w:rsidR="00284903" w:rsidRDefault="00284903" w:rsidP="00284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686B66B2" w14:textId="77777777" w:rsidR="00284903" w:rsidRDefault="00284903" w:rsidP="00284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Balen-član</w:t>
      </w:r>
    </w:p>
    <w:p w14:paraId="7B4FA00A" w14:textId="77777777" w:rsidR="00284903" w:rsidRDefault="00284903" w:rsidP="00284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Petra Rodik-član.</w:t>
      </w:r>
    </w:p>
    <w:p w14:paraId="38BB969F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0F8E1653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58FB2958" w14:textId="606F6B3E" w:rsidR="00284903" w:rsidRDefault="00284903" w:rsidP="008D3A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2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D72034A" w14:textId="77777777" w:rsidR="008D3AD2" w:rsidRPr="008D3AD2" w:rsidRDefault="008D3AD2" w:rsidP="008D3A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F3E6C" w14:textId="4C80C33F" w:rsidR="00284903" w:rsidRDefault="00284903" w:rsidP="002849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izmjenu Odluke o komunalnom redu na inicijativu suvlasnika stanara na području Mjesnog odbora „Matko Laginja“, donošenje zaključka.</w:t>
      </w:r>
    </w:p>
    <w:p w14:paraId="5F9E2A9F" w14:textId="6EC0E1C8" w:rsidR="00284903" w:rsidRDefault="00284903" w:rsidP="002849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utroška sredstava s pozicije ostali nespomenuti rashodi poslovanja, donošenje zaključka.</w:t>
      </w:r>
    </w:p>
    <w:p w14:paraId="78A2AD8A" w14:textId="46C6B771" w:rsidR="00A10C13" w:rsidRDefault="00A10C13" w:rsidP="002849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787B3719" w14:textId="77777777" w:rsidR="008D3AD2" w:rsidRPr="008D3AD2" w:rsidRDefault="008D3AD2" w:rsidP="008D3AD2">
      <w:pPr>
        <w:rPr>
          <w:rFonts w:ascii="Times New Roman" w:hAnsi="Times New Roman" w:cs="Times New Roman"/>
          <w:b/>
          <w:sz w:val="24"/>
          <w:szCs w:val="24"/>
        </w:rPr>
      </w:pPr>
    </w:p>
    <w:p w14:paraId="15A73D8C" w14:textId="77777777" w:rsidR="008D3AD2" w:rsidRPr="008D3AD2" w:rsidRDefault="00284903" w:rsidP="008D3AD2">
      <w:pPr>
        <w:rPr>
          <w:rFonts w:ascii="Times New Roman" w:hAnsi="Times New Roman" w:cs="Times New Roman"/>
          <w:b/>
          <w:sz w:val="24"/>
          <w:szCs w:val="24"/>
        </w:rPr>
      </w:pPr>
      <w:r w:rsidRPr="008D3AD2">
        <w:rPr>
          <w:rFonts w:ascii="Times New Roman" w:hAnsi="Times New Roman" w:cs="Times New Roman"/>
          <w:b/>
          <w:sz w:val="24"/>
          <w:szCs w:val="24"/>
        </w:rPr>
        <w:t>AD 1</w:t>
      </w:r>
      <w:r w:rsidR="008D3AD2" w:rsidRPr="008D3AD2">
        <w:rPr>
          <w:rFonts w:ascii="Times New Roman" w:hAnsi="Times New Roman" w:cs="Times New Roman"/>
          <w:b/>
          <w:sz w:val="24"/>
          <w:szCs w:val="24"/>
        </w:rPr>
        <w:t>. Zahtjev za izmjenu Odluke o komunalnom redu na inicijativu suvlasnika stanara na području Mjesnog odbora „Matko Laginja“, donošenje zaključka.</w:t>
      </w:r>
    </w:p>
    <w:p w14:paraId="72B931B1" w14:textId="1EED2C2D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57879342" w14:textId="1BE6F6FE" w:rsidR="00284903" w:rsidRDefault="008D3AD2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84903">
        <w:rPr>
          <w:rFonts w:ascii="Times New Roman" w:hAnsi="Times New Roman" w:cs="Times New Roman"/>
          <w:sz w:val="24"/>
          <w:szCs w:val="24"/>
        </w:rPr>
        <w:t>Vijeće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284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284903">
        <w:rPr>
          <w:rFonts w:ascii="Times New Roman" w:hAnsi="Times New Roman" w:cs="Times New Roman"/>
          <w:sz w:val="24"/>
          <w:szCs w:val="24"/>
        </w:rPr>
        <w:t>Matka Laginj</w:t>
      </w:r>
      <w:r>
        <w:rPr>
          <w:rFonts w:ascii="Times New Roman" w:hAnsi="Times New Roman" w:cs="Times New Roman"/>
          <w:sz w:val="24"/>
          <w:szCs w:val="24"/>
        </w:rPr>
        <w:t>a“</w:t>
      </w:r>
      <w:r w:rsidR="00284903">
        <w:rPr>
          <w:rFonts w:ascii="Times New Roman" w:hAnsi="Times New Roman" w:cs="Times New Roman"/>
          <w:sz w:val="24"/>
          <w:szCs w:val="24"/>
        </w:rPr>
        <w:t xml:space="preserve"> zaprimilo je </w:t>
      </w:r>
      <w:r w:rsidR="00B855F9">
        <w:rPr>
          <w:rFonts w:ascii="Times New Roman" w:hAnsi="Times New Roman" w:cs="Times New Roman"/>
          <w:sz w:val="24"/>
          <w:szCs w:val="24"/>
        </w:rPr>
        <w:t>od Odbora za komunalno gospodarstvo</w:t>
      </w:r>
      <w:r w:rsidR="00284903">
        <w:rPr>
          <w:rFonts w:ascii="Times New Roman" w:hAnsi="Times New Roman" w:cs="Times New Roman"/>
          <w:sz w:val="24"/>
          <w:szCs w:val="24"/>
        </w:rPr>
        <w:t xml:space="preserve"> za</w:t>
      </w:r>
      <w:r w:rsidR="00B855F9">
        <w:rPr>
          <w:rFonts w:ascii="Times New Roman" w:hAnsi="Times New Roman" w:cs="Times New Roman"/>
          <w:sz w:val="24"/>
          <w:szCs w:val="24"/>
        </w:rPr>
        <w:t xml:space="preserve">da se očituje o Zahtjevu gđe. Nede Telišman Košuta za  izmjenu </w:t>
      </w:r>
      <w:r w:rsidR="00284903">
        <w:rPr>
          <w:rFonts w:ascii="Times New Roman" w:hAnsi="Times New Roman" w:cs="Times New Roman"/>
          <w:sz w:val="24"/>
          <w:szCs w:val="24"/>
        </w:rPr>
        <w:t>Odluke o komunalnom redu na inicijativu suvalsnika stanara M</w:t>
      </w:r>
      <w:r w:rsidR="00B855F9">
        <w:rPr>
          <w:rFonts w:ascii="Times New Roman" w:hAnsi="Times New Roman" w:cs="Times New Roman"/>
          <w:sz w:val="24"/>
          <w:szCs w:val="24"/>
        </w:rPr>
        <w:t>jesnog odbora „</w:t>
      </w:r>
      <w:r w:rsidR="00284903">
        <w:rPr>
          <w:rFonts w:ascii="Times New Roman" w:hAnsi="Times New Roman" w:cs="Times New Roman"/>
          <w:sz w:val="24"/>
          <w:szCs w:val="24"/>
        </w:rPr>
        <w:t>Matko Laginja</w:t>
      </w:r>
      <w:r w:rsidR="00B855F9">
        <w:rPr>
          <w:rFonts w:ascii="Times New Roman" w:hAnsi="Times New Roman" w:cs="Times New Roman"/>
          <w:sz w:val="24"/>
          <w:szCs w:val="24"/>
        </w:rPr>
        <w:t>“</w:t>
      </w:r>
      <w:r w:rsidR="00284903">
        <w:rPr>
          <w:rFonts w:ascii="Times New Roman" w:hAnsi="Times New Roman" w:cs="Times New Roman"/>
          <w:sz w:val="24"/>
          <w:szCs w:val="24"/>
        </w:rPr>
        <w:t xml:space="preserve"> koju je potpisalo 101 suvlasnik stanara kojim traže uključivanje M</w:t>
      </w:r>
      <w:r w:rsidR="00B855F9">
        <w:rPr>
          <w:rFonts w:ascii="Times New Roman" w:hAnsi="Times New Roman" w:cs="Times New Roman"/>
          <w:sz w:val="24"/>
          <w:szCs w:val="24"/>
        </w:rPr>
        <w:t>jesnog odbora “</w:t>
      </w:r>
      <w:r w:rsidR="00284903">
        <w:rPr>
          <w:rFonts w:ascii="Times New Roman" w:hAnsi="Times New Roman" w:cs="Times New Roman"/>
          <w:sz w:val="24"/>
          <w:szCs w:val="24"/>
        </w:rPr>
        <w:t xml:space="preserve"> Matk</w:t>
      </w:r>
      <w:r w:rsidR="00B855F9">
        <w:rPr>
          <w:rFonts w:ascii="Times New Roman" w:hAnsi="Times New Roman" w:cs="Times New Roman"/>
          <w:sz w:val="24"/>
          <w:szCs w:val="24"/>
        </w:rPr>
        <w:t>o Laginja“</w:t>
      </w:r>
      <w:r w:rsidR="00284903">
        <w:rPr>
          <w:rFonts w:ascii="Times New Roman" w:hAnsi="Times New Roman" w:cs="Times New Roman"/>
          <w:sz w:val="24"/>
          <w:szCs w:val="24"/>
        </w:rPr>
        <w:t xml:space="preserve"> u zonu postavljanja podzemnih spremnika umjesto bokseva.</w:t>
      </w:r>
    </w:p>
    <w:p w14:paraId="3728A5CD" w14:textId="2FF92EEF" w:rsidR="00284903" w:rsidRDefault="00B855F9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84903">
        <w:rPr>
          <w:rFonts w:ascii="Times New Roman" w:hAnsi="Times New Roman" w:cs="Times New Roman"/>
          <w:sz w:val="24"/>
          <w:szCs w:val="24"/>
        </w:rPr>
        <w:t>Vijeće 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r w:rsidR="00284903">
        <w:rPr>
          <w:rFonts w:ascii="Times New Roman" w:hAnsi="Times New Roman" w:cs="Times New Roman"/>
          <w:sz w:val="24"/>
          <w:szCs w:val="24"/>
        </w:rPr>
        <w:t>Matk</w:t>
      </w:r>
      <w:r>
        <w:rPr>
          <w:rFonts w:ascii="Times New Roman" w:hAnsi="Times New Roman" w:cs="Times New Roman"/>
          <w:sz w:val="24"/>
          <w:szCs w:val="24"/>
        </w:rPr>
        <w:t>o</w:t>
      </w:r>
      <w:r w:rsidR="00284903">
        <w:rPr>
          <w:rFonts w:ascii="Times New Roman" w:hAnsi="Times New Roman" w:cs="Times New Roman"/>
          <w:sz w:val="24"/>
          <w:szCs w:val="24"/>
        </w:rPr>
        <w:t xml:space="preserve"> Laginj</w:t>
      </w:r>
      <w:r>
        <w:rPr>
          <w:rFonts w:ascii="Times New Roman" w:hAnsi="Times New Roman" w:cs="Times New Roman"/>
          <w:sz w:val="24"/>
          <w:szCs w:val="24"/>
        </w:rPr>
        <w:t>a</w:t>
      </w:r>
      <w:r w:rsidR="00284903">
        <w:rPr>
          <w:rFonts w:ascii="Times New Roman" w:hAnsi="Times New Roman" w:cs="Times New Roman"/>
          <w:sz w:val="24"/>
          <w:szCs w:val="24"/>
        </w:rPr>
        <w:t xml:space="preserve"> je već </w:t>
      </w:r>
      <w:r w:rsidR="007D0527">
        <w:rPr>
          <w:rFonts w:ascii="Times New Roman" w:hAnsi="Times New Roman" w:cs="Times New Roman"/>
          <w:sz w:val="24"/>
          <w:szCs w:val="24"/>
        </w:rPr>
        <w:t>dana 27.</w:t>
      </w:r>
      <w:r>
        <w:rPr>
          <w:rFonts w:ascii="Times New Roman" w:hAnsi="Times New Roman" w:cs="Times New Roman"/>
          <w:sz w:val="24"/>
          <w:szCs w:val="24"/>
        </w:rPr>
        <w:t xml:space="preserve">lipnja </w:t>
      </w:r>
      <w:r w:rsidR="007D0527">
        <w:rPr>
          <w:rFonts w:ascii="Times New Roman" w:hAnsi="Times New Roman" w:cs="Times New Roman"/>
          <w:sz w:val="24"/>
          <w:szCs w:val="24"/>
        </w:rPr>
        <w:t>2023.</w:t>
      </w:r>
      <w:r w:rsidR="00284903">
        <w:rPr>
          <w:rFonts w:ascii="Times New Roman" w:hAnsi="Times New Roman" w:cs="Times New Roman"/>
          <w:sz w:val="24"/>
          <w:szCs w:val="24"/>
        </w:rPr>
        <w:t xml:space="preserve"> donijelo Zaključak kojim se od gradske uprave traži postavljanje podzemnih spremnika na </w:t>
      </w:r>
      <w:r w:rsidR="007D0527">
        <w:rPr>
          <w:rFonts w:ascii="Times New Roman" w:hAnsi="Times New Roman" w:cs="Times New Roman"/>
          <w:sz w:val="24"/>
          <w:szCs w:val="24"/>
        </w:rPr>
        <w:t xml:space="preserve">cijelom </w:t>
      </w:r>
      <w:r w:rsidR="00284903">
        <w:rPr>
          <w:rFonts w:ascii="Times New Roman" w:hAnsi="Times New Roman" w:cs="Times New Roman"/>
          <w:sz w:val="24"/>
          <w:szCs w:val="24"/>
        </w:rPr>
        <w:t>području 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r w:rsidR="00284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284903">
        <w:rPr>
          <w:rFonts w:ascii="Times New Roman" w:hAnsi="Times New Roman" w:cs="Times New Roman"/>
          <w:sz w:val="24"/>
          <w:szCs w:val="24"/>
        </w:rPr>
        <w:t>Matko Laginja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284903">
        <w:rPr>
          <w:rFonts w:ascii="Times New Roman" w:hAnsi="Times New Roman" w:cs="Times New Roman"/>
          <w:sz w:val="24"/>
          <w:szCs w:val="24"/>
        </w:rPr>
        <w:t>.</w:t>
      </w:r>
    </w:p>
    <w:p w14:paraId="76F7D2C5" w14:textId="15F0450F" w:rsidR="007D0527" w:rsidRDefault="00B855F9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D0527">
        <w:rPr>
          <w:rFonts w:ascii="Times New Roman" w:hAnsi="Times New Roman" w:cs="Times New Roman"/>
          <w:sz w:val="24"/>
          <w:szCs w:val="24"/>
        </w:rPr>
        <w:t>Vijeće MO Matko Laginja je djelomično zadovoljno sa intervencijama Grada Zagreba i Čistoće u vezi organizacije odlaganja otpada i postavljanja bokseva u naselju.</w:t>
      </w:r>
    </w:p>
    <w:p w14:paraId="3B1E6CB4" w14:textId="0BBA80DB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kratke diskusije,</w:t>
      </w:r>
      <w:r w:rsidR="00A10C13">
        <w:rPr>
          <w:rFonts w:ascii="Times New Roman" w:hAnsi="Times New Roman" w:cs="Times New Roman"/>
          <w:sz w:val="24"/>
          <w:szCs w:val="24"/>
        </w:rPr>
        <w:t xml:space="preserve"> Vijeće MO Matko Laginje donosi,</w:t>
      </w:r>
    </w:p>
    <w:p w14:paraId="0FA3D866" w14:textId="1BB173A2" w:rsidR="00A10C13" w:rsidRDefault="00A10C13" w:rsidP="00284903">
      <w:pPr>
        <w:rPr>
          <w:rFonts w:ascii="Times New Roman" w:hAnsi="Times New Roman" w:cs="Times New Roman"/>
          <w:sz w:val="24"/>
          <w:szCs w:val="24"/>
        </w:rPr>
      </w:pPr>
    </w:p>
    <w:p w14:paraId="01ADD8A2" w14:textId="055C7CF9" w:rsidR="00A10C13" w:rsidRDefault="00A10C13" w:rsidP="00284903">
      <w:pPr>
        <w:rPr>
          <w:rFonts w:ascii="Times New Roman" w:hAnsi="Times New Roman" w:cs="Times New Roman"/>
          <w:sz w:val="24"/>
          <w:szCs w:val="24"/>
        </w:rPr>
      </w:pPr>
    </w:p>
    <w:p w14:paraId="4832FFD3" w14:textId="678D284B" w:rsidR="00A10C13" w:rsidRDefault="00A10C13" w:rsidP="00284903">
      <w:pPr>
        <w:rPr>
          <w:rFonts w:ascii="Times New Roman" w:hAnsi="Times New Roman" w:cs="Times New Roman"/>
          <w:sz w:val="24"/>
          <w:szCs w:val="24"/>
        </w:rPr>
      </w:pPr>
    </w:p>
    <w:p w14:paraId="2D4FB052" w14:textId="77777777" w:rsidR="00A10C13" w:rsidRDefault="00A10C13" w:rsidP="00284903">
      <w:pPr>
        <w:rPr>
          <w:rFonts w:ascii="Times New Roman" w:hAnsi="Times New Roman" w:cs="Times New Roman"/>
          <w:sz w:val="24"/>
          <w:szCs w:val="24"/>
        </w:rPr>
      </w:pPr>
    </w:p>
    <w:p w14:paraId="23136A11" w14:textId="77777777" w:rsidR="00A10C13" w:rsidRPr="00A10C13" w:rsidRDefault="00A10C13" w:rsidP="00A10C13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0C13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3AD8C5C6" w14:textId="77777777" w:rsidR="00A10C13" w:rsidRPr="00A10C13" w:rsidRDefault="00A10C13" w:rsidP="00A10C13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80E3B" w14:textId="77777777" w:rsidR="00A10C13" w:rsidRPr="00A10C13" w:rsidRDefault="00A10C13" w:rsidP="00A10C13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C13">
        <w:rPr>
          <w:rFonts w:ascii="Times New Roman" w:eastAsia="Calibri" w:hAnsi="Times New Roman" w:cs="Times New Roman"/>
          <w:b/>
          <w:bCs/>
          <w:sz w:val="24"/>
          <w:szCs w:val="24"/>
        </w:rPr>
        <w:t>o izmjeni Odluke o komunalnom redu</w:t>
      </w:r>
    </w:p>
    <w:p w14:paraId="00B6A3FC" w14:textId="77777777" w:rsidR="00A10C13" w:rsidRPr="00A10C13" w:rsidRDefault="00A10C13" w:rsidP="00A10C13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BDB703" w14:textId="77777777" w:rsidR="00A10C13" w:rsidRPr="00A10C13" w:rsidRDefault="00A10C13" w:rsidP="00A10C13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0C13">
        <w:rPr>
          <w:rFonts w:ascii="Times New Roman" w:eastAsia="Calibri" w:hAnsi="Times New Roman" w:cs="Times New Roman"/>
          <w:bCs/>
          <w:sz w:val="24"/>
          <w:szCs w:val="24"/>
        </w:rPr>
        <w:t>1. Vijeće Mjesnog odbora „Matko Laginja“ daje pozitivno mišljenje na prijedlog predstavnika suvlasnika za izmjenu Odluke o komunalnom redu.</w:t>
      </w:r>
    </w:p>
    <w:p w14:paraId="7E22DE55" w14:textId="77777777" w:rsidR="00A10C13" w:rsidRPr="00A10C13" w:rsidRDefault="00A10C13" w:rsidP="00A10C13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AB84C02" w14:textId="77777777" w:rsidR="00A10C13" w:rsidRPr="00A10C13" w:rsidRDefault="00A10C13" w:rsidP="00A10C1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10C13">
        <w:rPr>
          <w:rFonts w:ascii="Times New Roman" w:eastAsia="Calibri" w:hAnsi="Times New Roman" w:cs="Times New Roman"/>
          <w:bCs/>
          <w:sz w:val="24"/>
          <w:szCs w:val="24"/>
        </w:rPr>
        <w:t xml:space="preserve">2. Ovaj zaključak dostavlja se Vijeću Gradske četvrti Donji grad  i  Gradskoj skupštini -               </w:t>
      </w:r>
    </w:p>
    <w:p w14:paraId="2B489636" w14:textId="77777777" w:rsidR="00A10C13" w:rsidRPr="00A10C13" w:rsidRDefault="00A10C13" w:rsidP="00A10C1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10C13">
        <w:rPr>
          <w:rFonts w:ascii="Times New Roman" w:eastAsia="Calibri" w:hAnsi="Times New Roman" w:cs="Times New Roman"/>
          <w:bCs/>
          <w:sz w:val="24"/>
          <w:szCs w:val="24"/>
        </w:rPr>
        <w:t xml:space="preserve">    Odboru za komunalno gospodarstvo.</w:t>
      </w:r>
    </w:p>
    <w:p w14:paraId="1AB752E9" w14:textId="74376285" w:rsidR="00A10C13" w:rsidRDefault="00A10C13" w:rsidP="00A10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B7710" w14:textId="17A36646" w:rsidR="00A10C13" w:rsidRDefault="00A10C13" w:rsidP="00A10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974D84" w14:textId="77777777" w:rsidR="00A10C13" w:rsidRPr="00A10C13" w:rsidRDefault="00A10C13" w:rsidP="00A10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124D93" w14:textId="3185A2BC" w:rsidR="00A10C13" w:rsidRPr="00A10C13" w:rsidRDefault="00284903" w:rsidP="00A10C13">
      <w:pPr>
        <w:rPr>
          <w:rFonts w:ascii="Times New Roman" w:hAnsi="Times New Roman" w:cs="Times New Roman"/>
          <w:b/>
          <w:sz w:val="24"/>
          <w:szCs w:val="24"/>
        </w:rPr>
      </w:pPr>
      <w:r w:rsidRPr="00A10C13">
        <w:rPr>
          <w:rFonts w:ascii="Times New Roman" w:hAnsi="Times New Roman" w:cs="Times New Roman"/>
          <w:b/>
          <w:sz w:val="24"/>
          <w:szCs w:val="24"/>
        </w:rPr>
        <w:t>AD 2</w:t>
      </w:r>
      <w:r w:rsidR="00A10C13" w:rsidRPr="00A10C13">
        <w:rPr>
          <w:rFonts w:ascii="Times New Roman" w:hAnsi="Times New Roman" w:cs="Times New Roman"/>
          <w:b/>
          <w:sz w:val="24"/>
          <w:szCs w:val="24"/>
        </w:rPr>
        <w:t>. Prijedlog utroška sredstava s pozicije ostali nespomenuti rashodi poslovanja, donošenje zaključka.</w:t>
      </w:r>
    </w:p>
    <w:p w14:paraId="07293DB2" w14:textId="585FC7C3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7BCFBF76" w14:textId="3D703C1E" w:rsidR="00284903" w:rsidRDefault="00284903" w:rsidP="007D05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iznosi prisutnima da je potrebno donijeti </w:t>
      </w:r>
      <w:bookmarkStart w:id="0" w:name="_Hlk85707042"/>
      <w:r w:rsidR="007D0527">
        <w:rPr>
          <w:rFonts w:ascii="Times New Roman" w:hAnsi="Times New Roman" w:cs="Times New Roman"/>
          <w:sz w:val="24"/>
          <w:szCs w:val="24"/>
        </w:rPr>
        <w:t>Prijedlog utroška sredstava s pozicije ostali nespomenuti rashodi poslovanja.</w:t>
      </w:r>
    </w:p>
    <w:p w14:paraId="15BF1647" w14:textId="77777777" w:rsidR="00252DC9" w:rsidRDefault="00252DC9" w:rsidP="007D0527">
      <w:pPr>
        <w:rPr>
          <w:rFonts w:ascii="Times New Roman" w:hAnsi="Times New Roman" w:cs="Times New Roman"/>
          <w:sz w:val="24"/>
          <w:szCs w:val="24"/>
        </w:rPr>
      </w:pPr>
    </w:p>
    <w:p w14:paraId="304D30D1" w14:textId="4E23BF8C" w:rsidR="007D0527" w:rsidRDefault="007D0527" w:rsidP="007D05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kratke diskusije Vijeće M</w:t>
      </w:r>
      <w:r w:rsidR="00A10C13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C1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Matko Laginja</w:t>
      </w:r>
      <w:r w:rsidR="00A10C1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  <w:r w:rsidR="00A10C13">
        <w:rPr>
          <w:rFonts w:ascii="Times New Roman" w:hAnsi="Times New Roman" w:cs="Times New Roman"/>
          <w:sz w:val="24"/>
          <w:szCs w:val="24"/>
        </w:rPr>
        <w:t>:</w:t>
      </w:r>
    </w:p>
    <w:p w14:paraId="59144017" w14:textId="77777777" w:rsidR="00252DC9" w:rsidRPr="00252DC9" w:rsidRDefault="00252DC9" w:rsidP="00252DC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EB884C" w14:textId="77777777" w:rsidR="00252DC9" w:rsidRPr="00252DC9" w:rsidRDefault="00252DC9" w:rsidP="00252D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7ED8B28F" w14:textId="77777777" w:rsidR="00252DC9" w:rsidRPr="00252DC9" w:rsidRDefault="00252DC9" w:rsidP="00252D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PRIJEDLOGU UTROŠKA SREDSTAVA SA POZICIJE</w:t>
      </w:r>
    </w:p>
    <w:p w14:paraId="5A4707F7" w14:textId="77777777" w:rsidR="00252DC9" w:rsidRPr="00252DC9" w:rsidRDefault="00252DC9" w:rsidP="00252D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OSTALI NESPOMENUTI RASHODI POSLOVANJA</w:t>
      </w:r>
    </w:p>
    <w:p w14:paraId="72097DD9" w14:textId="77777777" w:rsidR="00252DC9" w:rsidRPr="00252DC9" w:rsidRDefault="00252DC9" w:rsidP="00252D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2DD5FB" w14:textId="77777777" w:rsidR="00252DC9" w:rsidRPr="00252DC9" w:rsidRDefault="00252DC9" w:rsidP="00252DC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676EA9C" w14:textId="77777777" w:rsidR="00252DC9" w:rsidRPr="00252DC9" w:rsidRDefault="00252DC9" w:rsidP="00252DC9">
      <w:pPr>
        <w:numPr>
          <w:ilvl w:val="0"/>
          <w:numId w:val="6"/>
        </w:numPr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252D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„Matko Laginja“ </w:t>
      </w: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 Razdjela Proračuna Grada Zagreba 00502 na poziciji 271-3299 za 2023. ima 650 €.</w:t>
      </w:r>
    </w:p>
    <w:p w14:paraId="1B130FDB" w14:textId="77777777" w:rsidR="00252DC9" w:rsidRPr="00252DC9" w:rsidRDefault="00252DC9" w:rsidP="00252DC9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5540C57" w14:textId="77777777" w:rsidR="00252DC9" w:rsidRPr="00252DC9" w:rsidRDefault="00252DC9" w:rsidP="00252DC9">
      <w:pPr>
        <w:numPr>
          <w:ilvl w:val="0"/>
          <w:numId w:val="6"/>
        </w:numPr>
        <w:spacing w:after="0" w:line="276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</w:t>
      </w:r>
      <w:r w:rsidRPr="00252DC9">
        <w:rPr>
          <w:rFonts w:ascii="Times New Roman" w:eastAsia="Times New Roman" w:hAnsi="Times New Roman" w:cs="Times New Roman"/>
          <w:sz w:val="24"/>
          <w:szCs w:val="24"/>
          <w:lang w:eastAsia="hr-HR"/>
        </w:rPr>
        <w:t>„Matko Laginja“</w:t>
      </w: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predlaže utrošak sredstava iz točke 1. ovog zaključka na sljedeći način:</w:t>
      </w:r>
    </w:p>
    <w:p w14:paraId="446A3FE5" w14:textId="77777777" w:rsidR="00252DC9" w:rsidRPr="00252DC9" w:rsidRDefault="00252DC9" w:rsidP="00252DC9">
      <w:pPr>
        <w:tabs>
          <w:tab w:val="left" w:pos="6663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B220950" w14:textId="77777777" w:rsidR="00252DC9" w:rsidRPr="00252DC9" w:rsidRDefault="00252DC9" w:rsidP="00252DC9">
      <w:pPr>
        <w:numPr>
          <w:ilvl w:val="0"/>
          <w:numId w:val="7"/>
        </w:numPr>
        <w:tabs>
          <w:tab w:val="left" w:pos="6663"/>
        </w:tabs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Protokolarne potrebe (cvijeće, svijeće i sl.)</w:t>
      </w: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    100  €.</w:t>
      </w:r>
    </w:p>
    <w:p w14:paraId="23CC02BA" w14:textId="77777777" w:rsidR="00252DC9" w:rsidRPr="00252DC9" w:rsidRDefault="00252DC9" w:rsidP="00252DC9">
      <w:pPr>
        <w:numPr>
          <w:ilvl w:val="0"/>
          <w:numId w:val="7"/>
        </w:numPr>
        <w:tabs>
          <w:tab w:val="left" w:pos="6663"/>
        </w:tabs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Uredska oprema (kopirni papir, sitni inventar,</w:t>
      </w:r>
    </w:p>
    <w:p w14:paraId="64916A0B" w14:textId="77777777" w:rsidR="00252DC9" w:rsidRPr="00252DC9" w:rsidRDefault="00252DC9" w:rsidP="00252DC9">
      <w:pPr>
        <w:tabs>
          <w:tab w:val="left" w:pos="6663"/>
        </w:tabs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wc papir, ubrusi, sredstva za čišćenje, sapun i sl.)</w:t>
      </w: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    250 €.</w:t>
      </w:r>
    </w:p>
    <w:p w14:paraId="399E04FC" w14:textId="77777777" w:rsidR="00252DC9" w:rsidRPr="00252DC9" w:rsidRDefault="00252DC9" w:rsidP="00252DC9">
      <w:pPr>
        <w:tabs>
          <w:tab w:val="left" w:pos="6663"/>
        </w:tabs>
        <w:spacing w:after="0" w:line="276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   Za potrebe promocije                                                                 300 €.   </w:t>
      </w:r>
    </w:p>
    <w:p w14:paraId="7E31FAFB" w14:textId="77777777" w:rsidR="00252DC9" w:rsidRPr="00252DC9" w:rsidRDefault="00252DC9" w:rsidP="00252DC9">
      <w:pPr>
        <w:tabs>
          <w:tab w:val="left" w:pos="6663"/>
        </w:tabs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765B4E" w14:textId="77777777" w:rsidR="00252DC9" w:rsidRPr="00252DC9" w:rsidRDefault="00252DC9" w:rsidP="00252DC9">
      <w:pPr>
        <w:tabs>
          <w:tab w:val="left" w:pos="6663"/>
        </w:tabs>
        <w:spacing w:after="0" w:line="276" w:lineRule="auto"/>
        <w:ind w:left="510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Ukupno:</w:t>
      </w:r>
      <w:r w:rsidRPr="00252D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    650 €.</w:t>
      </w:r>
    </w:p>
    <w:bookmarkEnd w:id="0"/>
    <w:p w14:paraId="09371DC8" w14:textId="77777777" w:rsidR="00252DC9" w:rsidRDefault="00252DC9" w:rsidP="00284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A6AC93" w14:textId="77777777" w:rsidR="00252DC9" w:rsidRDefault="00252DC9" w:rsidP="00284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9912D4" w14:textId="77777777" w:rsidR="00252DC9" w:rsidRDefault="00252DC9" w:rsidP="00284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88FA9A" w14:textId="77777777" w:rsidR="00252DC9" w:rsidRDefault="00252DC9" w:rsidP="00284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F3EC1F" w14:textId="26247E1B" w:rsidR="00252DC9" w:rsidRDefault="00252DC9" w:rsidP="0028490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2DC9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2DC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Pitanja o prijedlozi</w:t>
      </w:r>
    </w:p>
    <w:p w14:paraId="61069B63" w14:textId="4EDBC64E" w:rsidR="00252DC9" w:rsidRDefault="00252DC9" w:rsidP="0028490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F51DF0" w14:textId="7BC8916B" w:rsidR="00252DC9" w:rsidRPr="00252DC9" w:rsidRDefault="00252DC9" w:rsidP="00284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2DC9">
        <w:rPr>
          <w:rFonts w:ascii="Times New Roman" w:hAnsi="Times New Roman" w:cs="Times New Roman"/>
          <w:sz w:val="24"/>
          <w:szCs w:val="24"/>
        </w:rPr>
        <w:t xml:space="preserve">        Pod</w:t>
      </w:r>
      <w:r>
        <w:rPr>
          <w:rFonts w:ascii="Times New Roman" w:hAnsi="Times New Roman" w:cs="Times New Roman"/>
          <w:sz w:val="24"/>
          <w:szCs w:val="24"/>
        </w:rPr>
        <w:t xml:space="preserve"> ovom točkom nije bilo rasprave.</w:t>
      </w:r>
    </w:p>
    <w:p w14:paraId="7AF2F792" w14:textId="77777777" w:rsidR="00252DC9" w:rsidRDefault="00252DC9" w:rsidP="00284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0A13E4" w14:textId="77777777" w:rsidR="00252DC9" w:rsidRDefault="00252DC9" w:rsidP="002849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303D59" w14:textId="77777777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  <w:r w:rsidRPr="00285775"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5CAE56FF" w14:textId="77777777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  <w:r w:rsidRPr="00285775">
        <w:rPr>
          <w:rFonts w:ascii="Times New Roman" w:hAnsi="Times New Roman" w:cs="Times New Roman"/>
          <w:sz w:val="24"/>
          <w:szCs w:val="24"/>
        </w:rPr>
        <w:t>Zapisnik sačinila:</w:t>
      </w:r>
      <w:r w:rsidRPr="00285775">
        <w:rPr>
          <w:rFonts w:ascii="Times New Roman" w:hAnsi="Times New Roman" w:cs="Times New Roman"/>
          <w:sz w:val="24"/>
          <w:szCs w:val="24"/>
        </w:rPr>
        <w:tab/>
      </w:r>
    </w:p>
    <w:p w14:paraId="274C6269" w14:textId="77777777" w:rsidR="00285775" w:rsidRPr="00285775" w:rsidRDefault="00285775" w:rsidP="00285775">
      <w:pPr>
        <w:rPr>
          <w:rFonts w:ascii="Times New Roman" w:hAnsi="Times New Roman" w:cs="Times New Roman"/>
          <w:b/>
          <w:sz w:val="24"/>
          <w:szCs w:val="24"/>
        </w:rPr>
      </w:pPr>
      <w:r w:rsidRPr="00285775">
        <w:rPr>
          <w:rFonts w:ascii="Times New Roman" w:hAnsi="Times New Roman" w:cs="Times New Roman"/>
          <w:sz w:val="24"/>
          <w:szCs w:val="24"/>
        </w:rPr>
        <w:t xml:space="preserve">Ivana Ivušić </w:t>
      </w:r>
      <w:r w:rsidRPr="002857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 w:rsidRPr="00285775">
        <w:rPr>
          <w:rFonts w:ascii="Times New Roman" w:hAnsi="Times New Roman" w:cs="Times New Roman"/>
          <w:b/>
          <w:sz w:val="24"/>
          <w:szCs w:val="24"/>
        </w:rPr>
        <w:t>Predsjednica Vijeća Mjesnog odbora</w:t>
      </w:r>
    </w:p>
    <w:p w14:paraId="38680D98" w14:textId="77777777" w:rsidR="00285775" w:rsidRPr="00285775" w:rsidRDefault="00285775" w:rsidP="00285775">
      <w:pPr>
        <w:rPr>
          <w:rFonts w:ascii="Times New Roman" w:hAnsi="Times New Roman" w:cs="Times New Roman"/>
          <w:b/>
          <w:sz w:val="24"/>
          <w:szCs w:val="24"/>
        </w:rPr>
      </w:pPr>
      <w:r w:rsidRPr="002857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0ADE4395" w14:textId="68277E4D" w:rsidR="00285775" w:rsidRPr="00285775" w:rsidRDefault="00285775" w:rsidP="00285775">
      <w:pPr>
        <w:rPr>
          <w:rFonts w:ascii="Times New Roman" w:hAnsi="Times New Roman" w:cs="Times New Roman"/>
          <w:b/>
          <w:sz w:val="24"/>
          <w:szCs w:val="24"/>
        </w:rPr>
      </w:pPr>
      <w:r w:rsidRPr="002857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Ivana Ivušić</w:t>
      </w:r>
      <w:r w:rsidR="002B13DC">
        <w:rPr>
          <w:rFonts w:ascii="Times New Roman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p w14:paraId="0BD369EC" w14:textId="77777777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</w:p>
    <w:p w14:paraId="48933E74" w14:textId="77777777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  <w:r w:rsidRPr="00285775">
        <w:rPr>
          <w:rFonts w:ascii="Times New Roman" w:hAnsi="Times New Roman" w:cs="Times New Roman"/>
          <w:sz w:val="24"/>
          <w:szCs w:val="24"/>
        </w:rPr>
        <w:tab/>
      </w:r>
      <w:r w:rsidRPr="00285775">
        <w:rPr>
          <w:rFonts w:ascii="Times New Roman" w:hAnsi="Times New Roman" w:cs="Times New Roman"/>
          <w:sz w:val="24"/>
          <w:szCs w:val="24"/>
        </w:rPr>
        <w:tab/>
      </w:r>
      <w:r w:rsidRPr="00285775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53CFB910" w14:textId="77777777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</w:p>
    <w:p w14:paraId="62FB7B3E" w14:textId="5E906C02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  <w:r w:rsidRPr="00285775">
        <w:rPr>
          <w:rFonts w:ascii="Times New Roman" w:hAnsi="Times New Roman" w:cs="Times New Roman"/>
          <w:sz w:val="24"/>
          <w:szCs w:val="24"/>
        </w:rPr>
        <w:t>KLASA: 024-08/23-003/</w:t>
      </w:r>
      <w:r>
        <w:rPr>
          <w:rFonts w:ascii="Times New Roman" w:hAnsi="Times New Roman" w:cs="Times New Roman"/>
          <w:sz w:val="24"/>
          <w:szCs w:val="24"/>
        </w:rPr>
        <w:t>783</w:t>
      </w:r>
    </w:p>
    <w:p w14:paraId="64B3F0F5" w14:textId="77777777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  <w:r w:rsidRPr="00285775">
        <w:rPr>
          <w:rFonts w:ascii="Times New Roman" w:hAnsi="Times New Roman" w:cs="Times New Roman"/>
          <w:sz w:val="24"/>
          <w:szCs w:val="24"/>
        </w:rPr>
        <w:t>URBROJ: 251-13-11-1/006-23-02</w:t>
      </w:r>
    </w:p>
    <w:p w14:paraId="662FD55F" w14:textId="27D42961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  <w:r w:rsidRPr="00285775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857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Pr="00285775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54198CB4" w14:textId="77777777" w:rsidR="00285775" w:rsidRPr="00285775" w:rsidRDefault="00285775" w:rsidP="00285775">
      <w:pPr>
        <w:rPr>
          <w:rFonts w:ascii="Times New Roman" w:hAnsi="Times New Roman" w:cs="Times New Roman"/>
          <w:sz w:val="24"/>
          <w:szCs w:val="24"/>
        </w:rPr>
      </w:pPr>
    </w:p>
    <w:p w14:paraId="1FA7705E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758E8097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76E814C4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4071A368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62969E87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474C8167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5D0D1685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5A25DECE" w14:textId="77777777" w:rsidR="00284903" w:rsidRDefault="00284903" w:rsidP="00284903">
      <w:pPr>
        <w:rPr>
          <w:rFonts w:ascii="Times New Roman" w:hAnsi="Times New Roman" w:cs="Times New Roman"/>
          <w:sz w:val="24"/>
          <w:szCs w:val="24"/>
        </w:rPr>
      </w:pPr>
    </w:p>
    <w:p w14:paraId="79E173A7" w14:textId="77777777" w:rsidR="00284903" w:rsidRDefault="00284903" w:rsidP="00284903"/>
    <w:p w14:paraId="591EC04F" w14:textId="77777777" w:rsidR="00284903" w:rsidRDefault="00284903" w:rsidP="00284903"/>
    <w:p w14:paraId="0BC46D3F" w14:textId="77777777" w:rsidR="00284903" w:rsidRDefault="00284903" w:rsidP="00284903"/>
    <w:p w14:paraId="099FB580" w14:textId="77777777" w:rsidR="00284903" w:rsidRDefault="00284903" w:rsidP="00284903"/>
    <w:p w14:paraId="72E63B5D" w14:textId="77777777" w:rsidR="00B6355A" w:rsidRDefault="00B6355A"/>
    <w:sectPr w:rsidR="00B63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61FE3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07489"/>
    <w:multiLevelType w:val="hybridMultilevel"/>
    <w:tmpl w:val="1BCCC364"/>
    <w:lvl w:ilvl="0" w:tplc="2D0C7FB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2E4BC7"/>
    <w:multiLevelType w:val="hybridMultilevel"/>
    <w:tmpl w:val="EDDA7D1E"/>
    <w:lvl w:ilvl="0" w:tplc="2D0C7FB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B4"/>
    <w:rsid w:val="00252DC9"/>
    <w:rsid w:val="00284903"/>
    <w:rsid w:val="00285775"/>
    <w:rsid w:val="002B13DC"/>
    <w:rsid w:val="007D0527"/>
    <w:rsid w:val="008025B4"/>
    <w:rsid w:val="008D3AD2"/>
    <w:rsid w:val="00A10C13"/>
    <w:rsid w:val="00B6355A"/>
    <w:rsid w:val="00B8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30A0"/>
  <w15:chartTrackingRefBased/>
  <w15:docId w15:val="{DF0CA557-2D9B-4475-9E54-45E92830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03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8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Nenad Kranjčec</cp:lastModifiedBy>
  <cp:revision>10</cp:revision>
  <dcterms:created xsi:type="dcterms:W3CDTF">2023-04-23T09:23:00Z</dcterms:created>
  <dcterms:modified xsi:type="dcterms:W3CDTF">2023-05-29T13:34:00Z</dcterms:modified>
</cp:coreProperties>
</file>