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80AA4" w:rsidRDefault="009449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Z A P I S N I K</w:t>
      </w:r>
    </w:p>
    <w:p w14:paraId="00000002" w14:textId="77777777" w:rsidR="00380AA4" w:rsidRDefault="00380AA4">
      <w:pPr>
        <w:spacing w:after="0" w:line="240" w:lineRule="auto"/>
        <w:rPr>
          <w:rFonts w:ascii="Times New Roman" w:eastAsia="Times New Roman" w:hAnsi="Times New Roman" w:cs="Times New Roman"/>
          <w:sz w:val="24"/>
          <w:szCs w:val="24"/>
        </w:rPr>
      </w:pPr>
    </w:p>
    <w:p w14:paraId="00000003" w14:textId="77777777" w:rsidR="00380AA4" w:rsidRDefault="009449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 izvanredne sjednice Vijeća Mjesnog odbora „Bruno Bušić“, održane 22.05.2022. g. s početkom u 16:00 sati u prostorijama mjesnog odbora „Bruno Bušić“,</w:t>
      </w:r>
    </w:p>
    <w:p w14:paraId="00000004" w14:textId="49BD40E9" w:rsidR="00380AA4" w:rsidRDefault="00380AA4">
      <w:pPr>
        <w:rPr>
          <w:rFonts w:ascii="Times New Roman" w:eastAsia="Times New Roman" w:hAnsi="Times New Roman" w:cs="Times New Roman"/>
          <w:sz w:val="24"/>
          <w:szCs w:val="24"/>
        </w:rPr>
      </w:pPr>
    </w:p>
    <w:p w14:paraId="7C7008C0" w14:textId="77777777" w:rsidR="005A5D5D" w:rsidRDefault="005A5D5D">
      <w:pPr>
        <w:rPr>
          <w:rFonts w:ascii="Times New Roman" w:eastAsia="Times New Roman" w:hAnsi="Times New Roman" w:cs="Times New Roman"/>
          <w:sz w:val="24"/>
          <w:szCs w:val="24"/>
        </w:rPr>
      </w:pPr>
    </w:p>
    <w:p w14:paraId="00000005" w14:textId="77777777" w:rsidR="00380AA4" w:rsidRDefault="009449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NAZOČNI ČLANOVI VIJEĆA:</w:t>
      </w:r>
    </w:p>
    <w:p w14:paraId="00000006" w14:textId="77777777" w:rsidR="00380AA4" w:rsidRDefault="009449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007" w14:textId="7777777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Sandra Tomljenović</w:t>
      </w:r>
    </w:p>
    <w:p w14:paraId="00000008" w14:textId="7777777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Ivan </w:t>
      </w:r>
      <w:proofErr w:type="spellStart"/>
      <w:r>
        <w:rPr>
          <w:rFonts w:ascii="Times New Roman" w:eastAsia="Times New Roman" w:hAnsi="Times New Roman" w:cs="Times New Roman"/>
          <w:color w:val="000000"/>
          <w:sz w:val="24"/>
          <w:szCs w:val="24"/>
        </w:rPr>
        <w:t>Romštajn</w:t>
      </w:r>
      <w:proofErr w:type="spellEnd"/>
    </w:p>
    <w:p w14:paraId="00000009" w14:textId="7777777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Bojana </w:t>
      </w:r>
      <w:proofErr w:type="spellStart"/>
      <w:r>
        <w:rPr>
          <w:rFonts w:ascii="Times New Roman" w:eastAsia="Times New Roman" w:hAnsi="Times New Roman" w:cs="Times New Roman"/>
          <w:color w:val="000000"/>
          <w:sz w:val="24"/>
          <w:szCs w:val="24"/>
        </w:rPr>
        <w:t>Jurički</w:t>
      </w:r>
      <w:proofErr w:type="spellEnd"/>
    </w:p>
    <w:p w14:paraId="0000000A" w14:textId="7777777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Iva Ramljak</w:t>
      </w:r>
    </w:p>
    <w:p w14:paraId="0000000B" w14:textId="7777777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Borna </w:t>
      </w:r>
      <w:proofErr w:type="spellStart"/>
      <w:r>
        <w:rPr>
          <w:rFonts w:ascii="Times New Roman" w:eastAsia="Times New Roman" w:hAnsi="Times New Roman" w:cs="Times New Roman"/>
          <w:color w:val="000000"/>
          <w:sz w:val="24"/>
          <w:szCs w:val="24"/>
        </w:rPr>
        <w:t>Smrk</w:t>
      </w:r>
      <w:proofErr w:type="spellEnd"/>
    </w:p>
    <w:p w14:paraId="0000000C" w14:textId="19F391B7" w:rsidR="00380AA4" w:rsidRDefault="00944966">
      <w:pPr>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Marinko Blažević</w:t>
      </w:r>
    </w:p>
    <w:p w14:paraId="3029DA12" w14:textId="509FAE0B" w:rsidR="005A5D5D" w:rsidRDefault="005A5D5D" w:rsidP="005A5D5D">
      <w:pPr>
        <w:spacing w:after="0" w:line="240" w:lineRule="auto"/>
        <w:ind w:left="1080"/>
        <w:rPr>
          <w:rFonts w:ascii="Times New Roman" w:eastAsia="Times New Roman" w:hAnsi="Times New Roman" w:cs="Times New Roman"/>
          <w:color w:val="000000"/>
          <w:sz w:val="24"/>
          <w:szCs w:val="24"/>
        </w:rPr>
      </w:pPr>
    </w:p>
    <w:p w14:paraId="18E4BD1B" w14:textId="77777777" w:rsidR="005A5D5D" w:rsidRDefault="005A5D5D" w:rsidP="005A5D5D">
      <w:pPr>
        <w:spacing w:after="0" w:line="240" w:lineRule="auto"/>
        <w:ind w:left="1080"/>
        <w:rPr>
          <w:rFonts w:ascii="Times New Roman" w:eastAsia="Times New Roman" w:hAnsi="Times New Roman" w:cs="Times New Roman"/>
          <w:color w:val="000000"/>
          <w:sz w:val="24"/>
          <w:szCs w:val="24"/>
        </w:rPr>
      </w:pPr>
    </w:p>
    <w:p w14:paraId="0000000D" w14:textId="056278B1" w:rsidR="00380AA4" w:rsidRDefault="005A5D5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ODSUTNI</w:t>
      </w:r>
      <w:r>
        <w:rPr>
          <w:rFonts w:ascii="Times New Roman" w:eastAsia="Times New Roman" w:hAnsi="Times New Roman" w:cs="Times New Roman"/>
          <w:b/>
          <w:color w:val="000000"/>
          <w:sz w:val="24"/>
          <w:szCs w:val="24"/>
        </w:rPr>
        <w:t xml:space="preserve"> ČLANOVI VIJEĆA</w:t>
      </w:r>
      <w:r>
        <w:rPr>
          <w:rFonts w:ascii="Times New Roman" w:eastAsia="Times New Roman" w:hAnsi="Times New Roman" w:cs="Times New Roman"/>
          <w:b/>
          <w:color w:val="000000"/>
          <w:sz w:val="24"/>
          <w:szCs w:val="24"/>
        </w:rPr>
        <w:t>:</w:t>
      </w:r>
    </w:p>
    <w:p w14:paraId="3AD4CE0C" w14:textId="31D16931" w:rsidR="005A5D5D" w:rsidRDefault="005A5D5D">
      <w:pPr>
        <w:rPr>
          <w:rFonts w:ascii="Times New Roman" w:eastAsia="Times New Roman" w:hAnsi="Times New Roman" w:cs="Times New Roman"/>
          <w:sz w:val="24"/>
          <w:szCs w:val="24"/>
        </w:rPr>
      </w:pPr>
      <w:r>
        <w:rPr>
          <w:rFonts w:ascii="Times New Roman" w:eastAsia="Times New Roman" w:hAnsi="Times New Roman" w:cs="Times New Roman"/>
          <w:sz w:val="24"/>
          <w:szCs w:val="24"/>
        </w:rPr>
        <w:t>Mirjana Grubišić</w:t>
      </w:r>
    </w:p>
    <w:p w14:paraId="236FA08E" w14:textId="0C6F1BAA" w:rsidR="005A5D5D" w:rsidRDefault="005A5D5D">
      <w:pPr>
        <w:rPr>
          <w:rFonts w:ascii="Times New Roman" w:eastAsia="Times New Roman" w:hAnsi="Times New Roman" w:cs="Times New Roman"/>
          <w:sz w:val="24"/>
          <w:szCs w:val="24"/>
        </w:rPr>
      </w:pPr>
    </w:p>
    <w:p w14:paraId="1D850574" w14:textId="77777777" w:rsidR="005A5D5D" w:rsidRDefault="005A5D5D">
      <w:pPr>
        <w:rPr>
          <w:rFonts w:ascii="Times New Roman" w:eastAsia="Times New Roman" w:hAnsi="Times New Roman" w:cs="Times New Roman"/>
          <w:sz w:val="24"/>
          <w:szCs w:val="24"/>
        </w:rPr>
      </w:pPr>
    </w:p>
    <w:p w14:paraId="0000000E" w14:textId="77777777" w:rsidR="00380AA4" w:rsidRDefault="009449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Predsjedava Sandra Tomljenović, predsjednica Vijeća.</w:t>
      </w:r>
    </w:p>
    <w:p w14:paraId="0000000F" w14:textId="77777777" w:rsidR="00380AA4" w:rsidRDefault="009449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Predsjednica konstatira da je nazočno 6 članova Vijeća, te otvara  13. sjednicu Vijeća Mjesnog odbora.</w:t>
      </w:r>
    </w:p>
    <w:p w14:paraId="00000010" w14:textId="58BC0C33" w:rsidR="00380AA4" w:rsidRDefault="00380AA4">
      <w:pPr>
        <w:rPr>
          <w:rFonts w:ascii="Times New Roman" w:eastAsia="Times New Roman" w:hAnsi="Times New Roman" w:cs="Times New Roman"/>
          <w:sz w:val="24"/>
          <w:szCs w:val="24"/>
        </w:rPr>
      </w:pPr>
    </w:p>
    <w:p w14:paraId="412CD75F" w14:textId="704F1EFE" w:rsidR="005A5D5D" w:rsidRDefault="005A5D5D">
      <w:pPr>
        <w:rPr>
          <w:rFonts w:ascii="Times New Roman" w:eastAsia="Times New Roman" w:hAnsi="Times New Roman" w:cs="Times New Roman"/>
          <w:sz w:val="24"/>
          <w:szCs w:val="24"/>
        </w:rPr>
      </w:pPr>
    </w:p>
    <w:p w14:paraId="2664DB0E" w14:textId="77777777" w:rsidR="005A5D5D" w:rsidRDefault="005A5D5D">
      <w:pPr>
        <w:rPr>
          <w:rFonts w:ascii="Times New Roman" w:eastAsia="Times New Roman" w:hAnsi="Times New Roman" w:cs="Times New Roman"/>
          <w:sz w:val="24"/>
          <w:szCs w:val="24"/>
        </w:rPr>
      </w:pPr>
    </w:p>
    <w:p w14:paraId="00000011" w14:textId="77777777" w:rsidR="00380AA4" w:rsidRDefault="0094496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N E V N I   R E D</w:t>
      </w:r>
    </w:p>
    <w:p w14:paraId="00000012" w14:textId="77777777" w:rsidR="00380AA4" w:rsidRPr="005A5D5D" w:rsidRDefault="00944966">
      <w:pPr>
        <w:numPr>
          <w:ilvl w:val="0"/>
          <w:numId w:val="4"/>
        </w:numPr>
        <w:pBdr>
          <w:top w:val="nil"/>
          <w:left w:val="nil"/>
          <w:bottom w:val="nil"/>
          <w:right w:val="nil"/>
          <w:between w:val="nil"/>
        </w:pBdr>
        <w:rPr>
          <w:rFonts w:ascii="Times New Roman" w:eastAsia="Times New Roman" w:hAnsi="Times New Roman" w:cs="Times New Roman"/>
          <w:b/>
          <w:color w:val="000000"/>
          <w:sz w:val="24"/>
          <w:szCs w:val="24"/>
        </w:rPr>
      </w:pPr>
      <w:r w:rsidRPr="005A5D5D">
        <w:rPr>
          <w:rFonts w:ascii="Times New Roman" w:eastAsia="Times New Roman" w:hAnsi="Times New Roman" w:cs="Times New Roman"/>
          <w:b/>
          <w:color w:val="000000"/>
          <w:sz w:val="24"/>
          <w:szCs w:val="24"/>
        </w:rPr>
        <w:t xml:space="preserve">Uvođenje novog sustava zbrinjavanja otpada na područje MO „ Bruno Bušić“ – postavljanje </w:t>
      </w:r>
      <w:proofErr w:type="spellStart"/>
      <w:r w:rsidRPr="005A5D5D">
        <w:rPr>
          <w:rFonts w:ascii="Times New Roman" w:eastAsia="Times New Roman" w:hAnsi="Times New Roman" w:cs="Times New Roman"/>
          <w:b/>
          <w:color w:val="000000"/>
          <w:sz w:val="24"/>
          <w:szCs w:val="24"/>
        </w:rPr>
        <w:t>smetlarnika</w:t>
      </w:r>
      <w:proofErr w:type="spellEnd"/>
      <w:r w:rsidRPr="005A5D5D">
        <w:rPr>
          <w:rFonts w:ascii="Times New Roman" w:eastAsia="Times New Roman" w:hAnsi="Times New Roman" w:cs="Times New Roman"/>
          <w:b/>
          <w:color w:val="000000"/>
          <w:sz w:val="24"/>
          <w:szCs w:val="24"/>
        </w:rPr>
        <w:t xml:space="preserve"> na javnu površinu</w:t>
      </w:r>
    </w:p>
    <w:p w14:paraId="00000013" w14:textId="77777777" w:rsidR="00380AA4" w:rsidRDefault="00380AA4">
      <w:pPr>
        <w:rPr>
          <w:rFonts w:ascii="Times New Roman" w:eastAsia="Times New Roman" w:hAnsi="Times New Roman" w:cs="Times New Roman"/>
          <w:sz w:val="24"/>
          <w:szCs w:val="24"/>
        </w:rPr>
      </w:pPr>
    </w:p>
    <w:p w14:paraId="00000014" w14:textId="20EADE86" w:rsidR="00380AA4" w:rsidRDefault="009449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Izvanredna 13. sjednica Mjesnog odbora „Bruno Bušić“ sazvana je na inicijativu člana Vijeća gosp. Marinka Blaževića nakon odrađenih terenskih očevida vezano uz odobravanje lokacija za postavljanje </w:t>
      </w:r>
      <w:proofErr w:type="spellStart"/>
      <w:r>
        <w:rPr>
          <w:rFonts w:ascii="Times New Roman" w:eastAsia="Times New Roman" w:hAnsi="Times New Roman" w:cs="Times New Roman"/>
          <w:sz w:val="24"/>
          <w:szCs w:val="24"/>
        </w:rPr>
        <w:t>smetlarnika</w:t>
      </w:r>
      <w:proofErr w:type="spellEnd"/>
      <w:r>
        <w:rPr>
          <w:rFonts w:ascii="Times New Roman" w:eastAsia="Times New Roman" w:hAnsi="Times New Roman" w:cs="Times New Roman"/>
          <w:sz w:val="24"/>
          <w:szCs w:val="24"/>
        </w:rPr>
        <w:t xml:space="preserve"> na javnim površinama Grada Zagreba. Na očevidima su sudjelovali po jedna član iz Čistoće i tri člana iz različi</w:t>
      </w:r>
      <w:r w:rsidR="001B4675">
        <w:rPr>
          <w:rFonts w:ascii="Times New Roman" w:eastAsia="Times New Roman" w:hAnsi="Times New Roman" w:cs="Times New Roman"/>
          <w:sz w:val="24"/>
          <w:szCs w:val="24"/>
        </w:rPr>
        <w:t>ti</w:t>
      </w:r>
      <w:r>
        <w:rPr>
          <w:rFonts w:ascii="Times New Roman" w:eastAsia="Times New Roman" w:hAnsi="Times New Roman" w:cs="Times New Roman"/>
          <w:sz w:val="24"/>
          <w:szCs w:val="24"/>
        </w:rPr>
        <w:t>h gradskih ureda te predstavnik stanara i član vijeća Mjesnog odbora.</w:t>
      </w:r>
    </w:p>
    <w:p w14:paraId="00000015" w14:textId="77777777" w:rsidR="00380AA4" w:rsidRDefault="009449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Tijekom izvida uočeno je da različiti timovi na različit način pristupaju problematici i potencijalnim rješenjima te da na veliki broj pitanja nisu bili dostupni odgovori. Na istoj lokaciju u dva očevida donesene su posve drugačije odluke.</w:t>
      </w:r>
    </w:p>
    <w:p w14:paraId="00000016" w14:textId="77777777" w:rsidR="00380AA4" w:rsidRDefault="009449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Svoja iskustva s očevida podijelili su Marinko Blažević, Iva </w:t>
      </w:r>
      <w:proofErr w:type="spellStart"/>
      <w:r>
        <w:rPr>
          <w:rFonts w:ascii="Times New Roman" w:eastAsia="Times New Roman" w:hAnsi="Times New Roman" w:cs="Times New Roman"/>
          <w:sz w:val="24"/>
          <w:szCs w:val="24"/>
        </w:rPr>
        <w:t>Ramnjak</w:t>
      </w:r>
      <w:proofErr w:type="spellEnd"/>
      <w:r>
        <w:rPr>
          <w:rFonts w:ascii="Times New Roman" w:eastAsia="Times New Roman" w:hAnsi="Times New Roman" w:cs="Times New Roman"/>
          <w:sz w:val="24"/>
          <w:szCs w:val="24"/>
        </w:rPr>
        <w:t xml:space="preserve"> i Sandra Tomljenović.</w:t>
      </w:r>
    </w:p>
    <w:p w14:paraId="00000017" w14:textId="77777777" w:rsidR="00380AA4" w:rsidRDefault="00944966">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otvara raspravu u kojoj sudjeluju svi prisutni članovi vijeća.</w:t>
      </w:r>
    </w:p>
    <w:p w14:paraId="00000018" w14:textId="77777777" w:rsidR="00380AA4" w:rsidRDefault="0094496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Pravna pitanja</w:t>
      </w:r>
    </w:p>
    <w:p w14:paraId="00000019" w14:textId="77777777" w:rsidR="00380AA4" w:rsidRDefault="00944966">
      <w:pPr>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sve zgrade koje nemaju svoj prostor (</w:t>
      </w:r>
      <w:proofErr w:type="spellStart"/>
      <w:r>
        <w:rPr>
          <w:rFonts w:ascii="Times New Roman" w:eastAsia="Times New Roman" w:hAnsi="Times New Roman" w:cs="Times New Roman"/>
          <w:color w:val="000000"/>
          <w:sz w:val="24"/>
          <w:szCs w:val="24"/>
        </w:rPr>
        <w:t>smetlarnik</w:t>
      </w:r>
      <w:proofErr w:type="spellEnd"/>
      <w:r>
        <w:rPr>
          <w:rFonts w:ascii="Times New Roman" w:eastAsia="Times New Roman" w:hAnsi="Times New Roman" w:cs="Times New Roman"/>
          <w:color w:val="000000"/>
          <w:sz w:val="24"/>
          <w:szCs w:val="24"/>
        </w:rPr>
        <w:t xml:space="preserve">) za stavljanje kanti/kontejnera grad je predvidio da ustupi javnu površinu za postavljanje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kako bi se maknuli kontejneri s cesta i javnih površina te osiguralo kontrolirano odlaganje otpada i s tim pravednija naplata usluge odvoza smeća. Takva organizacija podrazumijeva da su kontejneri i javna površina u vlasništvu grada, a </w:t>
      </w:r>
      <w:proofErr w:type="spellStart"/>
      <w:r>
        <w:rPr>
          <w:rFonts w:ascii="Times New Roman" w:eastAsia="Times New Roman" w:hAnsi="Times New Roman" w:cs="Times New Roman"/>
          <w:color w:val="000000"/>
          <w:sz w:val="24"/>
          <w:szCs w:val="24"/>
        </w:rPr>
        <w:t>smetlarnik</w:t>
      </w:r>
      <w:proofErr w:type="spellEnd"/>
      <w:r>
        <w:rPr>
          <w:rFonts w:ascii="Times New Roman" w:eastAsia="Times New Roman" w:hAnsi="Times New Roman" w:cs="Times New Roman"/>
          <w:color w:val="000000"/>
          <w:sz w:val="24"/>
          <w:szCs w:val="24"/>
        </w:rPr>
        <w:t xml:space="preserve"> u vlasništvu zgrade odnosno stanara. Takva podjela otvara određena pravna pitanja. </w:t>
      </w:r>
    </w:p>
    <w:p w14:paraId="0000001A" w14:textId="77777777" w:rsidR="00380AA4" w:rsidRDefault="00944966">
      <w:pPr>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Koji je odnos Grada i građana (zgrade) te prava i obveze obzirom da su kontejneri i zemljište gradsko, a prostor/</w:t>
      </w:r>
      <w:proofErr w:type="spellStart"/>
      <w:r>
        <w:rPr>
          <w:rFonts w:ascii="Times New Roman" w:eastAsia="Times New Roman" w:hAnsi="Times New Roman" w:cs="Times New Roman"/>
          <w:b/>
          <w:sz w:val="24"/>
          <w:szCs w:val="24"/>
        </w:rPr>
        <w:t>smetlarnik</w:t>
      </w:r>
      <w:proofErr w:type="spellEnd"/>
      <w:r>
        <w:rPr>
          <w:rFonts w:ascii="Times New Roman" w:eastAsia="Times New Roman" w:hAnsi="Times New Roman" w:cs="Times New Roman"/>
          <w:b/>
          <w:sz w:val="24"/>
          <w:szCs w:val="24"/>
        </w:rPr>
        <w:t xml:space="preserve"> od zgrade?</w:t>
      </w:r>
    </w:p>
    <w:p w14:paraId="0000001B" w14:textId="77777777" w:rsidR="00380AA4" w:rsidRDefault="00944966">
      <w:pPr>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koji način će se građani moći pravno zaštiti obzirom da nemaju nadzor nad </w:t>
      </w:r>
      <w:proofErr w:type="spellStart"/>
      <w:r>
        <w:rPr>
          <w:rFonts w:ascii="Times New Roman" w:eastAsia="Times New Roman" w:hAnsi="Times New Roman" w:cs="Times New Roman"/>
          <w:b/>
          <w:sz w:val="24"/>
          <w:szCs w:val="24"/>
        </w:rPr>
        <w:t>smetlarnikom</w:t>
      </w:r>
      <w:proofErr w:type="spellEnd"/>
      <w:r>
        <w:rPr>
          <w:rFonts w:ascii="Times New Roman" w:eastAsia="Times New Roman" w:hAnsi="Times New Roman" w:cs="Times New Roman"/>
          <w:b/>
          <w:sz w:val="24"/>
          <w:szCs w:val="24"/>
        </w:rPr>
        <w:t xml:space="preserve">? (vandalizam, oštećenja </w:t>
      </w:r>
      <w:proofErr w:type="spellStart"/>
      <w:r>
        <w:rPr>
          <w:rFonts w:ascii="Times New Roman" w:eastAsia="Times New Roman" w:hAnsi="Times New Roman" w:cs="Times New Roman"/>
          <w:b/>
          <w:sz w:val="24"/>
          <w:szCs w:val="24"/>
        </w:rPr>
        <w:t>smetlarnika</w:t>
      </w:r>
      <w:proofErr w:type="spellEnd"/>
      <w:r>
        <w:rPr>
          <w:rFonts w:ascii="Times New Roman" w:eastAsia="Times New Roman" w:hAnsi="Times New Roman" w:cs="Times New Roman"/>
          <w:b/>
          <w:sz w:val="24"/>
          <w:szCs w:val="24"/>
        </w:rPr>
        <w:t xml:space="preserve">, ostavljanje otpada uz </w:t>
      </w:r>
      <w:proofErr w:type="spellStart"/>
      <w:r>
        <w:rPr>
          <w:rFonts w:ascii="Times New Roman" w:eastAsia="Times New Roman" w:hAnsi="Times New Roman" w:cs="Times New Roman"/>
          <w:b/>
          <w:sz w:val="24"/>
          <w:szCs w:val="24"/>
        </w:rPr>
        <w:t>smetlarnik</w:t>
      </w:r>
      <w:proofErr w:type="spellEnd"/>
      <w:r>
        <w:rPr>
          <w:rFonts w:ascii="Times New Roman" w:eastAsia="Times New Roman" w:hAnsi="Times New Roman" w:cs="Times New Roman"/>
          <w:b/>
          <w:sz w:val="24"/>
          <w:szCs w:val="24"/>
        </w:rPr>
        <w:t>, odlaganje otpada u krive vrećice)</w:t>
      </w:r>
    </w:p>
    <w:p w14:paraId="0000001C" w14:textId="77777777" w:rsidR="00380AA4" w:rsidRDefault="00944966">
      <w:pPr>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Što će biti sa zgradama koje nemaju sredstva niti mogućnost dizanja kredita?</w:t>
      </w:r>
    </w:p>
    <w:p w14:paraId="0000001D" w14:textId="77777777" w:rsidR="00380AA4" w:rsidRDefault="00944966">
      <w:pPr>
        <w:ind w:left="72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Zašto nisu uključeni upravitelji zgrada koji najbolje poznaju zakonodavstvo vezano uz stambene zgrade?</w:t>
      </w:r>
    </w:p>
    <w:p w14:paraId="0000001E" w14:textId="00A0B8F0" w:rsidR="00380AA4" w:rsidRPr="001B4675" w:rsidRDefault="001B4675">
      <w:pPr>
        <w:ind w:left="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Kontejneri</w:t>
      </w:r>
      <w:r w:rsidR="00944966">
        <w:rPr>
          <w:rFonts w:ascii="Times New Roman" w:eastAsia="Times New Roman" w:hAnsi="Times New Roman" w:cs="Times New Roman"/>
          <w:color w:val="222222"/>
          <w:sz w:val="24"/>
          <w:szCs w:val="24"/>
          <w:highlight w:val="white"/>
        </w:rPr>
        <w:t xml:space="preserve">/kante s zaštićenim pristupom neće spriječiti neodgovorne građane da nepropisno odlažu otpad (krive vrećice, pored spremnika) zbog čega bi svi stanari trebali plaćati kaznu. Trenutno komunalni redari sukladno regulativi ne mogu uzeti podatke od prekršitelja za potrebe kažnjavanja nego to mogu napraviti isključivo uz prisustvo </w:t>
      </w:r>
      <w:r w:rsidR="00944966" w:rsidRPr="001B4675">
        <w:rPr>
          <w:rFonts w:ascii="Times New Roman" w:eastAsia="Times New Roman" w:hAnsi="Times New Roman" w:cs="Times New Roman"/>
          <w:color w:val="222222"/>
          <w:sz w:val="24"/>
          <w:szCs w:val="24"/>
        </w:rPr>
        <w:t>policajca.</w:t>
      </w:r>
    </w:p>
    <w:p w14:paraId="0000001F" w14:textId="77777777" w:rsidR="00380AA4" w:rsidRDefault="00944966">
      <w:pPr>
        <w:ind w:left="720"/>
        <w:jc w:val="both"/>
        <w:rPr>
          <w:rFonts w:ascii="Times New Roman" w:eastAsia="Times New Roman" w:hAnsi="Times New Roman" w:cs="Times New Roman"/>
          <w:sz w:val="24"/>
          <w:szCs w:val="24"/>
        </w:rPr>
      </w:pPr>
      <w:r w:rsidRPr="001B4675">
        <w:rPr>
          <w:rFonts w:ascii="Times New Roman" w:eastAsia="Times New Roman" w:hAnsi="Times New Roman" w:cs="Times New Roman"/>
          <w:sz w:val="24"/>
          <w:szCs w:val="24"/>
        </w:rPr>
        <w:t>Dio problema predstavlja i način upravljanja zgradama gdje u pojedinim zgradama s više ulaza svaki ulaz ima svog predstavnika stanara. Što otežava koordinaciju i dogovor oko implementacije što je dodatni razlog zbog čega je u postupak trebao biti uključen i upravitelj zgrade.</w:t>
      </w:r>
    </w:p>
    <w:p w14:paraId="00000020" w14:textId="77777777" w:rsidR="00380AA4" w:rsidRDefault="00380AA4">
      <w:pPr>
        <w:rPr>
          <w:rFonts w:ascii="Times New Roman" w:eastAsia="Times New Roman" w:hAnsi="Times New Roman" w:cs="Times New Roman"/>
          <w:sz w:val="24"/>
          <w:szCs w:val="24"/>
        </w:rPr>
      </w:pPr>
    </w:p>
    <w:p w14:paraId="00000021" w14:textId="77777777" w:rsidR="00380AA4" w:rsidRDefault="00944966">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Jedan od glavnih argumenata uvođenja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je smanjenje broja kanti i kontejnera na javnim i zelenim površinama te kontrola nad onim što se odlaže u kante/kontejnere.</w:t>
      </w:r>
    </w:p>
    <w:p w14:paraId="00000022"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Prema onome što je na terenu odrađeno na području MO očekujemo povećanje broja lokacija i povećanje kvadrature javnih površina koje će biti prenamijenjene za postavljanje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w:t>
      </w:r>
    </w:p>
    <w:p w14:paraId="00000023" w14:textId="41A5E7F0"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Trenutno je oko 19 lokacija na kojima se nalaze kontejneri koje koristi više zgrada. Uvođenjem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na svaku zgradu broj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bi bio 58* (*u izračunu je uzeto </w:t>
      </w:r>
      <w:r>
        <w:rPr>
          <w:rFonts w:ascii="Times New Roman" w:eastAsia="Times New Roman" w:hAnsi="Times New Roman" w:cs="Times New Roman"/>
          <w:color w:val="000000"/>
          <w:sz w:val="24"/>
          <w:szCs w:val="24"/>
        </w:rPr>
        <w:lastRenderedPageBreak/>
        <w:t xml:space="preserve">ono što je procijenjeno na terenu, što </w:t>
      </w:r>
      <w:r w:rsidR="00887EE7">
        <w:rPr>
          <w:rFonts w:ascii="Times New Roman" w:eastAsia="Times New Roman" w:hAnsi="Times New Roman" w:cs="Times New Roman"/>
          <w:color w:val="000000"/>
          <w:sz w:val="24"/>
          <w:szCs w:val="24"/>
        </w:rPr>
        <w:t>može biti i</w:t>
      </w:r>
      <w:r>
        <w:rPr>
          <w:rFonts w:ascii="Times New Roman" w:eastAsia="Times New Roman" w:hAnsi="Times New Roman" w:cs="Times New Roman"/>
          <w:color w:val="000000"/>
          <w:sz w:val="24"/>
          <w:szCs w:val="24"/>
        </w:rPr>
        <w:t xml:space="preserve"> manje</w:t>
      </w:r>
      <w:r w:rsidR="00887E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od onoga što je propisano po stambenoj jedinici). Od trenutno oko 95m2 javne površine koju zauzimaju kontejneri uvođenjem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morala bi se zauzeti više od 427m2*.</w:t>
      </w:r>
    </w:p>
    <w:p w14:paraId="00000024" w14:textId="77777777" w:rsidR="00380AA4" w:rsidRPr="001B4675"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Određene lokacije su pogodne za postavljanje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dok druge traže drugi pristup zbog velikog broja korisnika na malom području što bi rezultiralo zagušenjem pojedinih </w:t>
      </w:r>
      <w:r w:rsidRPr="001B4675">
        <w:rPr>
          <w:rFonts w:ascii="Times New Roman" w:eastAsia="Times New Roman" w:hAnsi="Times New Roman" w:cs="Times New Roman"/>
          <w:color w:val="000000"/>
          <w:sz w:val="24"/>
          <w:szCs w:val="24"/>
        </w:rPr>
        <w:t xml:space="preserve">lokacija </w:t>
      </w:r>
      <w:proofErr w:type="spellStart"/>
      <w:r w:rsidRPr="001B4675">
        <w:rPr>
          <w:rFonts w:ascii="Times New Roman" w:eastAsia="Times New Roman" w:hAnsi="Times New Roman" w:cs="Times New Roman"/>
          <w:color w:val="000000"/>
          <w:sz w:val="24"/>
          <w:szCs w:val="24"/>
        </w:rPr>
        <w:t>smetlarnicima</w:t>
      </w:r>
      <w:proofErr w:type="spellEnd"/>
      <w:r w:rsidRPr="001B4675">
        <w:rPr>
          <w:rFonts w:ascii="Times New Roman" w:eastAsia="Times New Roman" w:hAnsi="Times New Roman" w:cs="Times New Roman"/>
          <w:color w:val="000000"/>
          <w:sz w:val="24"/>
          <w:szCs w:val="24"/>
        </w:rPr>
        <w:t>.</w:t>
      </w:r>
    </w:p>
    <w:p w14:paraId="00000025" w14:textId="0A41979A" w:rsidR="00380AA4" w:rsidRPr="001B4675"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sidRPr="001B4675">
        <w:rPr>
          <w:rFonts w:ascii="Times New Roman" w:eastAsia="Times New Roman" w:hAnsi="Times New Roman" w:cs="Times New Roman"/>
          <w:color w:val="000000"/>
          <w:sz w:val="24"/>
          <w:szCs w:val="24"/>
        </w:rPr>
        <w:t>Kuće u Ravenskoj</w:t>
      </w:r>
      <w:r w:rsidR="001B4675" w:rsidRPr="001B4675">
        <w:rPr>
          <w:rFonts w:ascii="Times New Roman" w:eastAsia="Times New Roman" w:hAnsi="Times New Roman" w:cs="Times New Roman"/>
          <w:color w:val="000000"/>
          <w:sz w:val="24"/>
          <w:szCs w:val="24"/>
        </w:rPr>
        <w:t xml:space="preserve"> i</w:t>
      </w:r>
      <w:r w:rsidRPr="001B4675">
        <w:rPr>
          <w:rFonts w:ascii="Times New Roman" w:eastAsia="Times New Roman" w:hAnsi="Times New Roman" w:cs="Times New Roman"/>
          <w:color w:val="000000"/>
          <w:sz w:val="24"/>
          <w:szCs w:val="24"/>
        </w:rPr>
        <w:t xml:space="preserve"> </w:t>
      </w:r>
      <w:proofErr w:type="spellStart"/>
      <w:r w:rsidRPr="001B4675">
        <w:rPr>
          <w:rFonts w:ascii="Times New Roman" w:eastAsia="Times New Roman" w:hAnsi="Times New Roman" w:cs="Times New Roman"/>
          <w:color w:val="000000"/>
          <w:sz w:val="24"/>
          <w:szCs w:val="24"/>
        </w:rPr>
        <w:t>Brckovljanskoj</w:t>
      </w:r>
      <w:proofErr w:type="spellEnd"/>
      <w:r w:rsidRPr="001B4675">
        <w:rPr>
          <w:rFonts w:ascii="Times New Roman" w:eastAsia="Times New Roman" w:hAnsi="Times New Roman" w:cs="Times New Roman"/>
          <w:color w:val="000000"/>
          <w:sz w:val="24"/>
          <w:szCs w:val="24"/>
        </w:rPr>
        <w:t xml:space="preserve"> koriste zajedničke kontejnere za komunalni otpad, papir i plastiku koji su smješteni u </w:t>
      </w:r>
      <w:proofErr w:type="spellStart"/>
      <w:r w:rsidRPr="001B4675">
        <w:rPr>
          <w:rFonts w:ascii="Times New Roman" w:eastAsia="Times New Roman" w:hAnsi="Times New Roman" w:cs="Times New Roman"/>
          <w:color w:val="000000"/>
          <w:sz w:val="24"/>
          <w:szCs w:val="24"/>
        </w:rPr>
        <w:t>Jakšićevoj</w:t>
      </w:r>
      <w:proofErr w:type="spellEnd"/>
      <w:r w:rsidRPr="001B4675">
        <w:rPr>
          <w:rFonts w:ascii="Times New Roman" w:eastAsia="Times New Roman" w:hAnsi="Times New Roman" w:cs="Times New Roman"/>
          <w:color w:val="000000"/>
          <w:sz w:val="24"/>
          <w:szCs w:val="24"/>
        </w:rPr>
        <w:t xml:space="preserve"> jer kamioni ne mogu pristupiti kućama zbog same širine ulice i parkiranih automobila.</w:t>
      </w:r>
    </w:p>
    <w:p w14:paraId="00000026" w14:textId="77777777" w:rsidR="00380AA4" w:rsidRPr="001B4675" w:rsidRDefault="00380AA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27" w14:textId="77777777" w:rsidR="00380AA4" w:rsidRPr="001B4675" w:rsidRDefault="00944966">
      <w:pPr>
        <w:pBdr>
          <w:top w:val="nil"/>
          <w:left w:val="nil"/>
          <w:bottom w:val="nil"/>
          <w:right w:val="nil"/>
          <w:between w:val="nil"/>
        </w:pBdr>
        <w:shd w:val="clear" w:color="auto" w:fill="FFFFFF"/>
        <w:spacing w:after="0"/>
        <w:ind w:left="720"/>
        <w:jc w:val="both"/>
        <w:rPr>
          <w:rFonts w:ascii="Times New Roman" w:eastAsia="Times New Roman" w:hAnsi="Times New Roman" w:cs="Times New Roman"/>
          <w:b/>
          <w:color w:val="000000"/>
          <w:sz w:val="24"/>
          <w:szCs w:val="24"/>
        </w:rPr>
      </w:pPr>
      <w:r w:rsidRPr="001B4675">
        <w:rPr>
          <w:rFonts w:ascii="Times New Roman" w:eastAsia="Times New Roman" w:hAnsi="Times New Roman" w:cs="Times New Roman"/>
          <w:b/>
          <w:color w:val="000000"/>
          <w:sz w:val="24"/>
          <w:szCs w:val="24"/>
        </w:rPr>
        <w:t>Smatramo da svi građani Grada Zagreba imaju ista prava i da neki dio grada ne može biti privilegiran na način da troškove postave podzemnih spremnika u potpunosti snosi Grad, dok se drugim građanima nameće pokrivanje troškova u cijelosti za rješenja u kojima nemaju pravo odlučivanja.</w:t>
      </w:r>
    </w:p>
    <w:p w14:paraId="00000028" w14:textId="77777777" w:rsidR="00380AA4" w:rsidRPr="001B4675" w:rsidRDefault="00380AA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29"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sidRPr="001B4675">
        <w:rPr>
          <w:rFonts w:ascii="Times New Roman" w:eastAsia="Times New Roman" w:hAnsi="Times New Roman" w:cs="Times New Roman"/>
          <w:b/>
          <w:color w:val="000000"/>
          <w:sz w:val="24"/>
          <w:szCs w:val="24"/>
        </w:rPr>
        <w:t>Obzirom na povećanje broja lokacija tražimo rješenje kojim će se osigurati okrupnjavanje i smanjenje broja lokacija odlaganja otpada i razmatranje postavljanje podzemnih spremnika na pojedinim lokacijama. Tražimo otvaranje dijaloga u planiranju s nadležnim službama kako bi mogli ostvariti optimalna rješenja za pojedine lokacije koje zahtijevaju određenu razinu individualiziranog pristupa.</w:t>
      </w:r>
    </w:p>
    <w:p w14:paraId="0000002A" w14:textId="77777777" w:rsidR="00380AA4" w:rsidRDefault="00380AA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2B"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 građana se očekuju velika ulaganja, ali istovremeno nemaju mogućnost kontrole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u vidu video nadzora niti mogu poduzimati mjere prema prestupnicima jer zakonodavstvo to ne regulira. Smatramo da bi lokacije za odlaganje otpada trebale u potpunosti biti u nadzoru Grada kako bi se osigurao video nadzor i na ta način ostvarili uvjeti za kažnjavanje prijestupnika.</w:t>
      </w:r>
    </w:p>
    <w:p w14:paraId="0000002C"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2D" w14:textId="77777777" w:rsidR="00380AA4" w:rsidRDefault="0094496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Zapremnine </w:t>
      </w:r>
    </w:p>
    <w:p w14:paraId="0000002E"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2F"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Drugi problem je računanje zapremine smeća koja se računa po stanu, a ne broju članova u kućanstvu. Ovo je ozbiljan problem jer mi u stvari nemamo realnu sliku kolike su to realne zapremine koje su potrebne po ulazu/zgradi pogotovo ako se ide u objedinjavanja nekoliko ulaza. Što u konačnici može rezultirati </w:t>
      </w:r>
      <w:proofErr w:type="spellStart"/>
      <w:r>
        <w:rPr>
          <w:rFonts w:ascii="Times New Roman" w:eastAsia="Times New Roman" w:hAnsi="Times New Roman" w:cs="Times New Roman"/>
          <w:color w:val="000000"/>
          <w:sz w:val="24"/>
          <w:szCs w:val="24"/>
        </w:rPr>
        <w:t>predimezioniranim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smetlarnicima</w:t>
      </w:r>
      <w:proofErr w:type="spellEnd"/>
      <w:r>
        <w:rPr>
          <w:rFonts w:ascii="Times New Roman" w:eastAsia="Times New Roman" w:hAnsi="Times New Roman" w:cs="Times New Roman"/>
          <w:color w:val="000000"/>
          <w:sz w:val="24"/>
          <w:szCs w:val="24"/>
        </w:rPr>
        <w:t xml:space="preserve"> i nepotrebnom broju kanti i kontejnera. </w:t>
      </w:r>
    </w:p>
    <w:p w14:paraId="00000030"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Po kućanstvu bez obzira na broj članova se računalo po 50l miješanog otpada, a sada se računa 40L. Spremnici su 80L, 120L, 240l i kontejneri 1.100L. Za papir se računa 20L po kućanstvu, biootpad 10 L, a za plastiku 60L. </w:t>
      </w:r>
      <w:r>
        <w:rPr>
          <w:rFonts w:ascii="Times New Roman" w:eastAsia="Times New Roman" w:hAnsi="Times New Roman" w:cs="Times New Roman"/>
          <w:color w:val="222222"/>
          <w:sz w:val="24"/>
          <w:szCs w:val="24"/>
          <w:highlight w:val="white"/>
        </w:rPr>
        <w:t>Ukoliko se pridržava kriterija o potrebnoj zapremnini spremnika po kućanstvu dolazi se do povećanja broja kontejnera čime će ubuduće još veći dio zelenih površina biti zaokupljen spremnicima za otpad.</w:t>
      </w:r>
      <w:r>
        <w:rPr>
          <w:rFonts w:ascii="Times New Roman" w:eastAsia="Times New Roman" w:hAnsi="Times New Roman" w:cs="Times New Roman"/>
          <w:color w:val="222222"/>
          <w:sz w:val="24"/>
          <w:szCs w:val="24"/>
        </w:rPr>
        <w:t xml:space="preserve"> Osim zapremnine bitna je učestalost odvoza što vidimo da i u trenutnoj situaciji u određenim periodima predstavlja problem i smeće se ne odvozi na vrijeme.</w:t>
      </w:r>
    </w:p>
    <w:p w14:paraId="00000031" w14:textId="77777777" w:rsidR="00380AA4" w:rsidRDefault="00380AA4">
      <w:pPr>
        <w:pBdr>
          <w:top w:val="nil"/>
          <w:left w:val="nil"/>
          <w:bottom w:val="nil"/>
          <w:right w:val="nil"/>
          <w:between w:val="nil"/>
        </w:pBdr>
        <w:spacing w:after="0"/>
        <w:ind w:left="720"/>
        <w:jc w:val="both"/>
        <w:rPr>
          <w:rFonts w:ascii="Times New Roman" w:eastAsia="Times New Roman" w:hAnsi="Times New Roman" w:cs="Times New Roman"/>
          <w:color w:val="222222"/>
          <w:sz w:val="24"/>
          <w:szCs w:val="24"/>
        </w:rPr>
      </w:pPr>
    </w:p>
    <w:p w14:paraId="00000032" w14:textId="77777777" w:rsidR="00380AA4" w:rsidRDefault="00944966">
      <w:pPr>
        <w:pBdr>
          <w:top w:val="nil"/>
          <w:left w:val="nil"/>
          <w:bottom w:val="nil"/>
          <w:right w:val="nil"/>
          <w:between w:val="nil"/>
        </w:pBdr>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Traži se da se napravi realna procjena potreba kako bi se jasno definirale zapremnine spremnika što treba uzeti u odnosu na broj odvoza.</w:t>
      </w:r>
    </w:p>
    <w:p w14:paraId="00000033" w14:textId="77777777" w:rsidR="00380AA4" w:rsidRDefault="00380AA4">
      <w:pPr>
        <w:rPr>
          <w:rFonts w:ascii="Times New Roman" w:eastAsia="Times New Roman" w:hAnsi="Times New Roman" w:cs="Times New Roman"/>
          <w:sz w:val="24"/>
          <w:szCs w:val="24"/>
        </w:rPr>
      </w:pPr>
    </w:p>
    <w:p w14:paraId="00000034" w14:textId="77777777" w:rsidR="00380AA4" w:rsidRDefault="0094496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Troškovi</w:t>
      </w:r>
    </w:p>
    <w:p w14:paraId="00000035"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Trenutno nije definirano kako će </w:t>
      </w:r>
      <w:proofErr w:type="spellStart"/>
      <w:r>
        <w:rPr>
          <w:rFonts w:ascii="Times New Roman" w:eastAsia="Times New Roman" w:hAnsi="Times New Roman" w:cs="Times New Roman"/>
          <w:color w:val="000000"/>
          <w:sz w:val="24"/>
          <w:szCs w:val="24"/>
        </w:rPr>
        <w:t>smetlarnici</w:t>
      </w:r>
      <w:proofErr w:type="spellEnd"/>
      <w:r>
        <w:rPr>
          <w:rFonts w:ascii="Times New Roman" w:eastAsia="Times New Roman" w:hAnsi="Times New Roman" w:cs="Times New Roman"/>
          <w:color w:val="000000"/>
          <w:sz w:val="24"/>
          <w:szCs w:val="24"/>
        </w:rPr>
        <w:t xml:space="preserve"> izgledati, kojih dimenzija i po kojoj cijeni. Trenutno je prema nekim informacijama predviđeno 3 veličine (S,M,L). Potrebno je ponuditi više različitih veličina spremnika uzimajući u obzir i manje zgrade koje koriste kante, a ne kontejnere kojima će i najmanji </w:t>
      </w:r>
      <w:proofErr w:type="spellStart"/>
      <w:r>
        <w:rPr>
          <w:rFonts w:ascii="Times New Roman" w:eastAsia="Times New Roman" w:hAnsi="Times New Roman" w:cs="Times New Roman"/>
          <w:color w:val="000000"/>
          <w:sz w:val="24"/>
          <w:szCs w:val="24"/>
        </w:rPr>
        <w:t>smetlarnik</w:t>
      </w:r>
      <w:proofErr w:type="spellEnd"/>
      <w:r>
        <w:rPr>
          <w:rFonts w:ascii="Times New Roman" w:eastAsia="Times New Roman" w:hAnsi="Times New Roman" w:cs="Times New Roman"/>
          <w:color w:val="000000"/>
          <w:sz w:val="24"/>
          <w:szCs w:val="24"/>
        </w:rPr>
        <w:t xml:space="preserve"> biti prevelik i nepotreban trošak.</w:t>
      </w:r>
    </w:p>
    <w:p w14:paraId="00000036"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 same </w:t>
      </w:r>
      <w:proofErr w:type="spellStart"/>
      <w:r>
        <w:rPr>
          <w:rFonts w:ascii="Times New Roman" w:eastAsia="Times New Roman" w:hAnsi="Times New Roman" w:cs="Times New Roman"/>
          <w:color w:val="000000"/>
          <w:sz w:val="24"/>
          <w:szCs w:val="24"/>
        </w:rPr>
        <w:t>smetlarnike</w:t>
      </w:r>
      <w:proofErr w:type="spellEnd"/>
      <w:r>
        <w:rPr>
          <w:rFonts w:ascii="Times New Roman" w:eastAsia="Times New Roman" w:hAnsi="Times New Roman" w:cs="Times New Roman"/>
          <w:color w:val="000000"/>
          <w:sz w:val="24"/>
          <w:szCs w:val="24"/>
        </w:rPr>
        <w:t xml:space="preserve"> ostaje i pitanje podloge na koju se postavljaju. Izvođači traže popločavanje/betoniranje podloge što dodatno poskupljuje postavljanje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w:t>
      </w:r>
    </w:p>
    <w:p w14:paraId="00000037"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Tko će dati odobrenje i na koji na način biti regulirano uređenje plohe za postavljanje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te tko će izvoditi radove?</w:t>
      </w:r>
    </w:p>
    <w:p w14:paraId="00000038"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Prema procjeni* troškovi za 58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bio bili više od 1.725.000 kn. Uzimajući u obzir ekonomsku situaciju i porast troškova te činjenicu da veliki broj zgrada ima kredite za održavanje zgrada te da veliki broj ljudi ne može izdvajati dodatna sredstva nameće se pitanje tko će to moći financirati.</w:t>
      </w:r>
    </w:p>
    <w:p w14:paraId="00000039" w14:textId="77777777" w:rsidR="00380AA4" w:rsidRDefault="00380AA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3A" w14:textId="77777777" w:rsidR="00380AA4" w:rsidRDefault="00944966">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sidRPr="001B4675">
        <w:rPr>
          <w:rFonts w:ascii="Times New Roman" w:eastAsia="Times New Roman" w:hAnsi="Times New Roman" w:cs="Times New Roman"/>
          <w:b/>
          <w:color w:val="000000"/>
          <w:sz w:val="24"/>
          <w:szCs w:val="24"/>
        </w:rPr>
        <w:t xml:space="preserve">Potrebno je definirati za </w:t>
      </w:r>
      <w:proofErr w:type="spellStart"/>
      <w:r w:rsidRPr="001B4675">
        <w:rPr>
          <w:rFonts w:ascii="Times New Roman" w:eastAsia="Times New Roman" w:hAnsi="Times New Roman" w:cs="Times New Roman"/>
          <w:b/>
          <w:color w:val="000000"/>
          <w:sz w:val="24"/>
          <w:szCs w:val="24"/>
        </w:rPr>
        <w:t>smetlarnike</w:t>
      </w:r>
      <w:proofErr w:type="spellEnd"/>
      <w:r w:rsidRPr="001B4675">
        <w:rPr>
          <w:rFonts w:ascii="Times New Roman" w:eastAsia="Times New Roman" w:hAnsi="Times New Roman" w:cs="Times New Roman"/>
          <w:b/>
          <w:color w:val="000000"/>
          <w:sz w:val="24"/>
          <w:szCs w:val="24"/>
        </w:rPr>
        <w:t xml:space="preserve"> koji će se morati kupiti preko Grada, kojih veličina će biti i njihove cijene te treba uzeti u obzir i manje </w:t>
      </w:r>
      <w:proofErr w:type="spellStart"/>
      <w:r w:rsidRPr="001B4675">
        <w:rPr>
          <w:rFonts w:ascii="Times New Roman" w:eastAsia="Times New Roman" w:hAnsi="Times New Roman" w:cs="Times New Roman"/>
          <w:b/>
          <w:color w:val="000000"/>
          <w:sz w:val="24"/>
          <w:szCs w:val="24"/>
        </w:rPr>
        <w:t>smetlarnike</w:t>
      </w:r>
      <w:proofErr w:type="spellEnd"/>
      <w:r w:rsidRPr="001B4675">
        <w:rPr>
          <w:rFonts w:ascii="Times New Roman" w:eastAsia="Times New Roman" w:hAnsi="Times New Roman" w:cs="Times New Roman"/>
          <w:b/>
          <w:color w:val="000000"/>
          <w:sz w:val="24"/>
          <w:szCs w:val="24"/>
        </w:rPr>
        <w:t xml:space="preserve"> za 2-4 kante za zgrade s manjim brojem stanova. Također je potrebno definirati proceduru i cijenu vezano uz popločavanje/betoniranje podloge za </w:t>
      </w:r>
      <w:proofErr w:type="spellStart"/>
      <w:r w:rsidRPr="001B4675">
        <w:rPr>
          <w:rFonts w:ascii="Times New Roman" w:eastAsia="Times New Roman" w:hAnsi="Times New Roman" w:cs="Times New Roman"/>
          <w:b/>
          <w:color w:val="000000"/>
          <w:sz w:val="24"/>
          <w:szCs w:val="24"/>
        </w:rPr>
        <w:t>smetlarnik</w:t>
      </w:r>
      <w:proofErr w:type="spellEnd"/>
      <w:r w:rsidRPr="001B4675">
        <w:rPr>
          <w:rFonts w:ascii="Times New Roman" w:eastAsia="Times New Roman" w:hAnsi="Times New Roman" w:cs="Times New Roman"/>
          <w:b/>
          <w:color w:val="000000"/>
          <w:sz w:val="24"/>
          <w:szCs w:val="24"/>
        </w:rPr>
        <w:t>.</w:t>
      </w:r>
    </w:p>
    <w:p w14:paraId="0000003B"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3C" w14:textId="77777777" w:rsidR="00380AA4" w:rsidRDefault="00944966">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Sigurnosna i tehnička pitanja</w:t>
      </w:r>
    </w:p>
    <w:p w14:paraId="0000003D" w14:textId="77777777" w:rsidR="00380AA4" w:rsidRDefault="00944966">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 obilaska terena dalo bi se zaključiti da nisu definirani minimalni tehnički uvjeti. Mi smo u razmatranju lokacija gledali i predlagali javne površine koje su tik uz zgradu. Postavlja se pitanje kolika bi trebala biti minimalna udaljenost od objekta zbog sigurnosti u slučaju požara. </w:t>
      </w:r>
    </w:p>
    <w:p w14:paraId="132DE903" w14:textId="77777777" w:rsidR="002F2CF2" w:rsidRDefault="00944966">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Predlaže se korištenje prostorija “</w:t>
      </w:r>
      <w:proofErr w:type="spellStart"/>
      <w:r>
        <w:rPr>
          <w:rFonts w:ascii="Times New Roman" w:eastAsia="Times New Roman" w:hAnsi="Times New Roman" w:cs="Times New Roman"/>
          <w:sz w:val="24"/>
          <w:szCs w:val="24"/>
        </w:rPr>
        <w:t>smetlarnika</w:t>
      </w:r>
      <w:proofErr w:type="spellEnd"/>
      <w:r>
        <w:rPr>
          <w:rFonts w:ascii="Times New Roman" w:eastAsia="Times New Roman" w:hAnsi="Times New Roman" w:cs="Times New Roman"/>
          <w:sz w:val="24"/>
          <w:szCs w:val="24"/>
        </w:rPr>
        <w:t>” za koje je pitanje ispunjava li minimalne tehničke uvjete (vanjski ulaz/izlaz, sustav ventilacije, osiguran pristup, protupožarni zahtjevi,</w:t>
      </w:r>
      <w:r>
        <w:rPr>
          <w:rFonts w:ascii="Times New Roman" w:eastAsia="Times New Roman" w:hAnsi="Times New Roman" w:cs="Times New Roman"/>
          <w:color w:val="222222"/>
          <w:sz w:val="24"/>
          <w:szCs w:val="24"/>
        </w:rPr>
        <w:t xml:space="preserve"> sanitarno higijenski uvjeti</w:t>
      </w:r>
      <w:r>
        <w:rPr>
          <w:rFonts w:ascii="Times New Roman" w:eastAsia="Times New Roman" w:hAnsi="Times New Roman" w:cs="Times New Roman"/>
          <w:sz w:val="24"/>
          <w:szCs w:val="24"/>
        </w:rPr>
        <w:t xml:space="preserve">) i kvadraturu za postavljane dovoljnog broja kanti za smeće. </w:t>
      </w:r>
      <w:r w:rsidR="002F2CF2">
        <w:rPr>
          <w:rFonts w:ascii="Times New Roman" w:eastAsia="Times New Roman" w:hAnsi="Times New Roman" w:cs="Times New Roman"/>
          <w:sz w:val="24"/>
          <w:szCs w:val="24"/>
        </w:rPr>
        <w:t xml:space="preserve">Do prostorija se dolazi preko stepenica i kroz zgradu. </w:t>
      </w:r>
    </w:p>
    <w:p w14:paraId="0000003E" w14:textId="75B7470E" w:rsidR="00380AA4" w:rsidRDefault="00944966">
      <w:pPr>
        <w:ind w:left="720"/>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Određeni prostori možda će treba prenamjenu. </w:t>
      </w:r>
      <w:r>
        <w:rPr>
          <w:rFonts w:ascii="Times New Roman" w:eastAsia="Times New Roman" w:hAnsi="Times New Roman" w:cs="Times New Roman"/>
          <w:color w:val="222222"/>
          <w:sz w:val="24"/>
          <w:szCs w:val="24"/>
          <w:highlight w:val="white"/>
        </w:rPr>
        <w:t xml:space="preserve">Koji su uvjeti i kako ih ostvariti, tko radi procjenu, odnosno je li uopće </w:t>
      </w:r>
      <w:r>
        <w:rPr>
          <w:rFonts w:ascii="Times New Roman" w:eastAsia="Times New Roman" w:hAnsi="Times New Roman" w:cs="Times New Roman"/>
          <w:color w:val="222222"/>
          <w:sz w:val="24"/>
          <w:szCs w:val="24"/>
        </w:rPr>
        <w:t xml:space="preserve">moguće napraviti prenamjenu? </w:t>
      </w:r>
    </w:p>
    <w:p w14:paraId="0000003F" w14:textId="77777777" w:rsidR="00380AA4" w:rsidRDefault="00944966">
      <w:pPr>
        <w:ind w:left="720"/>
        <w:jc w:val="both"/>
        <w:rPr>
          <w:rFonts w:ascii="Times New Roman" w:eastAsia="Times New Roman" w:hAnsi="Times New Roman" w:cs="Times New Roman"/>
          <w:color w:val="222222"/>
          <w:sz w:val="24"/>
          <w:szCs w:val="24"/>
          <w:highlight w:val="white"/>
        </w:rPr>
      </w:pPr>
      <w:r w:rsidRPr="001B4675">
        <w:rPr>
          <w:rFonts w:ascii="Times New Roman" w:eastAsia="Times New Roman" w:hAnsi="Times New Roman" w:cs="Times New Roman"/>
          <w:color w:val="222222"/>
          <w:sz w:val="24"/>
          <w:szCs w:val="24"/>
        </w:rPr>
        <w:t xml:space="preserve">Na limenkama postoje prostori na ispod stepenica i pretvaranje </w:t>
      </w:r>
      <w:r>
        <w:rPr>
          <w:rFonts w:ascii="Times New Roman" w:eastAsia="Times New Roman" w:hAnsi="Times New Roman" w:cs="Times New Roman"/>
          <w:color w:val="222222"/>
          <w:sz w:val="24"/>
          <w:szCs w:val="24"/>
          <w:highlight w:val="white"/>
        </w:rPr>
        <w:t xml:space="preserve">tog prostora u </w:t>
      </w:r>
      <w:proofErr w:type="spellStart"/>
      <w:r>
        <w:rPr>
          <w:rFonts w:ascii="Times New Roman" w:eastAsia="Times New Roman" w:hAnsi="Times New Roman" w:cs="Times New Roman"/>
          <w:color w:val="222222"/>
          <w:sz w:val="24"/>
          <w:szCs w:val="24"/>
          <w:highlight w:val="white"/>
        </w:rPr>
        <w:t>smetlarnik</w:t>
      </w:r>
      <w:proofErr w:type="spellEnd"/>
      <w:r>
        <w:rPr>
          <w:rFonts w:ascii="Times New Roman" w:eastAsia="Times New Roman" w:hAnsi="Times New Roman" w:cs="Times New Roman"/>
          <w:color w:val="222222"/>
          <w:sz w:val="24"/>
          <w:szCs w:val="24"/>
          <w:highlight w:val="white"/>
        </w:rPr>
        <w:t xml:space="preserve"> je zahvat na zgradi što može zahtijevati odobrenja, izradu projekta, suglasnosti itd. Na očevidima su se takve lokacije uzimale u obzir kao rješenje umjesto zelenih površina što u konačnici može stvoriti problem vezano uz poštivanje građevinskih propisa. Očigledno je da timovi nisu upoznati s tim zbog čega je u cijelu proceduru trebao biti uključen i upravitelj zgrada. </w:t>
      </w:r>
    </w:p>
    <w:p w14:paraId="00000040" w14:textId="77777777" w:rsidR="00380AA4" w:rsidRDefault="00944966">
      <w:pPr>
        <w:ind w:left="720"/>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lastRenderedPageBreak/>
        <w:t xml:space="preserve">Tražimo da se definiraju minimalni uvjeti za </w:t>
      </w:r>
      <w:proofErr w:type="spellStart"/>
      <w:r>
        <w:rPr>
          <w:rFonts w:ascii="Times New Roman" w:eastAsia="Times New Roman" w:hAnsi="Times New Roman" w:cs="Times New Roman"/>
          <w:b/>
          <w:color w:val="222222"/>
          <w:sz w:val="24"/>
          <w:szCs w:val="24"/>
          <w:highlight w:val="white"/>
        </w:rPr>
        <w:t>smetlarnike</w:t>
      </w:r>
      <w:proofErr w:type="spellEnd"/>
      <w:r>
        <w:rPr>
          <w:rFonts w:ascii="Times New Roman" w:eastAsia="Times New Roman" w:hAnsi="Times New Roman" w:cs="Times New Roman"/>
          <w:b/>
          <w:color w:val="222222"/>
          <w:sz w:val="24"/>
          <w:szCs w:val="24"/>
          <w:highlight w:val="white"/>
        </w:rPr>
        <w:t xml:space="preserve"> unutar zgrade kao i zahtjevi za postavljanje vanjskih.</w:t>
      </w:r>
    </w:p>
    <w:p w14:paraId="00000041"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42" w14:textId="77777777" w:rsidR="00380AA4" w:rsidRDefault="0094496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highlight w:val="white"/>
        </w:rPr>
        <w:t>Usluge odvoza smeća</w:t>
      </w:r>
    </w:p>
    <w:p w14:paraId="00000043" w14:textId="77777777" w:rsidR="00380AA4" w:rsidRDefault="00944966">
      <w:pPr>
        <w:pBdr>
          <w:top w:val="nil"/>
          <w:left w:val="nil"/>
          <w:bottom w:val="nil"/>
          <w:right w:val="nil"/>
          <w:between w:val="nil"/>
        </w:pBdr>
        <w:spacing w:after="0"/>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Već godinama postoje problemi koji su eskalirali s koronom. Sve je manje radnika na tržištu rada pogotovo za fizičke poslove. Objektivno je očekivati da će trend otežanog pronalaska radnika s vremenom biti sve zahtjevniji. Model koji se planira implementirati u biti povećava broj lokacija skupljanja otpada koje idu i do kućnog praga gdje nije uvijek lako pristupiti s kamionom što povećava posao ionako opterećenim radnicima Čistoće. Treba razmišljati da se olakša obavljanje posla Čistoći i da što više toga bude mehanizirano i automatizirano.</w:t>
      </w:r>
    </w:p>
    <w:p w14:paraId="00000044"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00000045"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00000046" w14:textId="77777777" w:rsidR="00380AA4" w:rsidRDefault="00944966">
      <w:pPr>
        <w:pBdr>
          <w:top w:val="nil"/>
          <w:left w:val="nil"/>
          <w:bottom w:val="nil"/>
          <w:right w:val="nil"/>
          <w:between w:val="nil"/>
        </w:pBdr>
        <w:spacing w:after="0"/>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Uzimajući sve u obzir navedeno Vijeće jednoglasno zaključuje:</w:t>
      </w:r>
    </w:p>
    <w:p w14:paraId="00000047" w14:textId="77777777" w:rsidR="00380AA4" w:rsidRDefault="00944966" w:rsidP="002F2CF2">
      <w:pPr>
        <w:numPr>
          <w:ilvl w:val="0"/>
          <w:numId w:val="1"/>
        </w:numPr>
        <w:pBdr>
          <w:top w:val="nil"/>
          <w:left w:val="nil"/>
          <w:bottom w:val="nil"/>
          <w:right w:val="nil"/>
          <w:between w:val="nil"/>
        </w:pBd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da zakonska regulativa ne obuhvaća i ne regulira predmetnu problematiku na odgovarajući način čime se građanima nameću obveze bez pravne zaštite.</w:t>
      </w:r>
    </w:p>
    <w:p w14:paraId="00000048" w14:textId="76BB136D" w:rsidR="00380AA4" w:rsidRPr="001B4675" w:rsidRDefault="00944966" w:rsidP="002F2CF2">
      <w:pPr>
        <w:numPr>
          <w:ilvl w:val="0"/>
          <w:numId w:val="1"/>
        </w:numPr>
        <w:pBdr>
          <w:top w:val="nil"/>
          <w:left w:val="nil"/>
          <w:bottom w:val="nil"/>
          <w:right w:val="nil"/>
          <w:between w:val="nil"/>
        </w:pBd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da se trenutnim pristupom novom zbrinjavanju otpada ne postižu optimalni rezultati. Ulaganja su velika, zauzima se više zelenih površina, više posla za Čistoću, veći broj mjesta za odlaganje otpada, veliki broj korisnika po </w:t>
      </w:r>
      <w:proofErr w:type="spellStart"/>
      <w:r>
        <w:rPr>
          <w:rFonts w:ascii="Times New Roman" w:eastAsia="Times New Roman" w:hAnsi="Times New Roman" w:cs="Times New Roman"/>
          <w:b/>
          <w:color w:val="222222"/>
          <w:sz w:val="24"/>
          <w:szCs w:val="24"/>
        </w:rPr>
        <w:t>smetlarniku</w:t>
      </w:r>
      <w:proofErr w:type="spellEnd"/>
      <w:r>
        <w:rPr>
          <w:rFonts w:ascii="Times New Roman" w:eastAsia="Times New Roman" w:hAnsi="Times New Roman" w:cs="Times New Roman"/>
          <w:b/>
          <w:color w:val="222222"/>
          <w:sz w:val="24"/>
          <w:szCs w:val="24"/>
        </w:rPr>
        <w:t xml:space="preserve"> za koje ne postoji direktna kontrola. Nema načina da se kontroliraju građani koji nepropisno odlažu otpad što može biti i pored </w:t>
      </w:r>
      <w:proofErr w:type="spellStart"/>
      <w:r>
        <w:rPr>
          <w:rFonts w:ascii="Times New Roman" w:eastAsia="Times New Roman" w:hAnsi="Times New Roman" w:cs="Times New Roman"/>
          <w:b/>
          <w:color w:val="222222"/>
          <w:sz w:val="24"/>
          <w:szCs w:val="24"/>
        </w:rPr>
        <w:t>smetlarnika</w:t>
      </w:r>
      <w:proofErr w:type="spellEnd"/>
      <w:r>
        <w:rPr>
          <w:rFonts w:ascii="Times New Roman" w:eastAsia="Times New Roman" w:hAnsi="Times New Roman" w:cs="Times New Roman"/>
          <w:b/>
          <w:color w:val="222222"/>
          <w:sz w:val="24"/>
          <w:szCs w:val="24"/>
        </w:rPr>
        <w:t xml:space="preserve"> kao niti da se spriječi ili kazni </w:t>
      </w:r>
      <w:proofErr w:type="spellStart"/>
      <w:r>
        <w:rPr>
          <w:rFonts w:ascii="Times New Roman" w:eastAsia="Times New Roman" w:hAnsi="Times New Roman" w:cs="Times New Roman"/>
          <w:b/>
          <w:color w:val="222222"/>
          <w:sz w:val="24"/>
          <w:szCs w:val="24"/>
        </w:rPr>
        <w:t>vandaliziranje</w:t>
      </w:r>
      <w:proofErr w:type="spellEnd"/>
      <w:r>
        <w:rPr>
          <w:rFonts w:ascii="Times New Roman" w:eastAsia="Times New Roman" w:hAnsi="Times New Roman" w:cs="Times New Roman"/>
          <w:b/>
          <w:color w:val="222222"/>
          <w:sz w:val="24"/>
          <w:szCs w:val="24"/>
        </w:rPr>
        <w:t xml:space="preserve"> </w:t>
      </w:r>
      <w:proofErr w:type="spellStart"/>
      <w:r>
        <w:rPr>
          <w:rFonts w:ascii="Times New Roman" w:eastAsia="Times New Roman" w:hAnsi="Times New Roman" w:cs="Times New Roman"/>
          <w:b/>
          <w:color w:val="222222"/>
          <w:sz w:val="24"/>
          <w:szCs w:val="24"/>
        </w:rPr>
        <w:t>smetlarnika</w:t>
      </w:r>
      <w:proofErr w:type="spellEnd"/>
      <w:r>
        <w:rPr>
          <w:rFonts w:ascii="Times New Roman" w:eastAsia="Times New Roman" w:hAnsi="Times New Roman" w:cs="Times New Roman"/>
          <w:b/>
          <w:color w:val="222222"/>
          <w:sz w:val="24"/>
          <w:szCs w:val="24"/>
        </w:rPr>
        <w:t xml:space="preserve">. Zbog svega je za očekivati je da će situacija sa smećem biti i gora nego trenutno te da </w:t>
      </w:r>
      <w:r w:rsidRPr="001B4675">
        <w:rPr>
          <w:rFonts w:ascii="Times New Roman" w:eastAsia="Times New Roman" w:hAnsi="Times New Roman" w:cs="Times New Roman"/>
          <w:b/>
          <w:color w:val="222222"/>
          <w:sz w:val="24"/>
          <w:szCs w:val="24"/>
        </w:rPr>
        <w:t>ovako zbrinjavanje otpada neće dati rezultate koje je primarno imalo</w:t>
      </w:r>
      <w:r w:rsidR="002F2CF2">
        <w:rPr>
          <w:rFonts w:ascii="Times New Roman" w:eastAsia="Times New Roman" w:hAnsi="Times New Roman" w:cs="Times New Roman"/>
          <w:b/>
          <w:color w:val="222222"/>
          <w:sz w:val="24"/>
          <w:szCs w:val="24"/>
        </w:rPr>
        <w:t xml:space="preserve"> te da će </w:t>
      </w:r>
      <w:proofErr w:type="spellStart"/>
      <w:r w:rsidR="002F2CF2">
        <w:rPr>
          <w:rFonts w:ascii="Times New Roman" w:eastAsia="Times New Roman" w:hAnsi="Times New Roman" w:cs="Times New Roman"/>
          <w:b/>
          <w:color w:val="222222"/>
          <w:sz w:val="24"/>
          <w:szCs w:val="24"/>
        </w:rPr>
        <w:t>smetlarnici</w:t>
      </w:r>
      <w:proofErr w:type="spellEnd"/>
      <w:r w:rsidR="002F2CF2">
        <w:rPr>
          <w:rFonts w:ascii="Times New Roman" w:eastAsia="Times New Roman" w:hAnsi="Times New Roman" w:cs="Times New Roman"/>
          <w:b/>
          <w:color w:val="222222"/>
          <w:sz w:val="24"/>
          <w:szCs w:val="24"/>
        </w:rPr>
        <w:t xml:space="preserve"> na kraju imati samo estetsku ulogu</w:t>
      </w:r>
      <w:r w:rsidRPr="001B4675">
        <w:rPr>
          <w:rFonts w:ascii="Times New Roman" w:eastAsia="Times New Roman" w:hAnsi="Times New Roman" w:cs="Times New Roman"/>
          <w:b/>
          <w:color w:val="222222"/>
          <w:sz w:val="24"/>
          <w:szCs w:val="24"/>
        </w:rPr>
        <w:t>.</w:t>
      </w:r>
    </w:p>
    <w:p w14:paraId="00000049" w14:textId="77777777" w:rsidR="00380AA4" w:rsidRPr="001B4675" w:rsidRDefault="00944966" w:rsidP="002F2CF2">
      <w:pPr>
        <w:numPr>
          <w:ilvl w:val="0"/>
          <w:numId w:val="1"/>
        </w:numPr>
        <w:pBdr>
          <w:top w:val="nil"/>
          <w:left w:val="nil"/>
          <w:bottom w:val="nil"/>
          <w:right w:val="nil"/>
          <w:between w:val="nil"/>
        </w:pBdr>
        <w:spacing w:after="0"/>
        <w:jc w:val="both"/>
        <w:rPr>
          <w:rFonts w:ascii="Times New Roman" w:eastAsia="Times New Roman" w:hAnsi="Times New Roman" w:cs="Times New Roman"/>
          <w:color w:val="222222"/>
          <w:sz w:val="24"/>
          <w:szCs w:val="24"/>
        </w:rPr>
      </w:pPr>
      <w:r w:rsidRPr="001B4675">
        <w:rPr>
          <w:rFonts w:ascii="Times New Roman" w:eastAsia="Times New Roman" w:hAnsi="Times New Roman" w:cs="Times New Roman"/>
          <w:b/>
          <w:color w:val="222222"/>
          <w:sz w:val="24"/>
          <w:szCs w:val="24"/>
        </w:rPr>
        <w:t xml:space="preserve">da vanjski </w:t>
      </w:r>
      <w:proofErr w:type="spellStart"/>
      <w:r w:rsidRPr="001B4675">
        <w:rPr>
          <w:rFonts w:ascii="Times New Roman" w:eastAsia="Times New Roman" w:hAnsi="Times New Roman" w:cs="Times New Roman"/>
          <w:b/>
          <w:color w:val="222222"/>
          <w:sz w:val="24"/>
          <w:szCs w:val="24"/>
        </w:rPr>
        <w:t>smetlarnici</w:t>
      </w:r>
      <w:proofErr w:type="spellEnd"/>
      <w:r w:rsidRPr="001B4675">
        <w:rPr>
          <w:rFonts w:ascii="Times New Roman" w:eastAsia="Times New Roman" w:hAnsi="Times New Roman" w:cs="Times New Roman"/>
          <w:b/>
          <w:color w:val="222222"/>
          <w:sz w:val="24"/>
          <w:szCs w:val="24"/>
        </w:rPr>
        <w:t xml:space="preserve"> nisu optimalno dugogodišnje rješenje. Potrebno je postepeno uvoditi najmodernije sustave zbrinjavanja otpada koji omogućava elektroničko praćenje uz video nadzor. Na taj način bit će moguće neodgovorne građane kazniti, a ne krivicu prebaciti na sve pogotovo one koji poštuju propise. Potrebna su nam moderna dugoročna rješenja koja će opravdati ulaganja. </w:t>
      </w:r>
    </w:p>
    <w:p w14:paraId="0000004A" w14:textId="77777777" w:rsidR="00380AA4" w:rsidRDefault="00380AA4">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0000004B" w14:textId="77777777" w:rsidR="00380AA4" w:rsidRDefault="00944966">
      <w:pPr>
        <w:pBdr>
          <w:top w:val="nil"/>
          <w:left w:val="nil"/>
          <w:bottom w:val="nil"/>
          <w:right w:val="nil"/>
          <w:between w:val="nil"/>
        </w:pBdr>
        <w:spacing w:after="0"/>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Nakon rasprave i provedenog glasovanja utvrđuje se da Vijeće </w:t>
      </w:r>
      <w:r>
        <w:rPr>
          <w:rFonts w:ascii="Times New Roman" w:eastAsia="Times New Roman" w:hAnsi="Times New Roman" w:cs="Times New Roman"/>
          <w:b/>
          <w:i/>
          <w:color w:val="222222"/>
          <w:sz w:val="24"/>
          <w:szCs w:val="24"/>
        </w:rPr>
        <w:t>jednoglasno</w:t>
      </w:r>
      <w:r>
        <w:rPr>
          <w:rFonts w:ascii="Times New Roman" w:eastAsia="Times New Roman" w:hAnsi="Times New Roman" w:cs="Times New Roman"/>
          <w:color w:val="222222"/>
          <w:sz w:val="24"/>
          <w:szCs w:val="24"/>
        </w:rPr>
        <w:t xml:space="preserve"> prihvaća</w:t>
      </w:r>
    </w:p>
    <w:p w14:paraId="0000004C" w14:textId="710CB358" w:rsidR="00380AA4" w:rsidRDefault="00380AA4">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0F493214" w14:textId="0612ED87" w:rsidR="005A5D5D" w:rsidRDefault="005A5D5D">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1F2F19BB" w14:textId="6CFACB8F" w:rsidR="005A5D5D" w:rsidRDefault="005A5D5D">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6C6028BA" w14:textId="40076A78" w:rsidR="005A5D5D" w:rsidRDefault="005A5D5D">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778C6405" w14:textId="5FE5F945" w:rsidR="005A5D5D" w:rsidRDefault="005A5D5D">
      <w:pPr>
        <w:pBdr>
          <w:top w:val="nil"/>
          <w:left w:val="nil"/>
          <w:bottom w:val="nil"/>
          <w:right w:val="nil"/>
          <w:between w:val="nil"/>
        </w:pBdr>
        <w:spacing w:after="0"/>
        <w:ind w:left="720"/>
        <w:rPr>
          <w:rFonts w:ascii="Times New Roman" w:eastAsia="Times New Roman" w:hAnsi="Times New Roman" w:cs="Times New Roman"/>
          <w:color w:val="222222"/>
          <w:sz w:val="24"/>
          <w:szCs w:val="24"/>
        </w:rPr>
      </w:pPr>
    </w:p>
    <w:p w14:paraId="1498A3CF" w14:textId="77777777" w:rsidR="005A5D5D" w:rsidRDefault="005A5D5D">
      <w:pPr>
        <w:pBdr>
          <w:top w:val="nil"/>
          <w:left w:val="nil"/>
          <w:bottom w:val="nil"/>
          <w:right w:val="nil"/>
          <w:between w:val="nil"/>
        </w:pBdr>
        <w:spacing w:after="0"/>
        <w:ind w:left="720"/>
        <w:rPr>
          <w:rFonts w:ascii="Times New Roman" w:eastAsia="Times New Roman" w:hAnsi="Times New Roman" w:cs="Times New Roman"/>
          <w:color w:val="222222"/>
          <w:sz w:val="24"/>
          <w:szCs w:val="24"/>
        </w:rPr>
      </w:pPr>
      <w:bookmarkStart w:id="0" w:name="_GoBack"/>
      <w:bookmarkEnd w:id="0"/>
    </w:p>
    <w:p w14:paraId="7EC1C12B" w14:textId="77777777" w:rsidR="005A5D5D" w:rsidRPr="005A5D5D" w:rsidRDefault="005A5D5D" w:rsidP="005A5D5D">
      <w:pPr>
        <w:spacing w:after="0" w:line="240" w:lineRule="auto"/>
        <w:jc w:val="center"/>
        <w:rPr>
          <w:rFonts w:ascii="Times New Roman" w:eastAsia="Times New Roman" w:hAnsi="Times New Roman" w:cs="Times New Roman"/>
          <w:b/>
          <w:sz w:val="24"/>
          <w:szCs w:val="24"/>
          <w:lang w:val="en-AU" w:eastAsia="hr-HR"/>
        </w:rPr>
      </w:pPr>
      <w:proofErr w:type="spellStart"/>
      <w:r w:rsidRPr="005A5D5D">
        <w:rPr>
          <w:rFonts w:ascii="Times New Roman" w:eastAsia="Times New Roman" w:hAnsi="Times New Roman" w:cs="Times New Roman"/>
          <w:b/>
          <w:sz w:val="24"/>
          <w:szCs w:val="24"/>
          <w:lang w:val="en-AU" w:eastAsia="hr-HR"/>
        </w:rPr>
        <w:t>Zaključak</w:t>
      </w:r>
      <w:proofErr w:type="spellEnd"/>
      <w:r w:rsidRPr="005A5D5D">
        <w:rPr>
          <w:rFonts w:ascii="Times New Roman" w:eastAsia="Times New Roman" w:hAnsi="Times New Roman" w:cs="Times New Roman"/>
          <w:b/>
          <w:sz w:val="24"/>
          <w:szCs w:val="24"/>
          <w:lang w:val="en-AU" w:eastAsia="hr-HR"/>
        </w:rPr>
        <w:t xml:space="preserve"> </w:t>
      </w:r>
    </w:p>
    <w:p w14:paraId="6A1C902B" w14:textId="77777777" w:rsidR="005A5D5D" w:rsidRPr="005A5D5D" w:rsidRDefault="005A5D5D" w:rsidP="005A5D5D">
      <w:pPr>
        <w:spacing w:after="0" w:line="240" w:lineRule="auto"/>
        <w:jc w:val="center"/>
        <w:rPr>
          <w:rFonts w:ascii="Times New Roman" w:eastAsia="Times New Roman" w:hAnsi="Times New Roman" w:cs="Times New Roman"/>
          <w:b/>
          <w:sz w:val="24"/>
          <w:szCs w:val="24"/>
          <w:lang w:val="en-AU" w:eastAsia="hr-HR"/>
        </w:rPr>
      </w:pPr>
      <w:r w:rsidRPr="005A5D5D">
        <w:rPr>
          <w:rFonts w:ascii="Times New Roman" w:eastAsia="Times New Roman" w:hAnsi="Times New Roman" w:cs="Times New Roman"/>
          <w:b/>
          <w:sz w:val="24"/>
          <w:szCs w:val="24"/>
          <w:lang w:val="en-AU" w:eastAsia="hr-HR"/>
        </w:rPr>
        <w:t xml:space="preserve">o </w:t>
      </w:r>
      <w:proofErr w:type="spellStart"/>
      <w:r w:rsidRPr="005A5D5D">
        <w:rPr>
          <w:rFonts w:ascii="Times New Roman" w:eastAsia="Times New Roman" w:hAnsi="Times New Roman" w:cs="Times New Roman"/>
          <w:b/>
          <w:sz w:val="24"/>
          <w:szCs w:val="24"/>
          <w:lang w:val="en-AU" w:eastAsia="hr-HR"/>
        </w:rPr>
        <w:t>rješavanju</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problematike</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implementacije</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smetlarnika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na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području</w:t>
      </w:r>
      <w:proofErr w:type="spellEnd"/>
      <w:r w:rsidRPr="005A5D5D">
        <w:rPr>
          <w:rFonts w:ascii="Times New Roman" w:eastAsia="Times New Roman" w:hAnsi="Times New Roman" w:cs="Times New Roman"/>
          <w:b/>
          <w:sz w:val="24"/>
          <w:szCs w:val="24"/>
          <w:lang w:val="en-AU" w:eastAsia="hr-HR"/>
        </w:rPr>
        <w:t xml:space="preserve"> MO “Bruno Bušić” u </w:t>
      </w:r>
      <w:proofErr w:type="spellStart"/>
      <w:r w:rsidRPr="005A5D5D">
        <w:rPr>
          <w:rFonts w:ascii="Times New Roman" w:eastAsia="Times New Roman" w:hAnsi="Times New Roman" w:cs="Times New Roman"/>
          <w:b/>
          <w:sz w:val="24"/>
          <w:szCs w:val="24"/>
          <w:lang w:val="en-AU" w:eastAsia="hr-HR"/>
        </w:rPr>
        <w:t>sklopu</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uvođenja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novog</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sustava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zbrinjavanja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otpada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temeljenog</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na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Odluci</w:t>
      </w:r>
      <w:proofErr w:type="spellEnd"/>
      <w:r w:rsidRPr="005A5D5D">
        <w:rPr>
          <w:rFonts w:ascii="Times New Roman" w:eastAsia="Times New Roman" w:hAnsi="Times New Roman" w:cs="Times New Roman"/>
          <w:b/>
          <w:sz w:val="24"/>
          <w:szCs w:val="24"/>
          <w:lang w:val="en-AU" w:eastAsia="hr-HR"/>
        </w:rPr>
        <w:t xml:space="preserve"> o </w:t>
      </w:r>
      <w:proofErr w:type="spellStart"/>
      <w:r w:rsidRPr="005A5D5D">
        <w:rPr>
          <w:rFonts w:ascii="Times New Roman" w:eastAsia="Times New Roman" w:hAnsi="Times New Roman" w:cs="Times New Roman"/>
          <w:b/>
          <w:sz w:val="24"/>
          <w:szCs w:val="24"/>
          <w:lang w:val="en-AU" w:eastAsia="hr-HR"/>
        </w:rPr>
        <w:t>javnoj</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usluzi</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sakupljanja</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komunalnog</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otpada</w:t>
      </w:r>
      <w:proofErr w:type="spellEnd"/>
      <w:r w:rsidRPr="005A5D5D">
        <w:rPr>
          <w:rFonts w:ascii="Times New Roman" w:eastAsia="Times New Roman" w:hAnsi="Times New Roman" w:cs="Times New Roman"/>
          <w:b/>
          <w:sz w:val="24"/>
          <w:szCs w:val="24"/>
          <w:lang w:val="en-AU" w:eastAsia="hr-HR"/>
        </w:rPr>
        <w:t xml:space="preserve"> u </w:t>
      </w:r>
      <w:proofErr w:type="spellStart"/>
      <w:r w:rsidRPr="005A5D5D">
        <w:rPr>
          <w:rFonts w:ascii="Times New Roman" w:eastAsia="Times New Roman" w:hAnsi="Times New Roman" w:cs="Times New Roman"/>
          <w:b/>
          <w:sz w:val="24"/>
          <w:szCs w:val="24"/>
          <w:lang w:val="en-AU" w:eastAsia="hr-HR"/>
        </w:rPr>
        <w:t>Gradu</w:t>
      </w:r>
      <w:proofErr w:type="spellEnd"/>
      <w:r w:rsidRPr="005A5D5D">
        <w:rPr>
          <w:rFonts w:ascii="Times New Roman" w:eastAsia="Times New Roman" w:hAnsi="Times New Roman" w:cs="Times New Roman"/>
          <w:b/>
          <w:sz w:val="24"/>
          <w:szCs w:val="24"/>
          <w:lang w:val="en-AU" w:eastAsia="hr-HR"/>
        </w:rPr>
        <w:t xml:space="preserve"> </w:t>
      </w:r>
      <w:proofErr w:type="spellStart"/>
      <w:r w:rsidRPr="005A5D5D">
        <w:rPr>
          <w:rFonts w:ascii="Times New Roman" w:eastAsia="Times New Roman" w:hAnsi="Times New Roman" w:cs="Times New Roman"/>
          <w:b/>
          <w:sz w:val="24"/>
          <w:szCs w:val="24"/>
          <w:lang w:val="en-AU" w:eastAsia="hr-HR"/>
        </w:rPr>
        <w:t>Zagrebu</w:t>
      </w:r>
      <w:proofErr w:type="spellEnd"/>
    </w:p>
    <w:p w14:paraId="64D3C412" w14:textId="77777777" w:rsidR="005A5D5D" w:rsidRPr="005A5D5D" w:rsidRDefault="005A5D5D" w:rsidP="005A5D5D">
      <w:pPr>
        <w:spacing w:after="0" w:line="276" w:lineRule="auto"/>
        <w:jc w:val="center"/>
        <w:rPr>
          <w:rFonts w:ascii="Times New Roman" w:eastAsia="Times New Roman" w:hAnsi="Times New Roman" w:cs="Times New Roman"/>
          <w:b/>
          <w:sz w:val="24"/>
          <w:szCs w:val="24"/>
          <w:lang w:val="en-AU" w:eastAsia="hr-HR"/>
        </w:rPr>
      </w:pPr>
    </w:p>
    <w:p w14:paraId="2B15C972" w14:textId="77777777" w:rsidR="005A5D5D" w:rsidRPr="005A5D5D" w:rsidRDefault="005A5D5D" w:rsidP="005A5D5D">
      <w:pPr>
        <w:spacing w:after="0" w:line="276" w:lineRule="auto"/>
        <w:jc w:val="both"/>
        <w:rPr>
          <w:rFonts w:ascii="Times New Roman" w:eastAsia="Times New Roman" w:hAnsi="Times New Roman" w:cs="Times New Roman"/>
          <w:sz w:val="24"/>
          <w:szCs w:val="24"/>
          <w:lang w:eastAsia="hr-HR"/>
        </w:rPr>
      </w:pPr>
      <w:proofErr w:type="spellStart"/>
      <w:r w:rsidRPr="005A5D5D">
        <w:rPr>
          <w:rFonts w:ascii="Times New Roman" w:eastAsia="Times New Roman" w:hAnsi="Times New Roman" w:cs="Times New Roman"/>
          <w:sz w:val="24"/>
          <w:szCs w:val="24"/>
          <w:lang w:val="en-AU" w:eastAsia="hr-HR"/>
        </w:rPr>
        <w:lastRenderedPageBreak/>
        <w:t>Vijeće</w:t>
      </w:r>
      <w:proofErr w:type="spell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Mjesnog</w:t>
      </w:r>
      <w:proofErr w:type="spell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odbora</w:t>
      </w:r>
      <w:proofErr w:type="spellEnd"/>
      <w:r w:rsidRPr="005A5D5D">
        <w:rPr>
          <w:rFonts w:ascii="Times New Roman" w:eastAsia="Times New Roman" w:hAnsi="Times New Roman" w:cs="Times New Roman"/>
          <w:sz w:val="24"/>
          <w:szCs w:val="24"/>
          <w:lang w:val="en-AU" w:eastAsia="hr-HR"/>
        </w:rPr>
        <w:t xml:space="preserve"> „Bruno </w:t>
      </w:r>
      <w:proofErr w:type="gramStart"/>
      <w:r w:rsidRPr="005A5D5D">
        <w:rPr>
          <w:rFonts w:ascii="Times New Roman" w:eastAsia="Times New Roman" w:hAnsi="Times New Roman" w:cs="Times New Roman"/>
          <w:sz w:val="24"/>
          <w:szCs w:val="24"/>
          <w:lang w:val="en-AU" w:eastAsia="hr-HR"/>
        </w:rPr>
        <w:t xml:space="preserve">Bušić“ </w:t>
      </w:r>
      <w:proofErr w:type="spellStart"/>
      <w:r w:rsidRPr="005A5D5D">
        <w:rPr>
          <w:rFonts w:ascii="Times New Roman" w:eastAsia="Times New Roman" w:hAnsi="Times New Roman" w:cs="Times New Roman"/>
          <w:sz w:val="24"/>
          <w:szCs w:val="24"/>
          <w:lang w:val="en-AU" w:eastAsia="hr-HR"/>
        </w:rPr>
        <w:t>predlaže</w:t>
      </w:r>
      <w:proofErr w:type="spellEnd"/>
      <w:proofErr w:type="gram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Vijeću</w:t>
      </w:r>
      <w:proofErr w:type="spell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Gradske</w:t>
      </w:r>
      <w:proofErr w:type="spell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četvrti</w:t>
      </w:r>
      <w:proofErr w:type="spellEnd"/>
      <w:r w:rsidRPr="005A5D5D">
        <w:rPr>
          <w:rFonts w:ascii="Times New Roman" w:eastAsia="Times New Roman" w:hAnsi="Times New Roman" w:cs="Times New Roman"/>
          <w:sz w:val="24"/>
          <w:szCs w:val="24"/>
          <w:lang w:val="en-AU" w:eastAsia="hr-HR"/>
        </w:rPr>
        <w:t xml:space="preserve"> </w:t>
      </w:r>
      <w:proofErr w:type="spellStart"/>
      <w:r w:rsidRPr="005A5D5D">
        <w:rPr>
          <w:rFonts w:ascii="Times New Roman" w:eastAsia="Times New Roman" w:hAnsi="Times New Roman" w:cs="Times New Roman"/>
          <w:sz w:val="24"/>
          <w:szCs w:val="24"/>
          <w:lang w:val="en-AU" w:eastAsia="hr-HR"/>
        </w:rPr>
        <w:t>Peščenica</w:t>
      </w:r>
      <w:proofErr w:type="spellEnd"/>
      <w:r w:rsidRPr="005A5D5D">
        <w:rPr>
          <w:rFonts w:ascii="Times New Roman" w:eastAsia="Times New Roman" w:hAnsi="Times New Roman" w:cs="Times New Roman"/>
          <w:sz w:val="24"/>
          <w:szCs w:val="24"/>
          <w:lang w:val="en-AU" w:eastAsia="hr-HR"/>
        </w:rPr>
        <w:t xml:space="preserve"> – </w:t>
      </w:r>
      <w:proofErr w:type="spellStart"/>
      <w:r w:rsidRPr="005A5D5D">
        <w:rPr>
          <w:rFonts w:ascii="Times New Roman" w:eastAsia="Times New Roman" w:hAnsi="Times New Roman" w:cs="Times New Roman"/>
          <w:sz w:val="24"/>
          <w:szCs w:val="24"/>
          <w:lang w:val="en-AU" w:eastAsia="hr-HR"/>
        </w:rPr>
        <w:t>Žitnjak</w:t>
      </w:r>
      <w:proofErr w:type="spellEnd"/>
      <w:r w:rsidRPr="005A5D5D">
        <w:rPr>
          <w:rFonts w:ascii="Times New Roman" w:eastAsia="Times New Roman" w:hAnsi="Times New Roman" w:cs="Times New Roman"/>
          <w:sz w:val="24"/>
          <w:szCs w:val="24"/>
          <w:lang w:val="en-AU" w:eastAsia="hr-HR"/>
        </w:rPr>
        <w:t xml:space="preserve"> </w:t>
      </w:r>
    </w:p>
    <w:p w14:paraId="7DDDEB42" w14:textId="77777777" w:rsidR="005A5D5D" w:rsidRPr="005A5D5D" w:rsidRDefault="005A5D5D" w:rsidP="005A5D5D">
      <w:pPr>
        <w:spacing w:after="0" w:line="276" w:lineRule="auto"/>
        <w:jc w:val="center"/>
        <w:rPr>
          <w:rFonts w:ascii="Times New Roman" w:eastAsia="Times New Roman" w:hAnsi="Times New Roman" w:cs="Times New Roman"/>
          <w:b/>
          <w:i/>
          <w:sz w:val="24"/>
          <w:szCs w:val="24"/>
          <w:lang w:val="en-AU" w:eastAsia="hr-HR"/>
        </w:rPr>
      </w:pPr>
    </w:p>
    <w:p w14:paraId="459742CE" w14:textId="77777777" w:rsidR="005A5D5D" w:rsidRPr="005A5D5D" w:rsidRDefault="005A5D5D" w:rsidP="005A5D5D">
      <w:pPr>
        <w:numPr>
          <w:ilvl w:val="0"/>
          <w:numId w:val="5"/>
        </w:numPr>
        <w:spacing w:after="0" w:line="360" w:lineRule="auto"/>
        <w:rPr>
          <w:rFonts w:ascii="Times New Roman" w:eastAsia="Times New Roman" w:hAnsi="Times New Roman" w:cs="Times New Roman"/>
          <w:b/>
          <w:i/>
          <w:color w:val="222222"/>
          <w:sz w:val="24"/>
          <w:szCs w:val="24"/>
          <w:lang w:val="en-AU" w:eastAsia="hr-HR"/>
        </w:rPr>
      </w:pPr>
      <w:r w:rsidRPr="005A5D5D">
        <w:rPr>
          <w:rFonts w:ascii="Times New Roman" w:eastAsia="Times New Roman" w:hAnsi="Times New Roman" w:cs="Times New Roman"/>
          <w:b/>
          <w:i/>
          <w:color w:val="222222"/>
          <w:sz w:val="24"/>
          <w:szCs w:val="24"/>
          <w:lang w:val="en-AU" w:eastAsia="hr-HR"/>
        </w:rPr>
        <w:t xml:space="preserve">da se </w:t>
      </w:r>
      <w:proofErr w:type="spellStart"/>
      <w:r w:rsidRPr="005A5D5D">
        <w:rPr>
          <w:rFonts w:ascii="Times New Roman" w:eastAsia="Times New Roman" w:hAnsi="Times New Roman" w:cs="Times New Roman"/>
          <w:b/>
          <w:i/>
          <w:color w:val="222222"/>
          <w:sz w:val="24"/>
          <w:szCs w:val="24"/>
          <w:lang w:val="en-AU" w:eastAsia="hr-HR"/>
        </w:rPr>
        <w:t>nadležnim</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službama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upute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sljedeći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upiti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vezano</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uz</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implementaciju</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novog</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sustava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zbrinjavanja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otpada</w:t>
      </w:r>
      <w:proofErr w:type="spellEnd"/>
    </w:p>
    <w:p w14:paraId="56EAAE2E"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000000"/>
          <w:sz w:val="24"/>
          <w:szCs w:val="24"/>
          <w:lang w:val="en-AU" w:eastAsia="hr-HR"/>
        </w:rPr>
      </w:pPr>
      <w:r w:rsidRPr="005A5D5D">
        <w:rPr>
          <w:rFonts w:ascii="Times New Roman" w:eastAsia="Times New Roman" w:hAnsi="Times New Roman" w:cs="Times New Roman"/>
          <w:b/>
          <w:i/>
          <w:color w:val="000000"/>
          <w:sz w:val="24"/>
          <w:szCs w:val="24"/>
          <w:lang w:val="en-AU" w:eastAsia="hr-HR"/>
        </w:rPr>
        <w:t xml:space="preserve">Koji </w:t>
      </w:r>
      <w:proofErr w:type="spellStart"/>
      <w:r w:rsidRPr="005A5D5D">
        <w:rPr>
          <w:rFonts w:ascii="Times New Roman" w:eastAsia="Times New Roman" w:hAnsi="Times New Roman" w:cs="Times New Roman"/>
          <w:b/>
          <w:i/>
          <w:color w:val="000000"/>
          <w:sz w:val="24"/>
          <w:szCs w:val="24"/>
          <w:lang w:val="en-AU" w:eastAsia="hr-HR"/>
        </w:rPr>
        <w:t>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odnos</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Grada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građana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zgrade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prava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obveze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obzirom</w:t>
      </w:r>
      <w:proofErr w:type="spellEnd"/>
      <w:r w:rsidRPr="005A5D5D">
        <w:rPr>
          <w:rFonts w:ascii="Times New Roman" w:eastAsia="Times New Roman" w:hAnsi="Times New Roman" w:cs="Times New Roman"/>
          <w:b/>
          <w:i/>
          <w:color w:val="000000"/>
          <w:sz w:val="24"/>
          <w:szCs w:val="24"/>
          <w:lang w:val="en-AU" w:eastAsia="hr-HR"/>
        </w:rPr>
        <w:t xml:space="preserve"> da </w:t>
      </w:r>
      <w:proofErr w:type="spellStart"/>
      <w:r w:rsidRPr="005A5D5D">
        <w:rPr>
          <w:rFonts w:ascii="Times New Roman" w:eastAsia="Times New Roman" w:hAnsi="Times New Roman" w:cs="Times New Roman"/>
          <w:b/>
          <w:i/>
          <w:color w:val="000000"/>
          <w:sz w:val="24"/>
          <w:szCs w:val="24"/>
          <w:lang w:val="en-AU" w:eastAsia="hr-HR"/>
        </w:rPr>
        <w:t>su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kontejneri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zemljište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gradsko</w:t>
      </w:r>
      <w:proofErr w:type="spellEnd"/>
      <w:r w:rsidRPr="005A5D5D">
        <w:rPr>
          <w:rFonts w:ascii="Times New Roman" w:eastAsia="Times New Roman" w:hAnsi="Times New Roman" w:cs="Times New Roman"/>
          <w:b/>
          <w:i/>
          <w:color w:val="000000"/>
          <w:sz w:val="24"/>
          <w:szCs w:val="24"/>
          <w:lang w:val="en-AU" w:eastAsia="hr-HR"/>
        </w:rPr>
        <w:t xml:space="preserve">, a </w:t>
      </w:r>
      <w:proofErr w:type="spellStart"/>
      <w:r w:rsidRPr="005A5D5D">
        <w:rPr>
          <w:rFonts w:ascii="Times New Roman" w:eastAsia="Times New Roman" w:hAnsi="Times New Roman" w:cs="Times New Roman"/>
          <w:b/>
          <w:i/>
          <w:color w:val="000000"/>
          <w:sz w:val="24"/>
          <w:szCs w:val="24"/>
          <w:lang w:val="en-AU" w:eastAsia="hr-HR"/>
        </w:rPr>
        <w:t>prostor</w:t>
      </w:r>
      <w:proofErr w:type="spellEnd"/>
      <w:r w:rsidRPr="005A5D5D">
        <w:rPr>
          <w:rFonts w:ascii="Times New Roman" w:eastAsia="Times New Roman" w:hAnsi="Times New Roman" w:cs="Times New Roman"/>
          <w:b/>
          <w:i/>
          <w:color w:val="000000"/>
          <w:sz w:val="24"/>
          <w:szCs w:val="24"/>
          <w:lang w:val="en-AU" w:eastAsia="hr-HR"/>
        </w:rPr>
        <w:t>/</w:t>
      </w:r>
      <w:proofErr w:type="spellStart"/>
      <w:r w:rsidRPr="005A5D5D">
        <w:rPr>
          <w:rFonts w:ascii="Times New Roman" w:eastAsia="Times New Roman" w:hAnsi="Times New Roman" w:cs="Times New Roman"/>
          <w:b/>
          <w:i/>
          <w:color w:val="000000"/>
          <w:sz w:val="24"/>
          <w:szCs w:val="24"/>
          <w:lang w:val="en-AU" w:eastAsia="hr-HR"/>
        </w:rPr>
        <w:t>smetlarnik</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od</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zgrade</w:t>
      </w:r>
      <w:proofErr w:type="spellEnd"/>
      <w:r w:rsidRPr="005A5D5D">
        <w:rPr>
          <w:rFonts w:ascii="Times New Roman" w:eastAsia="Times New Roman" w:hAnsi="Times New Roman" w:cs="Times New Roman"/>
          <w:b/>
          <w:i/>
          <w:color w:val="000000"/>
          <w:sz w:val="24"/>
          <w:szCs w:val="24"/>
          <w:lang w:val="en-AU" w:eastAsia="hr-HR"/>
        </w:rPr>
        <w:t>?</w:t>
      </w:r>
    </w:p>
    <w:p w14:paraId="0428F048"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000000"/>
          <w:sz w:val="24"/>
          <w:szCs w:val="24"/>
          <w:lang w:val="en-AU" w:eastAsia="hr-HR"/>
        </w:rPr>
      </w:pPr>
      <w:r w:rsidRPr="005A5D5D">
        <w:rPr>
          <w:rFonts w:ascii="Times New Roman" w:eastAsia="Times New Roman" w:hAnsi="Times New Roman" w:cs="Times New Roman"/>
          <w:b/>
          <w:i/>
          <w:color w:val="000000"/>
          <w:sz w:val="24"/>
          <w:szCs w:val="24"/>
          <w:lang w:val="en-AU" w:eastAsia="hr-HR"/>
        </w:rPr>
        <w:t xml:space="preserve">Na </w:t>
      </w:r>
      <w:proofErr w:type="spellStart"/>
      <w:r w:rsidRPr="005A5D5D">
        <w:rPr>
          <w:rFonts w:ascii="Times New Roman" w:eastAsia="Times New Roman" w:hAnsi="Times New Roman" w:cs="Times New Roman"/>
          <w:b/>
          <w:i/>
          <w:color w:val="000000"/>
          <w:sz w:val="24"/>
          <w:szCs w:val="24"/>
          <w:lang w:val="en-AU" w:eastAsia="hr-HR"/>
        </w:rPr>
        <w:t>koji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način</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će</w:t>
      </w:r>
      <w:proofErr w:type="spellEnd"/>
      <w:r w:rsidRPr="005A5D5D">
        <w:rPr>
          <w:rFonts w:ascii="Times New Roman" w:eastAsia="Times New Roman" w:hAnsi="Times New Roman" w:cs="Times New Roman"/>
          <w:b/>
          <w:i/>
          <w:color w:val="000000"/>
          <w:sz w:val="24"/>
          <w:szCs w:val="24"/>
          <w:lang w:val="en-AU" w:eastAsia="hr-HR"/>
        </w:rPr>
        <w:t xml:space="preserve"> se </w:t>
      </w:r>
      <w:proofErr w:type="spellStart"/>
      <w:r w:rsidRPr="005A5D5D">
        <w:rPr>
          <w:rFonts w:ascii="Times New Roman" w:eastAsia="Times New Roman" w:hAnsi="Times New Roman" w:cs="Times New Roman"/>
          <w:b/>
          <w:i/>
          <w:color w:val="000000"/>
          <w:sz w:val="24"/>
          <w:szCs w:val="24"/>
          <w:lang w:val="en-AU" w:eastAsia="hr-HR"/>
        </w:rPr>
        <w:t>građani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moći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pravno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zaštiti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obzirom</w:t>
      </w:r>
      <w:proofErr w:type="spellEnd"/>
      <w:r w:rsidRPr="005A5D5D">
        <w:rPr>
          <w:rFonts w:ascii="Times New Roman" w:eastAsia="Times New Roman" w:hAnsi="Times New Roman" w:cs="Times New Roman"/>
          <w:b/>
          <w:i/>
          <w:color w:val="000000"/>
          <w:sz w:val="24"/>
          <w:szCs w:val="24"/>
          <w:lang w:val="en-AU" w:eastAsia="hr-HR"/>
        </w:rPr>
        <w:t xml:space="preserve"> da </w:t>
      </w:r>
      <w:proofErr w:type="spellStart"/>
      <w:r w:rsidRPr="005A5D5D">
        <w:rPr>
          <w:rFonts w:ascii="Times New Roman" w:eastAsia="Times New Roman" w:hAnsi="Times New Roman" w:cs="Times New Roman"/>
          <w:b/>
          <w:i/>
          <w:color w:val="000000"/>
          <w:sz w:val="24"/>
          <w:szCs w:val="24"/>
          <w:lang w:val="en-AU" w:eastAsia="hr-HR"/>
        </w:rPr>
        <w:t>nemaju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nadzor</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nad</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smetlarnikom</w:t>
      </w:r>
      <w:proofErr w:type="spellEnd"/>
      <w:r w:rsidRPr="005A5D5D">
        <w:rPr>
          <w:rFonts w:ascii="Times New Roman" w:eastAsia="Times New Roman" w:hAnsi="Times New Roman" w:cs="Times New Roman"/>
          <w:b/>
          <w:i/>
          <w:color w:val="000000"/>
          <w:sz w:val="24"/>
          <w:szCs w:val="24"/>
          <w:lang w:val="en-AU" w:eastAsia="hr-HR"/>
        </w:rPr>
        <w:t>? (</w:t>
      </w:r>
      <w:proofErr w:type="spellStart"/>
      <w:r w:rsidRPr="005A5D5D">
        <w:rPr>
          <w:rFonts w:ascii="Times New Roman" w:eastAsia="Times New Roman" w:hAnsi="Times New Roman" w:cs="Times New Roman"/>
          <w:b/>
          <w:i/>
          <w:color w:val="000000"/>
          <w:sz w:val="24"/>
          <w:szCs w:val="24"/>
          <w:lang w:val="en-AU" w:eastAsia="hr-HR"/>
        </w:rPr>
        <w:t>vandalizam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oštećenja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smetlarnika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ostavljanje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otpada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uz</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smetlarnik</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krive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vrećice</w:t>
      </w:r>
      <w:proofErr w:type="spellEnd"/>
      <w:r w:rsidRPr="005A5D5D">
        <w:rPr>
          <w:rFonts w:ascii="Times New Roman" w:eastAsia="Times New Roman" w:hAnsi="Times New Roman" w:cs="Times New Roman"/>
          <w:b/>
          <w:i/>
          <w:color w:val="000000"/>
          <w:sz w:val="24"/>
          <w:szCs w:val="24"/>
          <w:lang w:val="en-AU" w:eastAsia="hr-HR"/>
        </w:rPr>
        <w:t>)</w:t>
      </w:r>
    </w:p>
    <w:p w14:paraId="3196BE44"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000000"/>
          <w:sz w:val="24"/>
          <w:szCs w:val="24"/>
          <w:lang w:val="en-AU" w:eastAsia="hr-HR"/>
        </w:rPr>
      </w:pPr>
      <w:proofErr w:type="spellStart"/>
      <w:r w:rsidRPr="005A5D5D">
        <w:rPr>
          <w:rFonts w:ascii="Times New Roman" w:eastAsia="Times New Roman" w:hAnsi="Times New Roman" w:cs="Times New Roman"/>
          <w:b/>
          <w:i/>
          <w:color w:val="000000"/>
          <w:sz w:val="24"/>
          <w:szCs w:val="24"/>
          <w:lang w:val="en-AU" w:eastAsia="hr-HR"/>
        </w:rPr>
        <w:t>Što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će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biti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zgradama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koje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nemaju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sredstva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niti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mogućnost</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dizanja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kredita</w:t>
      </w:r>
      <w:proofErr w:type="spellEnd"/>
      <w:r w:rsidRPr="005A5D5D">
        <w:rPr>
          <w:rFonts w:ascii="Times New Roman" w:eastAsia="Times New Roman" w:hAnsi="Times New Roman" w:cs="Times New Roman"/>
          <w:b/>
          <w:i/>
          <w:color w:val="000000"/>
          <w:sz w:val="24"/>
          <w:szCs w:val="24"/>
          <w:lang w:val="en-AU" w:eastAsia="hr-HR"/>
        </w:rPr>
        <w:t>?</w:t>
      </w:r>
    </w:p>
    <w:p w14:paraId="7F0E14CF"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222222"/>
          <w:sz w:val="24"/>
          <w:szCs w:val="24"/>
          <w:lang w:val="en-AU" w:eastAsia="hr-HR"/>
        </w:rPr>
      </w:pPr>
      <w:proofErr w:type="spellStart"/>
      <w:r w:rsidRPr="005A5D5D">
        <w:rPr>
          <w:rFonts w:ascii="Times New Roman" w:eastAsia="Times New Roman" w:hAnsi="Times New Roman" w:cs="Times New Roman"/>
          <w:b/>
          <w:i/>
          <w:color w:val="222222"/>
          <w:sz w:val="24"/>
          <w:szCs w:val="24"/>
          <w:lang w:val="en-AU" w:eastAsia="hr-HR"/>
        </w:rPr>
        <w:t>Zašto</w:t>
      </w:r>
      <w:proofErr w:type="spellEnd"/>
      <w:r w:rsidRPr="005A5D5D">
        <w:rPr>
          <w:rFonts w:ascii="Times New Roman" w:eastAsia="Times New Roman" w:hAnsi="Times New Roman" w:cs="Times New Roman"/>
          <w:b/>
          <w:i/>
          <w:color w:val="222222"/>
          <w:sz w:val="24"/>
          <w:szCs w:val="24"/>
          <w:lang w:val="en-AU" w:eastAsia="hr-HR"/>
        </w:rPr>
        <w:t xml:space="preserve"> u </w:t>
      </w:r>
      <w:proofErr w:type="spellStart"/>
      <w:r w:rsidRPr="005A5D5D">
        <w:rPr>
          <w:rFonts w:ascii="Times New Roman" w:eastAsia="Times New Roman" w:hAnsi="Times New Roman" w:cs="Times New Roman"/>
          <w:b/>
          <w:i/>
          <w:color w:val="222222"/>
          <w:sz w:val="24"/>
          <w:szCs w:val="24"/>
          <w:lang w:val="en-AU" w:eastAsia="hr-HR"/>
        </w:rPr>
        <w:t>izvidima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lokacije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postavljanja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smetlarnika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nisu</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uključeni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upravitelji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zgrada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koji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najbolje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poznaju</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zakonodavstvo</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vezano</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uz</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stambene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zgrade</w:t>
      </w:r>
      <w:proofErr w:type="spellEnd"/>
      <w:r w:rsidRPr="005A5D5D">
        <w:rPr>
          <w:rFonts w:ascii="Times New Roman" w:eastAsia="Times New Roman" w:hAnsi="Times New Roman" w:cs="Times New Roman"/>
          <w:b/>
          <w:i/>
          <w:color w:val="222222"/>
          <w:sz w:val="24"/>
          <w:szCs w:val="24"/>
          <w:lang w:val="en-AU" w:eastAsia="hr-HR"/>
        </w:rPr>
        <w:t>?</w:t>
      </w:r>
    </w:p>
    <w:p w14:paraId="5A414ECC" w14:textId="77777777" w:rsidR="005A5D5D" w:rsidRPr="005A5D5D" w:rsidRDefault="005A5D5D" w:rsidP="005A5D5D">
      <w:pPr>
        <w:spacing w:after="0" w:line="360" w:lineRule="auto"/>
        <w:ind w:left="1800"/>
        <w:rPr>
          <w:rFonts w:ascii="Times New Roman" w:eastAsia="Times New Roman" w:hAnsi="Times New Roman" w:cs="Times New Roman"/>
          <w:i/>
          <w:color w:val="222222"/>
          <w:sz w:val="24"/>
          <w:szCs w:val="24"/>
          <w:lang w:val="en-AU" w:eastAsia="hr-HR"/>
        </w:rPr>
      </w:pPr>
    </w:p>
    <w:p w14:paraId="1678BCDB" w14:textId="77777777" w:rsidR="005A5D5D" w:rsidRPr="005A5D5D" w:rsidRDefault="005A5D5D" w:rsidP="005A5D5D">
      <w:pPr>
        <w:numPr>
          <w:ilvl w:val="0"/>
          <w:numId w:val="5"/>
        </w:numPr>
        <w:spacing w:after="0" w:line="360" w:lineRule="auto"/>
        <w:rPr>
          <w:rFonts w:ascii="Times New Roman" w:eastAsia="Times New Roman" w:hAnsi="Times New Roman" w:cs="Times New Roman"/>
          <w:b/>
          <w:i/>
          <w:color w:val="222222"/>
          <w:sz w:val="24"/>
          <w:szCs w:val="24"/>
          <w:lang w:val="en-AU" w:eastAsia="hr-HR"/>
        </w:rPr>
      </w:pPr>
      <w:r w:rsidRPr="005A5D5D">
        <w:rPr>
          <w:rFonts w:ascii="Times New Roman" w:eastAsia="Times New Roman" w:hAnsi="Times New Roman" w:cs="Times New Roman"/>
          <w:b/>
          <w:i/>
          <w:color w:val="222222"/>
          <w:sz w:val="24"/>
          <w:szCs w:val="24"/>
          <w:lang w:val="en-AU" w:eastAsia="hr-HR"/>
        </w:rPr>
        <w:t xml:space="preserve">da se </w:t>
      </w:r>
      <w:proofErr w:type="spellStart"/>
      <w:r w:rsidRPr="005A5D5D">
        <w:rPr>
          <w:rFonts w:ascii="Times New Roman" w:eastAsia="Times New Roman" w:hAnsi="Times New Roman" w:cs="Times New Roman"/>
          <w:b/>
          <w:i/>
          <w:color w:val="222222"/>
          <w:sz w:val="24"/>
          <w:szCs w:val="24"/>
          <w:lang w:val="en-AU" w:eastAsia="hr-HR"/>
        </w:rPr>
        <w:t>nadležnim</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službama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uputi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zahtjev</w:t>
      </w:r>
      <w:proofErr w:type="spellEnd"/>
      <w:r w:rsidRPr="005A5D5D">
        <w:rPr>
          <w:rFonts w:ascii="Times New Roman" w:eastAsia="Times New Roman" w:hAnsi="Times New Roman" w:cs="Times New Roman"/>
          <w:b/>
          <w:i/>
          <w:color w:val="222222"/>
          <w:sz w:val="24"/>
          <w:szCs w:val="24"/>
          <w:lang w:val="en-AU" w:eastAsia="hr-HR"/>
        </w:rPr>
        <w:t xml:space="preserve"> da</w:t>
      </w:r>
    </w:p>
    <w:p w14:paraId="30F1E1BF" w14:textId="77777777" w:rsidR="005A5D5D" w:rsidRPr="005A5D5D" w:rsidRDefault="005A5D5D" w:rsidP="005A5D5D">
      <w:pPr>
        <w:spacing w:after="0" w:line="360" w:lineRule="auto"/>
        <w:ind w:left="1080"/>
        <w:rPr>
          <w:rFonts w:ascii="Times New Roman" w:eastAsia="Times New Roman" w:hAnsi="Times New Roman" w:cs="Times New Roman"/>
          <w:b/>
          <w:i/>
          <w:color w:val="222222"/>
          <w:sz w:val="24"/>
          <w:szCs w:val="24"/>
          <w:lang w:val="en-AU" w:eastAsia="hr-HR"/>
        </w:rPr>
      </w:pPr>
    </w:p>
    <w:p w14:paraId="4A6E1B1A"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222222"/>
          <w:sz w:val="24"/>
          <w:szCs w:val="24"/>
          <w:lang w:val="en-AU" w:eastAsia="hr-HR"/>
        </w:rPr>
      </w:pPr>
      <w:r w:rsidRPr="005A5D5D">
        <w:rPr>
          <w:rFonts w:ascii="Times New Roman" w:eastAsia="Times New Roman" w:hAnsi="Times New Roman" w:cs="Times New Roman"/>
          <w:b/>
          <w:i/>
          <w:color w:val="FF0000"/>
          <w:sz w:val="24"/>
          <w:szCs w:val="24"/>
          <w:highlight w:val="white"/>
          <w:lang w:val="en-AU" w:eastAsia="hr-HR"/>
        </w:rPr>
        <w:t xml:space="preserve"> </w:t>
      </w:r>
      <w:r w:rsidRPr="005A5D5D">
        <w:rPr>
          <w:rFonts w:ascii="Times New Roman" w:eastAsia="Times New Roman" w:hAnsi="Times New Roman" w:cs="Times New Roman"/>
          <w:b/>
          <w:i/>
          <w:color w:val="000000"/>
          <w:sz w:val="24"/>
          <w:szCs w:val="24"/>
          <w:lang w:val="en-AU" w:eastAsia="hr-HR"/>
        </w:rPr>
        <w:t xml:space="preserve">se </w:t>
      </w:r>
      <w:proofErr w:type="spellStart"/>
      <w:r w:rsidRPr="005A5D5D">
        <w:rPr>
          <w:rFonts w:ascii="Times New Roman" w:eastAsia="Times New Roman" w:hAnsi="Times New Roman" w:cs="Times New Roman"/>
          <w:b/>
          <w:i/>
          <w:color w:val="000000"/>
          <w:sz w:val="24"/>
          <w:szCs w:val="24"/>
          <w:lang w:val="en-AU" w:eastAsia="hr-HR"/>
        </w:rPr>
        <w:t>napravi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realna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procjena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potreba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kako</w:t>
      </w:r>
      <w:proofErr w:type="spellEnd"/>
      <w:r w:rsidRPr="005A5D5D">
        <w:rPr>
          <w:rFonts w:ascii="Times New Roman" w:eastAsia="Times New Roman" w:hAnsi="Times New Roman" w:cs="Times New Roman"/>
          <w:b/>
          <w:i/>
          <w:color w:val="000000"/>
          <w:sz w:val="24"/>
          <w:szCs w:val="24"/>
          <w:lang w:val="en-AU" w:eastAsia="hr-HR"/>
        </w:rPr>
        <w:t xml:space="preserve"> bi se </w:t>
      </w:r>
      <w:proofErr w:type="spellStart"/>
      <w:r w:rsidRPr="005A5D5D">
        <w:rPr>
          <w:rFonts w:ascii="Times New Roman" w:eastAsia="Times New Roman" w:hAnsi="Times New Roman" w:cs="Times New Roman"/>
          <w:b/>
          <w:i/>
          <w:color w:val="000000"/>
          <w:sz w:val="24"/>
          <w:szCs w:val="24"/>
          <w:lang w:val="en-AU" w:eastAsia="hr-HR"/>
        </w:rPr>
        <w:t>jasno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definirale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zapremnine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spremnika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što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treba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uzeti</w:t>
      </w:r>
      <w:proofErr w:type="spellEnd"/>
      <w:r w:rsidRPr="005A5D5D">
        <w:rPr>
          <w:rFonts w:ascii="Times New Roman" w:eastAsia="Times New Roman" w:hAnsi="Times New Roman" w:cs="Times New Roman"/>
          <w:b/>
          <w:i/>
          <w:color w:val="000000"/>
          <w:sz w:val="24"/>
          <w:szCs w:val="24"/>
          <w:lang w:val="en-AU" w:eastAsia="hr-HR"/>
        </w:rPr>
        <w:t xml:space="preserve"> u </w:t>
      </w:r>
      <w:proofErr w:type="spellStart"/>
      <w:r w:rsidRPr="005A5D5D">
        <w:rPr>
          <w:rFonts w:ascii="Times New Roman" w:eastAsia="Times New Roman" w:hAnsi="Times New Roman" w:cs="Times New Roman"/>
          <w:b/>
          <w:i/>
          <w:color w:val="000000"/>
          <w:sz w:val="24"/>
          <w:szCs w:val="24"/>
          <w:lang w:val="en-AU" w:eastAsia="hr-HR"/>
        </w:rPr>
        <w:t>odnosu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broj</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odvoza</w:t>
      </w:r>
      <w:proofErr w:type="spellEnd"/>
      <w:r w:rsidRPr="005A5D5D">
        <w:rPr>
          <w:rFonts w:ascii="Times New Roman" w:eastAsia="Times New Roman" w:hAnsi="Times New Roman" w:cs="Times New Roman"/>
          <w:b/>
          <w:i/>
          <w:color w:val="000000"/>
          <w:sz w:val="24"/>
          <w:szCs w:val="24"/>
          <w:lang w:val="en-AU" w:eastAsia="hr-HR"/>
        </w:rPr>
        <w:t>.</w:t>
      </w:r>
    </w:p>
    <w:p w14:paraId="7D128F8E"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222222"/>
          <w:sz w:val="24"/>
          <w:szCs w:val="24"/>
          <w:lang w:val="en-AU" w:eastAsia="hr-HR"/>
        </w:rPr>
      </w:pPr>
      <w:proofErr w:type="spellStart"/>
      <w:r w:rsidRPr="005A5D5D">
        <w:rPr>
          <w:rFonts w:ascii="Times New Roman" w:eastAsia="Times New Roman" w:hAnsi="Times New Roman" w:cs="Times New Roman"/>
          <w:b/>
          <w:i/>
          <w:color w:val="000000"/>
          <w:sz w:val="24"/>
          <w:szCs w:val="24"/>
          <w:lang w:val="en-AU" w:eastAsia="hr-HR"/>
        </w:rPr>
        <w:t>obzirom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povećanje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broja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lokacija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tražimo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rješenje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kojim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će</w:t>
      </w:r>
      <w:proofErr w:type="spellEnd"/>
      <w:r w:rsidRPr="005A5D5D">
        <w:rPr>
          <w:rFonts w:ascii="Times New Roman" w:eastAsia="Times New Roman" w:hAnsi="Times New Roman" w:cs="Times New Roman"/>
          <w:b/>
          <w:i/>
          <w:color w:val="000000"/>
          <w:sz w:val="24"/>
          <w:szCs w:val="24"/>
          <w:lang w:val="en-AU" w:eastAsia="hr-HR"/>
        </w:rPr>
        <w:t xml:space="preserve"> se </w:t>
      </w:r>
      <w:proofErr w:type="spellStart"/>
      <w:r w:rsidRPr="005A5D5D">
        <w:rPr>
          <w:rFonts w:ascii="Times New Roman" w:eastAsia="Times New Roman" w:hAnsi="Times New Roman" w:cs="Times New Roman"/>
          <w:b/>
          <w:i/>
          <w:color w:val="000000"/>
          <w:sz w:val="24"/>
          <w:szCs w:val="24"/>
          <w:lang w:val="en-AU" w:eastAsia="hr-HR"/>
        </w:rPr>
        <w:t>osigurati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okrupnjavanje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smanjenje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broja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lokacija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odlaganja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otpada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razmatranje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postavljanje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podzemnih</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spremnika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pojedinim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lokacijama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Tražimo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sastanak</w:t>
      </w:r>
      <w:proofErr w:type="spellEnd"/>
      <w:r w:rsidRPr="005A5D5D">
        <w:rPr>
          <w:rFonts w:ascii="Times New Roman" w:eastAsia="Times New Roman" w:hAnsi="Times New Roman" w:cs="Times New Roman"/>
          <w:b/>
          <w:i/>
          <w:color w:val="000000"/>
          <w:sz w:val="24"/>
          <w:szCs w:val="24"/>
          <w:lang w:val="en-AU" w:eastAsia="hr-HR"/>
        </w:rPr>
        <w:t xml:space="preserve"> s </w:t>
      </w:r>
      <w:proofErr w:type="spellStart"/>
      <w:r w:rsidRPr="005A5D5D">
        <w:rPr>
          <w:rFonts w:ascii="Times New Roman" w:eastAsia="Times New Roman" w:hAnsi="Times New Roman" w:cs="Times New Roman"/>
          <w:b/>
          <w:i/>
          <w:color w:val="000000"/>
          <w:sz w:val="24"/>
          <w:szCs w:val="24"/>
          <w:lang w:val="en-AU" w:eastAsia="hr-HR"/>
        </w:rPr>
        <w:t>nadležnim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službama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Čistoća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nadležni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gradski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proofErr w:type="gramStart"/>
      <w:r w:rsidRPr="005A5D5D">
        <w:rPr>
          <w:rFonts w:ascii="Times New Roman" w:eastAsia="Times New Roman" w:hAnsi="Times New Roman" w:cs="Times New Roman"/>
          <w:b/>
          <w:i/>
          <w:color w:val="000000"/>
          <w:sz w:val="24"/>
          <w:szCs w:val="24"/>
          <w:lang w:val="en-AU" w:eastAsia="hr-HR"/>
        </w:rPr>
        <w:t>uredi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kako</w:t>
      </w:r>
      <w:proofErr w:type="spellEnd"/>
      <w:proofErr w:type="gramEnd"/>
      <w:r w:rsidRPr="005A5D5D">
        <w:rPr>
          <w:rFonts w:ascii="Times New Roman" w:eastAsia="Times New Roman" w:hAnsi="Times New Roman" w:cs="Times New Roman"/>
          <w:b/>
          <w:i/>
          <w:color w:val="000000"/>
          <w:sz w:val="24"/>
          <w:szCs w:val="24"/>
          <w:lang w:val="en-AU" w:eastAsia="hr-HR"/>
        </w:rPr>
        <w:t xml:space="preserve"> bi se </w:t>
      </w:r>
      <w:proofErr w:type="spellStart"/>
      <w:r w:rsidRPr="005A5D5D">
        <w:rPr>
          <w:rFonts w:ascii="Times New Roman" w:eastAsia="Times New Roman" w:hAnsi="Times New Roman" w:cs="Times New Roman"/>
          <w:b/>
          <w:i/>
          <w:color w:val="000000"/>
          <w:sz w:val="24"/>
          <w:szCs w:val="24"/>
          <w:lang w:val="en-AU" w:eastAsia="hr-HR"/>
        </w:rPr>
        <w:t>pronašlo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rješenje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koje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će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osigurati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ostvarenje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ciljeva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implementacije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novog</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sustava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zbrinjavanja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otpada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uz</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osiguranje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svih</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prava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korisnika</w:t>
      </w:r>
      <w:proofErr w:type="spellEnd"/>
      <w:r w:rsidRPr="005A5D5D">
        <w:rPr>
          <w:rFonts w:ascii="Times New Roman" w:eastAsia="Times New Roman" w:hAnsi="Times New Roman" w:cs="Times New Roman"/>
          <w:b/>
          <w:i/>
          <w:color w:val="222222"/>
          <w:sz w:val="24"/>
          <w:szCs w:val="24"/>
          <w:lang w:val="en-AU" w:eastAsia="hr-HR"/>
        </w:rPr>
        <w:t>.</w:t>
      </w:r>
    </w:p>
    <w:p w14:paraId="4C1A35FE"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sz w:val="24"/>
          <w:szCs w:val="24"/>
          <w:lang w:val="en-AU" w:eastAsia="hr-HR"/>
        </w:rPr>
      </w:pPr>
      <w:r w:rsidRPr="005A5D5D">
        <w:rPr>
          <w:rFonts w:ascii="Times New Roman" w:eastAsia="Times New Roman" w:hAnsi="Times New Roman" w:cs="Times New Roman"/>
          <w:b/>
          <w:i/>
          <w:color w:val="000000"/>
          <w:sz w:val="24"/>
          <w:szCs w:val="24"/>
          <w:lang w:val="en-AU" w:eastAsia="hr-HR"/>
        </w:rPr>
        <w:t xml:space="preserve">se </w:t>
      </w:r>
      <w:proofErr w:type="spellStart"/>
      <w:r w:rsidRPr="005A5D5D">
        <w:rPr>
          <w:rFonts w:ascii="Times New Roman" w:eastAsia="Times New Roman" w:hAnsi="Times New Roman" w:cs="Times New Roman"/>
          <w:b/>
          <w:i/>
          <w:color w:val="000000"/>
          <w:sz w:val="24"/>
          <w:szCs w:val="24"/>
          <w:lang w:val="en-AU" w:eastAsia="hr-HR"/>
        </w:rPr>
        <w:t>definiraju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smetlarnici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koji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će</w:t>
      </w:r>
      <w:proofErr w:type="spellEnd"/>
      <w:r w:rsidRPr="005A5D5D">
        <w:rPr>
          <w:rFonts w:ascii="Times New Roman" w:eastAsia="Times New Roman" w:hAnsi="Times New Roman" w:cs="Times New Roman"/>
          <w:b/>
          <w:i/>
          <w:color w:val="000000"/>
          <w:sz w:val="24"/>
          <w:szCs w:val="24"/>
          <w:lang w:val="en-AU" w:eastAsia="hr-HR"/>
        </w:rPr>
        <w:t xml:space="preserve"> se </w:t>
      </w:r>
      <w:proofErr w:type="spellStart"/>
      <w:r w:rsidRPr="005A5D5D">
        <w:rPr>
          <w:rFonts w:ascii="Times New Roman" w:eastAsia="Times New Roman" w:hAnsi="Times New Roman" w:cs="Times New Roman"/>
          <w:b/>
          <w:i/>
          <w:color w:val="000000"/>
          <w:sz w:val="24"/>
          <w:szCs w:val="24"/>
          <w:lang w:val="en-AU" w:eastAsia="hr-HR"/>
        </w:rPr>
        <w:t>morati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kupiti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preko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Grada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njihove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dimenzije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cijene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te</w:t>
      </w:r>
      <w:proofErr w:type="spellEnd"/>
      <w:r w:rsidRPr="005A5D5D">
        <w:rPr>
          <w:rFonts w:ascii="Times New Roman" w:eastAsia="Times New Roman" w:hAnsi="Times New Roman" w:cs="Times New Roman"/>
          <w:b/>
          <w:i/>
          <w:color w:val="000000"/>
          <w:sz w:val="24"/>
          <w:szCs w:val="24"/>
          <w:lang w:val="en-AU" w:eastAsia="hr-HR"/>
        </w:rPr>
        <w:t xml:space="preserve"> </w:t>
      </w:r>
      <w:r w:rsidRPr="005A5D5D">
        <w:rPr>
          <w:rFonts w:ascii="Times New Roman" w:eastAsia="Times New Roman" w:hAnsi="Times New Roman" w:cs="Times New Roman"/>
          <w:b/>
          <w:i/>
          <w:sz w:val="24"/>
          <w:szCs w:val="24"/>
          <w:lang w:val="en-AU" w:eastAsia="hr-HR"/>
        </w:rPr>
        <w:t>da se</w:t>
      </w:r>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uzme</w:t>
      </w:r>
      <w:proofErr w:type="spellEnd"/>
      <w:r w:rsidRPr="005A5D5D">
        <w:rPr>
          <w:rFonts w:ascii="Times New Roman" w:eastAsia="Times New Roman" w:hAnsi="Times New Roman" w:cs="Times New Roman"/>
          <w:b/>
          <w:i/>
          <w:sz w:val="24"/>
          <w:szCs w:val="24"/>
          <w:lang w:val="en-AU" w:eastAsia="hr-HR"/>
        </w:rPr>
        <w:t xml:space="preserve"> </w:t>
      </w:r>
      <w:r w:rsidRPr="005A5D5D">
        <w:rPr>
          <w:rFonts w:ascii="Times New Roman" w:eastAsia="Times New Roman" w:hAnsi="Times New Roman" w:cs="Times New Roman"/>
          <w:b/>
          <w:i/>
          <w:color w:val="000000"/>
          <w:sz w:val="24"/>
          <w:szCs w:val="24"/>
          <w:lang w:val="en-AU" w:eastAsia="hr-HR"/>
        </w:rPr>
        <w:t xml:space="preserve">u </w:t>
      </w:r>
      <w:proofErr w:type="spellStart"/>
      <w:r w:rsidRPr="005A5D5D">
        <w:rPr>
          <w:rFonts w:ascii="Times New Roman" w:eastAsia="Times New Roman" w:hAnsi="Times New Roman" w:cs="Times New Roman"/>
          <w:b/>
          <w:i/>
          <w:color w:val="000000"/>
          <w:sz w:val="24"/>
          <w:szCs w:val="24"/>
          <w:lang w:val="en-AU" w:eastAsia="hr-HR"/>
        </w:rPr>
        <w:t>obzir</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potreba</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za</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manjim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smetlarnicima</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za</w:t>
      </w:r>
      <w:proofErr w:type="spellEnd"/>
      <w:r w:rsidRPr="005A5D5D">
        <w:rPr>
          <w:rFonts w:ascii="Times New Roman" w:eastAsia="Times New Roman" w:hAnsi="Times New Roman" w:cs="Times New Roman"/>
          <w:b/>
          <w:i/>
          <w:color w:val="000000"/>
          <w:sz w:val="24"/>
          <w:szCs w:val="24"/>
          <w:lang w:val="en-AU" w:eastAsia="hr-HR"/>
        </w:rPr>
        <w:t xml:space="preserve"> 2-4 </w:t>
      </w:r>
      <w:proofErr w:type="spellStart"/>
      <w:r w:rsidRPr="005A5D5D">
        <w:rPr>
          <w:rFonts w:ascii="Times New Roman" w:eastAsia="Times New Roman" w:hAnsi="Times New Roman" w:cs="Times New Roman"/>
          <w:b/>
          <w:i/>
          <w:color w:val="000000"/>
          <w:sz w:val="24"/>
          <w:szCs w:val="24"/>
          <w:lang w:val="en-AU" w:eastAsia="hr-HR"/>
        </w:rPr>
        <w:t>kante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zgrade</w:t>
      </w:r>
      <w:proofErr w:type="spellEnd"/>
      <w:r w:rsidRPr="005A5D5D">
        <w:rPr>
          <w:rFonts w:ascii="Times New Roman" w:eastAsia="Times New Roman" w:hAnsi="Times New Roman" w:cs="Times New Roman"/>
          <w:b/>
          <w:i/>
          <w:color w:val="000000"/>
          <w:sz w:val="24"/>
          <w:szCs w:val="24"/>
          <w:lang w:val="en-AU" w:eastAsia="hr-HR"/>
        </w:rPr>
        <w:t xml:space="preserve"> s </w:t>
      </w:r>
      <w:proofErr w:type="spellStart"/>
      <w:r w:rsidRPr="005A5D5D">
        <w:rPr>
          <w:rFonts w:ascii="Times New Roman" w:eastAsia="Times New Roman" w:hAnsi="Times New Roman" w:cs="Times New Roman"/>
          <w:b/>
          <w:i/>
          <w:color w:val="000000"/>
          <w:sz w:val="24"/>
          <w:szCs w:val="24"/>
          <w:lang w:val="en-AU" w:eastAsia="hr-HR"/>
        </w:rPr>
        <w:t>manjim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brojem</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stanova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Također</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potrebno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definirati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proceduru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cijenu</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vezano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uz</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popločavanje</w:t>
      </w:r>
      <w:proofErr w:type="spellEnd"/>
      <w:r w:rsidRPr="005A5D5D">
        <w:rPr>
          <w:rFonts w:ascii="Times New Roman" w:eastAsia="Times New Roman" w:hAnsi="Times New Roman" w:cs="Times New Roman"/>
          <w:b/>
          <w:i/>
          <w:color w:val="000000"/>
          <w:sz w:val="24"/>
          <w:szCs w:val="24"/>
          <w:lang w:val="en-AU" w:eastAsia="hr-HR"/>
        </w:rPr>
        <w:t>/</w:t>
      </w:r>
      <w:proofErr w:type="spellStart"/>
      <w:r w:rsidRPr="005A5D5D">
        <w:rPr>
          <w:rFonts w:ascii="Times New Roman" w:eastAsia="Times New Roman" w:hAnsi="Times New Roman" w:cs="Times New Roman"/>
          <w:b/>
          <w:i/>
          <w:color w:val="000000"/>
          <w:sz w:val="24"/>
          <w:szCs w:val="24"/>
          <w:lang w:val="en-AU" w:eastAsia="hr-HR"/>
        </w:rPr>
        <w:t>betoniranje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podloge</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za</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smetlarnik</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kao</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color w:val="000000"/>
          <w:sz w:val="24"/>
          <w:szCs w:val="24"/>
          <w:lang w:val="en-AU" w:eastAsia="hr-HR"/>
        </w:rPr>
        <w:t>i</w:t>
      </w:r>
      <w:proofErr w:type="spellEnd"/>
      <w:r w:rsidRPr="005A5D5D">
        <w:rPr>
          <w:rFonts w:ascii="Times New Roman" w:eastAsia="Times New Roman" w:hAnsi="Times New Roman" w:cs="Times New Roman"/>
          <w:b/>
          <w:i/>
          <w:color w:val="000000"/>
          <w:sz w:val="24"/>
          <w:szCs w:val="24"/>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definirati</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minimalne</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uvjete</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za</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smetlarnike</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unutar</w:t>
      </w:r>
      <w:proofErr w:type="spellEnd"/>
      <w:r w:rsidRPr="005A5D5D">
        <w:rPr>
          <w:rFonts w:ascii="Times New Roman" w:eastAsia="Times New Roman" w:hAnsi="Times New Roman" w:cs="Times New Roman"/>
          <w:b/>
          <w:i/>
          <w:sz w:val="24"/>
          <w:szCs w:val="24"/>
          <w:highlight w:val="white"/>
          <w:lang w:val="en-AU" w:eastAsia="hr-HR"/>
        </w:rPr>
        <w:t xml:space="preserve"> </w:t>
      </w:r>
      <w:proofErr w:type="spellStart"/>
      <w:r w:rsidRPr="005A5D5D">
        <w:rPr>
          <w:rFonts w:ascii="Times New Roman" w:eastAsia="Times New Roman" w:hAnsi="Times New Roman" w:cs="Times New Roman"/>
          <w:b/>
          <w:i/>
          <w:sz w:val="24"/>
          <w:szCs w:val="24"/>
          <w:highlight w:val="white"/>
          <w:lang w:val="en-AU" w:eastAsia="hr-HR"/>
        </w:rPr>
        <w:t>zgrade</w:t>
      </w:r>
      <w:proofErr w:type="spellEnd"/>
      <w:r w:rsidRPr="005A5D5D">
        <w:rPr>
          <w:rFonts w:ascii="Times New Roman" w:eastAsia="Times New Roman" w:hAnsi="Times New Roman" w:cs="Times New Roman"/>
          <w:b/>
          <w:i/>
          <w:sz w:val="24"/>
          <w:szCs w:val="24"/>
          <w:highlight w:val="white"/>
          <w:lang w:val="en-AU" w:eastAsia="hr-HR"/>
        </w:rPr>
        <w:t>.</w:t>
      </w:r>
    </w:p>
    <w:p w14:paraId="24963169" w14:textId="77777777" w:rsidR="005A5D5D" w:rsidRPr="005A5D5D" w:rsidRDefault="005A5D5D" w:rsidP="005A5D5D">
      <w:pPr>
        <w:numPr>
          <w:ilvl w:val="1"/>
          <w:numId w:val="5"/>
        </w:numPr>
        <w:spacing w:after="0" w:line="360" w:lineRule="auto"/>
        <w:jc w:val="both"/>
        <w:rPr>
          <w:rFonts w:ascii="Times New Roman" w:eastAsia="Times New Roman" w:hAnsi="Times New Roman" w:cs="Times New Roman"/>
          <w:b/>
          <w:i/>
          <w:color w:val="222222"/>
          <w:sz w:val="24"/>
          <w:szCs w:val="24"/>
          <w:lang w:val="en-AU" w:eastAsia="hr-HR"/>
        </w:rPr>
      </w:pPr>
      <w:r w:rsidRPr="005A5D5D">
        <w:rPr>
          <w:rFonts w:ascii="Times New Roman" w:eastAsia="Times New Roman" w:hAnsi="Times New Roman" w:cs="Times New Roman"/>
          <w:b/>
          <w:i/>
          <w:color w:val="222222"/>
          <w:sz w:val="24"/>
          <w:szCs w:val="24"/>
          <w:lang w:val="en-AU" w:eastAsia="hr-HR"/>
        </w:rPr>
        <w:t xml:space="preserve">se </w:t>
      </w:r>
      <w:proofErr w:type="spellStart"/>
      <w:r w:rsidRPr="005A5D5D">
        <w:rPr>
          <w:rFonts w:ascii="Times New Roman" w:eastAsia="Times New Roman" w:hAnsi="Times New Roman" w:cs="Times New Roman"/>
          <w:b/>
          <w:i/>
          <w:color w:val="222222"/>
          <w:sz w:val="24"/>
          <w:szCs w:val="24"/>
          <w:lang w:val="en-AU" w:eastAsia="hr-HR"/>
        </w:rPr>
        <w:t>odgodi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stupanje</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na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snagu</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Odluke</w:t>
      </w:r>
      <w:proofErr w:type="spellEnd"/>
      <w:r w:rsidRPr="005A5D5D">
        <w:rPr>
          <w:rFonts w:ascii="Times New Roman" w:eastAsia="Times New Roman" w:hAnsi="Times New Roman" w:cs="Times New Roman"/>
          <w:b/>
          <w:i/>
          <w:color w:val="222222"/>
          <w:sz w:val="24"/>
          <w:szCs w:val="24"/>
          <w:lang w:val="en-AU" w:eastAsia="hr-HR"/>
        </w:rPr>
        <w:t xml:space="preserve"> o </w:t>
      </w:r>
      <w:proofErr w:type="spellStart"/>
      <w:r w:rsidRPr="005A5D5D">
        <w:rPr>
          <w:rFonts w:ascii="Times New Roman" w:eastAsia="Times New Roman" w:hAnsi="Times New Roman" w:cs="Times New Roman"/>
          <w:b/>
          <w:i/>
          <w:color w:val="222222"/>
          <w:sz w:val="24"/>
          <w:szCs w:val="24"/>
          <w:lang w:val="en-AU" w:eastAsia="hr-HR"/>
        </w:rPr>
        <w:t>javnoj</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usluzi</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sakupljanja</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komunalnog</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otpada</w:t>
      </w:r>
      <w:proofErr w:type="spellEnd"/>
      <w:r w:rsidRPr="005A5D5D">
        <w:rPr>
          <w:rFonts w:ascii="Times New Roman" w:eastAsia="Times New Roman" w:hAnsi="Times New Roman" w:cs="Times New Roman"/>
          <w:b/>
          <w:i/>
          <w:color w:val="222222"/>
          <w:sz w:val="24"/>
          <w:szCs w:val="24"/>
          <w:lang w:val="en-AU" w:eastAsia="hr-HR"/>
        </w:rPr>
        <w:t xml:space="preserve"> u </w:t>
      </w:r>
      <w:proofErr w:type="spellStart"/>
      <w:r w:rsidRPr="005A5D5D">
        <w:rPr>
          <w:rFonts w:ascii="Times New Roman" w:eastAsia="Times New Roman" w:hAnsi="Times New Roman" w:cs="Times New Roman"/>
          <w:b/>
          <w:i/>
          <w:color w:val="222222"/>
          <w:sz w:val="24"/>
          <w:szCs w:val="24"/>
          <w:lang w:val="en-AU" w:eastAsia="hr-HR"/>
        </w:rPr>
        <w:t>Gradu</w:t>
      </w:r>
      <w:proofErr w:type="spellEnd"/>
      <w:r w:rsidRPr="005A5D5D">
        <w:rPr>
          <w:rFonts w:ascii="Times New Roman" w:eastAsia="Times New Roman" w:hAnsi="Times New Roman" w:cs="Times New Roman"/>
          <w:b/>
          <w:i/>
          <w:color w:val="222222"/>
          <w:sz w:val="24"/>
          <w:szCs w:val="24"/>
          <w:lang w:val="en-AU" w:eastAsia="hr-HR"/>
        </w:rPr>
        <w:t xml:space="preserve"> </w:t>
      </w:r>
      <w:proofErr w:type="spellStart"/>
      <w:r w:rsidRPr="005A5D5D">
        <w:rPr>
          <w:rFonts w:ascii="Times New Roman" w:eastAsia="Times New Roman" w:hAnsi="Times New Roman" w:cs="Times New Roman"/>
          <w:b/>
          <w:i/>
          <w:color w:val="222222"/>
          <w:sz w:val="24"/>
          <w:szCs w:val="24"/>
          <w:lang w:val="en-AU" w:eastAsia="hr-HR"/>
        </w:rPr>
        <w:t>Zagrebu</w:t>
      </w:r>
      <w:proofErr w:type="spellEnd"/>
      <w:r w:rsidRPr="005A5D5D">
        <w:rPr>
          <w:rFonts w:ascii="Times New Roman" w:eastAsia="Times New Roman" w:hAnsi="Times New Roman" w:cs="Times New Roman"/>
          <w:b/>
          <w:i/>
          <w:color w:val="222222"/>
          <w:sz w:val="24"/>
          <w:szCs w:val="24"/>
          <w:lang w:val="en-AU" w:eastAsia="hr-HR"/>
        </w:rPr>
        <w:t>.</w:t>
      </w:r>
    </w:p>
    <w:p w14:paraId="30F23E58" w14:textId="77777777" w:rsidR="005A5D5D" w:rsidRPr="005A5D5D" w:rsidRDefault="005A5D5D" w:rsidP="005A5D5D">
      <w:pPr>
        <w:spacing w:after="0" w:line="360" w:lineRule="auto"/>
        <w:ind w:left="720"/>
        <w:contextualSpacing/>
        <w:jc w:val="both"/>
        <w:rPr>
          <w:rFonts w:ascii="Times New Roman" w:eastAsia="Times New Roman" w:hAnsi="Times New Roman" w:cs="Times New Roman"/>
          <w:b/>
          <w:i/>
          <w:sz w:val="24"/>
          <w:szCs w:val="24"/>
          <w:lang w:val="en-AU" w:eastAsia="hr-HR"/>
        </w:rPr>
      </w:pPr>
    </w:p>
    <w:p w14:paraId="584E8E75" w14:textId="77777777" w:rsidR="005A5D5D" w:rsidRPr="005A5D5D" w:rsidRDefault="005A5D5D" w:rsidP="005A5D5D">
      <w:pPr>
        <w:numPr>
          <w:ilvl w:val="0"/>
          <w:numId w:val="7"/>
        </w:numPr>
        <w:spacing w:after="0" w:line="276" w:lineRule="auto"/>
        <w:contextualSpacing/>
        <w:jc w:val="both"/>
        <w:rPr>
          <w:rFonts w:ascii="Times New Roman" w:eastAsia="Times New Roman" w:hAnsi="Times New Roman" w:cs="Times New Roman"/>
          <w:b/>
          <w:i/>
          <w:sz w:val="24"/>
          <w:szCs w:val="24"/>
          <w:lang w:val="en-AU" w:eastAsia="hr-HR"/>
        </w:rPr>
      </w:pPr>
      <w:r w:rsidRPr="005A5D5D">
        <w:rPr>
          <w:rFonts w:ascii="Times New Roman" w:eastAsia="Times New Roman" w:hAnsi="Times New Roman" w:cs="Times New Roman"/>
          <w:b/>
          <w:i/>
          <w:sz w:val="24"/>
          <w:szCs w:val="24"/>
          <w:lang w:val="en-AU" w:eastAsia="hr-HR"/>
        </w:rPr>
        <w:lastRenderedPageBreak/>
        <w:t xml:space="preserve">da </w:t>
      </w:r>
      <w:proofErr w:type="spellStart"/>
      <w:r w:rsidRPr="005A5D5D">
        <w:rPr>
          <w:rFonts w:ascii="Times New Roman" w:eastAsia="Times New Roman" w:hAnsi="Times New Roman" w:cs="Times New Roman"/>
          <w:b/>
          <w:i/>
          <w:sz w:val="24"/>
          <w:szCs w:val="24"/>
          <w:lang w:val="en-AU" w:eastAsia="hr-HR"/>
        </w:rPr>
        <w:t>poduzetom</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izvijesti</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ovo</w:t>
      </w:r>
      <w:proofErr w:type="spellEnd"/>
      <w:r w:rsidRPr="005A5D5D">
        <w:rPr>
          <w:rFonts w:ascii="Times New Roman" w:eastAsia="Times New Roman" w:hAnsi="Times New Roman" w:cs="Times New Roman"/>
          <w:b/>
          <w:i/>
          <w:sz w:val="24"/>
          <w:szCs w:val="24"/>
          <w:lang w:val="en-AU" w:eastAsia="hr-HR"/>
        </w:rPr>
        <w:t xml:space="preserve"> </w:t>
      </w:r>
      <w:proofErr w:type="spellStart"/>
      <w:r w:rsidRPr="005A5D5D">
        <w:rPr>
          <w:rFonts w:ascii="Times New Roman" w:eastAsia="Times New Roman" w:hAnsi="Times New Roman" w:cs="Times New Roman"/>
          <w:b/>
          <w:i/>
          <w:sz w:val="24"/>
          <w:szCs w:val="24"/>
          <w:lang w:val="en-AU" w:eastAsia="hr-HR"/>
        </w:rPr>
        <w:t>Vijeće</w:t>
      </w:r>
      <w:proofErr w:type="spellEnd"/>
      <w:r w:rsidRPr="005A5D5D">
        <w:rPr>
          <w:rFonts w:ascii="Times New Roman" w:eastAsia="Times New Roman" w:hAnsi="Times New Roman" w:cs="Times New Roman"/>
          <w:b/>
          <w:i/>
          <w:sz w:val="24"/>
          <w:szCs w:val="24"/>
          <w:lang w:val="en-AU" w:eastAsia="hr-HR"/>
        </w:rPr>
        <w:t>.</w:t>
      </w:r>
    </w:p>
    <w:p w14:paraId="4436832E" w14:textId="7A5361FC" w:rsidR="00832FA7" w:rsidRDefault="00832FA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6BE2FE6D" w14:textId="7E477B6D" w:rsidR="00832FA7" w:rsidRDefault="00832FA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17571117" w14:textId="02376904" w:rsidR="00832FA7" w:rsidRDefault="00832FA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22C460C6" w14:textId="77777777" w:rsidR="00832FA7" w:rsidRDefault="00832FA7">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5C" w14:textId="2BC414C9" w:rsidR="00380AA4" w:rsidRDefault="00DF1D8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Privitak Zapisniku i </w:t>
      </w:r>
      <w:r w:rsidR="00832FA7">
        <w:rPr>
          <w:rFonts w:ascii="Times New Roman" w:eastAsia="Times New Roman" w:hAnsi="Times New Roman" w:cs="Times New Roman"/>
          <w:color w:val="000000"/>
          <w:sz w:val="24"/>
          <w:szCs w:val="24"/>
        </w:rPr>
        <w:t>Z</w:t>
      </w:r>
      <w:r>
        <w:rPr>
          <w:rFonts w:ascii="Times New Roman" w:eastAsia="Times New Roman" w:hAnsi="Times New Roman" w:cs="Times New Roman"/>
          <w:color w:val="000000"/>
          <w:sz w:val="24"/>
          <w:szCs w:val="24"/>
        </w:rPr>
        <w:t>aključcima</w:t>
      </w:r>
    </w:p>
    <w:p w14:paraId="29B71343" w14:textId="33DF43E6" w:rsidR="00DF1D89" w:rsidRDefault="00DF1D89" w:rsidP="00DF1D89">
      <w:pPr>
        <w:pStyle w:val="Odlomakpopisa"/>
        <w:numPr>
          <w:ilvl w:val="0"/>
          <w:numId w:val="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Analiza postojećeg stanja i implementacije </w:t>
      </w:r>
      <w:proofErr w:type="spellStart"/>
      <w:r>
        <w:rPr>
          <w:rFonts w:ascii="Times New Roman" w:eastAsia="Times New Roman" w:hAnsi="Times New Roman" w:cs="Times New Roman"/>
          <w:color w:val="000000"/>
          <w:sz w:val="24"/>
          <w:szCs w:val="24"/>
        </w:rPr>
        <w:t>smetlarnika</w:t>
      </w:r>
      <w:proofErr w:type="spellEnd"/>
      <w:r>
        <w:rPr>
          <w:rFonts w:ascii="Times New Roman" w:eastAsia="Times New Roman" w:hAnsi="Times New Roman" w:cs="Times New Roman"/>
          <w:color w:val="000000"/>
          <w:sz w:val="24"/>
          <w:szCs w:val="24"/>
        </w:rPr>
        <w:t xml:space="preserve"> na području MO Bruno Bušić</w:t>
      </w:r>
    </w:p>
    <w:p w14:paraId="173CAEB1" w14:textId="14D99716"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p>
    <w:p w14:paraId="7A85E63A" w14:textId="7DDE4AF5"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p>
    <w:p w14:paraId="0E9C55B1" w14:textId="77777777" w:rsidR="005D1ACA" w:rsidRPr="005D1ACA" w:rsidRDefault="005D1ACA" w:rsidP="005D1ACA">
      <w:pPr>
        <w:spacing w:after="0" w:line="240" w:lineRule="auto"/>
        <w:jc w:val="both"/>
        <w:rPr>
          <w:rFonts w:ascii="Times New Roman" w:eastAsia="Times New Roman" w:hAnsi="Times New Roman" w:cs="Times New Roman"/>
          <w:sz w:val="24"/>
          <w:szCs w:val="24"/>
          <w:lang w:eastAsia="hr-HR"/>
        </w:rPr>
      </w:pPr>
      <w:r w:rsidRPr="005D1ACA">
        <w:rPr>
          <w:rFonts w:ascii="Times New Roman" w:eastAsia="Times New Roman" w:hAnsi="Times New Roman" w:cs="Times New Roman"/>
          <w:sz w:val="24"/>
          <w:szCs w:val="24"/>
          <w:lang w:eastAsia="hr-HR"/>
        </w:rPr>
        <w:t>KLASA: 024-08/22-003/1118</w:t>
      </w:r>
    </w:p>
    <w:p w14:paraId="1E902A5D" w14:textId="17EF63AA" w:rsidR="005D1ACA" w:rsidRPr="005D1ACA" w:rsidRDefault="005D1ACA" w:rsidP="005D1ACA">
      <w:pPr>
        <w:spacing w:after="0" w:line="240" w:lineRule="auto"/>
        <w:jc w:val="both"/>
        <w:rPr>
          <w:rFonts w:ascii="Times New Roman" w:eastAsia="Times New Roman" w:hAnsi="Times New Roman" w:cs="Times New Roman"/>
          <w:sz w:val="24"/>
          <w:szCs w:val="24"/>
          <w:lang w:eastAsia="hr-HR"/>
        </w:rPr>
      </w:pPr>
      <w:r w:rsidRPr="005D1ACA">
        <w:rPr>
          <w:rFonts w:ascii="Times New Roman" w:eastAsia="Times New Roman" w:hAnsi="Times New Roman" w:cs="Times New Roman"/>
          <w:sz w:val="24"/>
          <w:szCs w:val="24"/>
          <w:lang w:eastAsia="hr-HR"/>
        </w:rPr>
        <w:t>URBROJ: 251-13-11-11-22-</w:t>
      </w:r>
      <w:r>
        <w:rPr>
          <w:rFonts w:ascii="Times New Roman" w:eastAsia="Times New Roman" w:hAnsi="Times New Roman" w:cs="Times New Roman"/>
          <w:sz w:val="24"/>
          <w:szCs w:val="24"/>
          <w:lang w:eastAsia="hr-HR"/>
        </w:rPr>
        <w:t>2</w:t>
      </w:r>
    </w:p>
    <w:p w14:paraId="1BB5FB11" w14:textId="77777777" w:rsidR="005D1ACA" w:rsidRPr="005D1ACA" w:rsidRDefault="005D1ACA" w:rsidP="005D1ACA">
      <w:pPr>
        <w:spacing w:after="0" w:line="240" w:lineRule="auto"/>
        <w:jc w:val="both"/>
        <w:rPr>
          <w:rFonts w:ascii="Times New Roman" w:eastAsia="Times New Roman" w:hAnsi="Times New Roman" w:cs="Times New Roman"/>
          <w:sz w:val="24"/>
          <w:szCs w:val="24"/>
          <w:lang w:eastAsia="hr-HR"/>
        </w:rPr>
      </w:pPr>
      <w:r w:rsidRPr="005D1ACA">
        <w:rPr>
          <w:rFonts w:ascii="Times New Roman" w:eastAsia="Times New Roman" w:hAnsi="Times New Roman" w:cs="Times New Roman"/>
          <w:sz w:val="24"/>
          <w:szCs w:val="24"/>
          <w:lang w:eastAsia="hr-HR"/>
        </w:rPr>
        <w:t xml:space="preserve">Zagreb, 22. svibnja 2022. </w:t>
      </w:r>
    </w:p>
    <w:p w14:paraId="53EE9E00" w14:textId="04304FBA"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p>
    <w:p w14:paraId="02D5C4F4" w14:textId="77777777" w:rsidR="005D1ACA" w:rsidRDefault="005D1ACA" w:rsidP="00FC014B">
      <w:pPr>
        <w:pBdr>
          <w:top w:val="nil"/>
          <w:left w:val="nil"/>
          <w:bottom w:val="nil"/>
          <w:right w:val="nil"/>
          <w:between w:val="nil"/>
        </w:pBdr>
        <w:rPr>
          <w:rFonts w:ascii="Times New Roman" w:eastAsia="Times New Roman" w:hAnsi="Times New Roman" w:cs="Times New Roman"/>
          <w:color w:val="000000"/>
          <w:sz w:val="24"/>
          <w:szCs w:val="24"/>
        </w:rPr>
      </w:pPr>
    </w:p>
    <w:p w14:paraId="14E199D5" w14:textId="77777777" w:rsidR="005D1ACA" w:rsidRDefault="005D1ACA" w:rsidP="00FC014B">
      <w:pPr>
        <w:pBdr>
          <w:top w:val="nil"/>
          <w:left w:val="nil"/>
          <w:bottom w:val="nil"/>
          <w:right w:val="nil"/>
          <w:between w:val="nil"/>
        </w:pBdr>
        <w:rPr>
          <w:rFonts w:ascii="Times New Roman" w:eastAsia="Times New Roman" w:hAnsi="Times New Roman" w:cs="Times New Roman"/>
          <w:color w:val="000000"/>
          <w:sz w:val="24"/>
          <w:szCs w:val="24"/>
        </w:rPr>
      </w:pPr>
    </w:p>
    <w:p w14:paraId="35E43399" w14:textId="77777777" w:rsidR="005D1ACA" w:rsidRDefault="005D1ACA" w:rsidP="00FC014B">
      <w:pPr>
        <w:pBdr>
          <w:top w:val="nil"/>
          <w:left w:val="nil"/>
          <w:bottom w:val="nil"/>
          <w:right w:val="nil"/>
          <w:between w:val="nil"/>
        </w:pBdr>
        <w:rPr>
          <w:rFonts w:ascii="Times New Roman" w:eastAsia="Times New Roman" w:hAnsi="Times New Roman" w:cs="Times New Roman"/>
          <w:color w:val="000000"/>
          <w:sz w:val="24"/>
          <w:szCs w:val="24"/>
        </w:rPr>
      </w:pPr>
    </w:p>
    <w:p w14:paraId="4C6F515C" w14:textId="2DD740F8"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Zapisnik sastavila</w:t>
      </w:r>
    </w:p>
    <w:p w14:paraId="5C1944BD" w14:textId="639123F2"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Sandra Tomljenović </w:t>
      </w:r>
    </w:p>
    <w:p w14:paraId="521CD93F" w14:textId="77777777"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p>
    <w:p w14:paraId="5BBD487D" w14:textId="0792BCBA" w:rsidR="00FC014B" w:rsidRDefault="00FC014B" w:rsidP="00FC014B">
      <w:pPr>
        <w:pBdr>
          <w:top w:val="nil"/>
          <w:left w:val="nil"/>
          <w:bottom w:val="nil"/>
          <w:right w:val="nil"/>
          <w:between w:val="nil"/>
        </w:pBdr>
        <w:rPr>
          <w:rFonts w:ascii="Times New Roman" w:eastAsia="Times New Roman" w:hAnsi="Times New Roman" w:cs="Times New Roman"/>
          <w:color w:val="000000"/>
          <w:sz w:val="24"/>
          <w:szCs w:val="24"/>
        </w:rPr>
      </w:pPr>
    </w:p>
    <w:p w14:paraId="08B1AD0A" w14:textId="33FF489B" w:rsidR="00FC014B" w:rsidRDefault="00FC014B" w:rsidP="00FC014B">
      <w:pPr>
        <w:pStyle w:val="StandardWeb"/>
        <w:spacing w:before="0" w:beforeAutospacing="0" w:after="0" w:afterAutospacing="0"/>
        <w:ind w:left="5103" w:firstLine="134"/>
        <w:jc w:val="center"/>
      </w:pPr>
      <w:r>
        <w:rPr>
          <w:color w:val="000000"/>
        </w:rPr>
        <w:t>Predsjednica</w:t>
      </w:r>
    </w:p>
    <w:p w14:paraId="2348060B" w14:textId="77777777" w:rsidR="00FC014B" w:rsidRDefault="00FC014B" w:rsidP="00FC014B">
      <w:pPr>
        <w:pStyle w:val="StandardWeb"/>
        <w:spacing w:before="0" w:beforeAutospacing="0" w:after="0" w:afterAutospacing="0"/>
        <w:ind w:left="5103" w:firstLine="134"/>
        <w:jc w:val="center"/>
      </w:pPr>
      <w:r>
        <w:rPr>
          <w:color w:val="000000"/>
        </w:rPr>
        <w:t>Vijeća Mjesnog odbora „Bruno Bušić“</w:t>
      </w:r>
    </w:p>
    <w:p w14:paraId="1D1C8A52" w14:textId="77777777" w:rsidR="00FC014B" w:rsidRDefault="00FC014B" w:rsidP="00FC014B">
      <w:pPr>
        <w:pStyle w:val="StandardWeb"/>
        <w:spacing w:before="0" w:beforeAutospacing="0" w:after="0" w:afterAutospacing="0"/>
        <w:ind w:left="5103" w:firstLine="134"/>
        <w:jc w:val="center"/>
      </w:pPr>
      <w:r>
        <w:rPr>
          <w:color w:val="000000"/>
        </w:rPr>
        <w:t xml:space="preserve">Sandra Tomljenović, mag. </w:t>
      </w:r>
      <w:proofErr w:type="spellStart"/>
      <w:r>
        <w:rPr>
          <w:color w:val="000000"/>
        </w:rPr>
        <w:t>biol</w:t>
      </w:r>
      <w:proofErr w:type="spellEnd"/>
      <w:r>
        <w:rPr>
          <w:color w:val="000000"/>
        </w:rPr>
        <w:t>.</w:t>
      </w:r>
    </w:p>
    <w:p w14:paraId="235EF2D4" w14:textId="6AF339B6" w:rsidR="00FC014B" w:rsidRPr="00FC014B" w:rsidRDefault="00FC014B" w:rsidP="00FC014B">
      <w:pPr>
        <w:pBdr>
          <w:top w:val="nil"/>
          <w:left w:val="nil"/>
          <w:bottom w:val="nil"/>
          <w:right w:val="nil"/>
          <w:between w:val="nil"/>
        </w:pBdr>
        <w:jc w:val="center"/>
        <w:rPr>
          <w:rFonts w:ascii="Times New Roman" w:eastAsia="Times New Roman" w:hAnsi="Times New Roman" w:cs="Times New Roman"/>
          <w:color w:val="000000"/>
          <w:sz w:val="24"/>
          <w:szCs w:val="24"/>
        </w:rPr>
      </w:pPr>
    </w:p>
    <w:sectPr w:rsidR="00FC014B" w:rsidRPr="00FC014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84B19"/>
    <w:multiLevelType w:val="multilevel"/>
    <w:tmpl w:val="60228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2D5018"/>
    <w:multiLevelType w:val="multilevel"/>
    <w:tmpl w:val="EFCE32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8EC22C4"/>
    <w:multiLevelType w:val="hybridMultilevel"/>
    <w:tmpl w:val="CB8A0E0A"/>
    <w:lvl w:ilvl="0" w:tplc="A8B6C346">
      <w:start w:val="3"/>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70C32EEE"/>
    <w:multiLevelType w:val="multilevel"/>
    <w:tmpl w:val="15501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803360"/>
    <w:multiLevelType w:val="hybridMultilevel"/>
    <w:tmpl w:val="5BAAF3A2"/>
    <w:lvl w:ilvl="0" w:tplc="8C701C2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792B303A"/>
    <w:multiLevelType w:val="multilevel"/>
    <w:tmpl w:val="C1C060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AEF0689"/>
    <w:multiLevelType w:val="multilevel"/>
    <w:tmpl w:val="DE76CE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AA4"/>
    <w:rsid w:val="001B4675"/>
    <w:rsid w:val="002F2CF2"/>
    <w:rsid w:val="00380AA4"/>
    <w:rsid w:val="004F3999"/>
    <w:rsid w:val="005A5D5D"/>
    <w:rsid w:val="005D1ACA"/>
    <w:rsid w:val="00832FA7"/>
    <w:rsid w:val="00846F3A"/>
    <w:rsid w:val="00887EE7"/>
    <w:rsid w:val="00944966"/>
    <w:rsid w:val="00DF1D89"/>
    <w:rsid w:val="00FC014B"/>
    <w:rsid w:val="00FE13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C6C7"/>
  <w15:docId w15:val="{47426EBD-F298-4364-A15B-CCD092F8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Odlomakpopisa">
    <w:name w:val="List Paragraph"/>
    <w:basedOn w:val="Normal"/>
    <w:uiPriority w:val="34"/>
    <w:qFormat/>
    <w:rsid w:val="00DF1D89"/>
    <w:pPr>
      <w:ind w:left="720"/>
      <w:contextualSpacing/>
    </w:pPr>
  </w:style>
  <w:style w:type="paragraph" w:styleId="StandardWeb">
    <w:name w:val="Normal (Web)"/>
    <w:basedOn w:val="Normal"/>
    <w:uiPriority w:val="99"/>
    <w:semiHidden/>
    <w:unhideWhenUsed/>
    <w:rsid w:val="00FC014B"/>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93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42EE3-BD2E-4510-B351-ABDE0155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1991</Words>
  <Characters>11350</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4</cp:revision>
  <dcterms:created xsi:type="dcterms:W3CDTF">2022-05-24T11:20:00Z</dcterms:created>
  <dcterms:modified xsi:type="dcterms:W3CDTF">2022-06-03T12:12:00Z</dcterms:modified>
</cp:coreProperties>
</file>