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4DC" w:rsidRDefault="009F74DC" w:rsidP="009F74DC">
      <w:pPr>
        <w:spacing w:after="0"/>
        <w:ind w:left="2832" w:firstLine="708"/>
        <w:rPr>
          <w:rFonts w:ascii="Times New Roman" w:hAnsi="Times New Roman" w:cs="Times New Roman"/>
          <w:b/>
          <w:sz w:val="32"/>
          <w:szCs w:val="32"/>
        </w:rPr>
      </w:pPr>
      <w:r>
        <w:rPr>
          <w:rFonts w:ascii="Times New Roman" w:hAnsi="Times New Roman" w:cs="Times New Roman"/>
          <w:b/>
          <w:sz w:val="32"/>
          <w:szCs w:val="32"/>
        </w:rPr>
        <w:t>ZAPISNIK</w:t>
      </w:r>
    </w:p>
    <w:p w:rsidR="009F74DC" w:rsidRDefault="009F74DC" w:rsidP="009F74DC">
      <w:pPr>
        <w:spacing w:after="0"/>
        <w:ind w:left="2832" w:firstLine="708"/>
        <w:rPr>
          <w:rFonts w:ascii="Times New Roman" w:hAnsi="Times New Roman" w:cs="Times New Roman"/>
          <w:sz w:val="24"/>
          <w:szCs w:val="24"/>
        </w:rPr>
      </w:pPr>
    </w:p>
    <w:p w:rsidR="009F74DC" w:rsidRDefault="009F74DC" w:rsidP="009F74DC">
      <w:pPr>
        <w:spacing w:after="0"/>
        <w:rPr>
          <w:rFonts w:ascii="Times New Roman" w:hAnsi="Times New Roman" w:cs="Times New Roman"/>
          <w:sz w:val="24"/>
          <w:szCs w:val="24"/>
        </w:rPr>
      </w:pPr>
    </w:p>
    <w:p w:rsidR="009F74DC" w:rsidRDefault="009F74DC" w:rsidP="009F74DC">
      <w:pPr>
        <w:spacing w:after="0"/>
        <w:rPr>
          <w:rFonts w:ascii="Times New Roman" w:hAnsi="Times New Roman" w:cs="Times New Roman"/>
          <w:sz w:val="24"/>
          <w:szCs w:val="24"/>
        </w:rPr>
      </w:pPr>
      <w:r>
        <w:rPr>
          <w:rFonts w:ascii="Times New Roman" w:hAnsi="Times New Roman" w:cs="Times New Roman"/>
          <w:sz w:val="24"/>
          <w:szCs w:val="24"/>
        </w:rPr>
        <w:t xml:space="preserve">41. sjednice Vijeća Mjesnog odbora </w:t>
      </w:r>
      <w:proofErr w:type="spellStart"/>
      <w:r>
        <w:rPr>
          <w:rFonts w:ascii="Times New Roman" w:hAnsi="Times New Roman" w:cs="Times New Roman"/>
          <w:sz w:val="24"/>
          <w:szCs w:val="24"/>
        </w:rPr>
        <w:t>Demerje</w:t>
      </w:r>
      <w:proofErr w:type="spellEnd"/>
      <w:r>
        <w:rPr>
          <w:rFonts w:ascii="Times New Roman" w:hAnsi="Times New Roman" w:cs="Times New Roman"/>
          <w:sz w:val="24"/>
          <w:szCs w:val="24"/>
        </w:rPr>
        <w:t xml:space="preserve"> održane 10.  listopada 2024., u sjedištu Mjesnog odbora </w:t>
      </w:r>
      <w:proofErr w:type="spellStart"/>
      <w:r>
        <w:rPr>
          <w:rFonts w:ascii="Times New Roman" w:hAnsi="Times New Roman" w:cs="Times New Roman"/>
          <w:sz w:val="24"/>
          <w:szCs w:val="24"/>
        </w:rPr>
        <w:t>Demerje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Demerska</w:t>
      </w:r>
      <w:proofErr w:type="spellEnd"/>
      <w:r>
        <w:rPr>
          <w:rFonts w:ascii="Times New Roman" w:hAnsi="Times New Roman" w:cs="Times New Roman"/>
          <w:sz w:val="24"/>
          <w:szCs w:val="24"/>
        </w:rPr>
        <w:t xml:space="preserve"> ulica 33, s početkom u 18:00 sati.</w:t>
      </w:r>
    </w:p>
    <w:p w:rsidR="009F74DC" w:rsidRDefault="009F74DC" w:rsidP="009F74DC">
      <w:pPr>
        <w:spacing w:after="0"/>
        <w:rPr>
          <w:rFonts w:ascii="Times New Roman" w:hAnsi="Times New Roman" w:cs="Times New Roman"/>
          <w:sz w:val="24"/>
          <w:szCs w:val="24"/>
        </w:rPr>
      </w:pPr>
    </w:p>
    <w:p w:rsidR="009F74DC" w:rsidRDefault="009F74DC" w:rsidP="009F74DC">
      <w:pPr>
        <w:spacing w:after="0"/>
        <w:rPr>
          <w:rFonts w:ascii="Times New Roman" w:hAnsi="Times New Roman" w:cs="Times New Roman"/>
          <w:sz w:val="24"/>
          <w:szCs w:val="24"/>
        </w:rPr>
      </w:pPr>
      <w:r>
        <w:rPr>
          <w:rFonts w:ascii="Times New Roman" w:hAnsi="Times New Roman" w:cs="Times New Roman"/>
          <w:sz w:val="24"/>
          <w:szCs w:val="24"/>
        </w:rPr>
        <w:t xml:space="preserve">NAZOČNI ČLANOVI VIJEĆA: Vesna </w:t>
      </w:r>
      <w:proofErr w:type="spellStart"/>
      <w:r>
        <w:rPr>
          <w:rFonts w:ascii="Times New Roman" w:hAnsi="Times New Roman" w:cs="Times New Roman"/>
          <w:sz w:val="24"/>
          <w:szCs w:val="24"/>
        </w:rPr>
        <w:t>Šantek</w:t>
      </w:r>
      <w:proofErr w:type="spellEnd"/>
      <w:r>
        <w:rPr>
          <w:rFonts w:ascii="Times New Roman" w:hAnsi="Times New Roman" w:cs="Times New Roman"/>
          <w:sz w:val="24"/>
          <w:szCs w:val="24"/>
        </w:rPr>
        <w:t xml:space="preserve">, Ivan </w:t>
      </w:r>
      <w:proofErr w:type="spellStart"/>
      <w:r>
        <w:rPr>
          <w:rFonts w:ascii="Times New Roman" w:hAnsi="Times New Roman" w:cs="Times New Roman"/>
          <w:sz w:val="24"/>
          <w:szCs w:val="24"/>
        </w:rPr>
        <w:t>Svedrović</w:t>
      </w:r>
      <w:proofErr w:type="spellEnd"/>
      <w:r>
        <w:rPr>
          <w:rFonts w:ascii="Times New Roman" w:hAnsi="Times New Roman" w:cs="Times New Roman"/>
          <w:sz w:val="24"/>
          <w:szCs w:val="24"/>
        </w:rPr>
        <w:t xml:space="preserve">,  Dražen Lončić, Dubravka </w:t>
      </w:r>
      <w:proofErr w:type="spellStart"/>
      <w:r>
        <w:rPr>
          <w:rFonts w:ascii="Times New Roman" w:hAnsi="Times New Roman" w:cs="Times New Roman"/>
          <w:sz w:val="24"/>
          <w:szCs w:val="24"/>
        </w:rPr>
        <w:t>Birko</w:t>
      </w:r>
      <w:proofErr w:type="spellEnd"/>
      <w:r>
        <w:rPr>
          <w:rFonts w:ascii="Times New Roman" w:hAnsi="Times New Roman" w:cs="Times New Roman"/>
          <w:sz w:val="24"/>
          <w:szCs w:val="24"/>
        </w:rPr>
        <w:t xml:space="preserve"> i Ivana Ratković</w:t>
      </w:r>
    </w:p>
    <w:p w:rsidR="009F74DC" w:rsidRDefault="009F74DC" w:rsidP="009F74DC">
      <w:pPr>
        <w:spacing w:after="0"/>
        <w:rPr>
          <w:rFonts w:ascii="Times New Roman" w:hAnsi="Times New Roman" w:cs="Times New Roman"/>
          <w:sz w:val="24"/>
          <w:szCs w:val="24"/>
        </w:rPr>
      </w:pPr>
    </w:p>
    <w:p w:rsidR="009F74DC" w:rsidRDefault="009F74DC" w:rsidP="009F74DC">
      <w:pPr>
        <w:spacing w:after="0"/>
        <w:rPr>
          <w:rFonts w:ascii="Times New Roman" w:hAnsi="Times New Roman" w:cs="Times New Roman"/>
          <w:sz w:val="24"/>
          <w:szCs w:val="24"/>
        </w:rPr>
      </w:pPr>
      <w:r>
        <w:rPr>
          <w:rFonts w:ascii="Times New Roman" w:hAnsi="Times New Roman" w:cs="Times New Roman"/>
          <w:sz w:val="24"/>
          <w:szCs w:val="24"/>
        </w:rPr>
        <w:t xml:space="preserve">NAZOČAN DJELATNIK GRADSKOG UREDA ZA MJESNU SAMOUPRAVU, PROMET, CIVILNU ZAŠTITU I SIGURNOST: </w:t>
      </w:r>
      <w:proofErr w:type="spellStart"/>
      <w:r>
        <w:rPr>
          <w:rFonts w:ascii="Times New Roman" w:hAnsi="Times New Roman" w:cs="Times New Roman"/>
          <w:sz w:val="24"/>
          <w:szCs w:val="24"/>
        </w:rPr>
        <w:t>Kamelia</w:t>
      </w:r>
      <w:proofErr w:type="spellEnd"/>
      <w:r>
        <w:rPr>
          <w:rFonts w:ascii="Times New Roman" w:hAnsi="Times New Roman" w:cs="Times New Roman"/>
          <w:sz w:val="24"/>
          <w:szCs w:val="24"/>
        </w:rPr>
        <w:t xml:space="preserve"> Antonia Pelikon</w:t>
      </w:r>
    </w:p>
    <w:p w:rsidR="009F74DC" w:rsidRDefault="009F74DC" w:rsidP="009F74DC">
      <w:pPr>
        <w:spacing w:after="0"/>
        <w:rPr>
          <w:rFonts w:ascii="Times New Roman" w:hAnsi="Times New Roman" w:cs="Times New Roman"/>
          <w:sz w:val="24"/>
          <w:szCs w:val="24"/>
        </w:rPr>
      </w:pPr>
    </w:p>
    <w:p w:rsidR="009F74DC" w:rsidRDefault="009F74DC" w:rsidP="009F74DC">
      <w:pPr>
        <w:spacing w:after="0"/>
        <w:rPr>
          <w:rFonts w:ascii="Times New Roman" w:hAnsi="Times New Roman" w:cs="Times New Roman"/>
          <w:sz w:val="24"/>
          <w:szCs w:val="24"/>
        </w:rPr>
      </w:pPr>
      <w:r>
        <w:rPr>
          <w:rFonts w:ascii="Times New Roman" w:hAnsi="Times New Roman" w:cs="Times New Roman"/>
          <w:sz w:val="24"/>
          <w:szCs w:val="24"/>
        </w:rPr>
        <w:t xml:space="preserve">Predsjednica Vijeća Mjesnog odbora </w:t>
      </w:r>
      <w:proofErr w:type="spellStart"/>
      <w:r>
        <w:rPr>
          <w:rFonts w:ascii="Times New Roman" w:hAnsi="Times New Roman" w:cs="Times New Roman"/>
          <w:sz w:val="24"/>
          <w:szCs w:val="24"/>
        </w:rPr>
        <w:t>Demerje</w:t>
      </w:r>
      <w:proofErr w:type="spellEnd"/>
      <w:r>
        <w:rPr>
          <w:rFonts w:ascii="Times New Roman" w:hAnsi="Times New Roman" w:cs="Times New Roman"/>
          <w:sz w:val="24"/>
          <w:szCs w:val="24"/>
        </w:rPr>
        <w:t xml:space="preserve"> Vesna </w:t>
      </w:r>
      <w:proofErr w:type="spellStart"/>
      <w:r>
        <w:rPr>
          <w:rFonts w:ascii="Times New Roman" w:hAnsi="Times New Roman" w:cs="Times New Roman"/>
          <w:sz w:val="24"/>
          <w:szCs w:val="24"/>
        </w:rPr>
        <w:t>Šantek</w:t>
      </w:r>
      <w:proofErr w:type="spellEnd"/>
      <w:r>
        <w:rPr>
          <w:rFonts w:ascii="Times New Roman" w:hAnsi="Times New Roman" w:cs="Times New Roman"/>
          <w:sz w:val="24"/>
          <w:szCs w:val="24"/>
        </w:rPr>
        <w:t xml:space="preserve"> pozdravlja prisutne, konstatira da je  na sjednici Vijeća prisutno 5 od 5 članova Vijeća te isto može pravovaljano raspravljati i odlučivati.</w:t>
      </w:r>
    </w:p>
    <w:p w:rsidR="009F74DC" w:rsidRDefault="009F74DC" w:rsidP="009F74DC">
      <w:pPr>
        <w:spacing w:after="0"/>
        <w:rPr>
          <w:rFonts w:ascii="Times New Roman" w:hAnsi="Times New Roman" w:cs="Times New Roman"/>
          <w:sz w:val="24"/>
          <w:szCs w:val="24"/>
        </w:rPr>
      </w:pPr>
      <w:r>
        <w:rPr>
          <w:rFonts w:ascii="Times New Roman" w:hAnsi="Times New Roman" w:cs="Times New Roman"/>
          <w:sz w:val="24"/>
          <w:szCs w:val="24"/>
        </w:rPr>
        <w:t xml:space="preserve">Prije utvrđivanja dnevnog reda, predsjednica Vijeća otvara raspravu o zapisniku 39. sjednice Vijeća. </w:t>
      </w:r>
    </w:p>
    <w:p w:rsidR="009F74DC" w:rsidRDefault="009F74DC" w:rsidP="009F74DC">
      <w:pPr>
        <w:spacing w:after="0"/>
        <w:rPr>
          <w:rFonts w:ascii="Times New Roman" w:hAnsi="Times New Roman" w:cs="Times New Roman"/>
          <w:sz w:val="24"/>
          <w:szCs w:val="24"/>
        </w:rPr>
      </w:pPr>
      <w:r>
        <w:rPr>
          <w:rFonts w:ascii="Times New Roman" w:hAnsi="Times New Roman" w:cs="Times New Roman"/>
          <w:sz w:val="24"/>
          <w:szCs w:val="24"/>
        </w:rPr>
        <w:t>Obzirom da se nitko ne javlja za riječ, zapisnik daje na glasanje.</w:t>
      </w:r>
    </w:p>
    <w:p w:rsidR="009F74DC" w:rsidRDefault="009F74DC" w:rsidP="009F74DC">
      <w:pPr>
        <w:spacing w:after="0"/>
        <w:rPr>
          <w:rFonts w:ascii="Times New Roman" w:hAnsi="Times New Roman" w:cs="Times New Roman"/>
          <w:sz w:val="24"/>
          <w:szCs w:val="24"/>
        </w:rPr>
      </w:pPr>
      <w:r>
        <w:rPr>
          <w:rFonts w:ascii="Times New Roman" w:hAnsi="Times New Roman" w:cs="Times New Roman"/>
          <w:sz w:val="24"/>
          <w:szCs w:val="24"/>
        </w:rPr>
        <w:t>Jednoglasno (5“za“) usvojen je zapisnik 40. sjednice.</w:t>
      </w:r>
    </w:p>
    <w:p w:rsidR="009F74DC" w:rsidRDefault="009F74DC" w:rsidP="009F74DC">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9F74DC" w:rsidRDefault="009F74DC" w:rsidP="009F74DC">
      <w:pPr>
        <w:spacing w:after="0"/>
        <w:rPr>
          <w:rFonts w:ascii="Times New Roman" w:hAnsi="Times New Roman" w:cs="Times New Roman"/>
          <w:sz w:val="24"/>
          <w:szCs w:val="24"/>
        </w:rPr>
      </w:pPr>
      <w:r>
        <w:rPr>
          <w:rFonts w:ascii="Times New Roman" w:hAnsi="Times New Roman" w:cs="Times New Roman"/>
          <w:sz w:val="24"/>
          <w:szCs w:val="24"/>
        </w:rPr>
        <w:t>Predsjednica Vijeća otvara 41.  sjednicu Vijeća te predlaže sljedeći</w:t>
      </w:r>
    </w:p>
    <w:p w:rsidR="009F74DC" w:rsidRDefault="009F74DC" w:rsidP="009F74DC">
      <w:pPr>
        <w:spacing w:after="0"/>
        <w:rPr>
          <w:rFonts w:ascii="Times New Roman" w:hAnsi="Times New Roman" w:cs="Times New Roman"/>
          <w:sz w:val="24"/>
          <w:szCs w:val="24"/>
        </w:rPr>
      </w:pPr>
    </w:p>
    <w:p w:rsidR="009F74DC" w:rsidRPr="009F74DC" w:rsidRDefault="009F74DC" w:rsidP="009F74DC">
      <w:pPr>
        <w:spacing w:after="0" w:line="240" w:lineRule="auto"/>
        <w:jc w:val="center"/>
        <w:rPr>
          <w:rFonts w:ascii="Times New Roman" w:eastAsia="Times New Roman" w:hAnsi="Times New Roman" w:cs="Times New Roman"/>
          <w:b/>
          <w:sz w:val="24"/>
          <w:szCs w:val="24"/>
          <w:lang w:eastAsia="hr-HR"/>
        </w:rPr>
      </w:pPr>
      <w:r w:rsidRPr="009F74DC">
        <w:rPr>
          <w:rFonts w:ascii="Times New Roman" w:eastAsia="Times New Roman" w:hAnsi="Times New Roman" w:cs="Times New Roman"/>
          <w:b/>
          <w:sz w:val="24"/>
          <w:szCs w:val="24"/>
          <w:lang w:eastAsia="hr-HR"/>
        </w:rPr>
        <w:t>d n e v n i   r e d:</w:t>
      </w:r>
    </w:p>
    <w:p w:rsidR="009F74DC" w:rsidRPr="009F74DC" w:rsidRDefault="009F74DC" w:rsidP="009F74DC">
      <w:pPr>
        <w:spacing w:after="0" w:line="240" w:lineRule="auto"/>
        <w:rPr>
          <w:rFonts w:ascii="Times New Roman" w:eastAsia="Times New Roman" w:hAnsi="Times New Roman" w:cs="Times New Roman"/>
          <w:b/>
          <w:sz w:val="24"/>
          <w:szCs w:val="24"/>
          <w:lang w:eastAsia="hr-HR"/>
        </w:rPr>
      </w:pPr>
    </w:p>
    <w:p w:rsidR="009F74DC" w:rsidRPr="009F74DC" w:rsidRDefault="009F74DC" w:rsidP="009F74DC">
      <w:pPr>
        <w:numPr>
          <w:ilvl w:val="0"/>
          <w:numId w:val="1"/>
        </w:numPr>
        <w:spacing w:after="0" w:line="240" w:lineRule="auto"/>
        <w:rPr>
          <w:rFonts w:ascii="Times New Roman" w:eastAsia="Times New Roman" w:hAnsi="Times New Roman" w:cs="Times New Roman"/>
          <w:sz w:val="24"/>
          <w:szCs w:val="24"/>
          <w:lang w:eastAsia="hr-HR"/>
        </w:rPr>
      </w:pPr>
      <w:r w:rsidRPr="009F74DC">
        <w:rPr>
          <w:rFonts w:ascii="Times New Roman" w:eastAsia="Times New Roman" w:hAnsi="Times New Roman" w:cs="Times New Roman"/>
          <w:sz w:val="24"/>
          <w:szCs w:val="24"/>
          <w:lang w:eastAsia="hr-HR"/>
        </w:rPr>
        <w:t xml:space="preserve">Odluka o izmjeni Poslovnika o radu Vijeća Mjesnog odbora </w:t>
      </w:r>
      <w:proofErr w:type="spellStart"/>
      <w:r w:rsidRPr="009F74DC">
        <w:rPr>
          <w:rFonts w:ascii="Times New Roman" w:eastAsia="Times New Roman" w:hAnsi="Times New Roman" w:cs="Times New Roman"/>
          <w:sz w:val="24"/>
          <w:szCs w:val="24"/>
          <w:lang w:eastAsia="hr-HR"/>
        </w:rPr>
        <w:t>Demerje</w:t>
      </w:r>
      <w:proofErr w:type="spellEnd"/>
    </w:p>
    <w:p w:rsidR="009F74DC" w:rsidRPr="009F74DC" w:rsidRDefault="009F74DC" w:rsidP="009F74DC">
      <w:pPr>
        <w:numPr>
          <w:ilvl w:val="0"/>
          <w:numId w:val="1"/>
        </w:numPr>
        <w:spacing w:after="0" w:line="240" w:lineRule="auto"/>
        <w:rPr>
          <w:rFonts w:ascii="Times New Roman" w:eastAsia="Times New Roman" w:hAnsi="Times New Roman" w:cs="Times New Roman"/>
          <w:sz w:val="28"/>
          <w:szCs w:val="28"/>
          <w:lang w:eastAsia="hr-HR"/>
        </w:rPr>
      </w:pPr>
      <w:r w:rsidRPr="009F74DC">
        <w:rPr>
          <w:rFonts w:ascii="Times New Roman" w:eastAsia="Times New Roman" w:hAnsi="Times New Roman" w:cs="Times New Roman"/>
          <w:sz w:val="24"/>
          <w:szCs w:val="24"/>
          <w:lang w:eastAsia="hr-HR"/>
        </w:rPr>
        <w:t xml:space="preserve">Rasprava o pripremi prijedloga Programa građenja komunalne infrastrukture na području Grada Zagreba u 2025.,i prijedloga Programa održavanja javnih prometnih površina, građevina i uređaja javne namjene, javne rasvjete te izvanrednog održavanja </w:t>
      </w:r>
      <w:proofErr w:type="spellStart"/>
      <w:r w:rsidRPr="009F74DC">
        <w:rPr>
          <w:rFonts w:ascii="Times New Roman" w:eastAsia="Times New Roman" w:hAnsi="Times New Roman" w:cs="Times New Roman"/>
          <w:sz w:val="24"/>
          <w:szCs w:val="24"/>
          <w:lang w:eastAsia="hr-HR"/>
        </w:rPr>
        <w:t>neravrstanih</w:t>
      </w:r>
      <w:proofErr w:type="spellEnd"/>
      <w:r w:rsidRPr="009F74DC">
        <w:rPr>
          <w:rFonts w:ascii="Times New Roman" w:eastAsia="Times New Roman" w:hAnsi="Times New Roman" w:cs="Times New Roman"/>
          <w:sz w:val="24"/>
          <w:szCs w:val="24"/>
          <w:lang w:eastAsia="hr-HR"/>
        </w:rPr>
        <w:t xml:space="preserve"> cesta na području Grada Zagreba u 2025.</w:t>
      </w:r>
    </w:p>
    <w:p w:rsidR="009F74DC" w:rsidRPr="009F74DC" w:rsidRDefault="009F74DC" w:rsidP="009F74DC">
      <w:pPr>
        <w:numPr>
          <w:ilvl w:val="0"/>
          <w:numId w:val="1"/>
        </w:numPr>
        <w:spacing w:after="0" w:line="240" w:lineRule="auto"/>
        <w:rPr>
          <w:rFonts w:ascii="Times New Roman" w:eastAsia="Times New Roman" w:hAnsi="Times New Roman" w:cs="Times New Roman"/>
          <w:sz w:val="28"/>
          <w:szCs w:val="28"/>
          <w:lang w:eastAsia="hr-HR"/>
        </w:rPr>
      </w:pPr>
      <w:r w:rsidRPr="009F74DC">
        <w:rPr>
          <w:rFonts w:ascii="Times New Roman" w:eastAsia="Times New Roman" w:hAnsi="Times New Roman" w:cs="Times New Roman"/>
          <w:sz w:val="24"/>
          <w:szCs w:val="24"/>
          <w:lang w:eastAsia="hr-HR"/>
        </w:rPr>
        <w:t>M</w:t>
      </w:r>
      <w:r>
        <w:rPr>
          <w:rFonts w:ascii="Times New Roman" w:eastAsia="Times New Roman" w:hAnsi="Times New Roman" w:cs="Times New Roman"/>
          <w:sz w:val="24"/>
          <w:szCs w:val="24"/>
          <w:lang w:eastAsia="hr-HR"/>
        </w:rPr>
        <w:t>.</w:t>
      </w:r>
      <w:r w:rsidRPr="009F74DC">
        <w:rPr>
          <w:rFonts w:ascii="Times New Roman" w:eastAsia="Times New Roman" w:hAnsi="Times New Roman" w:cs="Times New Roman"/>
          <w:sz w:val="24"/>
          <w:szCs w:val="24"/>
          <w:lang w:eastAsia="hr-HR"/>
        </w:rPr>
        <w:t xml:space="preserve"> Š</w:t>
      </w:r>
      <w:r>
        <w:rPr>
          <w:rFonts w:ascii="Times New Roman" w:eastAsia="Times New Roman" w:hAnsi="Times New Roman" w:cs="Times New Roman"/>
          <w:sz w:val="24"/>
          <w:szCs w:val="24"/>
          <w:lang w:eastAsia="hr-HR"/>
        </w:rPr>
        <w:t>.</w:t>
      </w:r>
      <w:r w:rsidRPr="009F74DC">
        <w:rPr>
          <w:rFonts w:ascii="Times New Roman" w:eastAsia="Times New Roman" w:hAnsi="Times New Roman" w:cs="Times New Roman"/>
          <w:sz w:val="24"/>
          <w:szCs w:val="24"/>
          <w:lang w:eastAsia="hr-HR"/>
        </w:rPr>
        <w:t xml:space="preserve"> S</w:t>
      </w:r>
      <w:r>
        <w:rPr>
          <w:rFonts w:ascii="Times New Roman" w:eastAsia="Times New Roman" w:hAnsi="Times New Roman" w:cs="Times New Roman"/>
          <w:sz w:val="24"/>
          <w:szCs w:val="24"/>
          <w:lang w:eastAsia="hr-HR"/>
        </w:rPr>
        <w:t>.</w:t>
      </w:r>
      <w:r w:rsidRPr="009F74DC">
        <w:rPr>
          <w:rFonts w:ascii="Times New Roman" w:eastAsia="Times New Roman" w:hAnsi="Times New Roman" w:cs="Times New Roman"/>
          <w:sz w:val="24"/>
          <w:szCs w:val="24"/>
          <w:lang w:eastAsia="hr-HR"/>
        </w:rPr>
        <w:t>, korištenje prostora</w:t>
      </w:r>
    </w:p>
    <w:p w:rsidR="009F74DC" w:rsidRPr="009F74DC" w:rsidRDefault="009F74DC" w:rsidP="009F74DC">
      <w:pPr>
        <w:numPr>
          <w:ilvl w:val="0"/>
          <w:numId w:val="1"/>
        </w:numPr>
        <w:spacing w:after="0" w:line="240" w:lineRule="auto"/>
        <w:rPr>
          <w:rFonts w:ascii="Times New Roman" w:eastAsia="Times New Roman" w:hAnsi="Times New Roman" w:cs="Times New Roman"/>
          <w:sz w:val="28"/>
          <w:szCs w:val="28"/>
          <w:lang w:eastAsia="hr-HR"/>
        </w:rPr>
      </w:pPr>
      <w:r w:rsidRPr="009F74DC">
        <w:rPr>
          <w:rFonts w:ascii="Times New Roman" w:eastAsia="Times New Roman" w:hAnsi="Times New Roman" w:cs="Times New Roman"/>
          <w:sz w:val="24"/>
          <w:szCs w:val="24"/>
          <w:lang w:eastAsia="hr-HR"/>
        </w:rPr>
        <w:t>T</w:t>
      </w:r>
      <w:r>
        <w:rPr>
          <w:rFonts w:ascii="Times New Roman" w:eastAsia="Times New Roman" w:hAnsi="Times New Roman" w:cs="Times New Roman"/>
          <w:sz w:val="24"/>
          <w:szCs w:val="24"/>
          <w:lang w:eastAsia="hr-HR"/>
        </w:rPr>
        <w:t>.</w:t>
      </w:r>
      <w:r w:rsidRPr="009F74DC">
        <w:rPr>
          <w:rFonts w:ascii="Times New Roman" w:eastAsia="Times New Roman" w:hAnsi="Times New Roman" w:cs="Times New Roman"/>
          <w:sz w:val="24"/>
          <w:szCs w:val="24"/>
          <w:lang w:eastAsia="hr-HR"/>
        </w:rPr>
        <w:t xml:space="preserve"> L</w:t>
      </w:r>
      <w:r>
        <w:rPr>
          <w:rFonts w:ascii="Times New Roman" w:eastAsia="Times New Roman" w:hAnsi="Times New Roman" w:cs="Times New Roman"/>
          <w:sz w:val="24"/>
          <w:szCs w:val="24"/>
          <w:lang w:eastAsia="hr-HR"/>
        </w:rPr>
        <w:t>.</w:t>
      </w:r>
      <w:r w:rsidRPr="009F74DC">
        <w:rPr>
          <w:rFonts w:ascii="Times New Roman" w:eastAsia="Times New Roman" w:hAnsi="Times New Roman" w:cs="Times New Roman"/>
          <w:sz w:val="24"/>
          <w:szCs w:val="24"/>
          <w:lang w:eastAsia="hr-HR"/>
        </w:rPr>
        <w:t>, korištenje prostora</w:t>
      </w:r>
    </w:p>
    <w:p w:rsidR="009F74DC" w:rsidRPr="009F74DC" w:rsidRDefault="009F74DC" w:rsidP="009F74DC">
      <w:pPr>
        <w:numPr>
          <w:ilvl w:val="0"/>
          <w:numId w:val="1"/>
        </w:numPr>
        <w:spacing w:after="0" w:line="240" w:lineRule="auto"/>
        <w:rPr>
          <w:rFonts w:ascii="Times New Roman" w:eastAsia="Times New Roman" w:hAnsi="Times New Roman" w:cs="Times New Roman"/>
          <w:sz w:val="28"/>
          <w:szCs w:val="28"/>
          <w:lang w:eastAsia="hr-HR"/>
        </w:rPr>
      </w:pPr>
      <w:r w:rsidRPr="009F74DC">
        <w:rPr>
          <w:rFonts w:ascii="Times New Roman" w:eastAsia="Times New Roman" w:hAnsi="Times New Roman" w:cs="Times New Roman"/>
          <w:sz w:val="24"/>
          <w:szCs w:val="24"/>
          <w:lang w:eastAsia="hr-HR"/>
        </w:rPr>
        <w:t>D</w:t>
      </w:r>
      <w:r>
        <w:rPr>
          <w:rFonts w:ascii="Times New Roman" w:eastAsia="Times New Roman" w:hAnsi="Times New Roman" w:cs="Times New Roman"/>
          <w:sz w:val="24"/>
          <w:szCs w:val="24"/>
          <w:lang w:eastAsia="hr-HR"/>
        </w:rPr>
        <w:t>.</w:t>
      </w:r>
      <w:r w:rsidRPr="009F74DC">
        <w:rPr>
          <w:rFonts w:ascii="Times New Roman" w:eastAsia="Times New Roman" w:hAnsi="Times New Roman" w:cs="Times New Roman"/>
          <w:sz w:val="24"/>
          <w:szCs w:val="24"/>
          <w:lang w:eastAsia="hr-HR"/>
        </w:rPr>
        <w:t xml:space="preserve"> ž</w:t>
      </w:r>
      <w:r>
        <w:rPr>
          <w:rFonts w:ascii="Times New Roman" w:eastAsia="Times New Roman" w:hAnsi="Times New Roman" w:cs="Times New Roman"/>
          <w:sz w:val="24"/>
          <w:szCs w:val="24"/>
          <w:lang w:eastAsia="hr-HR"/>
        </w:rPr>
        <w:t>.</w:t>
      </w:r>
      <w:r w:rsidRPr="009F74DC">
        <w:rPr>
          <w:rFonts w:ascii="Times New Roman" w:eastAsia="Times New Roman" w:hAnsi="Times New Roman" w:cs="Times New Roman"/>
          <w:sz w:val="24"/>
          <w:szCs w:val="24"/>
          <w:lang w:eastAsia="hr-HR"/>
        </w:rPr>
        <w:t>, korištenje prostora</w:t>
      </w:r>
    </w:p>
    <w:p w:rsidR="009F74DC" w:rsidRPr="009F74DC" w:rsidRDefault="009F74DC" w:rsidP="009F74DC">
      <w:pPr>
        <w:numPr>
          <w:ilvl w:val="0"/>
          <w:numId w:val="1"/>
        </w:numPr>
        <w:spacing w:after="0" w:line="240" w:lineRule="auto"/>
        <w:rPr>
          <w:rFonts w:ascii="Times New Roman" w:eastAsia="Times New Roman" w:hAnsi="Times New Roman" w:cs="Times New Roman"/>
          <w:sz w:val="28"/>
          <w:szCs w:val="28"/>
          <w:lang w:eastAsia="hr-HR"/>
        </w:rPr>
      </w:pPr>
      <w:r w:rsidRPr="009F74DC">
        <w:rPr>
          <w:rFonts w:ascii="Times New Roman" w:eastAsia="Times New Roman" w:hAnsi="Times New Roman" w:cs="Times New Roman"/>
          <w:sz w:val="24"/>
          <w:szCs w:val="24"/>
          <w:lang w:eastAsia="hr-HR"/>
        </w:rPr>
        <w:t xml:space="preserve">Prijedlog zaključka za sanaciji role ispod mosta kod </w:t>
      </w:r>
      <w:proofErr w:type="spellStart"/>
      <w:r w:rsidRPr="009F74DC">
        <w:rPr>
          <w:rFonts w:ascii="Times New Roman" w:eastAsia="Times New Roman" w:hAnsi="Times New Roman" w:cs="Times New Roman"/>
          <w:sz w:val="24"/>
          <w:szCs w:val="24"/>
          <w:lang w:eastAsia="hr-HR"/>
        </w:rPr>
        <w:t>k.č</w:t>
      </w:r>
      <w:proofErr w:type="spellEnd"/>
      <w:r w:rsidRPr="009F74DC">
        <w:rPr>
          <w:rFonts w:ascii="Times New Roman" w:eastAsia="Times New Roman" w:hAnsi="Times New Roman" w:cs="Times New Roman"/>
          <w:sz w:val="24"/>
          <w:szCs w:val="24"/>
          <w:lang w:eastAsia="hr-HR"/>
        </w:rPr>
        <w:t xml:space="preserve">. 2110 i 2111 k.o. </w:t>
      </w:r>
      <w:proofErr w:type="spellStart"/>
      <w:r w:rsidRPr="009F74DC">
        <w:rPr>
          <w:rFonts w:ascii="Times New Roman" w:eastAsia="Times New Roman" w:hAnsi="Times New Roman" w:cs="Times New Roman"/>
          <w:sz w:val="24"/>
          <w:szCs w:val="24"/>
          <w:lang w:eastAsia="hr-HR"/>
        </w:rPr>
        <w:t>Demerje</w:t>
      </w:r>
      <w:proofErr w:type="spellEnd"/>
    </w:p>
    <w:p w:rsidR="009F74DC" w:rsidRPr="009F74DC" w:rsidRDefault="009F74DC" w:rsidP="009F74DC">
      <w:pPr>
        <w:numPr>
          <w:ilvl w:val="0"/>
          <w:numId w:val="1"/>
        </w:numPr>
        <w:spacing w:after="0" w:line="240" w:lineRule="auto"/>
        <w:rPr>
          <w:rFonts w:ascii="Times New Roman" w:eastAsia="Times New Roman" w:hAnsi="Times New Roman" w:cs="Times New Roman"/>
          <w:sz w:val="28"/>
          <w:szCs w:val="28"/>
          <w:lang w:eastAsia="hr-HR"/>
        </w:rPr>
      </w:pPr>
      <w:r w:rsidRPr="009F74DC">
        <w:rPr>
          <w:rFonts w:ascii="Times New Roman" w:eastAsia="Times New Roman" w:hAnsi="Times New Roman" w:cs="Times New Roman"/>
          <w:sz w:val="24"/>
          <w:szCs w:val="24"/>
          <w:lang w:eastAsia="hr-HR"/>
        </w:rPr>
        <w:t xml:space="preserve">Prijedlog zaključka za neodržavanu česticu u ulici </w:t>
      </w:r>
      <w:proofErr w:type="spellStart"/>
      <w:r w:rsidRPr="009F74DC">
        <w:rPr>
          <w:rFonts w:ascii="Times New Roman" w:eastAsia="Times New Roman" w:hAnsi="Times New Roman" w:cs="Times New Roman"/>
          <w:sz w:val="24"/>
          <w:szCs w:val="24"/>
          <w:lang w:eastAsia="hr-HR"/>
        </w:rPr>
        <w:t>Bedeki</w:t>
      </w:r>
      <w:proofErr w:type="spellEnd"/>
      <w:r w:rsidRPr="009F74DC">
        <w:rPr>
          <w:rFonts w:ascii="Times New Roman" w:eastAsia="Times New Roman" w:hAnsi="Times New Roman" w:cs="Times New Roman"/>
          <w:sz w:val="24"/>
          <w:szCs w:val="24"/>
          <w:lang w:eastAsia="hr-HR"/>
        </w:rPr>
        <w:t xml:space="preserve"> </w:t>
      </w:r>
      <w:proofErr w:type="spellStart"/>
      <w:r w:rsidRPr="009F74DC">
        <w:rPr>
          <w:rFonts w:ascii="Times New Roman" w:eastAsia="Times New Roman" w:hAnsi="Times New Roman" w:cs="Times New Roman"/>
          <w:sz w:val="24"/>
          <w:szCs w:val="24"/>
          <w:lang w:eastAsia="hr-HR"/>
        </w:rPr>
        <w:t>k.č</w:t>
      </w:r>
      <w:proofErr w:type="spellEnd"/>
      <w:r w:rsidRPr="009F74DC">
        <w:rPr>
          <w:rFonts w:ascii="Times New Roman" w:eastAsia="Times New Roman" w:hAnsi="Times New Roman" w:cs="Times New Roman"/>
          <w:sz w:val="24"/>
          <w:szCs w:val="24"/>
          <w:lang w:eastAsia="hr-HR"/>
        </w:rPr>
        <w:t xml:space="preserve">. 918/2 i 918/3 k.o. </w:t>
      </w:r>
      <w:proofErr w:type="spellStart"/>
      <w:r w:rsidRPr="009F74DC">
        <w:rPr>
          <w:rFonts w:ascii="Times New Roman" w:eastAsia="Times New Roman" w:hAnsi="Times New Roman" w:cs="Times New Roman"/>
          <w:sz w:val="24"/>
          <w:szCs w:val="24"/>
          <w:lang w:eastAsia="hr-HR"/>
        </w:rPr>
        <w:t>Demerje</w:t>
      </w:r>
      <w:proofErr w:type="spellEnd"/>
    </w:p>
    <w:p w:rsidR="009F74DC" w:rsidRPr="009F74DC" w:rsidRDefault="009F74DC" w:rsidP="009F74DC">
      <w:pPr>
        <w:numPr>
          <w:ilvl w:val="0"/>
          <w:numId w:val="1"/>
        </w:numPr>
        <w:spacing w:after="0" w:line="240" w:lineRule="auto"/>
        <w:rPr>
          <w:rFonts w:ascii="Times New Roman" w:eastAsia="Times New Roman" w:hAnsi="Times New Roman" w:cs="Times New Roman"/>
          <w:sz w:val="28"/>
          <w:szCs w:val="28"/>
          <w:lang w:eastAsia="hr-HR"/>
        </w:rPr>
      </w:pPr>
      <w:r w:rsidRPr="009F74DC">
        <w:rPr>
          <w:rFonts w:ascii="Times New Roman" w:eastAsia="Times New Roman" w:hAnsi="Times New Roman" w:cs="Times New Roman"/>
          <w:sz w:val="24"/>
          <w:szCs w:val="24"/>
          <w:lang w:eastAsia="hr-HR"/>
        </w:rPr>
        <w:t>Obavijesti, pitanja i prijedlozi</w:t>
      </w:r>
    </w:p>
    <w:p w:rsidR="004C0A48" w:rsidRDefault="004C0A48">
      <w:pPr>
        <w:rPr>
          <w:rFonts w:ascii="Times New Roman" w:hAnsi="Times New Roman" w:cs="Times New Roman"/>
          <w:sz w:val="24"/>
          <w:szCs w:val="24"/>
        </w:rPr>
      </w:pPr>
    </w:p>
    <w:p w:rsidR="009F74DC" w:rsidRDefault="009F74DC" w:rsidP="009F74DC">
      <w:pPr>
        <w:spacing w:after="0"/>
        <w:rPr>
          <w:rFonts w:ascii="Times New Roman" w:hAnsi="Times New Roman" w:cs="Times New Roman"/>
          <w:sz w:val="24"/>
          <w:szCs w:val="24"/>
        </w:rPr>
      </w:pPr>
      <w:r>
        <w:rPr>
          <w:rFonts w:ascii="Times New Roman" w:hAnsi="Times New Roman" w:cs="Times New Roman"/>
          <w:sz w:val="24"/>
          <w:szCs w:val="24"/>
        </w:rPr>
        <w:t>Vijeće je jednoglasno (5“za“) prihvatilo predloženi dnevni red.</w:t>
      </w:r>
    </w:p>
    <w:p w:rsidR="009F74DC" w:rsidRDefault="009F74DC" w:rsidP="009F74DC">
      <w:pPr>
        <w:spacing w:after="0"/>
        <w:rPr>
          <w:rFonts w:ascii="Times New Roman" w:hAnsi="Times New Roman" w:cs="Times New Roman"/>
          <w:sz w:val="24"/>
          <w:szCs w:val="24"/>
        </w:rPr>
      </w:pPr>
    </w:p>
    <w:p w:rsidR="009F74DC" w:rsidRPr="009F74DC" w:rsidRDefault="009F74DC" w:rsidP="009F74DC">
      <w:pPr>
        <w:spacing w:after="0" w:line="240" w:lineRule="auto"/>
        <w:rPr>
          <w:rFonts w:ascii="Times New Roman" w:eastAsia="Times New Roman" w:hAnsi="Times New Roman" w:cs="Times New Roman"/>
          <w:b/>
          <w:sz w:val="24"/>
          <w:szCs w:val="24"/>
          <w:lang w:eastAsia="hr-HR"/>
        </w:rPr>
      </w:pPr>
      <w:r w:rsidRPr="009F74DC">
        <w:rPr>
          <w:rFonts w:ascii="Times New Roman" w:hAnsi="Times New Roman" w:cs="Times New Roman"/>
          <w:b/>
          <w:sz w:val="24"/>
          <w:szCs w:val="24"/>
        </w:rPr>
        <w:t xml:space="preserve">Ad 1). </w:t>
      </w:r>
      <w:r w:rsidRPr="009F74DC">
        <w:rPr>
          <w:rFonts w:ascii="Times New Roman" w:eastAsia="Times New Roman" w:hAnsi="Times New Roman" w:cs="Times New Roman"/>
          <w:b/>
          <w:sz w:val="24"/>
          <w:szCs w:val="24"/>
          <w:lang w:eastAsia="hr-HR"/>
        </w:rPr>
        <w:t xml:space="preserve">Odluka o izmjeni Poslovnika o radu Vijeća Mjesnog odbora </w:t>
      </w:r>
      <w:proofErr w:type="spellStart"/>
      <w:r w:rsidRPr="009F74DC">
        <w:rPr>
          <w:rFonts w:ascii="Times New Roman" w:eastAsia="Times New Roman" w:hAnsi="Times New Roman" w:cs="Times New Roman"/>
          <w:b/>
          <w:sz w:val="24"/>
          <w:szCs w:val="24"/>
          <w:lang w:eastAsia="hr-HR"/>
        </w:rPr>
        <w:t>Demerje</w:t>
      </w:r>
      <w:proofErr w:type="spellEnd"/>
    </w:p>
    <w:p w:rsidR="009F74DC" w:rsidRPr="000E694F" w:rsidRDefault="009F74DC" w:rsidP="009F74DC">
      <w:pPr>
        <w:spacing w:after="0" w:line="240" w:lineRule="auto"/>
        <w:jc w:val="both"/>
        <w:rPr>
          <w:rFonts w:ascii="Times New Roman" w:eastAsia="Times New Roman" w:hAnsi="Times New Roman" w:cs="Times New Roman"/>
          <w:sz w:val="24"/>
          <w:lang w:eastAsia="hr-HR"/>
        </w:rPr>
      </w:pPr>
      <w:r w:rsidRPr="000E694F">
        <w:rPr>
          <w:rFonts w:ascii="Times New Roman" w:eastAsia="Times New Roman" w:hAnsi="Times New Roman" w:cs="Times New Roman"/>
          <w:sz w:val="24"/>
          <w:lang w:eastAsia="hr-HR"/>
        </w:rPr>
        <w:t xml:space="preserve">Predsjednica Vijeća Vesna </w:t>
      </w:r>
      <w:proofErr w:type="spellStart"/>
      <w:r w:rsidRPr="000E694F">
        <w:rPr>
          <w:rFonts w:ascii="Times New Roman" w:eastAsia="Times New Roman" w:hAnsi="Times New Roman" w:cs="Times New Roman"/>
          <w:sz w:val="24"/>
          <w:lang w:eastAsia="hr-HR"/>
        </w:rPr>
        <w:t>Šantek</w:t>
      </w:r>
      <w:proofErr w:type="spellEnd"/>
      <w:r w:rsidRPr="000E694F">
        <w:rPr>
          <w:rFonts w:ascii="Times New Roman" w:eastAsia="Times New Roman" w:hAnsi="Times New Roman" w:cs="Times New Roman"/>
          <w:sz w:val="24"/>
          <w:lang w:eastAsia="hr-HR"/>
        </w:rPr>
        <w:t xml:space="preserve"> obrazlaže Prijedlog te otvara raspravu.</w:t>
      </w:r>
    </w:p>
    <w:p w:rsidR="009F74DC" w:rsidRDefault="009F74DC" w:rsidP="009F74DC">
      <w:pPr>
        <w:spacing w:after="0" w:line="240" w:lineRule="auto"/>
        <w:jc w:val="both"/>
        <w:rPr>
          <w:rFonts w:ascii="Times New Roman" w:eastAsia="Times New Roman" w:hAnsi="Times New Roman" w:cs="Times New Roman"/>
          <w:sz w:val="24"/>
          <w:lang w:eastAsia="hr-HR"/>
        </w:rPr>
      </w:pPr>
      <w:r w:rsidRPr="000E694F">
        <w:rPr>
          <w:rFonts w:ascii="Times New Roman" w:eastAsia="Times New Roman" w:hAnsi="Times New Roman" w:cs="Times New Roman"/>
          <w:sz w:val="24"/>
          <w:lang w:eastAsia="hr-HR"/>
        </w:rPr>
        <w:t>Vijeće je jednoglasno (5“za“) donijelo</w:t>
      </w:r>
    </w:p>
    <w:p w:rsidR="009F74DC" w:rsidRDefault="009F74DC" w:rsidP="009F74DC">
      <w:pPr>
        <w:spacing w:after="0" w:line="240" w:lineRule="auto"/>
        <w:jc w:val="both"/>
        <w:rPr>
          <w:rFonts w:ascii="Times New Roman" w:eastAsia="Times New Roman" w:hAnsi="Times New Roman" w:cs="Times New Roman"/>
          <w:sz w:val="24"/>
          <w:lang w:eastAsia="hr-HR"/>
        </w:rPr>
      </w:pPr>
    </w:p>
    <w:p w:rsidR="009F74DC" w:rsidRPr="009F74DC" w:rsidRDefault="009F74DC" w:rsidP="009F74DC">
      <w:pPr>
        <w:spacing w:after="0" w:line="259" w:lineRule="auto"/>
        <w:rPr>
          <w:rFonts w:ascii="Times New Roman" w:hAnsi="Times New Roman" w:cs="Times New Roman"/>
          <w:sz w:val="24"/>
          <w:szCs w:val="24"/>
        </w:rPr>
      </w:pPr>
      <w:r>
        <w:rPr>
          <w:rFonts w:ascii="Times New Roman" w:hAnsi="Times New Roman" w:cs="Times New Roman"/>
          <w:sz w:val="24"/>
          <w:szCs w:val="24"/>
        </w:rPr>
        <w:t xml:space="preserve">                                                                        </w:t>
      </w:r>
      <w:r w:rsidRPr="009F74DC">
        <w:rPr>
          <w:rFonts w:ascii="Times New Roman" w:hAnsi="Times New Roman" w:cs="Times New Roman"/>
          <w:sz w:val="24"/>
          <w:szCs w:val="24"/>
        </w:rPr>
        <w:t>ODLUKU</w:t>
      </w:r>
    </w:p>
    <w:p w:rsidR="009F74DC" w:rsidRPr="009F74DC" w:rsidRDefault="009F74DC" w:rsidP="009F74DC">
      <w:pPr>
        <w:spacing w:after="0" w:line="259" w:lineRule="auto"/>
        <w:rPr>
          <w:rFonts w:ascii="Times New Roman" w:hAnsi="Times New Roman" w:cs="Times New Roman"/>
          <w:sz w:val="24"/>
          <w:szCs w:val="24"/>
        </w:rPr>
      </w:pPr>
      <w:r w:rsidRPr="009F74DC">
        <w:rPr>
          <w:rFonts w:ascii="Times New Roman" w:hAnsi="Times New Roman" w:cs="Times New Roman"/>
          <w:sz w:val="24"/>
          <w:szCs w:val="24"/>
        </w:rPr>
        <w:lastRenderedPageBreak/>
        <w:t xml:space="preserve">                     o izmjeni Poslovnika o radu Vijeća Mjesnog odbora </w:t>
      </w:r>
      <w:proofErr w:type="spellStart"/>
      <w:r w:rsidRPr="009F74DC">
        <w:rPr>
          <w:rFonts w:ascii="Times New Roman" w:hAnsi="Times New Roman" w:cs="Times New Roman"/>
          <w:sz w:val="24"/>
          <w:szCs w:val="24"/>
        </w:rPr>
        <w:t>Demerje</w:t>
      </w:r>
      <w:proofErr w:type="spellEnd"/>
    </w:p>
    <w:p w:rsidR="009F74DC" w:rsidRPr="009F74DC" w:rsidRDefault="009F74DC" w:rsidP="009F74DC">
      <w:pPr>
        <w:spacing w:after="160" w:line="259" w:lineRule="auto"/>
        <w:rPr>
          <w:rFonts w:ascii="Times New Roman" w:hAnsi="Times New Roman" w:cs="Times New Roman"/>
          <w:sz w:val="24"/>
          <w:szCs w:val="24"/>
        </w:rPr>
      </w:pPr>
    </w:p>
    <w:p w:rsidR="009F74DC" w:rsidRPr="009F74DC" w:rsidRDefault="009F74DC" w:rsidP="009F74DC">
      <w:pPr>
        <w:spacing w:after="160" w:line="259" w:lineRule="auto"/>
        <w:rPr>
          <w:rFonts w:ascii="Times New Roman" w:hAnsi="Times New Roman" w:cs="Times New Roman"/>
          <w:sz w:val="24"/>
          <w:szCs w:val="24"/>
        </w:rPr>
      </w:pPr>
    </w:p>
    <w:p w:rsidR="009F74DC" w:rsidRPr="009F74DC" w:rsidRDefault="009F74DC" w:rsidP="009F74DC">
      <w:pPr>
        <w:spacing w:after="160" w:line="259" w:lineRule="auto"/>
        <w:rPr>
          <w:rFonts w:ascii="Times New Roman" w:hAnsi="Times New Roman" w:cs="Times New Roman"/>
          <w:sz w:val="24"/>
          <w:szCs w:val="24"/>
        </w:rPr>
      </w:pPr>
      <w:r w:rsidRPr="009F74DC">
        <w:rPr>
          <w:rFonts w:ascii="Times New Roman" w:hAnsi="Times New Roman" w:cs="Times New Roman"/>
          <w:sz w:val="24"/>
          <w:szCs w:val="24"/>
        </w:rPr>
        <w:tab/>
      </w:r>
      <w:r w:rsidRPr="009F74DC">
        <w:rPr>
          <w:rFonts w:ascii="Times New Roman" w:hAnsi="Times New Roman" w:cs="Times New Roman"/>
          <w:sz w:val="24"/>
          <w:szCs w:val="24"/>
        </w:rPr>
        <w:tab/>
      </w:r>
      <w:r w:rsidRPr="009F74DC">
        <w:rPr>
          <w:rFonts w:ascii="Times New Roman" w:hAnsi="Times New Roman" w:cs="Times New Roman"/>
          <w:sz w:val="24"/>
          <w:szCs w:val="24"/>
        </w:rPr>
        <w:tab/>
      </w:r>
      <w:r w:rsidRPr="009F74DC">
        <w:rPr>
          <w:rFonts w:ascii="Times New Roman" w:hAnsi="Times New Roman" w:cs="Times New Roman"/>
          <w:sz w:val="24"/>
          <w:szCs w:val="24"/>
        </w:rPr>
        <w:tab/>
        <w:t xml:space="preserve">           Članak 1.</w:t>
      </w:r>
    </w:p>
    <w:p w:rsidR="009F74DC" w:rsidRPr="009F74DC" w:rsidRDefault="009F74DC" w:rsidP="009F74DC">
      <w:pPr>
        <w:spacing w:after="160" w:line="259" w:lineRule="auto"/>
        <w:rPr>
          <w:rFonts w:ascii="Times New Roman" w:hAnsi="Times New Roman" w:cs="Times New Roman"/>
          <w:sz w:val="24"/>
          <w:szCs w:val="24"/>
        </w:rPr>
      </w:pPr>
      <w:r w:rsidRPr="009F74DC">
        <w:rPr>
          <w:rFonts w:ascii="Times New Roman" w:hAnsi="Times New Roman" w:cs="Times New Roman"/>
          <w:sz w:val="24"/>
          <w:szCs w:val="24"/>
        </w:rPr>
        <w:t xml:space="preserve">      U Poslovniku o radu Vijeća Mjesnog odbora </w:t>
      </w:r>
      <w:proofErr w:type="spellStart"/>
      <w:r w:rsidRPr="009F74DC">
        <w:rPr>
          <w:rFonts w:ascii="Times New Roman" w:hAnsi="Times New Roman" w:cs="Times New Roman"/>
          <w:sz w:val="24"/>
          <w:szCs w:val="24"/>
        </w:rPr>
        <w:t>Demerje</w:t>
      </w:r>
      <w:proofErr w:type="spellEnd"/>
      <w:r w:rsidRPr="009F74DC">
        <w:rPr>
          <w:rFonts w:ascii="Times New Roman" w:hAnsi="Times New Roman" w:cs="Times New Roman"/>
          <w:sz w:val="24"/>
          <w:szCs w:val="24"/>
        </w:rPr>
        <w:t>, donesenog na 25. sjednici 06. lipnja 2023., u članku 40. stavak 2. mijenja se i glasi:</w:t>
      </w:r>
    </w:p>
    <w:p w:rsidR="009F74DC" w:rsidRPr="009F74DC" w:rsidRDefault="009F74DC" w:rsidP="009F74DC">
      <w:pPr>
        <w:spacing w:after="160" w:line="259" w:lineRule="auto"/>
        <w:rPr>
          <w:rFonts w:ascii="Times New Roman" w:hAnsi="Times New Roman" w:cs="Times New Roman"/>
          <w:sz w:val="24"/>
          <w:szCs w:val="24"/>
        </w:rPr>
      </w:pPr>
      <w:r w:rsidRPr="009F74DC">
        <w:rPr>
          <w:rFonts w:ascii="Times New Roman" w:hAnsi="Times New Roman" w:cs="Times New Roman"/>
          <w:sz w:val="24"/>
          <w:szCs w:val="24"/>
        </w:rPr>
        <w:t xml:space="preserve">     „Poziv za sjednicu dostavlja se članovima Vijeća najkasnije tri dana prije održavanja sjednice, osim u slučajevima kada se odlučuje o izboru predsjednika i potpredsjednika Vijeća, </w:t>
      </w:r>
      <w:proofErr w:type="spellStart"/>
      <w:r w:rsidRPr="009F74DC">
        <w:rPr>
          <w:rFonts w:ascii="Times New Roman" w:hAnsi="Times New Roman" w:cs="Times New Roman"/>
          <w:sz w:val="24"/>
          <w:szCs w:val="24"/>
        </w:rPr>
        <w:t>mandantnim</w:t>
      </w:r>
      <w:proofErr w:type="spellEnd"/>
      <w:r w:rsidRPr="009F74DC">
        <w:rPr>
          <w:rFonts w:ascii="Times New Roman" w:hAnsi="Times New Roman" w:cs="Times New Roman"/>
          <w:sz w:val="24"/>
          <w:szCs w:val="24"/>
        </w:rPr>
        <w:t xml:space="preserve"> pitanjima, Financijskom planu, prioritetima za Plan komunalnih aktivnosti, Planu malih komunalnih akcija Mjesnog odbora i Planu potreba, kada se poziv da sjednicu dostavlja članovima Vijeća </w:t>
      </w:r>
      <w:proofErr w:type="spellStart"/>
      <w:r w:rsidRPr="009F74DC">
        <w:rPr>
          <w:rFonts w:ascii="Times New Roman" w:hAnsi="Times New Roman" w:cs="Times New Roman"/>
          <w:sz w:val="24"/>
          <w:szCs w:val="24"/>
        </w:rPr>
        <w:t>najkasnike</w:t>
      </w:r>
      <w:proofErr w:type="spellEnd"/>
      <w:r w:rsidRPr="009F74DC">
        <w:rPr>
          <w:rFonts w:ascii="Times New Roman" w:hAnsi="Times New Roman" w:cs="Times New Roman"/>
          <w:sz w:val="24"/>
          <w:szCs w:val="24"/>
        </w:rPr>
        <w:t xml:space="preserve"> sedam dana prije održavanja sjednice.“</w:t>
      </w:r>
    </w:p>
    <w:p w:rsidR="009F74DC" w:rsidRPr="009F74DC" w:rsidRDefault="009F74DC" w:rsidP="009F74DC">
      <w:pPr>
        <w:spacing w:after="160" w:line="259" w:lineRule="auto"/>
        <w:rPr>
          <w:rFonts w:ascii="Times New Roman" w:hAnsi="Times New Roman" w:cs="Times New Roman"/>
          <w:sz w:val="24"/>
          <w:szCs w:val="24"/>
        </w:rPr>
      </w:pPr>
    </w:p>
    <w:p w:rsidR="009F74DC" w:rsidRPr="009F74DC" w:rsidRDefault="009F74DC" w:rsidP="009F74DC">
      <w:pPr>
        <w:spacing w:after="160" w:line="259" w:lineRule="auto"/>
        <w:rPr>
          <w:rFonts w:ascii="Times New Roman" w:hAnsi="Times New Roman" w:cs="Times New Roman"/>
          <w:sz w:val="24"/>
          <w:szCs w:val="24"/>
        </w:rPr>
      </w:pPr>
    </w:p>
    <w:p w:rsidR="009F74DC" w:rsidRPr="009F74DC" w:rsidRDefault="009F74DC" w:rsidP="009F74DC">
      <w:pPr>
        <w:spacing w:after="160" w:line="259" w:lineRule="auto"/>
        <w:rPr>
          <w:rFonts w:ascii="Times New Roman" w:hAnsi="Times New Roman" w:cs="Times New Roman"/>
          <w:sz w:val="24"/>
          <w:szCs w:val="24"/>
        </w:rPr>
      </w:pPr>
      <w:r w:rsidRPr="009F74DC">
        <w:rPr>
          <w:rFonts w:ascii="Times New Roman" w:hAnsi="Times New Roman" w:cs="Times New Roman"/>
          <w:sz w:val="24"/>
          <w:szCs w:val="24"/>
        </w:rPr>
        <w:tab/>
      </w:r>
      <w:r w:rsidRPr="009F74DC">
        <w:rPr>
          <w:rFonts w:ascii="Times New Roman" w:hAnsi="Times New Roman" w:cs="Times New Roman"/>
          <w:sz w:val="24"/>
          <w:szCs w:val="24"/>
        </w:rPr>
        <w:tab/>
      </w:r>
      <w:r w:rsidRPr="009F74DC">
        <w:rPr>
          <w:rFonts w:ascii="Times New Roman" w:hAnsi="Times New Roman" w:cs="Times New Roman"/>
          <w:sz w:val="24"/>
          <w:szCs w:val="24"/>
        </w:rPr>
        <w:tab/>
      </w:r>
      <w:r w:rsidRPr="009F74DC">
        <w:rPr>
          <w:rFonts w:ascii="Times New Roman" w:hAnsi="Times New Roman" w:cs="Times New Roman"/>
          <w:sz w:val="24"/>
          <w:szCs w:val="24"/>
        </w:rPr>
        <w:tab/>
      </w:r>
      <w:r w:rsidRPr="009F74DC">
        <w:rPr>
          <w:rFonts w:ascii="Times New Roman" w:hAnsi="Times New Roman" w:cs="Times New Roman"/>
          <w:sz w:val="24"/>
          <w:szCs w:val="24"/>
        </w:rPr>
        <w:tab/>
        <w:t>Članak 2.</w:t>
      </w:r>
    </w:p>
    <w:p w:rsidR="009F74DC" w:rsidRPr="009F74DC" w:rsidRDefault="009F74DC" w:rsidP="009F74DC">
      <w:pPr>
        <w:spacing w:after="160" w:line="259" w:lineRule="auto"/>
        <w:rPr>
          <w:rFonts w:ascii="Times New Roman" w:hAnsi="Times New Roman" w:cs="Times New Roman"/>
          <w:sz w:val="24"/>
          <w:szCs w:val="24"/>
        </w:rPr>
      </w:pPr>
      <w:r w:rsidRPr="009F74DC">
        <w:rPr>
          <w:rFonts w:ascii="Times New Roman" w:hAnsi="Times New Roman" w:cs="Times New Roman"/>
          <w:sz w:val="24"/>
          <w:szCs w:val="24"/>
        </w:rPr>
        <w:t xml:space="preserve">    Ova odluka stupa na snagu osmoga dana od dana objave na oglasnoj ploči u sjedištu Mjesnog odbora.</w:t>
      </w:r>
    </w:p>
    <w:p w:rsidR="009F74DC" w:rsidRDefault="009F74DC" w:rsidP="009F74DC">
      <w:pPr>
        <w:spacing w:after="0" w:line="240" w:lineRule="auto"/>
        <w:jc w:val="both"/>
        <w:rPr>
          <w:rFonts w:ascii="Times New Roman" w:eastAsia="Times New Roman" w:hAnsi="Times New Roman" w:cs="Times New Roman"/>
          <w:sz w:val="24"/>
          <w:lang w:eastAsia="hr-HR"/>
        </w:rPr>
      </w:pPr>
    </w:p>
    <w:p w:rsidR="009F74DC" w:rsidRPr="009F74DC" w:rsidRDefault="009F74DC" w:rsidP="009F74DC">
      <w:pPr>
        <w:spacing w:after="160" w:line="259" w:lineRule="auto"/>
        <w:jc w:val="center"/>
        <w:rPr>
          <w:rFonts w:ascii="Times New Roman" w:hAnsi="Times New Roman" w:cs="Times New Roman"/>
          <w:b/>
          <w:sz w:val="24"/>
          <w:szCs w:val="24"/>
        </w:rPr>
      </w:pPr>
      <w:r w:rsidRPr="009F74DC">
        <w:rPr>
          <w:rFonts w:ascii="Times New Roman" w:hAnsi="Times New Roman" w:cs="Times New Roman"/>
          <w:b/>
          <w:sz w:val="24"/>
          <w:szCs w:val="24"/>
        </w:rPr>
        <w:t xml:space="preserve">OBRAZLOŽENJE </w:t>
      </w:r>
    </w:p>
    <w:p w:rsidR="009F74DC" w:rsidRPr="009F74DC" w:rsidRDefault="009F74DC" w:rsidP="009F74DC">
      <w:pPr>
        <w:spacing w:after="160" w:line="259" w:lineRule="auto"/>
        <w:jc w:val="center"/>
        <w:rPr>
          <w:rFonts w:ascii="Times New Roman" w:hAnsi="Times New Roman" w:cs="Times New Roman"/>
          <w:sz w:val="24"/>
          <w:szCs w:val="24"/>
        </w:rPr>
      </w:pPr>
      <w:r w:rsidRPr="009F74DC">
        <w:rPr>
          <w:rFonts w:ascii="Times New Roman" w:hAnsi="Times New Roman" w:cs="Times New Roman"/>
          <w:sz w:val="24"/>
          <w:szCs w:val="24"/>
        </w:rPr>
        <w:t xml:space="preserve">Odluke o izmjeni Poslovnika o radu Vijeća </w:t>
      </w:r>
      <w:r w:rsidRPr="009F74DC">
        <w:rPr>
          <w:rFonts w:ascii="Times New Roman" w:hAnsi="Times New Roman" w:cs="Times New Roman"/>
          <w:b/>
          <w:i/>
          <w:sz w:val="24"/>
          <w:szCs w:val="24"/>
        </w:rPr>
        <w:t xml:space="preserve">Mjesnog odbora </w:t>
      </w:r>
      <w:proofErr w:type="spellStart"/>
      <w:r w:rsidRPr="009F74DC">
        <w:rPr>
          <w:rFonts w:ascii="Times New Roman" w:hAnsi="Times New Roman" w:cs="Times New Roman"/>
          <w:b/>
          <w:i/>
          <w:sz w:val="24"/>
          <w:szCs w:val="24"/>
        </w:rPr>
        <w:t>Demerje</w:t>
      </w:r>
      <w:proofErr w:type="spellEnd"/>
    </w:p>
    <w:p w:rsidR="009F74DC" w:rsidRPr="009F74DC" w:rsidRDefault="009F74DC" w:rsidP="009F74DC">
      <w:pPr>
        <w:spacing w:after="0" w:line="240" w:lineRule="auto"/>
        <w:ind w:firstLine="708"/>
        <w:jc w:val="both"/>
        <w:rPr>
          <w:rFonts w:ascii="Times New Roman" w:hAnsi="Times New Roman" w:cs="Times New Roman"/>
          <w:sz w:val="24"/>
          <w:szCs w:val="24"/>
        </w:rPr>
      </w:pPr>
      <w:r w:rsidRPr="009F74DC">
        <w:rPr>
          <w:rFonts w:ascii="Times New Roman" w:hAnsi="Times New Roman" w:cs="Times New Roman"/>
          <w:sz w:val="24"/>
          <w:szCs w:val="24"/>
        </w:rPr>
        <w:t>Na području Grada Zagreba osnivaju se gradske četvrti i mjesni odbori kao oblici mjesne samouprave putem kojih građani sudjeluju u odlučivanju o poslovima iz samoupravnog djelokruga i lokalnim poslovima koji neposredno i svakodnevno utječu na njihov život i rad.</w:t>
      </w:r>
    </w:p>
    <w:p w:rsidR="009F74DC" w:rsidRPr="009F74DC" w:rsidRDefault="009F74DC" w:rsidP="009F74DC">
      <w:pPr>
        <w:spacing w:after="0" w:line="240" w:lineRule="auto"/>
        <w:ind w:firstLine="708"/>
        <w:jc w:val="both"/>
        <w:rPr>
          <w:rFonts w:ascii="Times New Roman" w:hAnsi="Times New Roman" w:cs="Times New Roman"/>
          <w:sz w:val="24"/>
          <w:szCs w:val="24"/>
        </w:rPr>
      </w:pPr>
      <w:r w:rsidRPr="009F74DC">
        <w:rPr>
          <w:rFonts w:ascii="Times New Roman" w:hAnsi="Times New Roman" w:cs="Times New Roman"/>
          <w:sz w:val="24"/>
          <w:szCs w:val="24"/>
        </w:rPr>
        <w:t>Mjesni odbori imaju poslovnik, kojim u skladu sa zakonom, Statutom Grada Zagreba, Pravilima Mjesnog odbora, uređuju unutarnje ustrojstvo i način rada vijeća, a osobito konstituiranje Vijeća, početak mandata i obnašanje dužnosti člana vijeća, mirovanje i prestanak mandata člana Vijeća, izbor, razrješenje i pitanje povjerenja predsjedniku i potpredsjedniku vijeća, prava i dužnosti predsjednika, potpredsjednika i članova Vijeća te način njihova ostvarivanja, postupak donošenja akata Vijeća, sjednica Vijeća, radna tijela Vijeća, javnost rada Vijeća, postupak promjene Poslovnika o radu Vijeća i obavljanje stručnih, administrativnih i drugih poslova za Vijeće.</w:t>
      </w:r>
    </w:p>
    <w:p w:rsidR="009F74DC" w:rsidRPr="009F74DC" w:rsidRDefault="009F74DC" w:rsidP="009F74DC">
      <w:pPr>
        <w:spacing w:after="0" w:line="240" w:lineRule="auto"/>
        <w:ind w:firstLine="708"/>
        <w:jc w:val="both"/>
        <w:rPr>
          <w:rFonts w:ascii="Times New Roman" w:hAnsi="Times New Roman" w:cs="Times New Roman"/>
          <w:sz w:val="24"/>
          <w:szCs w:val="24"/>
        </w:rPr>
      </w:pPr>
      <w:r w:rsidRPr="009F74DC">
        <w:rPr>
          <w:rFonts w:ascii="Times New Roman" w:hAnsi="Times New Roman" w:cs="Times New Roman"/>
          <w:sz w:val="24"/>
          <w:szCs w:val="24"/>
        </w:rPr>
        <w:t xml:space="preserve">Vijeće Mjesnog odbora </w:t>
      </w:r>
      <w:proofErr w:type="spellStart"/>
      <w:r w:rsidRPr="009F74DC">
        <w:rPr>
          <w:rFonts w:ascii="Times New Roman" w:hAnsi="Times New Roman" w:cs="Times New Roman"/>
          <w:sz w:val="24"/>
          <w:szCs w:val="24"/>
        </w:rPr>
        <w:t>Demerje</w:t>
      </w:r>
      <w:proofErr w:type="spellEnd"/>
      <w:r w:rsidRPr="009F74DC">
        <w:rPr>
          <w:rFonts w:ascii="Times New Roman" w:hAnsi="Times New Roman" w:cs="Times New Roman"/>
          <w:sz w:val="24"/>
          <w:szCs w:val="24"/>
        </w:rPr>
        <w:t xml:space="preserve"> donijelo je, </w:t>
      </w:r>
      <w:r w:rsidRPr="009F74DC">
        <w:rPr>
          <w:rFonts w:ascii="Times New Roman" w:hAnsi="Times New Roman" w:cs="Times New Roman"/>
          <w:i/>
          <w:sz w:val="24"/>
          <w:szCs w:val="24"/>
        </w:rPr>
        <w:t xml:space="preserve">na 25. sjednici, 06. lipnja 2023. Poslovnik o radu Vijeća Mjesnog odbora </w:t>
      </w:r>
      <w:proofErr w:type="spellStart"/>
      <w:r w:rsidRPr="009F74DC">
        <w:rPr>
          <w:rFonts w:ascii="Times New Roman" w:hAnsi="Times New Roman" w:cs="Times New Roman"/>
          <w:i/>
          <w:sz w:val="24"/>
          <w:szCs w:val="24"/>
        </w:rPr>
        <w:t>Demerje</w:t>
      </w:r>
      <w:proofErr w:type="spellEnd"/>
      <w:r w:rsidRPr="009F74DC">
        <w:rPr>
          <w:rFonts w:ascii="Times New Roman" w:hAnsi="Times New Roman" w:cs="Times New Roman"/>
          <w:i/>
          <w:sz w:val="24"/>
          <w:szCs w:val="24"/>
        </w:rPr>
        <w:t>, koji je objavljen dana 07. lipnja 2023.na oglasnoj ploči u sjedištu Mjesnog odbora</w:t>
      </w:r>
      <w:r w:rsidRPr="009F74DC">
        <w:rPr>
          <w:rFonts w:ascii="Times New Roman" w:hAnsi="Times New Roman" w:cs="Times New Roman"/>
          <w:sz w:val="24"/>
          <w:szCs w:val="24"/>
        </w:rPr>
        <w:t xml:space="preserve"> i stupio na snagu osmoga dana od dana objave na oglasnoj ploči.</w:t>
      </w:r>
    </w:p>
    <w:p w:rsidR="009F74DC" w:rsidRPr="009F74DC" w:rsidRDefault="009F74DC" w:rsidP="009F74DC">
      <w:pPr>
        <w:spacing w:after="0" w:line="240" w:lineRule="auto"/>
        <w:ind w:firstLine="708"/>
        <w:jc w:val="both"/>
        <w:rPr>
          <w:rFonts w:ascii="Times New Roman" w:hAnsi="Times New Roman" w:cs="Times New Roman"/>
          <w:sz w:val="24"/>
          <w:szCs w:val="24"/>
        </w:rPr>
      </w:pPr>
      <w:r w:rsidRPr="009F74DC">
        <w:rPr>
          <w:rFonts w:ascii="Times New Roman" w:hAnsi="Times New Roman" w:cs="Times New Roman"/>
          <w:sz w:val="24"/>
          <w:szCs w:val="24"/>
        </w:rPr>
        <w:t>Gradski ured za unutarnju reviziju i kontrolu proveo je u prvom kvartalu 2024. godine reviziju rada službenika izvan radnog vremena, a što se odnosilo na rad službenika Područnih odsjeka Odjela za rad tijela mjesne samouprave kojima je u opisu poslova rad s tijelima mjesne samouprave. U okviru revizijskog izvješća izradio je tri preporuke, među kojima i preporuku da se izvrši izmjena Poslovnika o radu vijeća gradskih četvrti i vijeća mjesnih odbora na način da se propiše obveza da se pozivi za sjednice šalju najkasnije sedam dana prije sjednice te osigurati da su službenici koji trebaju prisustvovati sjednici pravovremeno, najmanje sedam dana prije sjednice, obaviješteni o datumu, satu početka i trajanju sjednice, što je sukladno Kolektivnom ugovoru i Zakonu o radu, budući da je kao najveća prepreka za sudjelovanje službenika na sjednicama, kao djelatnicima upravnog tijela nadležnog za poslove mjesne samouprave koji obavljaju stručne, administrativne, tehničke i druge poslove za Vijeće, prepoznat kratak rok za sazivanje sjednica. S obzirom da je trenutna obaveza u Poslovnicima o radu vijeća mjesnih odbora sazivanje svih sjednica najkasnije tri dana prije održavanja sjednice, bilo je potrebno uskladiti navedeni rok s važećim zakonskim propisima, odnosno na način da se poziv za sjednicu dostavlja 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w:t>
      </w:r>
    </w:p>
    <w:p w:rsidR="009F74DC" w:rsidRPr="009F74DC" w:rsidRDefault="009F74DC" w:rsidP="009F74DC">
      <w:pPr>
        <w:spacing w:after="0" w:line="240" w:lineRule="auto"/>
        <w:ind w:firstLine="708"/>
        <w:jc w:val="both"/>
        <w:rPr>
          <w:rFonts w:ascii="Times New Roman" w:hAnsi="Times New Roman" w:cs="Times New Roman"/>
          <w:b/>
          <w:i/>
          <w:sz w:val="24"/>
          <w:szCs w:val="24"/>
          <w:highlight w:val="yellow"/>
        </w:rPr>
      </w:pPr>
      <w:r w:rsidRPr="009F74DC">
        <w:rPr>
          <w:rFonts w:ascii="Times New Roman" w:hAnsi="Times New Roman" w:cs="Times New Roman"/>
          <w:sz w:val="24"/>
          <w:szCs w:val="24"/>
        </w:rPr>
        <w:t xml:space="preserve">Slijedom iznijetog, izvršena je predmetna izmjena Poslovnika o radu Vijeća </w:t>
      </w:r>
      <w:r w:rsidRPr="009F74DC">
        <w:rPr>
          <w:rFonts w:ascii="Times New Roman" w:hAnsi="Times New Roman" w:cs="Times New Roman"/>
          <w:b/>
          <w:i/>
          <w:sz w:val="24"/>
          <w:szCs w:val="24"/>
        </w:rPr>
        <w:t xml:space="preserve">Mjesnog odbora </w:t>
      </w:r>
      <w:proofErr w:type="spellStart"/>
      <w:r w:rsidRPr="009F74DC">
        <w:rPr>
          <w:rFonts w:ascii="Times New Roman" w:hAnsi="Times New Roman" w:cs="Times New Roman"/>
          <w:b/>
          <w:i/>
          <w:sz w:val="24"/>
          <w:szCs w:val="24"/>
        </w:rPr>
        <w:t>Demerje</w:t>
      </w:r>
      <w:proofErr w:type="spellEnd"/>
      <w:r w:rsidRPr="009F74DC">
        <w:rPr>
          <w:rFonts w:ascii="Times New Roman" w:hAnsi="Times New Roman" w:cs="Times New Roman"/>
          <w:b/>
          <w:i/>
          <w:sz w:val="24"/>
          <w:szCs w:val="24"/>
        </w:rPr>
        <w:t xml:space="preserve">, na način da je Vijeće Mjesnog odbora </w:t>
      </w:r>
      <w:proofErr w:type="spellStart"/>
      <w:r w:rsidRPr="009F74DC">
        <w:rPr>
          <w:rFonts w:ascii="Times New Roman" w:hAnsi="Times New Roman" w:cs="Times New Roman"/>
          <w:b/>
          <w:i/>
          <w:sz w:val="24"/>
          <w:szCs w:val="24"/>
        </w:rPr>
        <w:t>Demerje</w:t>
      </w:r>
      <w:proofErr w:type="spellEnd"/>
      <w:r w:rsidRPr="009F74DC">
        <w:rPr>
          <w:rFonts w:ascii="Times New Roman" w:hAnsi="Times New Roman" w:cs="Times New Roman"/>
          <w:b/>
          <w:i/>
          <w:sz w:val="24"/>
          <w:szCs w:val="24"/>
        </w:rPr>
        <w:t xml:space="preserve"> donijelo, na 41. sjednici dana 10. prosinca 2024. Odluku o izmjeni Poslovnika o radu Vijeća Mjesnog odbora </w:t>
      </w:r>
      <w:proofErr w:type="spellStart"/>
      <w:r w:rsidRPr="009F74DC">
        <w:rPr>
          <w:rFonts w:ascii="Times New Roman" w:hAnsi="Times New Roman" w:cs="Times New Roman"/>
          <w:b/>
          <w:i/>
          <w:sz w:val="24"/>
          <w:szCs w:val="24"/>
        </w:rPr>
        <w:t>Demerje</w:t>
      </w:r>
      <w:proofErr w:type="spellEnd"/>
      <w:r w:rsidRPr="009F74DC">
        <w:rPr>
          <w:rFonts w:ascii="Times New Roman" w:hAnsi="Times New Roman" w:cs="Times New Roman"/>
          <w:b/>
          <w:i/>
          <w:sz w:val="24"/>
          <w:szCs w:val="24"/>
        </w:rPr>
        <w:t>.</w:t>
      </w:r>
    </w:p>
    <w:p w:rsidR="009F74DC" w:rsidRPr="009F74DC" w:rsidRDefault="009F74DC" w:rsidP="009F74DC">
      <w:pPr>
        <w:spacing w:after="0" w:line="240" w:lineRule="auto"/>
        <w:ind w:firstLine="708"/>
        <w:jc w:val="both"/>
        <w:rPr>
          <w:rFonts w:ascii="Times New Roman" w:hAnsi="Times New Roman" w:cs="Times New Roman"/>
          <w:sz w:val="24"/>
          <w:szCs w:val="24"/>
        </w:rPr>
      </w:pPr>
      <w:r w:rsidRPr="009F74DC">
        <w:rPr>
          <w:rFonts w:ascii="Times New Roman" w:hAnsi="Times New Roman" w:cs="Times New Roman"/>
          <w:sz w:val="24"/>
          <w:szCs w:val="24"/>
        </w:rPr>
        <w:t>Člankom 28. stavkom 2. Poslovnika propisano da Vijeće odlukom mijenja i dopunjuje Pravila Mjesnog odbora i Poslovnik o radu Vijeća.</w:t>
      </w:r>
    </w:p>
    <w:p w:rsidR="009F74DC" w:rsidRPr="009F74DC" w:rsidRDefault="009F74DC" w:rsidP="009F74DC">
      <w:pPr>
        <w:spacing w:after="0" w:line="240" w:lineRule="auto"/>
        <w:ind w:firstLine="708"/>
        <w:jc w:val="both"/>
        <w:rPr>
          <w:rFonts w:ascii="Times New Roman" w:hAnsi="Times New Roman" w:cs="Times New Roman"/>
          <w:sz w:val="24"/>
          <w:szCs w:val="24"/>
        </w:rPr>
      </w:pPr>
      <w:r w:rsidRPr="009F74DC">
        <w:rPr>
          <w:rFonts w:ascii="Times New Roman" w:hAnsi="Times New Roman" w:cs="Times New Roman"/>
          <w:sz w:val="24"/>
          <w:szCs w:val="24"/>
        </w:rPr>
        <w:t>Člankom 74. stavkom 4. Poslovnika propisano je da ako je promjena Poslovnika potrebna radi usklađenja sa zakonom, Statutom Grada Zagreba i gradskim odlukama, prijedlog za promjenu Poslovnika mogu dati gradonačelnik i/ili predsjednik Vijeća.</w:t>
      </w:r>
    </w:p>
    <w:p w:rsidR="009F74DC" w:rsidRPr="009F74DC" w:rsidRDefault="009F74DC" w:rsidP="009F74DC">
      <w:pPr>
        <w:spacing w:after="0" w:line="240" w:lineRule="auto"/>
        <w:ind w:firstLine="708"/>
        <w:jc w:val="both"/>
        <w:rPr>
          <w:rFonts w:ascii="Times New Roman" w:hAnsi="Times New Roman" w:cs="Times New Roman"/>
          <w:sz w:val="24"/>
          <w:szCs w:val="24"/>
        </w:rPr>
      </w:pPr>
      <w:r w:rsidRPr="009F74DC">
        <w:rPr>
          <w:rFonts w:ascii="Times New Roman" w:hAnsi="Times New Roman" w:cs="Times New Roman"/>
          <w:sz w:val="24"/>
          <w:szCs w:val="24"/>
        </w:rPr>
        <w:t>Člankom 76. stavkom 2. Poslovnika propisano je da ako se Poslovnik mijenja i dopunjuje radi usklađivanja sa zakonom, Statutom Grada Zagreba ili gradskim odlukama ne provodi se prethodna rasprava.</w:t>
      </w:r>
    </w:p>
    <w:p w:rsidR="009F74DC" w:rsidRPr="009F74DC" w:rsidRDefault="009F74DC" w:rsidP="009F74DC">
      <w:pPr>
        <w:spacing w:after="0" w:line="240" w:lineRule="auto"/>
        <w:ind w:firstLine="708"/>
        <w:jc w:val="both"/>
        <w:rPr>
          <w:rFonts w:ascii="Times New Roman" w:hAnsi="Times New Roman" w:cs="Times New Roman"/>
          <w:sz w:val="24"/>
          <w:szCs w:val="24"/>
        </w:rPr>
      </w:pPr>
    </w:p>
    <w:p w:rsidR="009F74DC" w:rsidRDefault="009F74DC" w:rsidP="009F74DC">
      <w:pPr>
        <w:spacing w:after="0" w:line="240" w:lineRule="auto"/>
        <w:ind w:firstLine="708"/>
        <w:jc w:val="both"/>
        <w:rPr>
          <w:rFonts w:ascii="Times New Roman" w:hAnsi="Times New Roman" w:cs="Times New Roman"/>
          <w:sz w:val="24"/>
          <w:szCs w:val="24"/>
        </w:rPr>
      </w:pPr>
      <w:r w:rsidRPr="009F74DC">
        <w:rPr>
          <w:rFonts w:ascii="Times New Roman" w:hAnsi="Times New Roman" w:cs="Times New Roman"/>
          <w:sz w:val="24"/>
          <w:szCs w:val="24"/>
        </w:rPr>
        <w:t xml:space="preserve"> Sukladno navedenom, temeljem članka 99. stavka 1. točke 6. Statuta Grada Zagreba (Službeni glasnik Grada Zagreba 23/16, 2/18, 23/18, 3/20, 3/21, 11/21-pročišćeni tekst i 16/22) Vijeće Mjesnog odbora </w:t>
      </w:r>
      <w:proofErr w:type="spellStart"/>
      <w:r w:rsidRPr="009F74DC">
        <w:rPr>
          <w:rFonts w:ascii="Times New Roman" w:hAnsi="Times New Roman" w:cs="Times New Roman"/>
          <w:sz w:val="24"/>
          <w:szCs w:val="24"/>
        </w:rPr>
        <w:t>Demerje</w:t>
      </w:r>
      <w:proofErr w:type="spellEnd"/>
      <w:r w:rsidRPr="009F74DC">
        <w:rPr>
          <w:rFonts w:ascii="Times New Roman" w:hAnsi="Times New Roman" w:cs="Times New Roman"/>
          <w:sz w:val="24"/>
          <w:szCs w:val="24"/>
        </w:rPr>
        <w:t xml:space="preserve"> donijelo je na 41. sjednici 10. prosinca 2024. Odluku o izmjeni Poslovnika o radu Vijeća Mjesnog odbora </w:t>
      </w:r>
      <w:proofErr w:type="spellStart"/>
      <w:r w:rsidRPr="009F74DC">
        <w:rPr>
          <w:rFonts w:ascii="Times New Roman" w:hAnsi="Times New Roman" w:cs="Times New Roman"/>
          <w:sz w:val="24"/>
          <w:szCs w:val="24"/>
        </w:rPr>
        <w:t>Demerje</w:t>
      </w:r>
      <w:proofErr w:type="spellEnd"/>
      <w:r w:rsidRPr="009F74DC">
        <w:rPr>
          <w:rFonts w:ascii="Times New Roman" w:hAnsi="Times New Roman" w:cs="Times New Roman"/>
          <w:sz w:val="24"/>
          <w:szCs w:val="24"/>
        </w:rPr>
        <w:t>, kao u prilogu, a koja stupa na snagu osmoga dana od dana objave na oglasnoj ploči u sjedištu Mjesnog odbora.</w:t>
      </w:r>
    </w:p>
    <w:p w:rsidR="009F74DC" w:rsidRDefault="009F74DC" w:rsidP="009F74DC">
      <w:pPr>
        <w:spacing w:after="0" w:line="240" w:lineRule="auto"/>
        <w:jc w:val="both"/>
        <w:rPr>
          <w:rFonts w:ascii="Times New Roman" w:hAnsi="Times New Roman" w:cs="Times New Roman"/>
          <w:sz w:val="24"/>
          <w:szCs w:val="24"/>
        </w:rPr>
      </w:pPr>
    </w:p>
    <w:p w:rsidR="009F74DC" w:rsidRPr="009F74DC" w:rsidRDefault="009F74DC" w:rsidP="009F74DC">
      <w:pPr>
        <w:spacing w:after="0" w:line="240" w:lineRule="auto"/>
      </w:pPr>
      <w:r w:rsidRPr="009F74DC">
        <w:rPr>
          <w:rFonts w:ascii="Times New Roman" w:hAnsi="Times New Roman" w:cs="Times New Roman"/>
          <w:b/>
          <w:sz w:val="24"/>
          <w:szCs w:val="24"/>
        </w:rPr>
        <w:t xml:space="preserve">Ad 2). </w:t>
      </w:r>
      <w:r w:rsidRPr="009F74DC">
        <w:rPr>
          <w:rFonts w:ascii="Times New Roman" w:eastAsia="Times New Roman" w:hAnsi="Times New Roman" w:cs="Times New Roman"/>
          <w:b/>
          <w:sz w:val="24"/>
          <w:szCs w:val="24"/>
          <w:lang w:eastAsia="hr-HR"/>
        </w:rPr>
        <w:t xml:space="preserve">Rasprava o pripremi prijedloga Programa građenja komunalne infrastrukture na području Grada Zagreba u 2025.,i prijedloga Programa održavanja javnih prometnih površina, građevina i uređaja javne namjene, javne rasvjete te izvanrednog održavanja </w:t>
      </w:r>
      <w:proofErr w:type="spellStart"/>
      <w:r w:rsidRPr="009F74DC">
        <w:rPr>
          <w:rFonts w:ascii="Times New Roman" w:eastAsia="Times New Roman" w:hAnsi="Times New Roman" w:cs="Times New Roman"/>
          <w:b/>
          <w:sz w:val="24"/>
          <w:szCs w:val="24"/>
          <w:lang w:eastAsia="hr-HR"/>
        </w:rPr>
        <w:t>neravrstanih</w:t>
      </w:r>
      <w:proofErr w:type="spellEnd"/>
      <w:r w:rsidRPr="009F74DC">
        <w:rPr>
          <w:rFonts w:ascii="Times New Roman" w:eastAsia="Times New Roman" w:hAnsi="Times New Roman" w:cs="Times New Roman"/>
          <w:b/>
          <w:sz w:val="24"/>
          <w:szCs w:val="24"/>
          <w:lang w:eastAsia="hr-HR"/>
        </w:rPr>
        <w:t xml:space="preserve"> cesta na području Grada Zagreba u 2025.</w:t>
      </w:r>
    </w:p>
    <w:p w:rsidR="009F74DC" w:rsidRPr="000E694F" w:rsidRDefault="009F74DC" w:rsidP="009F74DC">
      <w:pPr>
        <w:spacing w:after="0" w:line="240" w:lineRule="auto"/>
        <w:jc w:val="both"/>
        <w:rPr>
          <w:rFonts w:ascii="Times New Roman" w:eastAsia="Times New Roman" w:hAnsi="Times New Roman" w:cs="Times New Roman"/>
          <w:sz w:val="24"/>
          <w:lang w:eastAsia="hr-HR"/>
        </w:rPr>
      </w:pPr>
      <w:r w:rsidRPr="000E694F">
        <w:rPr>
          <w:rFonts w:ascii="Times New Roman" w:eastAsia="Times New Roman" w:hAnsi="Times New Roman" w:cs="Times New Roman"/>
          <w:sz w:val="24"/>
          <w:lang w:eastAsia="hr-HR"/>
        </w:rPr>
        <w:t xml:space="preserve">Predsjednica Vijeća Vesna </w:t>
      </w:r>
      <w:proofErr w:type="spellStart"/>
      <w:r w:rsidRPr="000E694F">
        <w:rPr>
          <w:rFonts w:ascii="Times New Roman" w:eastAsia="Times New Roman" w:hAnsi="Times New Roman" w:cs="Times New Roman"/>
          <w:sz w:val="24"/>
          <w:lang w:eastAsia="hr-HR"/>
        </w:rPr>
        <w:t>Šantek</w:t>
      </w:r>
      <w:proofErr w:type="spellEnd"/>
      <w:r w:rsidRPr="000E694F">
        <w:rPr>
          <w:rFonts w:ascii="Times New Roman" w:eastAsia="Times New Roman" w:hAnsi="Times New Roman" w:cs="Times New Roman"/>
          <w:sz w:val="24"/>
          <w:lang w:eastAsia="hr-HR"/>
        </w:rPr>
        <w:t xml:space="preserve"> obrazlaže Prijedlog te otvara raspravu.</w:t>
      </w:r>
    </w:p>
    <w:p w:rsidR="009F74DC" w:rsidRDefault="009F74DC" w:rsidP="009F74DC">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Vijeće traži da se </w:t>
      </w:r>
      <w:proofErr w:type="spellStart"/>
      <w:r>
        <w:rPr>
          <w:rFonts w:ascii="Times New Roman" w:hAnsi="Times New Roman" w:cs="Times New Roman"/>
          <w:sz w:val="24"/>
          <w:szCs w:val="24"/>
        </w:rPr>
        <w:t>realiziracije</w:t>
      </w:r>
      <w:proofErr w:type="spellEnd"/>
      <w:r>
        <w:rPr>
          <w:rFonts w:ascii="Times New Roman" w:hAnsi="Times New Roman" w:cs="Times New Roman"/>
          <w:sz w:val="24"/>
          <w:szCs w:val="24"/>
        </w:rPr>
        <w:t xml:space="preserve"> prijedlozi koji su prije doneseni.</w:t>
      </w:r>
    </w:p>
    <w:p w:rsidR="009F74DC" w:rsidRDefault="009F74DC" w:rsidP="009F74DC">
      <w:pPr>
        <w:spacing w:after="160" w:line="259" w:lineRule="auto"/>
        <w:rPr>
          <w:rFonts w:ascii="Times New Roman" w:hAnsi="Times New Roman" w:cs="Times New Roman"/>
          <w:sz w:val="24"/>
          <w:szCs w:val="24"/>
        </w:rPr>
      </w:pPr>
    </w:p>
    <w:p w:rsidR="009F74DC" w:rsidRPr="009F74DC" w:rsidRDefault="009F74DC" w:rsidP="009F74DC">
      <w:pPr>
        <w:spacing w:after="0" w:line="240" w:lineRule="auto"/>
        <w:rPr>
          <w:rFonts w:ascii="Times New Roman" w:eastAsia="Times New Roman" w:hAnsi="Times New Roman" w:cs="Times New Roman"/>
          <w:b/>
          <w:sz w:val="28"/>
          <w:szCs w:val="28"/>
          <w:lang w:eastAsia="hr-HR"/>
        </w:rPr>
      </w:pPr>
      <w:r w:rsidRPr="009F74DC">
        <w:rPr>
          <w:rFonts w:ascii="Times New Roman" w:hAnsi="Times New Roman" w:cs="Times New Roman"/>
          <w:b/>
          <w:sz w:val="24"/>
          <w:szCs w:val="24"/>
        </w:rPr>
        <w:t xml:space="preserve">Ad 3). </w:t>
      </w:r>
      <w:r w:rsidRPr="009F74DC">
        <w:rPr>
          <w:b/>
        </w:rPr>
        <w:t xml:space="preserve"> </w:t>
      </w:r>
      <w:r w:rsidRPr="009F74DC">
        <w:rPr>
          <w:rFonts w:ascii="Times New Roman" w:eastAsia="Times New Roman" w:hAnsi="Times New Roman" w:cs="Times New Roman"/>
          <w:b/>
          <w:sz w:val="24"/>
          <w:szCs w:val="24"/>
          <w:lang w:eastAsia="hr-HR"/>
        </w:rPr>
        <w:t>M</w:t>
      </w:r>
      <w:r>
        <w:rPr>
          <w:rFonts w:ascii="Times New Roman" w:eastAsia="Times New Roman" w:hAnsi="Times New Roman" w:cs="Times New Roman"/>
          <w:b/>
          <w:sz w:val="24"/>
          <w:szCs w:val="24"/>
          <w:lang w:eastAsia="hr-HR"/>
        </w:rPr>
        <w:t>.</w:t>
      </w:r>
      <w:r w:rsidRPr="009F74DC">
        <w:rPr>
          <w:rFonts w:ascii="Times New Roman" w:eastAsia="Times New Roman" w:hAnsi="Times New Roman" w:cs="Times New Roman"/>
          <w:b/>
          <w:sz w:val="24"/>
          <w:szCs w:val="24"/>
          <w:lang w:eastAsia="hr-HR"/>
        </w:rPr>
        <w:t xml:space="preserve"> Š</w:t>
      </w:r>
      <w:r>
        <w:rPr>
          <w:rFonts w:ascii="Times New Roman" w:eastAsia="Times New Roman" w:hAnsi="Times New Roman" w:cs="Times New Roman"/>
          <w:b/>
          <w:sz w:val="24"/>
          <w:szCs w:val="24"/>
          <w:lang w:eastAsia="hr-HR"/>
        </w:rPr>
        <w:t xml:space="preserve">. </w:t>
      </w:r>
      <w:r w:rsidRPr="009F74DC">
        <w:rPr>
          <w:rFonts w:ascii="Times New Roman" w:eastAsia="Times New Roman" w:hAnsi="Times New Roman" w:cs="Times New Roman"/>
          <w:b/>
          <w:sz w:val="24"/>
          <w:szCs w:val="24"/>
          <w:lang w:eastAsia="hr-HR"/>
        </w:rPr>
        <w:t xml:space="preserve"> S</w:t>
      </w:r>
      <w:r>
        <w:rPr>
          <w:rFonts w:ascii="Times New Roman" w:eastAsia="Times New Roman" w:hAnsi="Times New Roman" w:cs="Times New Roman"/>
          <w:b/>
          <w:sz w:val="24"/>
          <w:szCs w:val="24"/>
          <w:lang w:eastAsia="hr-HR"/>
        </w:rPr>
        <w:t>.,</w:t>
      </w:r>
      <w:r w:rsidRPr="009F74DC">
        <w:rPr>
          <w:rFonts w:ascii="Times New Roman" w:eastAsia="Times New Roman" w:hAnsi="Times New Roman" w:cs="Times New Roman"/>
          <w:b/>
          <w:sz w:val="24"/>
          <w:szCs w:val="24"/>
          <w:lang w:eastAsia="hr-HR"/>
        </w:rPr>
        <w:t xml:space="preserve"> korištenje prostora</w:t>
      </w:r>
    </w:p>
    <w:p w:rsidR="009F74DC" w:rsidRPr="000E694F" w:rsidRDefault="009F74DC" w:rsidP="009F74DC">
      <w:pPr>
        <w:spacing w:after="0" w:line="240" w:lineRule="auto"/>
        <w:jc w:val="both"/>
        <w:rPr>
          <w:rFonts w:ascii="Times New Roman" w:eastAsia="Times New Roman" w:hAnsi="Times New Roman" w:cs="Times New Roman"/>
          <w:sz w:val="24"/>
          <w:lang w:eastAsia="hr-HR"/>
        </w:rPr>
      </w:pPr>
      <w:r w:rsidRPr="000E694F">
        <w:rPr>
          <w:rFonts w:ascii="Times New Roman" w:eastAsia="Times New Roman" w:hAnsi="Times New Roman" w:cs="Times New Roman"/>
          <w:sz w:val="24"/>
          <w:lang w:eastAsia="hr-HR"/>
        </w:rPr>
        <w:t xml:space="preserve">Predsjednica Vijeća Vesna </w:t>
      </w:r>
      <w:proofErr w:type="spellStart"/>
      <w:r w:rsidRPr="000E694F">
        <w:rPr>
          <w:rFonts w:ascii="Times New Roman" w:eastAsia="Times New Roman" w:hAnsi="Times New Roman" w:cs="Times New Roman"/>
          <w:sz w:val="24"/>
          <w:lang w:eastAsia="hr-HR"/>
        </w:rPr>
        <w:t>Šantek</w:t>
      </w:r>
      <w:proofErr w:type="spellEnd"/>
      <w:r w:rsidRPr="000E694F">
        <w:rPr>
          <w:rFonts w:ascii="Times New Roman" w:eastAsia="Times New Roman" w:hAnsi="Times New Roman" w:cs="Times New Roman"/>
          <w:sz w:val="24"/>
          <w:lang w:eastAsia="hr-HR"/>
        </w:rPr>
        <w:t xml:space="preserve"> obrazlaže Prijedlog te otvara raspravu.</w:t>
      </w:r>
    </w:p>
    <w:p w:rsidR="009F74DC" w:rsidRDefault="009F74DC" w:rsidP="009F74DC">
      <w:pPr>
        <w:spacing w:after="0" w:line="240" w:lineRule="auto"/>
        <w:jc w:val="both"/>
        <w:rPr>
          <w:rFonts w:ascii="Times New Roman" w:eastAsia="Times New Roman" w:hAnsi="Times New Roman" w:cs="Times New Roman"/>
          <w:sz w:val="24"/>
          <w:lang w:eastAsia="hr-HR"/>
        </w:rPr>
      </w:pPr>
      <w:r w:rsidRPr="000E694F">
        <w:rPr>
          <w:rFonts w:ascii="Times New Roman" w:eastAsia="Times New Roman" w:hAnsi="Times New Roman" w:cs="Times New Roman"/>
          <w:sz w:val="24"/>
          <w:lang w:eastAsia="hr-HR"/>
        </w:rPr>
        <w:t>Vijeće je jednoglasno (5“za“) donijelo</w:t>
      </w:r>
    </w:p>
    <w:p w:rsidR="009F74DC" w:rsidRPr="009F74DC" w:rsidRDefault="009F74DC" w:rsidP="009F74DC">
      <w:pPr>
        <w:spacing w:after="160" w:line="259" w:lineRule="auto"/>
        <w:rPr>
          <w:rFonts w:ascii="Times New Roman" w:hAnsi="Times New Roman" w:cs="Times New Roman"/>
          <w:sz w:val="24"/>
          <w:szCs w:val="24"/>
        </w:rPr>
      </w:pPr>
    </w:p>
    <w:p w:rsidR="009F74DC" w:rsidRPr="009F74DC" w:rsidRDefault="009F74DC" w:rsidP="009F74DC">
      <w:pPr>
        <w:spacing w:after="0" w:line="240" w:lineRule="auto"/>
        <w:jc w:val="center"/>
        <w:rPr>
          <w:rFonts w:ascii="Times New Roman" w:eastAsia="Times New Roman" w:hAnsi="Times New Roman" w:cs="Times New Roman"/>
          <w:b/>
          <w:sz w:val="28"/>
          <w:szCs w:val="28"/>
        </w:rPr>
      </w:pPr>
      <w:r w:rsidRPr="009F74DC">
        <w:rPr>
          <w:rFonts w:ascii="Times New Roman" w:eastAsia="Times New Roman" w:hAnsi="Times New Roman" w:cs="Times New Roman"/>
          <w:b/>
          <w:sz w:val="28"/>
          <w:szCs w:val="28"/>
        </w:rPr>
        <w:t xml:space="preserve">Z A K LJ U Č A K </w:t>
      </w:r>
    </w:p>
    <w:p w:rsidR="009F74DC" w:rsidRPr="009F74DC" w:rsidRDefault="009F74DC" w:rsidP="009F74DC">
      <w:pPr>
        <w:spacing w:after="0" w:line="240" w:lineRule="auto"/>
        <w:jc w:val="center"/>
        <w:rPr>
          <w:rFonts w:ascii="Times New Roman" w:eastAsia="Times New Roman" w:hAnsi="Times New Roman" w:cs="Times New Roman"/>
          <w:sz w:val="24"/>
          <w:szCs w:val="24"/>
        </w:rPr>
      </w:pPr>
      <w:r w:rsidRPr="009F74DC">
        <w:rPr>
          <w:rFonts w:ascii="Times New Roman" w:eastAsia="Times New Roman" w:hAnsi="Times New Roman" w:cs="Times New Roman"/>
          <w:b/>
          <w:sz w:val="24"/>
          <w:szCs w:val="24"/>
        </w:rPr>
        <w:t xml:space="preserve">o jednokratnom korištenju prostora mjesne samouprave </w:t>
      </w:r>
      <w:proofErr w:type="spellStart"/>
      <w:r w:rsidRPr="009F74DC">
        <w:rPr>
          <w:rFonts w:ascii="Times New Roman" w:eastAsia="Times New Roman" w:hAnsi="Times New Roman" w:cs="Times New Roman"/>
          <w:b/>
          <w:sz w:val="24"/>
          <w:szCs w:val="24"/>
        </w:rPr>
        <w:t>Demerje</w:t>
      </w:r>
      <w:proofErr w:type="spellEnd"/>
    </w:p>
    <w:p w:rsidR="009F74DC" w:rsidRPr="009F74DC" w:rsidRDefault="009F74DC" w:rsidP="009F74DC">
      <w:pPr>
        <w:spacing w:after="0" w:line="240" w:lineRule="auto"/>
        <w:jc w:val="center"/>
        <w:rPr>
          <w:rFonts w:ascii="Times New Roman" w:eastAsia="Times New Roman" w:hAnsi="Times New Roman" w:cs="Times New Roman"/>
          <w:sz w:val="24"/>
          <w:szCs w:val="24"/>
        </w:rPr>
      </w:pPr>
    </w:p>
    <w:p w:rsidR="009F74DC" w:rsidRPr="009F74DC" w:rsidRDefault="009F74DC" w:rsidP="009F74DC">
      <w:pPr>
        <w:spacing w:after="0" w:line="240" w:lineRule="auto"/>
        <w:jc w:val="both"/>
        <w:rPr>
          <w:rFonts w:ascii="Times New Roman" w:eastAsia="Times New Roman" w:hAnsi="Times New Roman" w:cs="Times New Roman"/>
          <w:sz w:val="24"/>
          <w:szCs w:val="24"/>
        </w:rPr>
      </w:pPr>
    </w:p>
    <w:p w:rsidR="009F74DC" w:rsidRPr="009F74DC" w:rsidRDefault="009F74DC" w:rsidP="009F74DC">
      <w:pPr>
        <w:spacing w:after="0" w:line="240" w:lineRule="auto"/>
        <w:rPr>
          <w:rFonts w:ascii="Times New Roman" w:eastAsia="Times New Roman" w:hAnsi="Times New Roman" w:cs="Times New Roman"/>
          <w:sz w:val="24"/>
          <w:szCs w:val="24"/>
        </w:rPr>
      </w:pPr>
      <w:r w:rsidRPr="009F74DC">
        <w:rPr>
          <w:rFonts w:ascii="Times New Roman" w:eastAsia="Times New Roman" w:hAnsi="Times New Roman" w:cs="Times New Roman"/>
          <w:sz w:val="24"/>
          <w:szCs w:val="24"/>
        </w:rPr>
        <w:t>1. M. Š. S.</w:t>
      </w:r>
      <w:r w:rsidRPr="009F74DC">
        <w:rPr>
          <w:rFonts w:ascii="Times New Roman" w:eastAsia="Times New Roman" w:hAnsi="Times New Roman" w:cs="Times New Roman"/>
          <w:b/>
          <w:sz w:val="24"/>
          <w:szCs w:val="24"/>
        </w:rPr>
        <w:t xml:space="preserve">, </w:t>
      </w:r>
      <w:r w:rsidRPr="009F74DC">
        <w:rPr>
          <w:rFonts w:ascii="Times New Roman" w:eastAsia="Times New Roman" w:hAnsi="Times New Roman" w:cs="Times New Roman"/>
          <w:sz w:val="24"/>
          <w:szCs w:val="24"/>
        </w:rPr>
        <w:t xml:space="preserve">odobrava se jednokratno korištenje dvorane, dana 09. studenoga 2024., od 17:00 sati  do 00:00 sati. </w:t>
      </w:r>
    </w:p>
    <w:p w:rsidR="009F74DC" w:rsidRPr="009F74DC" w:rsidRDefault="009F74DC" w:rsidP="009F74DC">
      <w:pPr>
        <w:spacing w:after="0" w:line="240" w:lineRule="auto"/>
        <w:rPr>
          <w:rFonts w:ascii="Times New Roman" w:eastAsia="Times New Roman" w:hAnsi="Times New Roman" w:cs="Times New Roman"/>
          <w:sz w:val="24"/>
          <w:szCs w:val="24"/>
        </w:rPr>
      </w:pPr>
    </w:p>
    <w:p w:rsidR="009F74DC" w:rsidRPr="009F74DC" w:rsidRDefault="009F74DC" w:rsidP="009F74DC">
      <w:pPr>
        <w:spacing w:after="0" w:line="240" w:lineRule="auto"/>
        <w:rPr>
          <w:rFonts w:ascii="Times New Roman" w:eastAsia="Times New Roman" w:hAnsi="Times New Roman" w:cs="Times New Roman"/>
          <w:sz w:val="24"/>
          <w:szCs w:val="24"/>
        </w:rPr>
      </w:pPr>
      <w:r w:rsidRPr="009F74DC">
        <w:rPr>
          <w:rFonts w:ascii="Times New Roman" w:eastAsia="Times New Roman" w:hAnsi="Times New Roman" w:cs="Times New Roman"/>
          <w:sz w:val="24"/>
          <w:szCs w:val="24"/>
        </w:rPr>
        <w:t>2. Prostor iz točke 1. ovog zaključka, koristit će M. Š. S., uz plaćanje naknade.</w:t>
      </w:r>
    </w:p>
    <w:p w:rsidR="009F74DC" w:rsidRPr="009F74DC" w:rsidRDefault="009F74DC" w:rsidP="009F74DC">
      <w:pPr>
        <w:spacing w:after="0" w:line="240" w:lineRule="auto"/>
        <w:rPr>
          <w:rFonts w:ascii="Times New Roman" w:eastAsia="Times New Roman" w:hAnsi="Times New Roman" w:cs="Times New Roman"/>
          <w:sz w:val="24"/>
          <w:szCs w:val="24"/>
        </w:rPr>
      </w:pPr>
    </w:p>
    <w:p w:rsidR="009F74DC" w:rsidRPr="009F74DC" w:rsidRDefault="009F74DC" w:rsidP="009F74DC">
      <w:pPr>
        <w:spacing w:after="0" w:line="240" w:lineRule="auto"/>
        <w:rPr>
          <w:rFonts w:ascii="Times New Roman" w:eastAsia="Times New Roman" w:hAnsi="Times New Roman" w:cs="Times New Roman"/>
          <w:sz w:val="24"/>
          <w:szCs w:val="24"/>
        </w:rPr>
      </w:pPr>
      <w:r w:rsidRPr="009F74DC">
        <w:rPr>
          <w:rFonts w:ascii="Times New Roman" w:eastAsia="Times New Roman" w:hAnsi="Times New Roman" w:cs="Times New Roman"/>
          <w:sz w:val="24"/>
          <w:szCs w:val="24"/>
        </w:rPr>
        <w:t xml:space="preserve">3. M. </w:t>
      </w:r>
      <w:r>
        <w:rPr>
          <w:rFonts w:ascii="Times New Roman" w:eastAsia="Times New Roman" w:hAnsi="Times New Roman" w:cs="Times New Roman"/>
          <w:sz w:val="24"/>
          <w:szCs w:val="24"/>
        </w:rPr>
        <w:t>Š</w:t>
      </w:r>
      <w:r w:rsidRPr="009F74D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w:t>
      </w:r>
      <w:r w:rsidRPr="009F74DC">
        <w:rPr>
          <w:rFonts w:ascii="Times New Roman" w:eastAsia="Times New Roman" w:hAnsi="Times New Roman" w:cs="Times New Roman"/>
          <w:sz w:val="24"/>
          <w:szCs w:val="24"/>
        </w:rPr>
        <w:t>, obvezuje se postupati sa pažnjom dobrog gospodara u korištenju prostora.</w:t>
      </w:r>
    </w:p>
    <w:p w:rsidR="009F74DC" w:rsidRPr="009F74DC" w:rsidRDefault="009F74DC" w:rsidP="009F74DC">
      <w:pPr>
        <w:spacing w:after="0" w:line="240" w:lineRule="auto"/>
        <w:rPr>
          <w:rFonts w:ascii="Times New Roman" w:eastAsia="Times New Roman" w:hAnsi="Times New Roman" w:cs="Times New Roman"/>
          <w:sz w:val="24"/>
          <w:szCs w:val="24"/>
        </w:rPr>
      </w:pPr>
    </w:p>
    <w:p w:rsidR="009F74DC" w:rsidRPr="009F74DC" w:rsidRDefault="009F74DC" w:rsidP="009F74DC">
      <w:pPr>
        <w:spacing w:after="0" w:line="240" w:lineRule="auto"/>
        <w:rPr>
          <w:rFonts w:ascii="Times New Roman" w:eastAsia="Times New Roman" w:hAnsi="Times New Roman" w:cs="Times New Roman"/>
          <w:sz w:val="24"/>
          <w:szCs w:val="24"/>
        </w:rPr>
      </w:pPr>
      <w:r w:rsidRPr="009F74DC">
        <w:rPr>
          <w:rFonts w:ascii="Times New Roman" w:eastAsia="Times New Roman" w:hAnsi="Times New Roman" w:cs="Times New Roman"/>
          <w:sz w:val="24"/>
          <w:szCs w:val="24"/>
        </w:rPr>
        <w:t>4. O jednokratnom korištenju prostora iz točke 1. ovog zaključka, Gradski ured za mjesnu samoupravu, promet, civilnu zaštitu i sigurnost izdati će odobrenje o korištenju, a u skladu sa ovim zaključkom.</w:t>
      </w:r>
    </w:p>
    <w:p w:rsidR="009F74DC" w:rsidRDefault="009F74DC" w:rsidP="009F74DC">
      <w:pPr>
        <w:spacing w:after="160" w:line="259" w:lineRule="auto"/>
        <w:rPr>
          <w:rFonts w:ascii="Times New Roman" w:hAnsi="Times New Roman" w:cs="Times New Roman"/>
          <w:sz w:val="24"/>
          <w:szCs w:val="24"/>
        </w:rPr>
      </w:pPr>
    </w:p>
    <w:p w:rsidR="00A7192C" w:rsidRPr="009F74DC" w:rsidRDefault="00A7192C" w:rsidP="00A7192C">
      <w:pPr>
        <w:spacing w:after="0" w:line="240" w:lineRule="auto"/>
        <w:rPr>
          <w:rFonts w:ascii="Times New Roman" w:eastAsia="Times New Roman" w:hAnsi="Times New Roman" w:cs="Times New Roman"/>
          <w:b/>
          <w:sz w:val="28"/>
          <w:szCs w:val="28"/>
          <w:lang w:eastAsia="hr-HR"/>
        </w:rPr>
      </w:pPr>
      <w:r w:rsidRPr="00A7192C">
        <w:rPr>
          <w:rFonts w:ascii="Times New Roman" w:hAnsi="Times New Roman" w:cs="Times New Roman"/>
          <w:b/>
          <w:sz w:val="24"/>
          <w:szCs w:val="24"/>
        </w:rPr>
        <w:t xml:space="preserve">Ad 4). </w:t>
      </w:r>
      <w:r w:rsidRPr="009F74DC">
        <w:rPr>
          <w:rFonts w:ascii="Times New Roman" w:eastAsia="Times New Roman" w:hAnsi="Times New Roman" w:cs="Times New Roman"/>
          <w:b/>
          <w:sz w:val="24"/>
          <w:szCs w:val="24"/>
          <w:lang w:eastAsia="hr-HR"/>
        </w:rPr>
        <w:t>T</w:t>
      </w:r>
      <w:r w:rsidRPr="00A7192C">
        <w:rPr>
          <w:rFonts w:ascii="Times New Roman" w:eastAsia="Times New Roman" w:hAnsi="Times New Roman" w:cs="Times New Roman"/>
          <w:b/>
          <w:sz w:val="24"/>
          <w:szCs w:val="24"/>
          <w:lang w:eastAsia="hr-HR"/>
        </w:rPr>
        <w:t>.</w:t>
      </w:r>
      <w:r w:rsidRPr="009F74DC">
        <w:rPr>
          <w:rFonts w:ascii="Times New Roman" w:eastAsia="Times New Roman" w:hAnsi="Times New Roman" w:cs="Times New Roman"/>
          <w:b/>
          <w:sz w:val="24"/>
          <w:szCs w:val="24"/>
          <w:lang w:eastAsia="hr-HR"/>
        </w:rPr>
        <w:t xml:space="preserve"> L</w:t>
      </w:r>
      <w:r w:rsidRPr="00A7192C">
        <w:rPr>
          <w:rFonts w:ascii="Times New Roman" w:eastAsia="Times New Roman" w:hAnsi="Times New Roman" w:cs="Times New Roman"/>
          <w:b/>
          <w:sz w:val="24"/>
          <w:szCs w:val="24"/>
          <w:lang w:eastAsia="hr-HR"/>
        </w:rPr>
        <w:t>.</w:t>
      </w:r>
      <w:r w:rsidRPr="009F74DC">
        <w:rPr>
          <w:rFonts w:ascii="Times New Roman" w:eastAsia="Times New Roman" w:hAnsi="Times New Roman" w:cs="Times New Roman"/>
          <w:b/>
          <w:sz w:val="24"/>
          <w:szCs w:val="24"/>
          <w:lang w:eastAsia="hr-HR"/>
        </w:rPr>
        <w:t>, korištenje prostora</w:t>
      </w:r>
    </w:p>
    <w:p w:rsidR="00A7192C" w:rsidRPr="000E694F" w:rsidRDefault="00A7192C" w:rsidP="00A7192C">
      <w:pPr>
        <w:spacing w:after="0" w:line="240" w:lineRule="auto"/>
        <w:jc w:val="both"/>
        <w:rPr>
          <w:rFonts w:ascii="Times New Roman" w:eastAsia="Times New Roman" w:hAnsi="Times New Roman" w:cs="Times New Roman"/>
          <w:sz w:val="24"/>
          <w:lang w:eastAsia="hr-HR"/>
        </w:rPr>
      </w:pPr>
      <w:r w:rsidRPr="000E694F">
        <w:rPr>
          <w:rFonts w:ascii="Times New Roman" w:eastAsia="Times New Roman" w:hAnsi="Times New Roman" w:cs="Times New Roman"/>
          <w:sz w:val="24"/>
          <w:lang w:eastAsia="hr-HR"/>
        </w:rPr>
        <w:t xml:space="preserve">Predsjednica Vijeća Vesna </w:t>
      </w:r>
      <w:proofErr w:type="spellStart"/>
      <w:r w:rsidRPr="000E694F">
        <w:rPr>
          <w:rFonts w:ascii="Times New Roman" w:eastAsia="Times New Roman" w:hAnsi="Times New Roman" w:cs="Times New Roman"/>
          <w:sz w:val="24"/>
          <w:lang w:eastAsia="hr-HR"/>
        </w:rPr>
        <w:t>Šantek</w:t>
      </w:r>
      <w:proofErr w:type="spellEnd"/>
      <w:r w:rsidRPr="000E694F">
        <w:rPr>
          <w:rFonts w:ascii="Times New Roman" w:eastAsia="Times New Roman" w:hAnsi="Times New Roman" w:cs="Times New Roman"/>
          <w:sz w:val="24"/>
          <w:lang w:eastAsia="hr-HR"/>
        </w:rPr>
        <w:t xml:space="preserve"> obrazlaže Prijedlog te otvara raspravu.</w:t>
      </w:r>
    </w:p>
    <w:p w:rsidR="00A7192C" w:rsidRDefault="00A7192C" w:rsidP="00A7192C">
      <w:pPr>
        <w:spacing w:after="0" w:line="240" w:lineRule="auto"/>
        <w:jc w:val="both"/>
        <w:rPr>
          <w:rFonts w:ascii="Times New Roman" w:eastAsia="Times New Roman" w:hAnsi="Times New Roman" w:cs="Times New Roman"/>
          <w:sz w:val="24"/>
          <w:lang w:eastAsia="hr-HR"/>
        </w:rPr>
      </w:pPr>
      <w:r w:rsidRPr="000E694F">
        <w:rPr>
          <w:rFonts w:ascii="Times New Roman" w:eastAsia="Times New Roman" w:hAnsi="Times New Roman" w:cs="Times New Roman"/>
          <w:sz w:val="24"/>
          <w:lang w:eastAsia="hr-HR"/>
        </w:rPr>
        <w:t>Vijeće je jednoglasno (5“za“) donijelo</w:t>
      </w:r>
    </w:p>
    <w:p w:rsidR="00A7192C" w:rsidRDefault="00A7192C" w:rsidP="00A7192C">
      <w:pPr>
        <w:spacing w:after="0" w:line="240" w:lineRule="auto"/>
        <w:jc w:val="both"/>
        <w:rPr>
          <w:rFonts w:ascii="Times New Roman" w:eastAsia="Times New Roman" w:hAnsi="Times New Roman" w:cs="Times New Roman"/>
          <w:sz w:val="24"/>
          <w:lang w:eastAsia="hr-HR"/>
        </w:rPr>
      </w:pPr>
    </w:p>
    <w:p w:rsidR="00A7192C" w:rsidRPr="00A7192C" w:rsidRDefault="00A7192C" w:rsidP="00A7192C">
      <w:pPr>
        <w:spacing w:after="0" w:line="240" w:lineRule="auto"/>
        <w:jc w:val="center"/>
        <w:rPr>
          <w:rFonts w:ascii="Times New Roman" w:eastAsia="Times New Roman" w:hAnsi="Times New Roman" w:cs="Times New Roman"/>
          <w:b/>
          <w:sz w:val="28"/>
          <w:szCs w:val="28"/>
        </w:rPr>
      </w:pPr>
      <w:r w:rsidRPr="00A7192C">
        <w:rPr>
          <w:rFonts w:ascii="Times New Roman" w:eastAsia="Times New Roman" w:hAnsi="Times New Roman" w:cs="Times New Roman"/>
          <w:b/>
          <w:sz w:val="28"/>
          <w:szCs w:val="28"/>
        </w:rPr>
        <w:t xml:space="preserve">Z A K LJ U Č A K </w:t>
      </w:r>
    </w:p>
    <w:p w:rsidR="00A7192C" w:rsidRPr="00A7192C" w:rsidRDefault="00A7192C" w:rsidP="00A7192C">
      <w:pPr>
        <w:spacing w:after="0" w:line="240" w:lineRule="auto"/>
        <w:jc w:val="center"/>
        <w:rPr>
          <w:rFonts w:ascii="Times New Roman" w:eastAsia="Times New Roman" w:hAnsi="Times New Roman" w:cs="Times New Roman"/>
          <w:sz w:val="24"/>
          <w:szCs w:val="24"/>
        </w:rPr>
      </w:pPr>
      <w:r w:rsidRPr="00A7192C">
        <w:rPr>
          <w:rFonts w:ascii="Times New Roman" w:eastAsia="Times New Roman" w:hAnsi="Times New Roman" w:cs="Times New Roman"/>
          <w:b/>
          <w:sz w:val="24"/>
          <w:szCs w:val="24"/>
        </w:rPr>
        <w:t xml:space="preserve">o jednokratnom korištenju prostora mjesne samouprave </w:t>
      </w:r>
      <w:proofErr w:type="spellStart"/>
      <w:r w:rsidRPr="00A7192C">
        <w:rPr>
          <w:rFonts w:ascii="Times New Roman" w:eastAsia="Times New Roman" w:hAnsi="Times New Roman" w:cs="Times New Roman"/>
          <w:b/>
          <w:sz w:val="24"/>
          <w:szCs w:val="24"/>
        </w:rPr>
        <w:t>Demerje</w:t>
      </w:r>
      <w:proofErr w:type="spellEnd"/>
    </w:p>
    <w:p w:rsidR="00A7192C" w:rsidRPr="00A7192C" w:rsidRDefault="00A7192C" w:rsidP="00A7192C">
      <w:pPr>
        <w:spacing w:after="0" w:line="240" w:lineRule="auto"/>
        <w:jc w:val="center"/>
        <w:rPr>
          <w:rFonts w:ascii="Times New Roman" w:eastAsia="Times New Roman" w:hAnsi="Times New Roman" w:cs="Times New Roman"/>
          <w:sz w:val="24"/>
          <w:szCs w:val="24"/>
        </w:rPr>
      </w:pPr>
    </w:p>
    <w:p w:rsidR="00A7192C" w:rsidRPr="00A7192C" w:rsidRDefault="00A7192C" w:rsidP="00A7192C">
      <w:pPr>
        <w:spacing w:after="0" w:line="240" w:lineRule="auto"/>
        <w:jc w:val="both"/>
        <w:rPr>
          <w:rFonts w:ascii="Times New Roman" w:eastAsia="Times New Roman" w:hAnsi="Times New Roman" w:cs="Times New Roman"/>
          <w:sz w:val="24"/>
          <w:szCs w:val="24"/>
        </w:rPr>
      </w:pPr>
    </w:p>
    <w:p w:rsidR="00A7192C" w:rsidRPr="00A7192C" w:rsidRDefault="00A7192C" w:rsidP="00A7192C">
      <w:pPr>
        <w:spacing w:after="0" w:line="240" w:lineRule="auto"/>
        <w:rPr>
          <w:rFonts w:ascii="Times New Roman" w:eastAsia="Times New Roman" w:hAnsi="Times New Roman" w:cs="Times New Roman"/>
          <w:sz w:val="24"/>
          <w:szCs w:val="24"/>
        </w:rPr>
      </w:pPr>
      <w:r w:rsidRPr="00A7192C">
        <w:rPr>
          <w:rFonts w:ascii="Times New Roman" w:eastAsia="Times New Roman" w:hAnsi="Times New Roman" w:cs="Times New Roman"/>
          <w:sz w:val="24"/>
          <w:szCs w:val="24"/>
        </w:rPr>
        <w:t>1. T. L.</w:t>
      </w:r>
      <w:r w:rsidRPr="00A7192C">
        <w:rPr>
          <w:rFonts w:ascii="Times New Roman" w:eastAsia="Times New Roman" w:hAnsi="Times New Roman" w:cs="Times New Roman"/>
          <w:b/>
          <w:sz w:val="24"/>
          <w:szCs w:val="24"/>
        </w:rPr>
        <w:t xml:space="preserve">, </w:t>
      </w:r>
      <w:r w:rsidRPr="00A7192C">
        <w:rPr>
          <w:rFonts w:ascii="Times New Roman" w:eastAsia="Times New Roman" w:hAnsi="Times New Roman" w:cs="Times New Roman"/>
          <w:sz w:val="24"/>
          <w:szCs w:val="24"/>
        </w:rPr>
        <w:t xml:space="preserve">odobrava se jednokratno korištenje dvorane, dana 18. listopada 2024., od 20:00 sati  do 00:00 sati. </w:t>
      </w:r>
    </w:p>
    <w:p w:rsidR="00A7192C" w:rsidRPr="00A7192C" w:rsidRDefault="00A7192C" w:rsidP="00A7192C">
      <w:pPr>
        <w:spacing w:after="0" w:line="240" w:lineRule="auto"/>
        <w:rPr>
          <w:rFonts w:ascii="Times New Roman" w:eastAsia="Times New Roman" w:hAnsi="Times New Roman" w:cs="Times New Roman"/>
          <w:sz w:val="24"/>
          <w:szCs w:val="24"/>
        </w:rPr>
      </w:pPr>
    </w:p>
    <w:p w:rsidR="00A7192C" w:rsidRPr="00A7192C" w:rsidRDefault="00A7192C" w:rsidP="00A7192C">
      <w:pPr>
        <w:spacing w:after="0" w:line="240" w:lineRule="auto"/>
        <w:rPr>
          <w:rFonts w:ascii="Times New Roman" w:eastAsia="Times New Roman" w:hAnsi="Times New Roman" w:cs="Times New Roman"/>
          <w:sz w:val="24"/>
          <w:szCs w:val="24"/>
        </w:rPr>
      </w:pPr>
      <w:r w:rsidRPr="00A7192C">
        <w:rPr>
          <w:rFonts w:ascii="Times New Roman" w:eastAsia="Times New Roman" w:hAnsi="Times New Roman" w:cs="Times New Roman"/>
          <w:sz w:val="24"/>
          <w:szCs w:val="24"/>
        </w:rPr>
        <w:t>2. Prostor iz točke 1. ovog zaključka, koristit će T. L.., uz plaćanje naknade.</w:t>
      </w:r>
    </w:p>
    <w:p w:rsidR="00A7192C" w:rsidRPr="00A7192C" w:rsidRDefault="00A7192C" w:rsidP="00A7192C">
      <w:pPr>
        <w:spacing w:after="0" w:line="240" w:lineRule="auto"/>
        <w:rPr>
          <w:rFonts w:ascii="Times New Roman" w:eastAsia="Times New Roman" w:hAnsi="Times New Roman" w:cs="Times New Roman"/>
          <w:sz w:val="24"/>
          <w:szCs w:val="24"/>
        </w:rPr>
      </w:pPr>
    </w:p>
    <w:p w:rsidR="00A7192C" w:rsidRPr="00A7192C" w:rsidRDefault="00A7192C" w:rsidP="00A7192C">
      <w:pPr>
        <w:spacing w:after="0" w:line="240" w:lineRule="auto"/>
        <w:rPr>
          <w:rFonts w:ascii="Times New Roman" w:eastAsia="Times New Roman" w:hAnsi="Times New Roman" w:cs="Times New Roman"/>
          <w:sz w:val="24"/>
          <w:szCs w:val="24"/>
        </w:rPr>
      </w:pPr>
      <w:r w:rsidRPr="00A7192C">
        <w:rPr>
          <w:rFonts w:ascii="Times New Roman" w:eastAsia="Times New Roman" w:hAnsi="Times New Roman" w:cs="Times New Roman"/>
          <w:sz w:val="24"/>
          <w:szCs w:val="24"/>
        </w:rPr>
        <w:t>3. M. O., obvezuje se postupati sa pažnjom dobrog gospodara u korištenju prostora.</w:t>
      </w:r>
    </w:p>
    <w:p w:rsidR="00A7192C" w:rsidRPr="00A7192C" w:rsidRDefault="00A7192C" w:rsidP="00A7192C">
      <w:pPr>
        <w:spacing w:after="0" w:line="240" w:lineRule="auto"/>
        <w:rPr>
          <w:rFonts w:ascii="Times New Roman" w:eastAsia="Times New Roman" w:hAnsi="Times New Roman" w:cs="Times New Roman"/>
          <w:sz w:val="24"/>
          <w:szCs w:val="24"/>
        </w:rPr>
      </w:pPr>
    </w:p>
    <w:p w:rsidR="00A7192C" w:rsidRPr="00A7192C" w:rsidRDefault="00A7192C" w:rsidP="00A7192C">
      <w:pPr>
        <w:spacing w:after="0" w:line="240" w:lineRule="auto"/>
        <w:rPr>
          <w:rFonts w:ascii="Times New Roman" w:eastAsia="Times New Roman" w:hAnsi="Times New Roman" w:cs="Times New Roman"/>
          <w:sz w:val="24"/>
          <w:szCs w:val="24"/>
        </w:rPr>
      </w:pPr>
      <w:r w:rsidRPr="00A7192C">
        <w:rPr>
          <w:rFonts w:ascii="Times New Roman" w:eastAsia="Times New Roman" w:hAnsi="Times New Roman" w:cs="Times New Roman"/>
          <w:sz w:val="24"/>
          <w:szCs w:val="24"/>
        </w:rPr>
        <w:t>4. O jednokratnom korištenju prostora iz točke 1. ovog zaključka, Gradski ured za mjesnu samoupravu, promet, civilnu zaštitu i sigurnost izdati će odobrenje o korištenju, a u skladu sa ovim zaključkom.</w:t>
      </w:r>
    </w:p>
    <w:p w:rsidR="00A7192C" w:rsidRDefault="00A7192C" w:rsidP="009F74DC">
      <w:pPr>
        <w:spacing w:after="160" w:line="259" w:lineRule="auto"/>
        <w:rPr>
          <w:rFonts w:ascii="Times New Roman" w:hAnsi="Times New Roman" w:cs="Times New Roman"/>
          <w:sz w:val="24"/>
          <w:szCs w:val="24"/>
        </w:rPr>
      </w:pPr>
    </w:p>
    <w:p w:rsidR="00A7192C" w:rsidRPr="009F74DC" w:rsidRDefault="00A7192C" w:rsidP="00A7192C">
      <w:pPr>
        <w:spacing w:after="0" w:line="240" w:lineRule="auto"/>
        <w:rPr>
          <w:rFonts w:ascii="Times New Roman" w:eastAsia="Times New Roman" w:hAnsi="Times New Roman" w:cs="Times New Roman"/>
          <w:b/>
          <w:sz w:val="28"/>
          <w:szCs w:val="28"/>
          <w:lang w:eastAsia="hr-HR"/>
        </w:rPr>
      </w:pPr>
      <w:r w:rsidRPr="00A7192C">
        <w:rPr>
          <w:rFonts w:ascii="Times New Roman" w:hAnsi="Times New Roman" w:cs="Times New Roman"/>
          <w:b/>
          <w:sz w:val="24"/>
          <w:szCs w:val="24"/>
        </w:rPr>
        <w:t xml:space="preserve">Ad 5). </w:t>
      </w:r>
      <w:r w:rsidRPr="009F74DC">
        <w:rPr>
          <w:rFonts w:ascii="Times New Roman" w:eastAsia="Times New Roman" w:hAnsi="Times New Roman" w:cs="Times New Roman"/>
          <w:b/>
          <w:sz w:val="24"/>
          <w:szCs w:val="24"/>
          <w:lang w:eastAsia="hr-HR"/>
        </w:rPr>
        <w:t>D</w:t>
      </w:r>
      <w:r w:rsidRPr="00A7192C">
        <w:rPr>
          <w:rFonts w:ascii="Times New Roman" w:eastAsia="Times New Roman" w:hAnsi="Times New Roman" w:cs="Times New Roman"/>
          <w:b/>
          <w:sz w:val="24"/>
          <w:szCs w:val="24"/>
          <w:lang w:eastAsia="hr-HR"/>
        </w:rPr>
        <w:t>.</w:t>
      </w:r>
      <w:r w:rsidRPr="009F74DC">
        <w:rPr>
          <w:rFonts w:ascii="Times New Roman" w:eastAsia="Times New Roman" w:hAnsi="Times New Roman" w:cs="Times New Roman"/>
          <w:b/>
          <w:sz w:val="24"/>
          <w:szCs w:val="24"/>
          <w:lang w:eastAsia="hr-HR"/>
        </w:rPr>
        <w:t xml:space="preserve"> ž</w:t>
      </w:r>
      <w:r w:rsidRPr="00A7192C">
        <w:rPr>
          <w:rFonts w:ascii="Times New Roman" w:eastAsia="Times New Roman" w:hAnsi="Times New Roman" w:cs="Times New Roman"/>
          <w:b/>
          <w:sz w:val="24"/>
          <w:szCs w:val="24"/>
          <w:lang w:eastAsia="hr-HR"/>
        </w:rPr>
        <w:t>.</w:t>
      </w:r>
      <w:r w:rsidRPr="009F74DC">
        <w:rPr>
          <w:rFonts w:ascii="Times New Roman" w:eastAsia="Times New Roman" w:hAnsi="Times New Roman" w:cs="Times New Roman"/>
          <w:b/>
          <w:sz w:val="24"/>
          <w:szCs w:val="24"/>
          <w:lang w:eastAsia="hr-HR"/>
        </w:rPr>
        <w:t>, korištenje prostora</w:t>
      </w:r>
    </w:p>
    <w:p w:rsidR="00A7192C" w:rsidRPr="000E694F" w:rsidRDefault="00A7192C" w:rsidP="00A7192C">
      <w:pPr>
        <w:spacing w:after="0" w:line="240" w:lineRule="auto"/>
        <w:jc w:val="both"/>
        <w:rPr>
          <w:rFonts w:ascii="Times New Roman" w:eastAsia="Times New Roman" w:hAnsi="Times New Roman" w:cs="Times New Roman"/>
          <w:sz w:val="24"/>
          <w:lang w:eastAsia="hr-HR"/>
        </w:rPr>
      </w:pPr>
      <w:r w:rsidRPr="000E694F">
        <w:rPr>
          <w:rFonts w:ascii="Times New Roman" w:eastAsia="Times New Roman" w:hAnsi="Times New Roman" w:cs="Times New Roman"/>
          <w:sz w:val="24"/>
          <w:lang w:eastAsia="hr-HR"/>
        </w:rPr>
        <w:t xml:space="preserve">Predsjednica Vijeća Vesna </w:t>
      </w:r>
      <w:proofErr w:type="spellStart"/>
      <w:r w:rsidRPr="000E694F">
        <w:rPr>
          <w:rFonts w:ascii="Times New Roman" w:eastAsia="Times New Roman" w:hAnsi="Times New Roman" w:cs="Times New Roman"/>
          <w:sz w:val="24"/>
          <w:lang w:eastAsia="hr-HR"/>
        </w:rPr>
        <w:t>Šantek</w:t>
      </w:r>
      <w:proofErr w:type="spellEnd"/>
      <w:r w:rsidRPr="000E694F">
        <w:rPr>
          <w:rFonts w:ascii="Times New Roman" w:eastAsia="Times New Roman" w:hAnsi="Times New Roman" w:cs="Times New Roman"/>
          <w:sz w:val="24"/>
          <w:lang w:eastAsia="hr-HR"/>
        </w:rPr>
        <w:t xml:space="preserve"> obrazlaže Prijedlog te otvara raspravu.</w:t>
      </w:r>
    </w:p>
    <w:p w:rsidR="00A7192C" w:rsidRDefault="00A7192C" w:rsidP="00A7192C">
      <w:pPr>
        <w:spacing w:after="0" w:line="240" w:lineRule="auto"/>
        <w:jc w:val="both"/>
        <w:rPr>
          <w:rFonts w:ascii="Times New Roman" w:eastAsia="Times New Roman" w:hAnsi="Times New Roman" w:cs="Times New Roman"/>
          <w:sz w:val="24"/>
          <w:lang w:eastAsia="hr-HR"/>
        </w:rPr>
      </w:pPr>
      <w:r w:rsidRPr="000E694F">
        <w:rPr>
          <w:rFonts w:ascii="Times New Roman" w:eastAsia="Times New Roman" w:hAnsi="Times New Roman" w:cs="Times New Roman"/>
          <w:sz w:val="24"/>
          <w:lang w:eastAsia="hr-HR"/>
        </w:rPr>
        <w:t>Vijeće je jednoglasno (5“za“) donijelo</w:t>
      </w:r>
    </w:p>
    <w:p w:rsidR="007F78BC" w:rsidRDefault="007F78BC" w:rsidP="00A7192C">
      <w:pPr>
        <w:spacing w:after="0" w:line="240" w:lineRule="auto"/>
        <w:jc w:val="both"/>
        <w:rPr>
          <w:rFonts w:ascii="Times New Roman" w:eastAsia="Times New Roman" w:hAnsi="Times New Roman" w:cs="Times New Roman"/>
          <w:sz w:val="24"/>
          <w:lang w:eastAsia="hr-HR"/>
        </w:rPr>
      </w:pPr>
    </w:p>
    <w:p w:rsidR="007F78BC" w:rsidRPr="007F78BC" w:rsidRDefault="007F78BC" w:rsidP="007F78BC">
      <w:pPr>
        <w:spacing w:after="0" w:line="240" w:lineRule="auto"/>
        <w:jc w:val="center"/>
        <w:rPr>
          <w:rFonts w:ascii="Times New Roman" w:eastAsia="Times New Roman" w:hAnsi="Times New Roman" w:cs="Times New Roman"/>
          <w:b/>
          <w:sz w:val="28"/>
          <w:szCs w:val="28"/>
        </w:rPr>
      </w:pPr>
      <w:r w:rsidRPr="007F78BC">
        <w:rPr>
          <w:rFonts w:ascii="Times New Roman" w:eastAsia="Times New Roman" w:hAnsi="Times New Roman" w:cs="Times New Roman"/>
          <w:b/>
          <w:sz w:val="28"/>
          <w:szCs w:val="28"/>
        </w:rPr>
        <w:t>ZAKLJUČAK</w:t>
      </w:r>
    </w:p>
    <w:p w:rsidR="007F78BC" w:rsidRPr="007F78BC" w:rsidRDefault="007F78BC" w:rsidP="007F78BC">
      <w:pPr>
        <w:tabs>
          <w:tab w:val="left" w:pos="5445"/>
        </w:tabs>
        <w:spacing w:after="0" w:line="240" w:lineRule="auto"/>
        <w:jc w:val="both"/>
        <w:rPr>
          <w:rFonts w:ascii="Times New Roman" w:eastAsia="Times New Roman" w:hAnsi="Times New Roman" w:cs="Times New Roman"/>
          <w:b/>
          <w:sz w:val="24"/>
          <w:szCs w:val="24"/>
        </w:rPr>
      </w:pPr>
      <w:r w:rsidRPr="007F78BC">
        <w:rPr>
          <w:rFonts w:ascii="Times New Roman" w:eastAsia="Times New Roman" w:hAnsi="Times New Roman" w:cs="Times New Roman"/>
          <w:b/>
          <w:sz w:val="24"/>
          <w:szCs w:val="24"/>
        </w:rPr>
        <w:tab/>
      </w:r>
    </w:p>
    <w:p w:rsidR="007F78BC" w:rsidRPr="007F78BC" w:rsidRDefault="007F78BC" w:rsidP="007F78BC">
      <w:pPr>
        <w:spacing w:after="0" w:line="240" w:lineRule="auto"/>
        <w:jc w:val="both"/>
        <w:rPr>
          <w:rFonts w:ascii="Times New Roman" w:eastAsia="Times New Roman" w:hAnsi="Times New Roman" w:cs="Times New Roman"/>
          <w:b/>
          <w:sz w:val="24"/>
          <w:szCs w:val="24"/>
        </w:rPr>
      </w:pPr>
    </w:p>
    <w:p w:rsidR="007F78BC" w:rsidRPr="007F78BC" w:rsidRDefault="007F78BC" w:rsidP="007F78BC">
      <w:pPr>
        <w:spacing w:after="0" w:line="240" w:lineRule="auto"/>
        <w:jc w:val="both"/>
        <w:rPr>
          <w:rFonts w:ascii="Times New Roman" w:eastAsia="Times New Roman" w:hAnsi="Times New Roman" w:cs="Times New Roman"/>
          <w:sz w:val="24"/>
          <w:szCs w:val="24"/>
        </w:rPr>
      </w:pPr>
      <w:r w:rsidRPr="007F78BC">
        <w:rPr>
          <w:rFonts w:ascii="Times New Roman" w:eastAsia="Times New Roman" w:hAnsi="Times New Roman" w:cs="Times New Roman"/>
          <w:sz w:val="24"/>
          <w:szCs w:val="24"/>
        </w:rPr>
        <w:t xml:space="preserve">1. </w:t>
      </w:r>
      <w:r w:rsidRPr="007F78BC">
        <w:rPr>
          <w:rFonts w:ascii="Times New Roman" w:eastAsia="Times New Roman" w:hAnsi="Times New Roman" w:cs="Times New Roman"/>
          <w:b/>
          <w:sz w:val="24"/>
          <w:szCs w:val="20"/>
          <w:lang w:val="en-GB"/>
        </w:rPr>
        <w:t>U</w:t>
      </w:r>
      <w:r>
        <w:rPr>
          <w:rFonts w:ascii="Times New Roman" w:eastAsia="Times New Roman" w:hAnsi="Times New Roman" w:cs="Times New Roman"/>
          <w:b/>
          <w:sz w:val="24"/>
          <w:szCs w:val="20"/>
          <w:lang w:val="en-GB"/>
        </w:rPr>
        <w:t>.</w:t>
      </w:r>
      <w:r w:rsidRPr="007F78BC">
        <w:rPr>
          <w:rFonts w:ascii="Times New Roman" w:eastAsia="Times New Roman" w:hAnsi="Times New Roman" w:cs="Times New Roman"/>
          <w:b/>
          <w:sz w:val="24"/>
          <w:szCs w:val="20"/>
          <w:lang w:val="en-GB"/>
        </w:rPr>
        <w:t xml:space="preserve"> D</w:t>
      </w:r>
      <w:r>
        <w:rPr>
          <w:rFonts w:ascii="Times New Roman" w:eastAsia="Times New Roman" w:hAnsi="Times New Roman" w:cs="Times New Roman"/>
          <w:b/>
          <w:sz w:val="24"/>
          <w:szCs w:val="20"/>
          <w:lang w:val="en-GB"/>
        </w:rPr>
        <w:t>.</w:t>
      </w:r>
      <w:r w:rsidRPr="007F78BC">
        <w:rPr>
          <w:rFonts w:ascii="Times New Roman" w:eastAsia="Times New Roman" w:hAnsi="Times New Roman" w:cs="Times New Roman"/>
          <w:b/>
          <w:sz w:val="24"/>
          <w:szCs w:val="20"/>
          <w:lang w:val="en-GB"/>
        </w:rPr>
        <w:t xml:space="preserve"> Ž</w:t>
      </w:r>
      <w:r>
        <w:rPr>
          <w:rFonts w:ascii="Times New Roman" w:eastAsia="Times New Roman" w:hAnsi="Times New Roman" w:cs="Times New Roman"/>
          <w:b/>
          <w:sz w:val="24"/>
          <w:szCs w:val="20"/>
          <w:lang w:val="en-GB"/>
        </w:rPr>
        <w:t>.</w:t>
      </w:r>
      <w:r w:rsidRPr="007F78BC">
        <w:rPr>
          <w:rFonts w:ascii="Times New Roman" w:eastAsia="Times New Roman" w:hAnsi="Times New Roman" w:cs="Times New Roman"/>
          <w:b/>
          <w:sz w:val="24"/>
          <w:szCs w:val="24"/>
        </w:rPr>
        <w:t xml:space="preserve">, </w:t>
      </w:r>
      <w:r w:rsidRPr="007F78BC">
        <w:rPr>
          <w:rFonts w:ascii="Times New Roman" w:eastAsia="Times New Roman" w:hAnsi="Times New Roman" w:cs="Times New Roman"/>
          <w:sz w:val="24"/>
          <w:szCs w:val="24"/>
        </w:rPr>
        <w:t xml:space="preserve">odobrava se jednokratno korištenje dvorane u objektu mjesne samouprave </w:t>
      </w:r>
      <w:proofErr w:type="spellStart"/>
      <w:r w:rsidRPr="007F78BC">
        <w:rPr>
          <w:rFonts w:ascii="Times New Roman" w:eastAsia="Times New Roman" w:hAnsi="Times New Roman" w:cs="Times New Roman"/>
          <w:sz w:val="24"/>
          <w:szCs w:val="24"/>
        </w:rPr>
        <w:t>Demerje</w:t>
      </w:r>
      <w:proofErr w:type="spellEnd"/>
      <w:r w:rsidRPr="007F78BC">
        <w:rPr>
          <w:rFonts w:ascii="Times New Roman" w:eastAsia="Times New Roman" w:hAnsi="Times New Roman" w:cs="Times New Roman"/>
          <w:sz w:val="24"/>
          <w:szCs w:val="24"/>
        </w:rPr>
        <w:t xml:space="preserve">, </w:t>
      </w:r>
      <w:proofErr w:type="spellStart"/>
      <w:r w:rsidRPr="007F78BC">
        <w:rPr>
          <w:rFonts w:ascii="Times New Roman" w:eastAsia="Times New Roman" w:hAnsi="Times New Roman" w:cs="Times New Roman"/>
          <w:sz w:val="24"/>
          <w:szCs w:val="24"/>
        </w:rPr>
        <w:t>Demerska</w:t>
      </w:r>
      <w:proofErr w:type="spellEnd"/>
      <w:r w:rsidRPr="007F78BC">
        <w:rPr>
          <w:rFonts w:ascii="Times New Roman" w:eastAsia="Times New Roman" w:hAnsi="Times New Roman" w:cs="Times New Roman"/>
          <w:sz w:val="24"/>
          <w:szCs w:val="24"/>
        </w:rPr>
        <w:t xml:space="preserve"> 33, dana 08. listopada 2024.od 18:00 sati do 09. listopada 2024.  do 02:00 sati.</w:t>
      </w:r>
    </w:p>
    <w:p w:rsidR="007F78BC" w:rsidRPr="007F78BC" w:rsidRDefault="007F78BC" w:rsidP="007F78BC">
      <w:pPr>
        <w:spacing w:after="0" w:line="240" w:lineRule="auto"/>
        <w:jc w:val="both"/>
        <w:rPr>
          <w:rFonts w:ascii="Times New Roman" w:eastAsia="Times New Roman" w:hAnsi="Times New Roman" w:cs="Times New Roman"/>
          <w:sz w:val="24"/>
          <w:szCs w:val="24"/>
        </w:rPr>
      </w:pPr>
    </w:p>
    <w:p w:rsidR="007F78BC" w:rsidRPr="007F78BC" w:rsidRDefault="007F78BC" w:rsidP="007F78BC">
      <w:pPr>
        <w:spacing w:after="0" w:line="240" w:lineRule="auto"/>
        <w:jc w:val="both"/>
        <w:rPr>
          <w:rFonts w:ascii="Times New Roman" w:eastAsia="Times New Roman" w:hAnsi="Times New Roman" w:cs="Times New Roman"/>
          <w:sz w:val="24"/>
          <w:szCs w:val="24"/>
        </w:rPr>
      </w:pPr>
      <w:r w:rsidRPr="007F78BC">
        <w:rPr>
          <w:rFonts w:ascii="Times New Roman" w:eastAsia="Times New Roman" w:hAnsi="Times New Roman" w:cs="Times New Roman"/>
          <w:sz w:val="24"/>
          <w:szCs w:val="24"/>
        </w:rPr>
        <w:t>2. Prostor iz točke 1. ovog zaključka, koristiti će U</w:t>
      </w:r>
      <w:r>
        <w:rPr>
          <w:rFonts w:ascii="Times New Roman" w:eastAsia="Times New Roman" w:hAnsi="Times New Roman" w:cs="Times New Roman"/>
          <w:sz w:val="24"/>
          <w:szCs w:val="24"/>
        </w:rPr>
        <w:t>.</w:t>
      </w:r>
      <w:r w:rsidRPr="007F78BC">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rPr>
        <w:t>.</w:t>
      </w:r>
      <w:r w:rsidRPr="007F78BC">
        <w:rPr>
          <w:rFonts w:ascii="Times New Roman" w:eastAsia="Times New Roman" w:hAnsi="Times New Roman" w:cs="Times New Roman"/>
          <w:sz w:val="24"/>
          <w:szCs w:val="24"/>
        </w:rPr>
        <w:t xml:space="preserve"> Ž</w:t>
      </w:r>
      <w:r>
        <w:rPr>
          <w:rFonts w:ascii="Times New Roman" w:eastAsia="Times New Roman" w:hAnsi="Times New Roman" w:cs="Times New Roman"/>
          <w:sz w:val="24"/>
          <w:szCs w:val="24"/>
        </w:rPr>
        <w:t>.</w:t>
      </w:r>
      <w:r w:rsidRPr="007F78BC">
        <w:rPr>
          <w:rFonts w:ascii="Times New Roman" w:eastAsia="Times New Roman" w:hAnsi="Times New Roman" w:cs="Times New Roman"/>
          <w:sz w:val="24"/>
          <w:szCs w:val="24"/>
        </w:rPr>
        <w:t>,  bez naknade.</w:t>
      </w:r>
    </w:p>
    <w:p w:rsidR="007F78BC" w:rsidRPr="007F78BC" w:rsidRDefault="007F78BC" w:rsidP="007F78BC">
      <w:pPr>
        <w:spacing w:after="0" w:line="240" w:lineRule="auto"/>
        <w:jc w:val="both"/>
        <w:rPr>
          <w:rFonts w:ascii="Times New Roman" w:eastAsia="Times New Roman" w:hAnsi="Times New Roman" w:cs="Times New Roman"/>
          <w:sz w:val="24"/>
          <w:szCs w:val="24"/>
        </w:rPr>
      </w:pPr>
    </w:p>
    <w:p w:rsidR="007F78BC" w:rsidRPr="007F78BC" w:rsidRDefault="007F78BC" w:rsidP="007F78BC">
      <w:pPr>
        <w:spacing w:after="0" w:line="240" w:lineRule="auto"/>
        <w:jc w:val="both"/>
        <w:rPr>
          <w:rFonts w:ascii="Times New Roman" w:eastAsia="Times New Roman" w:hAnsi="Times New Roman" w:cs="Times New Roman"/>
          <w:sz w:val="24"/>
          <w:szCs w:val="24"/>
        </w:rPr>
      </w:pPr>
      <w:r w:rsidRPr="007F78BC">
        <w:rPr>
          <w:rFonts w:ascii="Times New Roman" w:eastAsia="Times New Roman" w:hAnsi="Times New Roman" w:cs="Times New Roman"/>
          <w:sz w:val="24"/>
          <w:szCs w:val="24"/>
        </w:rPr>
        <w:t xml:space="preserve">3. </w:t>
      </w:r>
      <w:r w:rsidRPr="007F78BC">
        <w:rPr>
          <w:rFonts w:ascii="Times New Roman" w:eastAsia="Times New Roman" w:hAnsi="Times New Roman" w:cs="Times New Roman"/>
          <w:sz w:val="24"/>
          <w:szCs w:val="20"/>
          <w:lang w:val="en-GB"/>
        </w:rPr>
        <w:t>U</w:t>
      </w:r>
      <w:r>
        <w:rPr>
          <w:rFonts w:ascii="Times New Roman" w:eastAsia="Times New Roman" w:hAnsi="Times New Roman" w:cs="Times New Roman"/>
          <w:sz w:val="24"/>
          <w:szCs w:val="20"/>
          <w:lang w:val="en-GB"/>
        </w:rPr>
        <w:t>.</w:t>
      </w:r>
      <w:r w:rsidRPr="007F78BC">
        <w:rPr>
          <w:rFonts w:ascii="Times New Roman" w:eastAsia="Times New Roman" w:hAnsi="Times New Roman" w:cs="Times New Roman"/>
          <w:sz w:val="24"/>
          <w:szCs w:val="20"/>
          <w:lang w:val="en-GB"/>
        </w:rPr>
        <w:t xml:space="preserve"> D</w:t>
      </w:r>
      <w:r>
        <w:rPr>
          <w:rFonts w:ascii="Times New Roman" w:eastAsia="Times New Roman" w:hAnsi="Times New Roman" w:cs="Times New Roman"/>
          <w:sz w:val="24"/>
          <w:szCs w:val="20"/>
          <w:lang w:val="en-GB"/>
        </w:rPr>
        <w:t>.</w:t>
      </w:r>
      <w:r w:rsidRPr="007F78BC">
        <w:rPr>
          <w:rFonts w:ascii="Times New Roman" w:eastAsia="Times New Roman" w:hAnsi="Times New Roman" w:cs="Times New Roman"/>
          <w:sz w:val="24"/>
          <w:szCs w:val="20"/>
          <w:lang w:val="en-GB"/>
        </w:rPr>
        <w:t xml:space="preserve"> Ž</w:t>
      </w:r>
      <w:r>
        <w:rPr>
          <w:rFonts w:ascii="Times New Roman" w:eastAsia="Times New Roman" w:hAnsi="Times New Roman" w:cs="Times New Roman"/>
          <w:sz w:val="24"/>
          <w:szCs w:val="20"/>
          <w:lang w:val="en-GB"/>
        </w:rPr>
        <w:t>.</w:t>
      </w:r>
      <w:r w:rsidRPr="007F78BC">
        <w:rPr>
          <w:rFonts w:ascii="Times New Roman" w:eastAsia="Times New Roman" w:hAnsi="Times New Roman" w:cs="Times New Roman"/>
          <w:sz w:val="24"/>
          <w:szCs w:val="24"/>
        </w:rPr>
        <w:t>, obvezuje se postupati sa pažnjom dobrog gospodara u korištenju prostora.</w:t>
      </w:r>
    </w:p>
    <w:p w:rsidR="007F78BC" w:rsidRPr="007F78BC" w:rsidRDefault="007F78BC" w:rsidP="007F78BC">
      <w:pPr>
        <w:spacing w:after="0" w:line="240" w:lineRule="auto"/>
        <w:jc w:val="both"/>
        <w:rPr>
          <w:rFonts w:ascii="Times New Roman" w:eastAsia="Times New Roman" w:hAnsi="Times New Roman" w:cs="Times New Roman"/>
          <w:sz w:val="24"/>
          <w:szCs w:val="24"/>
        </w:rPr>
      </w:pPr>
    </w:p>
    <w:p w:rsidR="00A7192C" w:rsidRPr="009F74DC" w:rsidRDefault="007F78BC" w:rsidP="007F78BC">
      <w:pPr>
        <w:spacing w:after="160" w:line="259" w:lineRule="auto"/>
        <w:rPr>
          <w:rFonts w:ascii="Times New Roman" w:hAnsi="Times New Roman" w:cs="Times New Roman"/>
          <w:sz w:val="24"/>
          <w:szCs w:val="24"/>
        </w:rPr>
      </w:pPr>
      <w:r w:rsidRPr="007F78BC">
        <w:rPr>
          <w:rFonts w:ascii="Times New Roman" w:eastAsia="Times New Roman" w:hAnsi="Times New Roman" w:cs="Times New Roman"/>
          <w:sz w:val="24"/>
          <w:szCs w:val="24"/>
        </w:rPr>
        <w:t>4. O povremenom korištenju prostora iz točke 1. ovog zaključka, Gradski za mjesnu samoupravu, promet, civilnu zaštitu i sigurnost izdati će odobrenje o korištenju, a u skladu sa ovim zaključkom</w:t>
      </w:r>
    </w:p>
    <w:p w:rsidR="007F78BC" w:rsidRPr="007F78BC" w:rsidRDefault="007F78BC" w:rsidP="007F78BC">
      <w:pPr>
        <w:spacing w:after="0" w:line="240" w:lineRule="auto"/>
        <w:rPr>
          <w:rFonts w:ascii="Times New Roman" w:eastAsia="Times New Roman" w:hAnsi="Times New Roman" w:cs="Times New Roman"/>
          <w:b/>
          <w:sz w:val="28"/>
          <w:szCs w:val="28"/>
          <w:lang w:eastAsia="hr-HR"/>
        </w:rPr>
      </w:pPr>
      <w:r w:rsidRPr="007F78BC">
        <w:rPr>
          <w:rFonts w:ascii="Times New Roman" w:hAnsi="Times New Roman" w:cs="Times New Roman"/>
          <w:b/>
          <w:sz w:val="24"/>
          <w:szCs w:val="24"/>
        </w:rPr>
        <w:t xml:space="preserve">Ad 6). </w:t>
      </w:r>
      <w:r w:rsidRPr="007F78BC">
        <w:rPr>
          <w:rFonts w:ascii="Times New Roman" w:eastAsia="Times New Roman" w:hAnsi="Times New Roman" w:cs="Times New Roman"/>
          <w:b/>
          <w:sz w:val="24"/>
          <w:szCs w:val="24"/>
          <w:lang w:eastAsia="hr-HR"/>
        </w:rPr>
        <w:t xml:space="preserve">Prijedlog zaključka za sanaciji role ispod mosta kod </w:t>
      </w:r>
      <w:proofErr w:type="spellStart"/>
      <w:r w:rsidRPr="007F78BC">
        <w:rPr>
          <w:rFonts w:ascii="Times New Roman" w:eastAsia="Times New Roman" w:hAnsi="Times New Roman" w:cs="Times New Roman"/>
          <w:b/>
          <w:sz w:val="24"/>
          <w:szCs w:val="24"/>
          <w:lang w:eastAsia="hr-HR"/>
        </w:rPr>
        <w:t>k.č</w:t>
      </w:r>
      <w:proofErr w:type="spellEnd"/>
      <w:r w:rsidRPr="007F78BC">
        <w:rPr>
          <w:rFonts w:ascii="Times New Roman" w:eastAsia="Times New Roman" w:hAnsi="Times New Roman" w:cs="Times New Roman"/>
          <w:b/>
          <w:sz w:val="24"/>
          <w:szCs w:val="24"/>
          <w:lang w:eastAsia="hr-HR"/>
        </w:rPr>
        <w:t xml:space="preserve">. 2110 i 2111 k.o. </w:t>
      </w:r>
      <w:proofErr w:type="spellStart"/>
      <w:r w:rsidRPr="007F78BC">
        <w:rPr>
          <w:rFonts w:ascii="Times New Roman" w:eastAsia="Times New Roman" w:hAnsi="Times New Roman" w:cs="Times New Roman"/>
          <w:b/>
          <w:sz w:val="24"/>
          <w:szCs w:val="24"/>
          <w:lang w:eastAsia="hr-HR"/>
        </w:rPr>
        <w:t>Demerje</w:t>
      </w:r>
      <w:proofErr w:type="spellEnd"/>
    </w:p>
    <w:p w:rsidR="007F78BC" w:rsidRPr="000E694F" w:rsidRDefault="007F78BC" w:rsidP="007F78BC">
      <w:pPr>
        <w:spacing w:after="0" w:line="240" w:lineRule="auto"/>
        <w:jc w:val="both"/>
        <w:rPr>
          <w:rFonts w:ascii="Times New Roman" w:eastAsia="Times New Roman" w:hAnsi="Times New Roman" w:cs="Times New Roman"/>
          <w:sz w:val="24"/>
          <w:lang w:eastAsia="hr-HR"/>
        </w:rPr>
      </w:pPr>
      <w:r w:rsidRPr="000E694F">
        <w:rPr>
          <w:rFonts w:ascii="Times New Roman" w:eastAsia="Times New Roman" w:hAnsi="Times New Roman" w:cs="Times New Roman"/>
          <w:sz w:val="24"/>
          <w:lang w:eastAsia="hr-HR"/>
        </w:rPr>
        <w:t xml:space="preserve">Predsjednica Vijeća Vesna </w:t>
      </w:r>
      <w:proofErr w:type="spellStart"/>
      <w:r w:rsidRPr="000E694F">
        <w:rPr>
          <w:rFonts w:ascii="Times New Roman" w:eastAsia="Times New Roman" w:hAnsi="Times New Roman" w:cs="Times New Roman"/>
          <w:sz w:val="24"/>
          <w:lang w:eastAsia="hr-HR"/>
        </w:rPr>
        <w:t>Šantek</w:t>
      </w:r>
      <w:proofErr w:type="spellEnd"/>
      <w:r w:rsidRPr="000E694F">
        <w:rPr>
          <w:rFonts w:ascii="Times New Roman" w:eastAsia="Times New Roman" w:hAnsi="Times New Roman" w:cs="Times New Roman"/>
          <w:sz w:val="24"/>
          <w:lang w:eastAsia="hr-HR"/>
        </w:rPr>
        <w:t xml:space="preserve"> obrazlaže Prijedlog te otvara raspravu.</w:t>
      </w:r>
    </w:p>
    <w:p w:rsidR="007F78BC" w:rsidRDefault="007F78BC" w:rsidP="007F78BC">
      <w:pPr>
        <w:spacing w:after="0" w:line="240" w:lineRule="auto"/>
        <w:jc w:val="both"/>
        <w:rPr>
          <w:rFonts w:ascii="Times New Roman" w:eastAsia="Times New Roman" w:hAnsi="Times New Roman" w:cs="Times New Roman"/>
          <w:sz w:val="24"/>
          <w:lang w:eastAsia="hr-HR"/>
        </w:rPr>
      </w:pPr>
      <w:r w:rsidRPr="000E694F">
        <w:rPr>
          <w:rFonts w:ascii="Times New Roman" w:eastAsia="Times New Roman" w:hAnsi="Times New Roman" w:cs="Times New Roman"/>
          <w:sz w:val="24"/>
          <w:lang w:eastAsia="hr-HR"/>
        </w:rPr>
        <w:t>Vijeće je jednoglasno (5“za“) donijelo</w:t>
      </w:r>
    </w:p>
    <w:p w:rsidR="007F78BC" w:rsidRPr="009F74DC" w:rsidRDefault="007F78BC" w:rsidP="007F78BC">
      <w:pPr>
        <w:spacing w:after="0" w:line="240" w:lineRule="auto"/>
        <w:rPr>
          <w:rFonts w:ascii="Times New Roman" w:eastAsia="Times New Roman" w:hAnsi="Times New Roman" w:cs="Times New Roman"/>
          <w:sz w:val="28"/>
          <w:szCs w:val="28"/>
          <w:lang w:eastAsia="hr-HR"/>
        </w:rPr>
      </w:pPr>
    </w:p>
    <w:p w:rsidR="007F78BC" w:rsidRPr="007F78BC" w:rsidRDefault="007F78BC" w:rsidP="007F78BC">
      <w:pPr>
        <w:spacing w:after="0" w:line="256" w:lineRule="auto"/>
        <w:rPr>
          <w:rFonts w:ascii="Times New Roman" w:hAnsi="Times New Roman" w:cs="Times New Roman"/>
          <w:b/>
          <w:sz w:val="24"/>
          <w:szCs w:val="24"/>
        </w:rPr>
      </w:pPr>
      <w:r w:rsidRPr="007F78BC">
        <w:rPr>
          <w:rFonts w:ascii="Times New Roman" w:hAnsi="Times New Roman" w:cs="Times New Roman"/>
          <w:sz w:val="24"/>
        </w:rPr>
        <w:t xml:space="preserve">                             </w:t>
      </w:r>
      <w:r>
        <w:rPr>
          <w:rFonts w:ascii="Times New Roman" w:hAnsi="Times New Roman" w:cs="Times New Roman"/>
          <w:sz w:val="24"/>
        </w:rPr>
        <w:t xml:space="preserve">       </w:t>
      </w:r>
      <w:r w:rsidRPr="007F78BC">
        <w:rPr>
          <w:rFonts w:ascii="Times New Roman" w:hAnsi="Times New Roman" w:cs="Times New Roman"/>
          <w:b/>
          <w:sz w:val="24"/>
          <w:szCs w:val="24"/>
        </w:rPr>
        <w:t>Zaključak o prijedlogu za sanacijom role ispod</w:t>
      </w:r>
    </w:p>
    <w:p w:rsidR="007F78BC" w:rsidRPr="007F78BC" w:rsidRDefault="007F78BC" w:rsidP="007F78BC">
      <w:pPr>
        <w:spacing w:after="0" w:line="256" w:lineRule="auto"/>
        <w:rPr>
          <w:rFonts w:ascii="Times New Roman" w:hAnsi="Times New Roman" w:cs="Times New Roman"/>
          <w:b/>
          <w:sz w:val="24"/>
          <w:szCs w:val="24"/>
        </w:rPr>
      </w:pPr>
      <w:r w:rsidRPr="007F78BC">
        <w:rPr>
          <w:rFonts w:ascii="Times New Roman" w:hAnsi="Times New Roman" w:cs="Times New Roman"/>
          <w:b/>
          <w:sz w:val="24"/>
          <w:szCs w:val="24"/>
        </w:rPr>
        <w:t xml:space="preserve">                                            mosta kod </w:t>
      </w:r>
      <w:proofErr w:type="spellStart"/>
      <w:r w:rsidRPr="007F78BC">
        <w:rPr>
          <w:rFonts w:ascii="Times New Roman" w:hAnsi="Times New Roman" w:cs="Times New Roman"/>
          <w:b/>
          <w:sz w:val="24"/>
          <w:szCs w:val="24"/>
        </w:rPr>
        <w:t>k.č</w:t>
      </w:r>
      <w:proofErr w:type="spellEnd"/>
      <w:r w:rsidRPr="007F78BC">
        <w:rPr>
          <w:rFonts w:ascii="Times New Roman" w:hAnsi="Times New Roman" w:cs="Times New Roman"/>
          <w:b/>
          <w:sz w:val="24"/>
          <w:szCs w:val="24"/>
        </w:rPr>
        <w:t xml:space="preserve">. 2110 i 2111 k.o. </w:t>
      </w:r>
      <w:proofErr w:type="spellStart"/>
      <w:r w:rsidRPr="007F78BC">
        <w:rPr>
          <w:rFonts w:ascii="Times New Roman" w:hAnsi="Times New Roman" w:cs="Times New Roman"/>
          <w:b/>
          <w:sz w:val="24"/>
          <w:szCs w:val="24"/>
        </w:rPr>
        <w:t>Demerje</w:t>
      </w:r>
      <w:proofErr w:type="spellEnd"/>
    </w:p>
    <w:p w:rsidR="007F78BC" w:rsidRPr="007F78BC" w:rsidRDefault="007F78BC" w:rsidP="007F78BC">
      <w:pPr>
        <w:spacing w:after="0" w:line="256" w:lineRule="auto"/>
        <w:jc w:val="both"/>
        <w:rPr>
          <w:rFonts w:ascii="Times New Roman" w:hAnsi="Times New Roman" w:cs="Times New Roman"/>
          <w:sz w:val="24"/>
        </w:rPr>
      </w:pPr>
    </w:p>
    <w:p w:rsidR="007F78BC" w:rsidRPr="007F78BC" w:rsidRDefault="007F78BC" w:rsidP="007F78BC">
      <w:pPr>
        <w:spacing w:after="0" w:line="256" w:lineRule="auto"/>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533"/>
      </w:tblGrid>
      <w:tr w:rsidR="007F78BC" w:rsidRPr="007F78BC" w:rsidTr="00C91F7D">
        <w:tc>
          <w:tcPr>
            <w:tcW w:w="547" w:type="dxa"/>
          </w:tcPr>
          <w:p w:rsidR="007F78BC" w:rsidRPr="007F78BC" w:rsidRDefault="007F78BC" w:rsidP="007F78BC">
            <w:pPr>
              <w:spacing w:after="0" w:line="240" w:lineRule="auto"/>
              <w:jc w:val="both"/>
              <w:rPr>
                <w:rFonts w:ascii="Times New Roman" w:hAnsi="Times New Roman" w:cs="Times New Roman"/>
                <w:sz w:val="24"/>
              </w:rPr>
            </w:pPr>
            <w:r w:rsidRPr="007F78BC">
              <w:rPr>
                <w:rFonts w:ascii="Times New Roman" w:hAnsi="Times New Roman" w:cs="Times New Roman"/>
                <w:sz w:val="24"/>
                <w:szCs w:val="24"/>
              </w:rPr>
              <w:t xml:space="preserve">    </w:t>
            </w:r>
          </w:p>
        </w:tc>
        <w:tc>
          <w:tcPr>
            <w:tcW w:w="8695" w:type="dxa"/>
          </w:tcPr>
          <w:p w:rsidR="007F78BC" w:rsidRPr="007F78BC" w:rsidRDefault="007F78BC" w:rsidP="007F78BC">
            <w:pPr>
              <w:numPr>
                <w:ilvl w:val="0"/>
                <w:numId w:val="8"/>
              </w:numPr>
              <w:autoSpaceDE w:val="0"/>
              <w:autoSpaceDN w:val="0"/>
              <w:adjustRightInd w:val="0"/>
              <w:spacing w:after="0" w:line="240" w:lineRule="auto"/>
              <w:contextualSpacing/>
              <w:jc w:val="both"/>
              <w:rPr>
                <w:rFonts w:ascii="Times New Roman" w:hAnsi="Times New Roman" w:cs="Times New Roman"/>
                <w:sz w:val="24"/>
              </w:rPr>
            </w:pPr>
            <w:r w:rsidRPr="007F78BC">
              <w:rPr>
                <w:rFonts w:ascii="Times New Roman" w:hAnsi="Times New Roman" w:cs="Times New Roman"/>
                <w:sz w:val="24"/>
                <w:szCs w:val="24"/>
              </w:rPr>
              <w:t xml:space="preserve">Vijeće Mjesnog odbora </w:t>
            </w:r>
            <w:proofErr w:type="spellStart"/>
            <w:r w:rsidRPr="007F78BC">
              <w:rPr>
                <w:rFonts w:ascii="Times New Roman" w:hAnsi="Times New Roman" w:cs="Times New Roman"/>
                <w:sz w:val="24"/>
                <w:szCs w:val="24"/>
              </w:rPr>
              <w:t>Demerje</w:t>
            </w:r>
            <w:proofErr w:type="spellEnd"/>
            <w:r w:rsidRPr="007F78BC">
              <w:rPr>
                <w:rFonts w:ascii="Times New Roman" w:hAnsi="Times New Roman" w:cs="Times New Roman"/>
                <w:sz w:val="24"/>
                <w:szCs w:val="24"/>
              </w:rPr>
              <w:t xml:space="preserve"> raspravljalo je o problemu uništene role za prelazak na parcele </w:t>
            </w:r>
            <w:proofErr w:type="spellStart"/>
            <w:r w:rsidRPr="007F78BC">
              <w:rPr>
                <w:rFonts w:ascii="Times New Roman" w:hAnsi="Times New Roman" w:cs="Times New Roman"/>
                <w:sz w:val="24"/>
                <w:szCs w:val="24"/>
              </w:rPr>
              <w:t>k.č</w:t>
            </w:r>
            <w:proofErr w:type="spellEnd"/>
            <w:r w:rsidRPr="007F78BC">
              <w:rPr>
                <w:rFonts w:ascii="Times New Roman" w:hAnsi="Times New Roman" w:cs="Times New Roman"/>
                <w:sz w:val="24"/>
                <w:szCs w:val="24"/>
              </w:rPr>
              <w:t xml:space="preserve">. 2110 i 2111 k.o. </w:t>
            </w:r>
            <w:proofErr w:type="spellStart"/>
            <w:r w:rsidRPr="007F78BC">
              <w:rPr>
                <w:rFonts w:ascii="Times New Roman" w:hAnsi="Times New Roman" w:cs="Times New Roman"/>
                <w:sz w:val="24"/>
                <w:szCs w:val="24"/>
              </w:rPr>
              <w:t>Demerje</w:t>
            </w:r>
            <w:proofErr w:type="spellEnd"/>
            <w:r w:rsidRPr="007F78BC">
              <w:rPr>
                <w:rFonts w:ascii="Times New Roman" w:hAnsi="Times New Roman" w:cs="Times New Roman"/>
                <w:sz w:val="24"/>
                <w:szCs w:val="24"/>
              </w:rPr>
              <w:t>.</w:t>
            </w:r>
          </w:p>
          <w:p w:rsidR="007F78BC" w:rsidRPr="007F78BC" w:rsidRDefault="007F78BC" w:rsidP="007F78BC">
            <w:pPr>
              <w:autoSpaceDE w:val="0"/>
              <w:autoSpaceDN w:val="0"/>
              <w:adjustRightInd w:val="0"/>
              <w:spacing w:after="0" w:line="240" w:lineRule="auto"/>
              <w:jc w:val="both"/>
              <w:rPr>
                <w:rFonts w:ascii="Times New Roman" w:hAnsi="Times New Roman" w:cs="Times New Roman"/>
                <w:sz w:val="24"/>
              </w:rPr>
            </w:pPr>
          </w:p>
          <w:p w:rsidR="007F78BC" w:rsidRPr="007F78BC" w:rsidRDefault="007F78BC" w:rsidP="007F78BC">
            <w:pPr>
              <w:numPr>
                <w:ilvl w:val="0"/>
                <w:numId w:val="8"/>
              </w:numPr>
              <w:autoSpaceDE w:val="0"/>
              <w:autoSpaceDN w:val="0"/>
              <w:adjustRightInd w:val="0"/>
              <w:spacing w:after="0" w:line="240" w:lineRule="auto"/>
              <w:contextualSpacing/>
              <w:jc w:val="both"/>
              <w:rPr>
                <w:rFonts w:ascii="Times New Roman" w:hAnsi="Times New Roman" w:cs="Times New Roman"/>
                <w:sz w:val="24"/>
              </w:rPr>
            </w:pPr>
            <w:r w:rsidRPr="007F78BC">
              <w:rPr>
                <w:rFonts w:ascii="Times New Roman" w:hAnsi="Times New Roman" w:cs="Times New Roman"/>
                <w:sz w:val="24"/>
              </w:rPr>
              <w:t xml:space="preserve">Vijeću Mjesnog odbora </w:t>
            </w:r>
            <w:proofErr w:type="spellStart"/>
            <w:r w:rsidRPr="007F78BC">
              <w:rPr>
                <w:rFonts w:ascii="Times New Roman" w:hAnsi="Times New Roman" w:cs="Times New Roman"/>
                <w:sz w:val="24"/>
              </w:rPr>
              <w:t>Demerje</w:t>
            </w:r>
            <w:proofErr w:type="spellEnd"/>
            <w:r w:rsidRPr="007F78BC">
              <w:rPr>
                <w:rFonts w:ascii="Times New Roman" w:hAnsi="Times New Roman" w:cs="Times New Roman"/>
                <w:sz w:val="24"/>
              </w:rPr>
              <w:t xml:space="preserve"> obratili se </w:t>
            </w:r>
            <w:proofErr w:type="spellStart"/>
            <w:r w:rsidRPr="007F78BC">
              <w:rPr>
                <w:rFonts w:ascii="Times New Roman" w:hAnsi="Times New Roman" w:cs="Times New Roman"/>
                <w:sz w:val="24"/>
              </w:rPr>
              <w:t>se</w:t>
            </w:r>
            <w:proofErr w:type="spellEnd"/>
            <w:r w:rsidRPr="007F78BC">
              <w:rPr>
                <w:rFonts w:ascii="Times New Roman" w:hAnsi="Times New Roman" w:cs="Times New Roman"/>
                <w:sz w:val="24"/>
              </w:rPr>
              <w:t xml:space="preserve"> građani sa problemom uništene role za prelazak na parcele </w:t>
            </w:r>
            <w:proofErr w:type="spellStart"/>
            <w:r w:rsidRPr="007F78BC">
              <w:rPr>
                <w:rFonts w:ascii="Times New Roman" w:hAnsi="Times New Roman" w:cs="Times New Roman"/>
                <w:sz w:val="24"/>
              </w:rPr>
              <w:t>k.č</w:t>
            </w:r>
            <w:proofErr w:type="spellEnd"/>
            <w:r w:rsidRPr="007F78BC">
              <w:rPr>
                <w:rFonts w:ascii="Times New Roman" w:hAnsi="Times New Roman" w:cs="Times New Roman"/>
                <w:sz w:val="24"/>
              </w:rPr>
              <w:t xml:space="preserve">. 2110 i 2111 k.o. </w:t>
            </w:r>
            <w:proofErr w:type="spellStart"/>
            <w:r w:rsidRPr="007F78BC">
              <w:rPr>
                <w:rFonts w:ascii="Times New Roman" w:hAnsi="Times New Roman" w:cs="Times New Roman"/>
                <w:sz w:val="24"/>
              </w:rPr>
              <w:t>Demerje</w:t>
            </w:r>
            <w:proofErr w:type="spellEnd"/>
            <w:r w:rsidRPr="007F78BC">
              <w:rPr>
                <w:rFonts w:ascii="Times New Roman" w:hAnsi="Times New Roman" w:cs="Times New Roman"/>
                <w:sz w:val="24"/>
              </w:rPr>
              <w:t xml:space="preserve">. Naime, prilikom košnje kanala u </w:t>
            </w:r>
            <w:proofErr w:type="spellStart"/>
            <w:r w:rsidRPr="007F78BC">
              <w:rPr>
                <w:rFonts w:ascii="Times New Roman" w:hAnsi="Times New Roman" w:cs="Times New Roman"/>
                <w:sz w:val="24"/>
              </w:rPr>
              <w:t>Demerju</w:t>
            </w:r>
            <w:proofErr w:type="spellEnd"/>
            <w:r w:rsidRPr="007F78BC">
              <w:rPr>
                <w:rFonts w:ascii="Times New Roman" w:hAnsi="Times New Roman" w:cs="Times New Roman"/>
                <w:sz w:val="24"/>
              </w:rPr>
              <w:t xml:space="preserve"> rola se slučajno uništila te predstavlja problem vlasnicima za dolazak na svoje parcele.</w:t>
            </w:r>
          </w:p>
          <w:p w:rsidR="007F78BC" w:rsidRPr="007F78BC" w:rsidRDefault="007F78BC" w:rsidP="007F78BC">
            <w:pPr>
              <w:spacing w:after="0" w:line="256" w:lineRule="auto"/>
              <w:rPr>
                <w:rFonts w:ascii="Times New Roman" w:hAnsi="Times New Roman" w:cs="Times New Roman"/>
                <w:sz w:val="24"/>
              </w:rPr>
            </w:pPr>
          </w:p>
          <w:p w:rsidR="007F78BC" w:rsidRPr="007F78BC" w:rsidRDefault="007F78BC" w:rsidP="007F78BC">
            <w:pPr>
              <w:numPr>
                <w:ilvl w:val="0"/>
                <w:numId w:val="8"/>
              </w:numPr>
              <w:autoSpaceDE w:val="0"/>
              <w:autoSpaceDN w:val="0"/>
              <w:adjustRightInd w:val="0"/>
              <w:spacing w:after="0" w:line="240" w:lineRule="auto"/>
              <w:contextualSpacing/>
              <w:jc w:val="both"/>
              <w:rPr>
                <w:rFonts w:ascii="Times New Roman" w:hAnsi="Times New Roman" w:cs="Times New Roman"/>
                <w:sz w:val="24"/>
              </w:rPr>
            </w:pPr>
            <w:r w:rsidRPr="007F78BC">
              <w:rPr>
                <w:rFonts w:ascii="Times New Roman" w:hAnsi="Times New Roman" w:cs="Times New Roman"/>
                <w:sz w:val="24"/>
              </w:rPr>
              <w:t>Ovaj zaključak dostavlja se Vijeću Gradske četvrti Brezovica na daljnje postupanje.</w:t>
            </w:r>
          </w:p>
        </w:tc>
      </w:tr>
    </w:tbl>
    <w:p w:rsidR="009F74DC" w:rsidRDefault="009F74DC">
      <w:pPr>
        <w:rPr>
          <w:rFonts w:ascii="Times New Roman" w:hAnsi="Times New Roman" w:cs="Times New Roman"/>
          <w:sz w:val="24"/>
          <w:szCs w:val="24"/>
        </w:rPr>
      </w:pPr>
    </w:p>
    <w:p w:rsidR="005C3FFA" w:rsidRPr="005C3FFA" w:rsidRDefault="005C3FFA" w:rsidP="005C3FFA">
      <w:pPr>
        <w:spacing w:after="0" w:line="240" w:lineRule="auto"/>
        <w:rPr>
          <w:rFonts w:ascii="Times New Roman" w:eastAsia="Times New Roman" w:hAnsi="Times New Roman" w:cs="Times New Roman"/>
          <w:b/>
          <w:sz w:val="28"/>
          <w:szCs w:val="28"/>
          <w:lang w:eastAsia="hr-HR"/>
        </w:rPr>
      </w:pPr>
      <w:r w:rsidRPr="005C3FFA">
        <w:rPr>
          <w:rFonts w:ascii="Times New Roman" w:hAnsi="Times New Roman" w:cs="Times New Roman"/>
          <w:b/>
          <w:sz w:val="24"/>
          <w:szCs w:val="24"/>
        </w:rPr>
        <w:t xml:space="preserve">Ad 7). </w:t>
      </w:r>
      <w:r w:rsidRPr="005C3FFA">
        <w:rPr>
          <w:rFonts w:ascii="Times New Roman" w:eastAsia="Times New Roman" w:hAnsi="Times New Roman" w:cs="Times New Roman"/>
          <w:b/>
          <w:sz w:val="24"/>
          <w:szCs w:val="24"/>
          <w:lang w:eastAsia="hr-HR"/>
        </w:rPr>
        <w:t xml:space="preserve">Prijedlog zaključka za neodržavanu česticu u ulici </w:t>
      </w:r>
      <w:proofErr w:type="spellStart"/>
      <w:r w:rsidRPr="005C3FFA">
        <w:rPr>
          <w:rFonts w:ascii="Times New Roman" w:eastAsia="Times New Roman" w:hAnsi="Times New Roman" w:cs="Times New Roman"/>
          <w:b/>
          <w:sz w:val="24"/>
          <w:szCs w:val="24"/>
          <w:lang w:eastAsia="hr-HR"/>
        </w:rPr>
        <w:t>Bedeki</w:t>
      </w:r>
      <w:proofErr w:type="spellEnd"/>
      <w:r w:rsidRPr="005C3FFA">
        <w:rPr>
          <w:rFonts w:ascii="Times New Roman" w:eastAsia="Times New Roman" w:hAnsi="Times New Roman" w:cs="Times New Roman"/>
          <w:b/>
          <w:sz w:val="24"/>
          <w:szCs w:val="24"/>
          <w:lang w:eastAsia="hr-HR"/>
        </w:rPr>
        <w:t xml:space="preserve"> </w:t>
      </w:r>
      <w:proofErr w:type="spellStart"/>
      <w:r w:rsidRPr="005C3FFA">
        <w:rPr>
          <w:rFonts w:ascii="Times New Roman" w:eastAsia="Times New Roman" w:hAnsi="Times New Roman" w:cs="Times New Roman"/>
          <w:b/>
          <w:sz w:val="24"/>
          <w:szCs w:val="24"/>
          <w:lang w:eastAsia="hr-HR"/>
        </w:rPr>
        <w:t>k.č</w:t>
      </w:r>
      <w:proofErr w:type="spellEnd"/>
      <w:r w:rsidRPr="005C3FFA">
        <w:rPr>
          <w:rFonts w:ascii="Times New Roman" w:eastAsia="Times New Roman" w:hAnsi="Times New Roman" w:cs="Times New Roman"/>
          <w:b/>
          <w:sz w:val="24"/>
          <w:szCs w:val="24"/>
          <w:lang w:eastAsia="hr-HR"/>
        </w:rPr>
        <w:t xml:space="preserve">. 918/2 i 918/3 k.o. </w:t>
      </w:r>
      <w:proofErr w:type="spellStart"/>
      <w:r w:rsidRPr="005C3FFA">
        <w:rPr>
          <w:rFonts w:ascii="Times New Roman" w:eastAsia="Times New Roman" w:hAnsi="Times New Roman" w:cs="Times New Roman"/>
          <w:b/>
          <w:sz w:val="24"/>
          <w:szCs w:val="24"/>
          <w:lang w:eastAsia="hr-HR"/>
        </w:rPr>
        <w:t>Demerje</w:t>
      </w:r>
      <w:proofErr w:type="spellEnd"/>
    </w:p>
    <w:p w:rsidR="005C3FFA" w:rsidRPr="000E694F" w:rsidRDefault="005C3FFA" w:rsidP="005C3FFA">
      <w:pPr>
        <w:spacing w:after="0" w:line="240" w:lineRule="auto"/>
        <w:jc w:val="both"/>
        <w:rPr>
          <w:rFonts w:ascii="Times New Roman" w:eastAsia="Times New Roman" w:hAnsi="Times New Roman" w:cs="Times New Roman"/>
          <w:sz w:val="24"/>
          <w:lang w:eastAsia="hr-HR"/>
        </w:rPr>
      </w:pPr>
      <w:r w:rsidRPr="000E694F">
        <w:rPr>
          <w:rFonts w:ascii="Times New Roman" w:eastAsia="Times New Roman" w:hAnsi="Times New Roman" w:cs="Times New Roman"/>
          <w:sz w:val="24"/>
          <w:lang w:eastAsia="hr-HR"/>
        </w:rPr>
        <w:t xml:space="preserve">Predsjednica Vijeća Vesna </w:t>
      </w:r>
      <w:proofErr w:type="spellStart"/>
      <w:r w:rsidRPr="000E694F">
        <w:rPr>
          <w:rFonts w:ascii="Times New Roman" w:eastAsia="Times New Roman" w:hAnsi="Times New Roman" w:cs="Times New Roman"/>
          <w:sz w:val="24"/>
          <w:lang w:eastAsia="hr-HR"/>
        </w:rPr>
        <w:t>Šantek</w:t>
      </w:r>
      <w:proofErr w:type="spellEnd"/>
      <w:r w:rsidRPr="000E694F">
        <w:rPr>
          <w:rFonts w:ascii="Times New Roman" w:eastAsia="Times New Roman" w:hAnsi="Times New Roman" w:cs="Times New Roman"/>
          <w:sz w:val="24"/>
          <w:lang w:eastAsia="hr-HR"/>
        </w:rPr>
        <w:t xml:space="preserve"> obrazlaže Prijedlog te otvara raspravu.</w:t>
      </w:r>
    </w:p>
    <w:p w:rsidR="005C3FFA" w:rsidRDefault="005C3FFA" w:rsidP="005C3FFA">
      <w:pPr>
        <w:spacing w:after="0" w:line="240" w:lineRule="auto"/>
        <w:jc w:val="both"/>
        <w:rPr>
          <w:rFonts w:ascii="Times New Roman" w:eastAsia="Times New Roman" w:hAnsi="Times New Roman" w:cs="Times New Roman"/>
          <w:sz w:val="24"/>
          <w:lang w:eastAsia="hr-HR"/>
        </w:rPr>
      </w:pPr>
      <w:r w:rsidRPr="000E694F">
        <w:rPr>
          <w:rFonts w:ascii="Times New Roman" w:eastAsia="Times New Roman" w:hAnsi="Times New Roman" w:cs="Times New Roman"/>
          <w:sz w:val="24"/>
          <w:lang w:eastAsia="hr-HR"/>
        </w:rPr>
        <w:t>Vijeće je jednoglasno (5“za“) donijelo</w:t>
      </w:r>
    </w:p>
    <w:p w:rsidR="005C3FFA" w:rsidRDefault="005C3FFA" w:rsidP="005C3FFA">
      <w:pPr>
        <w:spacing w:after="0" w:line="240" w:lineRule="auto"/>
        <w:jc w:val="both"/>
        <w:rPr>
          <w:rFonts w:ascii="Times New Roman" w:eastAsia="Times New Roman" w:hAnsi="Times New Roman" w:cs="Times New Roman"/>
          <w:sz w:val="24"/>
          <w:lang w:eastAsia="hr-HR"/>
        </w:rPr>
      </w:pPr>
    </w:p>
    <w:p w:rsidR="005C3FFA" w:rsidRPr="005C3FFA" w:rsidRDefault="005C3FFA" w:rsidP="005C3FFA">
      <w:pPr>
        <w:spacing w:after="0" w:line="256" w:lineRule="auto"/>
        <w:rPr>
          <w:rFonts w:ascii="Times New Roman" w:hAnsi="Times New Roman" w:cs="Times New Roman"/>
          <w:b/>
          <w:sz w:val="24"/>
          <w:szCs w:val="24"/>
        </w:rPr>
      </w:pPr>
      <w:r>
        <w:rPr>
          <w:rFonts w:ascii="Times New Roman" w:hAnsi="Times New Roman" w:cs="Times New Roman"/>
          <w:b/>
          <w:sz w:val="24"/>
          <w:szCs w:val="24"/>
        </w:rPr>
        <w:t xml:space="preserve">                                     </w:t>
      </w:r>
      <w:r w:rsidRPr="005C3FFA">
        <w:rPr>
          <w:rFonts w:ascii="Times New Roman" w:hAnsi="Times New Roman" w:cs="Times New Roman"/>
          <w:b/>
          <w:sz w:val="24"/>
          <w:szCs w:val="24"/>
        </w:rPr>
        <w:t>Zaključak o prijedlogu za čišćenjem</w:t>
      </w:r>
    </w:p>
    <w:p w:rsidR="005C3FFA" w:rsidRPr="005C3FFA" w:rsidRDefault="005C3FFA" w:rsidP="005C3FFA">
      <w:pPr>
        <w:spacing w:after="0" w:line="256" w:lineRule="auto"/>
        <w:rPr>
          <w:rFonts w:ascii="Times New Roman" w:hAnsi="Times New Roman" w:cs="Times New Roman"/>
          <w:b/>
          <w:sz w:val="24"/>
          <w:szCs w:val="24"/>
        </w:rPr>
      </w:pPr>
      <w:r w:rsidRPr="005C3FFA">
        <w:rPr>
          <w:rFonts w:ascii="Times New Roman" w:hAnsi="Times New Roman" w:cs="Times New Roman"/>
          <w:b/>
          <w:sz w:val="24"/>
          <w:szCs w:val="24"/>
        </w:rPr>
        <w:t xml:space="preserve">                            neodržavanih parcela na području MO </w:t>
      </w:r>
      <w:proofErr w:type="spellStart"/>
      <w:r w:rsidRPr="005C3FFA">
        <w:rPr>
          <w:rFonts w:ascii="Times New Roman" w:hAnsi="Times New Roman" w:cs="Times New Roman"/>
          <w:b/>
          <w:sz w:val="24"/>
          <w:szCs w:val="24"/>
        </w:rPr>
        <w:t>Demerje</w:t>
      </w:r>
      <w:proofErr w:type="spellEnd"/>
    </w:p>
    <w:p w:rsidR="005C3FFA" w:rsidRPr="005C3FFA" w:rsidRDefault="005C3FFA" w:rsidP="005C3FFA">
      <w:pPr>
        <w:spacing w:after="0" w:line="256" w:lineRule="auto"/>
        <w:jc w:val="both"/>
        <w:rPr>
          <w:rFonts w:ascii="Times New Roman" w:hAnsi="Times New Roman" w:cs="Times New Roman"/>
          <w:sz w:val="24"/>
        </w:rPr>
      </w:pPr>
    </w:p>
    <w:p w:rsidR="005C3FFA" w:rsidRPr="005C3FFA" w:rsidRDefault="005C3FFA" w:rsidP="005C3FFA">
      <w:pPr>
        <w:spacing w:after="0" w:line="256" w:lineRule="auto"/>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533"/>
      </w:tblGrid>
      <w:tr w:rsidR="005C3FFA" w:rsidRPr="005C3FFA" w:rsidTr="00AE6A20">
        <w:tc>
          <w:tcPr>
            <w:tcW w:w="547" w:type="dxa"/>
          </w:tcPr>
          <w:p w:rsidR="005C3FFA" w:rsidRPr="005C3FFA" w:rsidRDefault="005C3FFA" w:rsidP="005C3FFA">
            <w:pPr>
              <w:spacing w:after="0" w:line="240" w:lineRule="auto"/>
              <w:jc w:val="both"/>
              <w:rPr>
                <w:rFonts w:ascii="Times New Roman" w:hAnsi="Times New Roman" w:cs="Times New Roman"/>
                <w:sz w:val="24"/>
              </w:rPr>
            </w:pPr>
            <w:r w:rsidRPr="005C3FFA">
              <w:rPr>
                <w:rFonts w:ascii="Times New Roman" w:hAnsi="Times New Roman" w:cs="Times New Roman"/>
                <w:sz w:val="24"/>
                <w:szCs w:val="24"/>
              </w:rPr>
              <w:t xml:space="preserve">    </w:t>
            </w:r>
          </w:p>
        </w:tc>
        <w:tc>
          <w:tcPr>
            <w:tcW w:w="8695" w:type="dxa"/>
          </w:tcPr>
          <w:p w:rsidR="005C3FFA" w:rsidRPr="005C3FFA" w:rsidRDefault="005C3FFA" w:rsidP="005C3FFA">
            <w:pPr>
              <w:autoSpaceDE w:val="0"/>
              <w:autoSpaceDN w:val="0"/>
              <w:adjustRightInd w:val="0"/>
              <w:spacing w:after="0" w:line="240" w:lineRule="auto"/>
              <w:contextualSpacing/>
              <w:jc w:val="both"/>
              <w:rPr>
                <w:rFonts w:ascii="Times New Roman" w:hAnsi="Times New Roman" w:cs="Times New Roman"/>
                <w:sz w:val="24"/>
              </w:rPr>
            </w:pPr>
            <w:r>
              <w:rPr>
                <w:rFonts w:ascii="Times New Roman" w:hAnsi="Times New Roman" w:cs="Times New Roman"/>
                <w:sz w:val="24"/>
                <w:szCs w:val="24"/>
              </w:rPr>
              <w:t>1.</w:t>
            </w:r>
            <w:r w:rsidRPr="005C3FFA">
              <w:rPr>
                <w:rFonts w:ascii="Times New Roman" w:hAnsi="Times New Roman" w:cs="Times New Roman"/>
                <w:sz w:val="24"/>
                <w:szCs w:val="24"/>
              </w:rPr>
              <w:t xml:space="preserve">Vijeće Mjesnog odbora </w:t>
            </w:r>
            <w:proofErr w:type="spellStart"/>
            <w:r w:rsidRPr="005C3FFA">
              <w:rPr>
                <w:rFonts w:ascii="Times New Roman" w:hAnsi="Times New Roman" w:cs="Times New Roman"/>
                <w:sz w:val="24"/>
                <w:szCs w:val="24"/>
              </w:rPr>
              <w:t>Demerje</w:t>
            </w:r>
            <w:proofErr w:type="spellEnd"/>
            <w:r w:rsidRPr="005C3FFA">
              <w:rPr>
                <w:rFonts w:ascii="Times New Roman" w:hAnsi="Times New Roman" w:cs="Times New Roman"/>
                <w:sz w:val="24"/>
                <w:szCs w:val="24"/>
              </w:rPr>
              <w:t xml:space="preserve"> raspravljalo je o problemu neodržavanih parcela na području Mjesnog odbora </w:t>
            </w:r>
            <w:proofErr w:type="spellStart"/>
            <w:r w:rsidRPr="005C3FFA">
              <w:rPr>
                <w:rFonts w:ascii="Times New Roman" w:hAnsi="Times New Roman" w:cs="Times New Roman"/>
                <w:sz w:val="24"/>
                <w:szCs w:val="24"/>
              </w:rPr>
              <w:t>Demerje</w:t>
            </w:r>
            <w:proofErr w:type="spellEnd"/>
            <w:r w:rsidRPr="005C3FFA">
              <w:rPr>
                <w:rFonts w:ascii="Times New Roman" w:hAnsi="Times New Roman" w:cs="Times New Roman"/>
                <w:sz w:val="24"/>
                <w:szCs w:val="24"/>
              </w:rPr>
              <w:t>.</w:t>
            </w:r>
          </w:p>
          <w:p w:rsidR="005C3FFA" w:rsidRPr="005C3FFA" w:rsidRDefault="005C3FFA" w:rsidP="005C3FFA">
            <w:pPr>
              <w:autoSpaceDE w:val="0"/>
              <w:autoSpaceDN w:val="0"/>
              <w:adjustRightInd w:val="0"/>
              <w:spacing w:after="0" w:line="240" w:lineRule="auto"/>
              <w:jc w:val="both"/>
              <w:rPr>
                <w:rFonts w:ascii="Times New Roman" w:hAnsi="Times New Roman" w:cs="Times New Roman"/>
                <w:sz w:val="24"/>
              </w:rPr>
            </w:pPr>
          </w:p>
          <w:p w:rsidR="005C3FFA" w:rsidRPr="005C3FFA" w:rsidRDefault="005C3FFA" w:rsidP="005C3FFA">
            <w:pPr>
              <w:autoSpaceDE w:val="0"/>
              <w:autoSpaceDN w:val="0"/>
              <w:adjustRightInd w:val="0"/>
              <w:spacing w:after="0" w:line="240" w:lineRule="auto"/>
              <w:contextualSpacing/>
              <w:jc w:val="both"/>
              <w:rPr>
                <w:rFonts w:ascii="Times New Roman" w:hAnsi="Times New Roman" w:cs="Times New Roman"/>
                <w:sz w:val="24"/>
              </w:rPr>
            </w:pPr>
            <w:r>
              <w:rPr>
                <w:rFonts w:ascii="Times New Roman" w:hAnsi="Times New Roman" w:cs="Times New Roman"/>
                <w:sz w:val="24"/>
              </w:rPr>
              <w:t>2.</w:t>
            </w:r>
            <w:r w:rsidRPr="005C3FFA">
              <w:rPr>
                <w:rFonts w:ascii="Times New Roman" w:hAnsi="Times New Roman" w:cs="Times New Roman"/>
                <w:sz w:val="24"/>
              </w:rPr>
              <w:t xml:space="preserve">Vijeće Mjesnog odbora </w:t>
            </w:r>
            <w:proofErr w:type="spellStart"/>
            <w:r w:rsidRPr="005C3FFA">
              <w:rPr>
                <w:rFonts w:ascii="Times New Roman" w:hAnsi="Times New Roman" w:cs="Times New Roman"/>
                <w:sz w:val="24"/>
              </w:rPr>
              <w:t>Demerje</w:t>
            </w:r>
            <w:proofErr w:type="spellEnd"/>
            <w:r w:rsidRPr="005C3FFA">
              <w:rPr>
                <w:rFonts w:ascii="Times New Roman" w:hAnsi="Times New Roman" w:cs="Times New Roman"/>
                <w:sz w:val="24"/>
              </w:rPr>
              <w:t xml:space="preserve"> predlaže da se prema redarstvu pošalje molba da se u njihovoj nadležnosti poduzmu radnje da se očiste parcele na sljedećim lokacijama:</w:t>
            </w:r>
          </w:p>
          <w:p w:rsidR="005C3FFA" w:rsidRPr="005C3FFA" w:rsidRDefault="005C3FFA" w:rsidP="005C3FFA">
            <w:pPr>
              <w:spacing w:after="0" w:line="256" w:lineRule="auto"/>
              <w:ind w:left="720"/>
              <w:contextualSpacing/>
              <w:rPr>
                <w:rFonts w:ascii="Times New Roman" w:hAnsi="Times New Roman" w:cs="Times New Roman"/>
                <w:sz w:val="24"/>
              </w:rPr>
            </w:pPr>
          </w:p>
          <w:p w:rsidR="005C3FFA" w:rsidRPr="005C3FFA" w:rsidRDefault="005C3FFA" w:rsidP="005C3FFA">
            <w:pPr>
              <w:autoSpaceDE w:val="0"/>
              <w:autoSpaceDN w:val="0"/>
              <w:adjustRightInd w:val="0"/>
              <w:spacing w:after="0" w:line="240" w:lineRule="auto"/>
              <w:ind w:left="720"/>
              <w:contextualSpacing/>
              <w:jc w:val="both"/>
              <w:rPr>
                <w:rFonts w:ascii="Times New Roman" w:hAnsi="Times New Roman" w:cs="Times New Roman"/>
                <w:sz w:val="24"/>
              </w:rPr>
            </w:pPr>
          </w:p>
          <w:p w:rsidR="005C3FFA" w:rsidRPr="005C3FFA" w:rsidRDefault="005C3FFA" w:rsidP="005C3FFA">
            <w:pPr>
              <w:numPr>
                <w:ilvl w:val="0"/>
                <w:numId w:val="9"/>
              </w:numPr>
              <w:autoSpaceDE w:val="0"/>
              <w:autoSpaceDN w:val="0"/>
              <w:adjustRightInd w:val="0"/>
              <w:spacing w:after="0" w:line="240" w:lineRule="auto"/>
              <w:contextualSpacing/>
              <w:jc w:val="both"/>
              <w:rPr>
                <w:rFonts w:ascii="Times New Roman" w:hAnsi="Times New Roman" w:cs="Times New Roman"/>
                <w:sz w:val="24"/>
              </w:rPr>
            </w:pPr>
            <w:r w:rsidRPr="005C3FFA">
              <w:rPr>
                <w:rFonts w:ascii="Times New Roman" w:hAnsi="Times New Roman" w:cs="Times New Roman"/>
                <w:sz w:val="24"/>
              </w:rPr>
              <w:t xml:space="preserve">ulica </w:t>
            </w:r>
            <w:proofErr w:type="spellStart"/>
            <w:r w:rsidRPr="005C3FFA">
              <w:rPr>
                <w:rFonts w:ascii="Times New Roman" w:hAnsi="Times New Roman" w:cs="Times New Roman"/>
                <w:sz w:val="24"/>
              </w:rPr>
              <w:t>Bedeki</w:t>
            </w:r>
            <w:proofErr w:type="spellEnd"/>
            <w:r w:rsidRPr="005C3FFA">
              <w:rPr>
                <w:rFonts w:ascii="Times New Roman" w:hAnsi="Times New Roman" w:cs="Times New Roman"/>
                <w:sz w:val="24"/>
              </w:rPr>
              <w:t xml:space="preserve"> </w:t>
            </w:r>
            <w:proofErr w:type="spellStart"/>
            <w:r w:rsidRPr="005C3FFA">
              <w:rPr>
                <w:rFonts w:ascii="Times New Roman" w:hAnsi="Times New Roman" w:cs="Times New Roman"/>
                <w:sz w:val="24"/>
              </w:rPr>
              <w:t>k.č</w:t>
            </w:r>
            <w:proofErr w:type="spellEnd"/>
            <w:r w:rsidRPr="005C3FFA">
              <w:rPr>
                <w:rFonts w:ascii="Times New Roman" w:hAnsi="Times New Roman" w:cs="Times New Roman"/>
                <w:sz w:val="24"/>
              </w:rPr>
              <w:t xml:space="preserve">. 2110 i 2111 k.o. </w:t>
            </w:r>
            <w:proofErr w:type="spellStart"/>
            <w:r w:rsidRPr="005C3FFA">
              <w:rPr>
                <w:rFonts w:ascii="Times New Roman" w:hAnsi="Times New Roman" w:cs="Times New Roman"/>
                <w:sz w:val="24"/>
              </w:rPr>
              <w:t>Demerje</w:t>
            </w:r>
            <w:proofErr w:type="spellEnd"/>
          </w:p>
          <w:p w:rsidR="005C3FFA" w:rsidRPr="005C3FFA" w:rsidRDefault="005C3FFA" w:rsidP="005C3FFA">
            <w:pPr>
              <w:spacing w:after="0" w:line="256" w:lineRule="auto"/>
              <w:rPr>
                <w:rFonts w:ascii="Times New Roman" w:hAnsi="Times New Roman" w:cs="Times New Roman"/>
                <w:sz w:val="24"/>
              </w:rPr>
            </w:pPr>
          </w:p>
          <w:p w:rsidR="005C3FFA" w:rsidRPr="005C3FFA" w:rsidRDefault="005C3FFA" w:rsidP="005C3FFA">
            <w:pPr>
              <w:spacing w:after="0" w:line="256" w:lineRule="auto"/>
              <w:rPr>
                <w:rFonts w:ascii="Times New Roman" w:hAnsi="Times New Roman" w:cs="Times New Roman"/>
                <w:sz w:val="24"/>
              </w:rPr>
            </w:pPr>
          </w:p>
          <w:p w:rsidR="005C3FFA" w:rsidRPr="005C3FFA" w:rsidRDefault="005C3FFA" w:rsidP="005C3FFA">
            <w:pPr>
              <w:autoSpaceDE w:val="0"/>
              <w:autoSpaceDN w:val="0"/>
              <w:adjustRightInd w:val="0"/>
              <w:spacing w:after="0" w:line="240" w:lineRule="auto"/>
              <w:contextualSpacing/>
              <w:jc w:val="both"/>
              <w:rPr>
                <w:rFonts w:ascii="Times New Roman" w:hAnsi="Times New Roman" w:cs="Times New Roman"/>
                <w:sz w:val="24"/>
              </w:rPr>
            </w:pPr>
            <w:r>
              <w:rPr>
                <w:rFonts w:ascii="Times New Roman" w:hAnsi="Times New Roman" w:cs="Times New Roman"/>
                <w:sz w:val="24"/>
              </w:rPr>
              <w:t>3.</w:t>
            </w:r>
            <w:r w:rsidRPr="005C3FFA">
              <w:rPr>
                <w:rFonts w:ascii="Times New Roman" w:hAnsi="Times New Roman" w:cs="Times New Roman"/>
                <w:sz w:val="24"/>
              </w:rPr>
              <w:t>Ovaj zaključak dostavlja se Vijeću Gradske četvrti Brezovica na daljnje postupanje.</w:t>
            </w:r>
          </w:p>
        </w:tc>
      </w:tr>
    </w:tbl>
    <w:p w:rsidR="005C3FFA" w:rsidRDefault="005C3FFA">
      <w:pPr>
        <w:rPr>
          <w:rFonts w:ascii="Times New Roman" w:hAnsi="Times New Roman" w:cs="Times New Roman"/>
          <w:b/>
          <w:sz w:val="24"/>
          <w:szCs w:val="24"/>
        </w:rPr>
      </w:pPr>
    </w:p>
    <w:p w:rsidR="005C3FFA" w:rsidRPr="009F74DC" w:rsidRDefault="005C3FFA" w:rsidP="005C3FFA">
      <w:pPr>
        <w:spacing w:after="0" w:line="240" w:lineRule="auto"/>
        <w:rPr>
          <w:rFonts w:ascii="Times New Roman" w:eastAsia="Times New Roman" w:hAnsi="Times New Roman" w:cs="Times New Roman"/>
          <w:sz w:val="28"/>
          <w:szCs w:val="28"/>
          <w:lang w:eastAsia="hr-HR"/>
        </w:rPr>
      </w:pPr>
      <w:r>
        <w:rPr>
          <w:rFonts w:ascii="Times New Roman" w:hAnsi="Times New Roman" w:cs="Times New Roman"/>
          <w:b/>
          <w:sz w:val="24"/>
          <w:szCs w:val="24"/>
        </w:rPr>
        <w:t>Ad 8).</w:t>
      </w:r>
      <w:r w:rsidRPr="005C3FFA">
        <w:rPr>
          <w:rFonts w:ascii="Times New Roman" w:eastAsia="Times New Roman" w:hAnsi="Times New Roman" w:cs="Times New Roman"/>
          <w:sz w:val="24"/>
          <w:szCs w:val="24"/>
          <w:lang w:eastAsia="hr-HR"/>
        </w:rPr>
        <w:t xml:space="preserve"> </w:t>
      </w:r>
      <w:r w:rsidRPr="005C3FFA">
        <w:rPr>
          <w:rFonts w:ascii="Times New Roman" w:eastAsia="Times New Roman" w:hAnsi="Times New Roman" w:cs="Times New Roman"/>
          <w:b/>
          <w:sz w:val="24"/>
          <w:szCs w:val="24"/>
          <w:lang w:eastAsia="hr-HR"/>
        </w:rPr>
        <w:t>Obavijesti, pitanja i prijedlozi</w:t>
      </w:r>
    </w:p>
    <w:p w:rsidR="00183EB5" w:rsidRDefault="00183EB5" w:rsidP="00183EB5">
      <w:pPr>
        <w:spacing w:after="0"/>
        <w:rPr>
          <w:rFonts w:ascii="Times New Roman" w:hAnsi="Times New Roman" w:cs="Times New Roman"/>
          <w:sz w:val="24"/>
          <w:szCs w:val="24"/>
        </w:rPr>
      </w:pPr>
      <w:r>
        <w:rPr>
          <w:rFonts w:ascii="Times New Roman" w:hAnsi="Times New Roman" w:cs="Times New Roman"/>
          <w:sz w:val="24"/>
          <w:szCs w:val="24"/>
        </w:rPr>
        <w:t>Predsjednica obavještava prisutne:</w:t>
      </w:r>
    </w:p>
    <w:p w:rsidR="005C3FFA" w:rsidRDefault="00183EB5" w:rsidP="00183EB5">
      <w:pPr>
        <w:pStyle w:val="ListParagraph"/>
        <w:numPr>
          <w:ilvl w:val="0"/>
          <w:numId w:val="9"/>
        </w:numPr>
        <w:spacing w:after="0"/>
        <w:rPr>
          <w:rFonts w:ascii="Times New Roman" w:hAnsi="Times New Roman" w:cs="Times New Roman"/>
          <w:sz w:val="24"/>
          <w:szCs w:val="24"/>
        </w:rPr>
      </w:pPr>
      <w:r w:rsidRPr="00183EB5">
        <w:rPr>
          <w:rFonts w:ascii="Times New Roman" w:hAnsi="Times New Roman" w:cs="Times New Roman"/>
          <w:sz w:val="24"/>
          <w:szCs w:val="24"/>
        </w:rPr>
        <w:t xml:space="preserve">da je kontaktirala vlasnika parcele u </w:t>
      </w:r>
      <w:proofErr w:type="spellStart"/>
      <w:r w:rsidRPr="00183EB5">
        <w:rPr>
          <w:rFonts w:ascii="Times New Roman" w:hAnsi="Times New Roman" w:cs="Times New Roman"/>
          <w:sz w:val="24"/>
          <w:szCs w:val="24"/>
        </w:rPr>
        <w:t>Gornjodemerskoj</w:t>
      </w:r>
      <w:proofErr w:type="spellEnd"/>
      <w:r w:rsidRPr="00183EB5">
        <w:rPr>
          <w:rFonts w:ascii="Times New Roman" w:hAnsi="Times New Roman" w:cs="Times New Roman"/>
          <w:sz w:val="24"/>
          <w:szCs w:val="24"/>
        </w:rPr>
        <w:t xml:space="preserve"> ulici čija živica izlazi na prometnicu. Vlasnik parcele je rekao da će</w:t>
      </w:r>
      <w:r>
        <w:rPr>
          <w:rFonts w:ascii="Times New Roman" w:hAnsi="Times New Roman" w:cs="Times New Roman"/>
          <w:sz w:val="24"/>
          <w:szCs w:val="24"/>
        </w:rPr>
        <w:t xml:space="preserve"> navedenu problematiku riješiti</w:t>
      </w:r>
    </w:p>
    <w:p w:rsidR="00183EB5" w:rsidRDefault="00183EB5" w:rsidP="00183EB5">
      <w:pPr>
        <w:pStyle w:val="ListParagraph"/>
        <w:numPr>
          <w:ilvl w:val="0"/>
          <w:numId w:val="9"/>
        </w:numPr>
        <w:spacing w:after="0"/>
        <w:rPr>
          <w:rFonts w:ascii="Times New Roman" w:hAnsi="Times New Roman" w:cs="Times New Roman"/>
          <w:sz w:val="24"/>
          <w:szCs w:val="24"/>
        </w:rPr>
      </w:pPr>
      <w:r>
        <w:rPr>
          <w:rFonts w:ascii="Times New Roman" w:hAnsi="Times New Roman" w:cs="Times New Roman"/>
          <w:sz w:val="24"/>
          <w:szCs w:val="24"/>
        </w:rPr>
        <w:t xml:space="preserve">da je stranka A. N. zatražio postavu uzdignutih ploha u </w:t>
      </w:r>
      <w:proofErr w:type="spellStart"/>
      <w:r>
        <w:rPr>
          <w:rFonts w:ascii="Times New Roman" w:hAnsi="Times New Roman" w:cs="Times New Roman"/>
          <w:sz w:val="24"/>
          <w:szCs w:val="24"/>
        </w:rPr>
        <w:t>Gornjodemerskoj</w:t>
      </w:r>
      <w:proofErr w:type="spellEnd"/>
      <w:r>
        <w:rPr>
          <w:rFonts w:ascii="Times New Roman" w:hAnsi="Times New Roman" w:cs="Times New Roman"/>
          <w:sz w:val="24"/>
          <w:szCs w:val="24"/>
        </w:rPr>
        <w:t xml:space="preserve"> ulicu te postavu prometnog zrcala. Upućen je da svoju molbu uputi prema Sektoru za promet u čijoj je nadležn</w:t>
      </w:r>
      <w:r w:rsidR="00CF51C7">
        <w:rPr>
          <w:rFonts w:ascii="Times New Roman" w:hAnsi="Times New Roman" w:cs="Times New Roman"/>
          <w:sz w:val="24"/>
          <w:szCs w:val="24"/>
        </w:rPr>
        <w:t>o</w:t>
      </w:r>
      <w:r>
        <w:rPr>
          <w:rFonts w:ascii="Times New Roman" w:hAnsi="Times New Roman" w:cs="Times New Roman"/>
          <w:sz w:val="24"/>
          <w:szCs w:val="24"/>
        </w:rPr>
        <w:t>sti rješavanje navedene problematike</w:t>
      </w:r>
    </w:p>
    <w:p w:rsidR="005C3FFA" w:rsidRDefault="00183EB5" w:rsidP="00CF51C7">
      <w:pPr>
        <w:pStyle w:val="ListParagraph"/>
        <w:numPr>
          <w:ilvl w:val="0"/>
          <w:numId w:val="9"/>
        </w:numPr>
        <w:spacing w:after="0"/>
        <w:rPr>
          <w:rFonts w:ascii="Times New Roman" w:hAnsi="Times New Roman" w:cs="Times New Roman"/>
          <w:sz w:val="24"/>
          <w:szCs w:val="24"/>
        </w:rPr>
      </w:pPr>
      <w:r>
        <w:rPr>
          <w:rFonts w:ascii="Times New Roman" w:hAnsi="Times New Roman" w:cs="Times New Roman"/>
          <w:sz w:val="24"/>
          <w:szCs w:val="24"/>
        </w:rPr>
        <w:t xml:space="preserve">da u </w:t>
      </w:r>
      <w:r w:rsidR="00CF51C7">
        <w:rPr>
          <w:rFonts w:ascii="Times New Roman" w:hAnsi="Times New Roman" w:cs="Times New Roman"/>
          <w:sz w:val="24"/>
          <w:szCs w:val="24"/>
        </w:rPr>
        <w:t xml:space="preserve">ulici Sv. Benedikta na području </w:t>
      </w:r>
      <w:proofErr w:type="spellStart"/>
      <w:r w:rsidR="00CF51C7">
        <w:rPr>
          <w:rFonts w:ascii="Times New Roman" w:hAnsi="Times New Roman" w:cs="Times New Roman"/>
          <w:sz w:val="24"/>
          <w:szCs w:val="24"/>
        </w:rPr>
        <w:t>Stupnika</w:t>
      </w:r>
      <w:proofErr w:type="spellEnd"/>
      <w:r w:rsidR="00CF51C7">
        <w:rPr>
          <w:rFonts w:ascii="Times New Roman" w:hAnsi="Times New Roman" w:cs="Times New Roman"/>
          <w:sz w:val="24"/>
          <w:szCs w:val="24"/>
        </w:rPr>
        <w:t xml:space="preserve"> iz privatnog dvorišta se vrba nagnula na kolnik te ugrožava sigurnost prometovanjem navedenim kolnikom</w:t>
      </w:r>
    </w:p>
    <w:p w:rsidR="00CF51C7" w:rsidRDefault="00CF51C7" w:rsidP="00CF51C7">
      <w:pPr>
        <w:spacing w:after="0"/>
        <w:rPr>
          <w:rFonts w:ascii="Times New Roman" w:hAnsi="Times New Roman" w:cs="Times New Roman"/>
          <w:sz w:val="24"/>
          <w:szCs w:val="24"/>
        </w:rPr>
      </w:pPr>
    </w:p>
    <w:p w:rsidR="00CF51C7" w:rsidRDefault="00CF51C7" w:rsidP="00CF51C7">
      <w:pPr>
        <w:spacing w:after="0"/>
        <w:rPr>
          <w:rFonts w:ascii="Times New Roman" w:hAnsi="Times New Roman" w:cs="Times New Roman"/>
          <w:sz w:val="24"/>
          <w:szCs w:val="24"/>
        </w:rPr>
      </w:pPr>
      <w:r>
        <w:rPr>
          <w:rFonts w:ascii="Times New Roman" w:hAnsi="Times New Roman" w:cs="Times New Roman"/>
          <w:sz w:val="24"/>
          <w:szCs w:val="24"/>
        </w:rPr>
        <w:t xml:space="preserve">Vijeće je razgovaralo o problematici rješavanja oborinske odvodnje u ulici Gorana </w:t>
      </w:r>
      <w:proofErr w:type="spellStart"/>
      <w:r>
        <w:rPr>
          <w:rFonts w:ascii="Times New Roman" w:hAnsi="Times New Roman" w:cs="Times New Roman"/>
          <w:sz w:val="24"/>
          <w:szCs w:val="24"/>
        </w:rPr>
        <w:t>Šivaka</w:t>
      </w:r>
      <w:proofErr w:type="spellEnd"/>
      <w:r>
        <w:rPr>
          <w:rFonts w:ascii="Times New Roman" w:hAnsi="Times New Roman" w:cs="Times New Roman"/>
          <w:sz w:val="24"/>
          <w:szCs w:val="24"/>
        </w:rPr>
        <w:t>.</w:t>
      </w:r>
    </w:p>
    <w:p w:rsidR="00CF51C7" w:rsidRDefault="00CF51C7" w:rsidP="00CF51C7">
      <w:pPr>
        <w:spacing w:after="0"/>
        <w:rPr>
          <w:rFonts w:ascii="Times New Roman" w:hAnsi="Times New Roman" w:cs="Times New Roman"/>
          <w:sz w:val="24"/>
          <w:szCs w:val="24"/>
        </w:rPr>
      </w:pPr>
      <w:r>
        <w:rPr>
          <w:rFonts w:ascii="Times New Roman" w:hAnsi="Times New Roman" w:cs="Times New Roman"/>
          <w:sz w:val="24"/>
          <w:szCs w:val="24"/>
        </w:rPr>
        <w:t>Vijeće je jednoglasno (5“za“) donijelo</w:t>
      </w:r>
    </w:p>
    <w:p w:rsidR="00CF51C7" w:rsidRDefault="00CF51C7" w:rsidP="00CF51C7">
      <w:pPr>
        <w:spacing w:after="0"/>
        <w:rPr>
          <w:rFonts w:ascii="Times New Roman" w:hAnsi="Times New Roman" w:cs="Times New Roman"/>
          <w:sz w:val="24"/>
          <w:szCs w:val="24"/>
        </w:rPr>
      </w:pPr>
    </w:p>
    <w:p w:rsidR="00CF51C7" w:rsidRPr="00CF51C7" w:rsidRDefault="00CF51C7" w:rsidP="00CF51C7">
      <w:pPr>
        <w:spacing w:after="0" w:line="256" w:lineRule="auto"/>
        <w:rPr>
          <w:rFonts w:ascii="Times New Roman" w:hAnsi="Times New Roman" w:cs="Times New Roman"/>
          <w:b/>
          <w:sz w:val="24"/>
          <w:szCs w:val="24"/>
        </w:rPr>
      </w:pPr>
      <w:r>
        <w:rPr>
          <w:rFonts w:ascii="Times New Roman" w:hAnsi="Times New Roman" w:cs="Times New Roman"/>
          <w:b/>
          <w:sz w:val="24"/>
        </w:rPr>
        <w:t xml:space="preserve">                          </w:t>
      </w:r>
      <w:r w:rsidRPr="00CF51C7">
        <w:rPr>
          <w:rFonts w:ascii="Times New Roman" w:hAnsi="Times New Roman" w:cs="Times New Roman"/>
          <w:b/>
          <w:sz w:val="24"/>
        </w:rPr>
        <w:t>Zaključa</w:t>
      </w:r>
      <w:r w:rsidRPr="00CF51C7">
        <w:rPr>
          <w:rFonts w:ascii="Times New Roman" w:hAnsi="Times New Roman" w:cs="Times New Roman"/>
          <w:b/>
          <w:sz w:val="24"/>
          <w:szCs w:val="24"/>
        </w:rPr>
        <w:t xml:space="preserve">k o prijedlogu za izradu projektne dokumentacije za   </w:t>
      </w:r>
    </w:p>
    <w:p w:rsidR="00CF51C7" w:rsidRPr="00CF51C7" w:rsidRDefault="00CF51C7" w:rsidP="00CF51C7">
      <w:pPr>
        <w:spacing w:after="0" w:line="256" w:lineRule="auto"/>
        <w:rPr>
          <w:rFonts w:ascii="Times New Roman" w:hAnsi="Times New Roman" w:cs="Times New Roman"/>
          <w:b/>
          <w:sz w:val="24"/>
          <w:szCs w:val="24"/>
        </w:rPr>
      </w:pPr>
      <w:r w:rsidRPr="00CF51C7">
        <w:rPr>
          <w:rFonts w:ascii="Times New Roman" w:hAnsi="Times New Roman" w:cs="Times New Roman"/>
          <w:b/>
          <w:sz w:val="24"/>
          <w:szCs w:val="24"/>
        </w:rPr>
        <w:tab/>
      </w:r>
      <w:r w:rsidRPr="00CF51C7">
        <w:rPr>
          <w:rFonts w:ascii="Times New Roman" w:hAnsi="Times New Roman" w:cs="Times New Roman"/>
          <w:b/>
          <w:sz w:val="24"/>
          <w:szCs w:val="24"/>
        </w:rPr>
        <w:tab/>
      </w:r>
      <w:r w:rsidRPr="00CF51C7">
        <w:rPr>
          <w:rFonts w:ascii="Times New Roman" w:hAnsi="Times New Roman" w:cs="Times New Roman"/>
          <w:b/>
          <w:sz w:val="24"/>
          <w:szCs w:val="24"/>
        </w:rPr>
        <w:tab/>
        <w:t xml:space="preserve">rješavanje oborinske odvodnje u ulici Gorana </w:t>
      </w:r>
      <w:proofErr w:type="spellStart"/>
      <w:r w:rsidRPr="00CF51C7">
        <w:rPr>
          <w:rFonts w:ascii="Times New Roman" w:hAnsi="Times New Roman" w:cs="Times New Roman"/>
          <w:b/>
          <w:sz w:val="24"/>
          <w:szCs w:val="24"/>
        </w:rPr>
        <w:t>Šivaka</w:t>
      </w:r>
      <w:proofErr w:type="spellEnd"/>
      <w:r w:rsidRPr="00CF51C7">
        <w:rPr>
          <w:rFonts w:ascii="Times New Roman" w:hAnsi="Times New Roman" w:cs="Times New Roman"/>
          <w:b/>
          <w:sz w:val="24"/>
          <w:szCs w:val="24"/>
        </w:rPr>
        <w:t xml:space="preserve">        </w:t>
      </w:r>
    </w:p>
    <w:p w:rsidR="00CF51C7" w:rsidRPr="00CF51C7" w:rsidRDefault="00CF51C7" w:rsidP="00CF51C7">
      <w:pPr>
        <w:spacing w:after="0" w:line="256" w:lineRule="auto"/>
        <w:rPr>
          <w:rFonts w:ascii="Times New Roman" w:hAnsi="Times New Roman" w:cs="Times New Roman"/>
          <w:b/>
          <w:sz w:val="24"/>
          <w:szCs w:val="24"/>
        </w:rPr>
      </w:pPr>
    </w:p>
    <w:p w:rsidR="00CF51C7" w:rsidRPr="00CF51C7" w:rsidRDefault="00CF51C7" w:rsidP="00CF51C7">
      <w:pPr>
        <w:spacing w:after="0" w:line="256" w:lineRule="auto"/>
        <w:rPr>
          <w:rFonts w:ascii="Times New Roman" w:hAnsi="Times New Roman" w:cs="Times New Roman"/>
          <w:b/>
          <w:sz w:val="24"/>
        </w:rPr>
      </w:pPr>
      <w:r w:rsidRPr="00CF51C7">
        <w:rPr>
          <w:rFonts w:ascii="Times New Roman" w:hAnsi="Times New Roman" w:cs="Times New Roman"/>
          <w:b/>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
        <w:gridCol w:w="8534"/>
      </w:tblGrid>
      <w:tr w:rsidR="00CF51C7" w:rsidRPr="00CF51C7" w:rsidTr="005B0179">
        <w:tc>
          <w:tcPr>
            <w:tcW w:w="547" w:type="dxa"/>
          </w:tcPr>
          <w:p w:rsidR="00CF51C7" w:rsidRPr="00CF51C7" w:rsidRDefault="00CF51C7" w:rsidP="00CF51C7">
            <w:pPr>
              <w:spacing w:after="0" w:line="240" w:lineRule="auto"/>
              <w:jc w:val="both"/>
              <w:rPr>
                <w:rFonts w:ascii="Times New Roman" w:hAnsi="Times New Roman" w:cs="Times New Roman"/>
                <w:sz w:val="24"/>
              </w:rPr>
            </w:pPr>
            <w:r w:rsidRPr="00CF51C7">
              <w:rPr>
                <w:rFonts w:ascii="Times New Roman" w:hAnsi="Times New Roman" w:cs="Times New Roman"/>
                <w:sz w:val="24"/>
                <w:szCs w:val="24"/>
              </w:rPr>
              <w:t xml:space="preserve">    </w:t>
            </w:r>
            <w:r>
              <w:rPr>
                <w:rFonts w:ascii="Times New Roman" w:hAnsi="Times New Roman" w:cs="Times New Roman"/>
                <w:sz w:val="24"/>
                <w:szCs w:val="24"/>
              </w:rPr>
              <w:t xml:space="preserve">      </w:t>
            </w:r>
          </w:p>
        </w:tc>
        <w:tc>
          <w:tcPr>
            <w:tcW w:w="8695" w:type="dxa"/>
          </w:tcPr>
          <w:p w:rsidR="00CF51C7" w:rsidRPr="00CF51C7" w:rsidRDefault="00CF51C7" w:rsidP="00CF51C7">
            <w:pPr>
              <w:pStyle w:val="ListParagraph"/>
              <w:numPr>
                <w:ilvl w:val="0"/>
                <w:numId w:val="12"/>
              </w:numPr>
              <w:autoSpaceDE w:val="0"/>
              <w:autoSpaceDN w:val="0"/>
              <w:adjustRightInd w:val="0"/>
              <w:spacing w:after="0" w:line="240" w:lineRule="auto"/>
              <w:jc w:val="both"/>
              <w:rPr>
                <w:rFonts w:ascii="Times New Roman" w:hAnsi="Times New Roman" w:cs="Times New Roman"/>
                <w:sz w:val="24"/>
              </w:rPr>
            </w:pPr>
            <w:r w:rsidRPr="00CF51C7">
              <w:rPr>
                <w:rFonts w:ascii="Times New Roman" w:hAnsi="Times New Roman" w:cs="Times New Roman"/>
                <w:sz w:val="24"/>
                <w:szCs w:val="24"/>
              </w:rPr>
              <w:t xml:space="preserve">Vijeće Mjesnog odbora </w:t>
            </w:r>
            <w:proofErr w:type="spellStart"/>
            <w:r w:rsidRPr="00CF51C7">
              <w:rPr>
                <w:rFonts w:ascii="Times New Roman" w:hAnsi="Times New Roman" w:cs="Times New Roman"/>
                <w:sz w:val="24"/>
                <w:szCs w:val="24"/>
              </w:rPr>
              <w:t>Demerje</w:t>
            </w:r>
            <w:proofErr w:type="spellEnd"/>
            <w:r w:rsidRPr="00CF51C7">
              <w:rPr>
                <w:rFonts w:ascii="Times New Roman" w:hAnsi="Times New Roman" w:cs="Times New Roman"/>
                <w:sz w:val="24"/>
                <w:szCs w:val="24"/>
              </w:rPr>
              <w:t xml:space="preserve"> raspravljalo je potrebu za rješavanjem oborinske odvodnje u ulici Gorana </w:t>
            </w:r>
            <w:proofErr w:type="spellStart"/>
            <w:r w:rsidRPr="00CF51C7">
              <w:rPr>
                <w:rFonts w:ascii="Times New Roman" w:hAnsi="Times New Roman" w:cs="Times New Roman"/>
                <w:sz w:val="24"/>
                <w:szCs w:val="24"/>
              </w:rPr>
              <w:t>Šivaka</w:t>
            </w:r>
            <w:proofErr w:type="spellEnd"/>
            <w:r w:rsidRPr="00CF51C7">
              <w:rPr>
                <w:rFonts w:ascii="Times New Roman" w:hAnsi="Times New Roman" w:cs="Times New Roman"/>
                <w:sz w:val="24"/>
                <w:szCs w:val="24"/>
              </w:rPr>
              <w:t xml:space="preserve"> od k.br. 43 do 59.</w:t>
            </w:r>
          </w:p>
          <w:p w:rsidR="00CF51C7" w:rsidRPr="00CF51C7" w:rsidRDefault="00CF51C7" w:rsidP="00CF51C7">
            <w:pPr>
              <w:autoSpaceDE w:val="0"/>
              <w:autoSpaceDN w:val="0"/>
              <w:adjustRightInd w:val="0"/>
              <w:spacing w:after="0" w:line="240" w:lineRule="auto"/>
              <w:ind w:left="720"/>
              <w:contextualSpacing/>
              <w:jc w:val="both"/>
              <w:rPr>
                <w:rFonts w:ascii="Times New Roman" w:hAnsi="Times New Roman" w:cs="Times New Roman"/>
                <w:sz w:val="24"/>
              </w:rPr>
            </w:pPr>
            <w:r w:rsidRPr="00CF51C7">
              <w:rPr>
                <w:rFonts w:ascii="Times New Roman" w:hAnsi="Times New Roman" w:cs="Times New Roman"/>
                <w:sz w:val="24"/>
              </w:rPr>
              <w:t xml:space="preserve"> </w:t>
            </w:r>
          </w:p>
          <w:p w:rsidR="00CF51C7" w:rsidRPr="00CF51C7" w:rsidRDefault="00CF51C7" w:rsidP="00CF51C7">
            <w:pPr>
              <w:numPr>
                <w:ilvl w:val="0"/>
                <w:numId w:val="12"/>
              </w:numPr>
              <w:autoSpaceDE w:val="0"/>
              <w:autoSpaceDN w:val="0"/>
              <w:adjustRightInd w:val="0"/>
              <w:spacing w:after="0" w:line="240" w:lineRule="auto"/>
              <w:contextualSpacing/>
              <w:jc w:val="both"/>
              <w:rPr>
                <w:rFonts w:ascii="Times New Roman" w:hAnsi="Times New Roman" w:cs="Times New Roman"/>
                <w:sz w:val="24"/>
              </w:rPr>
            </w:pPr>
            <w:r w:rsidRPr="00CF51C7">
              <w:rPr>
                <w:rFonts w:ascii="Times New Roman" w:hAnsi="Times New Roman" w:cs="Times New Roman"/>
                <w:sz w:val="24"/>
              </w:rPr>
              <w:t>Vijeće predlaže da se u Plan komunalnih aktivnosti Gradske četvrti Brezovica u 2024. uvrsti akcija:</w:t>
            </w:r>
          </w:p>
          <w:p w:rsidR="00CF51C7" w:rsidRPr="00CF51C7" w:rsidRDefault="00CF51C7" w:rsidP="00CF51C7">
            <w:pPr>
              <w:spacing w:after="0" w:line="256" w:lineRule="auto"/>
              <w:ind w:left="720"/>
              <w:contextualSpacing/>
              <w:rPr>
                <w:rFonts w:ascii="Times New Roman" w:hAnsi="Times New Roman" w:cs="Times New Roman"/>
                <w:sz w:val="24"/>
              </w:rPr>
            </w:pPr>
          </w:p>
          <w:p w:rsidR="00CF51C7" w:rsidRPr="00CF51C7" w:rsidRDefault="00CF51C7" w:rsidP="00CF51C7">
            <w:pPr>
              <w:numPr>
                <w:ilvl w:val="0"/>
                <w:numId w:val="11"/>
              </w:numPr>
              <w:autoSpaceDE w:val="0"/>
              <w:autoSpaceDN w:val="0"/>
              <w:adjustRightInd w:val="0"/>
              <w:spacing w:after="0" w:line="240" w:lineRule="auto"/>
              <w:contextualSpacing/>
              <w:jc w:val="both"/>
              <w:rPr>
                <w:rFonts w:ascii="Times New Roman" w:hAnsi="Times New Roman" w:cs="Times New Roman"/>
                <w:sz w:val="24"/>
              </w:rPr>
            </w:pPr>
            <w:r w:rsidRPr="00CF51C7">
              <w:rPr>
                <w:rFonts w:ascii="Times New Roman" w:hAnsi="Times New Roman" w:cs="Times New Roman"/>
                <w:sz w:val="24"/>
              </w:rPr>
              <w:t xml:space="preserve">izrada projektne dokumentacije za rješavanjem  oborinske odvodnje u ulici Gorana </w:t>
            </w:r>
            <w:proofErr w:type="spellStart"/>
            <w:r w:rsidRPr="00CF51C7">
              <w:rPr>
                <w:rFonts w:ascii="Times New Roman" w:hAnsi="Times New Roman" w:cs="Times New Roman"/>
                <w:sz w:val="24"/>
              </w:rPr>
              <w:t>Šivaka</w:t>
            </w:r>
            <w:proofErr w:type="spellEnd"/>
            <w:r w:rsidRPr="00CF51C7">
              <w:rPr>
                <w:rFonts w:ascii="Times New Roman" w:hAnsi="Times New Roman" w:cs="Times New Roman"/>
                <w:sz w:val="24"/>
              </w:rPr>
              <w:t xml:space="preserve"> od k.br. 43 do 59 prema potoku </w:t>
            </w:r>
            <w:proofErr w:type="spellStart"/>
            <w:r w:rsidRPr="00CF51C7">
              <w:rPr>
                <w:rFonts w:ascii="Times New Roman" w:hAnsi="Times New Roman" w:cs="Times New Roman"/>
                <w:sz w:val="24"/>
              </w:rPr>
              <w:t>Močirad</w:t>
            </w:r>
            <w:proofErr w:type="spellEnd"/>
          </w:p>
          <w:p w:rsidR="00CF51C7" w:rsidRPr="00CF51C7" w:rsidRDefault="00CF51C7" w:rsidP="00CF51C7">
            <w:pPr>
              <w:spacing w:after="0" w:line="256" w:lineRule="auto"/>
              <w:rPr>
                <w:rFonts w:ascii="Times New Roman" w:hAnsi="Times New Roman" w:cs="Times New Roman"/>
                <w:sz w:val="24"/>
              </w:rPr>
            </w:pPr>
          </w:p>
          <w:p w:rsidR="00CF51C7" w:rsidRPr="00CF51C7" w:rsidRDefault="00CF51C7" w:rsidP="00CF51C7">
            <w:pPr>
              <w:numPr>
                <w:ilvl w:val="0"/>
                <w:numId w:val="12"/>
              </w:numPr>
              <w:autoSpaceDE w:val="0"/>
              <w:autoSpaceDN w:val="0"/>
              <w:adjustRightInd w:val="0"/>
              <w:spacing w:after="0" w:line="240" w:lineRule="auto"/>
              <w:contextualSpacing/>
              <w:jc w:val="both"/>
              <w:rPr>
                <w:rFonts w:ascii="Times New Roman" w:hAnsi="Times New Roman" w:cs="Times New Roman"/>
                <w:sz w:val="24"/>
              </w:rPr>
            </w:pPr>
            <w:r w:rsidRPr="00CF51C7">
              <w:rPr>
                <w:rFonts w:ascii="Times New Roman" w:hAnsi="Times New Roman" w:cs="Times New Roman"/>
                <w:sz w:val="24"/>
              </w:rPr>
              <w:t>Ovaj zaključak dostavlja se Vijeću Gradske četvrti Brezovica na daljnje postupanje.</w:t>
            </w:r>
          </w:p>
        </w:tc>
      </w:tr>
    </w:tbl>
    <w:p w:rsidR="00CF51C7" w:rsidRDefault="00CF51C7" w:rsidP="00CF51C7">
      <w:pPr>
        <w:spacing w:after="0"/>
        <w:rPr>
          <w:rFonts w:ascii="Times New Roman" w:hAnsi="Times New Roman" w:cs="Times New Roman"/>
          <w:sz w:val="24"/>
          <w:szCs w:val="24"/>
        </w:rPr>
      </w:pPr>
    </w:p>
    <w:p w:rsidR="00CF51C7" w:rsidRDefault="00CF51C7" w:rsidP="00CF51C7">
      <w:pPr>
        <w:spacing w:after="0"/>
        <w:rPr>
          <w:rFonts w:ascii="Times New Roman" w:hAnsi="Times New Roman" w:cs="Times New Roman"/>
          <w:sz w:val="24"/>
          <w:szCs w:val="24"/>
        </w:rPr>
      </w:pPr>
    </w:p>
    <w:p w:rsidR="00CF51C7" w:rsidRDefault="00CF51C7" w:rsidP="00CF51C7">
      <w:pPr>
        <w:spacing w:after="0"/>
        <w:rPr>
          <w:rFonts w:ascii="Times New Roman" w:hAnsi="Times New Roman" w:cs="Times New Roman"/>
          <w:sz w:val="24"/>
          <w:szCs w:val="24"/>
        </w:rPr>
      </w:pPr>
      <w:r>
        <w:rPr>
          <w:rFonts w:ascii="Times New Roman" w:hAnsi="Times New Roman" w:cs="Times New Roman"/>
          <w:sz w:val="24"/>
          <w:szCs w:val="24"/>
        </w:rPr>
        <w:t>Dovršeno u 19:10 sati.</w:t>
      </w:r>
    </w:p>
    <w:p w:rsidR="00CF51C7" w:rsidRDefault="00CF51C7" w:rsidP="00CF51C7">
      <w:pPr>
        <w:spacing w:after="0"/>
        <w:rPr>
          <w:rFonts w:ascii="Times New Roman" w:hAnsi="Times New Roman" w:cs="Times New Roman"/>
          <w:sz w:val="24"/>
          <w:szCs w:val="24"/>
        </w:rPr>
      </w:pPr>
    </w:p>
    <w:p w:rsidR="00CF51C7" w:rsidRDefault="00CF51C7" w:rsidP="00CF51C7">
      <w:pPr>
        <w:spacing w:after="0"/>
        <w:rPr>
          <w:rFonts w:ascii="Times New Roman" w:hAnsi="Times New Roman" w:cs="Times New Roman"/>
          <w:sz w:val="24"/>
          <w:szCs w:val="24"/>
        </w:rPr>
      </w:pPr>
      <w:r>
        <w:rPr>
          <w:rFonts w:ascii="Times New Roman" w:hAnsi="Times New Roman" w:cs="Times New Roman"/>
          <w:sz w:val="24"/>
          <w:szCs w:val="24"/>
        </w:rPr>
        <w:t>KLASA: 024-08/24-003/2059</w:t>
      </w:r>
    </w:p>
    <w:p w:rsidR="00CF51C7" w:rsidRDefault="00CF51C7" w:rsidP="00CF51C7">
      <w:pPr>
        <w:spacing w:after="0"/>
        <w:rPr>
          <w:rFonts w:ascii="Times New Roman" w:hAnsi="Times New Roman" w:cs="Times New Roman"/>
          <w:sz w:val="24"/>
          <w:szCs w:val="24"/>
        </w:rPr>
      </w:pPr>
      <w:r>
        <w:rPr>
          <w:rFonts w:ascii="Times New Roman" w:hAnsi="Times New Roman" w:cs="Times New Roman"/>
          <w:sz w:val="24"/>
          <w:szCs w:val="24"/>
        </w:rPr>
        <w:t>URBROJ: 251-13-11-8/003-24-2</w:t>
      </w:r>
    </w:p>
    <w:p w:rsidR="00CF51C7" w:rsidRDefault="00CF51C7" w:rsidP="00CF51C7">
      <w:pPr>
        <w:spacing w:after="0"/>
        <w:rPr>
          <w:rFonts w:ascii="Times New Roman" w:hAnsi="Times New Roman" w:cs="Times New Roman"/>
          <w:sz w:val="24"/>
          <w:szCs w:val="24"/>
        </w:rPr>
      </w:pPr>
    </w:p>
    <w:p w:rsidR="00CF51C7" w:rsidRDefault="00CF51C7" w:rsidP="00CF51C7">
      <w:pPr>
        <w:spacing w:after="0"/>
        <w:rPr>
          <w:rFonts w:ascii="Times New Roman" w:hAnsi="Times New Roman" w:cs="Times New Roman"/>
          <w:sz w:val="24"/>
          <w:szCs w:val="24"/>
        </w:rPr>
      </w:pPr>
    </w:p>
    <w:p w:rsidR="00CF51C7" w:rsidRDefault="00CF51C7" w:rsidP="00CF51C7">
      <w:pPr>
        <w:spacing w:after="0"/>
        <w:rPr>
          <w:rFonts w:ascii="Times New Roman" w:hAnsi="Times New Roman" w:cs="Times New Roman"/>
          <w:sz w:val="24"/>
          <w:szCs w:val="24"/>
        </w:rPr>
      </w:pPr>
      <w:r>
        <w:rPr>
          <w:rFonts w:ascii="Times New Roman" w:hAnsi="Times New Roman" w:cs="Times New Roman"/>
          <w:sz w:val="24"/>
          <w:szCs w:val="24"/>
        </w:rPr>
        <w:t>Zapisnik vodila</w:t>
      </w:r>
    </w:p>
    <w:p w:rsidR="00CF51C7" w:rsidRDefault="00CF51C7" w:rsidP="00CF51C7">
      <w:pPr>
        <w:spacing w:after="0"/>
        <w:rPr>
          <w:rFonts w:ascii="Times New Roman" w:hAnsi="Times New Roman" w:cs="Times New Roman"/>
          <w:sz w:val="24"/>
          <w:szCs w:val="24"/>
        </w:rPr>
      </w:pPr>
      <w:proofErr w:type="spellStart"/>
      <w:r>
        <w:rPr>
          <w:rFonts w:ascii="Times New Roman" w:hAnsi="Times New Roman" w:cs="Times New Roman"/>
          <w:sz w:val="24"/>
          <w:szCs w:val="24"/>
        </w:rPr>
        <w:t>Kamelia</w:t>
      </w:r>
      <w:proofErr w:type="spellEnd"/>
      <w:r>
        <w:rPr>
          <w:rFonts w:ascii="Times New Roman" w:hAnsi="Times New Roman" w:cs="Times New Roman"/>
          <w:sz w:val="24"/>
          <w:szCs w:val="24"/>
        </w:rPr>
        <w:t xml:space="preserve"> Antonia Pelikon</w:t>
      </w:r>
    </w:p>
    <w:p w:rsidR="00CF51C7" w:rsidRDefault="00CF51C7" w:rsidP="00CF51C7">
      <w:pPr>
        <w:spacing w:after="0"/>
        <w:rPr>
          <w:rFonts w:ascii="Times New Roman" w:hAnsi="Times New Roman" w:cs="Times New Roman"/>
          <w:sz w:val="24"/>
          <w:szCs w:val="24"/>
        </w:rPr>
      </w:pPr>
    </w:p>
    <w:p w:rsidR="00CF51C7" w:rsidRDefault="00CF51C7" w:rsidP="00CF51C7">
      <w:pPr>
        <w:spacing w:after="0"/>
        <w:rPr>
          <w:rFonts w:ascii="Times New Roman" w:hAnsi="Times New Roman" w:cs="Times New Roman"/>
          <w:sz w:val="24"/>
          <w:szCs w:val="24"/>
        </w:rPr>
      </w:pPr>
    </w:p>
    <w:p w:rsidR="00CF51C7" w:rsidRDefault="00CF51C7" w:rsidP="00CF51C7">
      <w:pPr>
        <w:spacing w:after="0"/>
        <w:rPr>
          <w:rFonts w:ascii="Times New Roman" w:hAnsi="Times New Roman" w:cs="Times New Roman"/>
          <w:sz w:val="24"/>
          <w:szCs w:val="24"/>
        </w:rPr>
      </w:pPr>
    </w:p>
    <w:p w:rsidR="00CF51C7" w:rsidRDefault="00CF51C7" w:rsidP="00CF51C7">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Predsjednica Vijeća Mjesnog odbora </w:t>
      </w:r>
      <w:proofErr w:type="spellStart"/>
      <w:r>
        <w:rPr>
          <w:rFonts w:ascii="Times New Roman" w:hAnsi="Times New Roman" w:cs="Times New Roman"/>
          <w:sz w:val="24"/>
          <w:szCs w:val="24"/>
        </w:rPr>
        <w:t>Demerje</w:t>
      </w:r>
      <w:proofErr w:type="spellEnd"/>
    </w:p>
    <w:p w:rsidR="00CF51C7" w:rsidRDefault="00CF51C7" w:rsidP="00CF51C7">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Vesna </w:t>
      </w:r>
      <w:proofErr w:type="spellStart"/>
      <w:r>
        <w:rPr>
          <w:rFonts w:ascii="Times New Roman" w:hAnsi="Times New Roman" w:cs="Times New Roman"/>
          <w:sz w:val="24"/>
          <w:szCs w:val="24"/>
        </w:rPr>
        <w:t>Šantek</w:t>
      </w:r>
      <w:proofErr w:type="spellEnd"/>
    </w:p>
    <w:p w:rsidR="0044194E" w:rsidRDefault="0044194E" w:rsidP="00CF51C7">
      <w:pPr>
        <w:spacing w:after="0"/>
        <w:rPr>
          <w:rFonts w:ascii="Times New Roman" w:hAnsi="Times New Roman" w:cs="Times New Roman"/>
          <w:sz w:val="24"/>
          <w:szCs w:val="24"/>
        </w:rPr>
      </w:pPr>
    </w:p>
    <w:p w:rsidR="0044194E" w:rsidRDefault="0044194E" w:rsidP="00CF51C7">
      <w:pPr>
        <w:spacing w:after="0"/>
        <w:rPr>
          <w:rFonts w:ascii="Times New Roman" w:hAnsi="Times New Roman" w:cs="Times New Roman"/>
          <w:sz w:val="24"/>
          <w:szCs w:val="24"/>
        </w:rPr>
      </w:pPr>
    </w:p>
    <w:p w:rsidR="0044194E" w:rsidRDefault="0044194E" w:rsidP="00CF51C7">
      <w:pPr>
        <w:spacing w:after="0"/>
        <w:rPr>
          <w:rFonts w:ascii="Times New Roman" w:hAnsi="Times New Roman" w:cs="Times New Roman"/>
          <w:sz w:val="24"/>
          <w:szCs w:val="24"/>
        </w:rPr>
      </w:pPr>
    </w:p>
    <w:p w:rsidR="0044194E" w:rsidRDefault="0044194E" w:rsidP="00CF51C7">
      <w:pPr>
        <w:spacing w:after="0"/>
        <w:rPr>
          <w:rFonts w:ascii="Times New Roman" w:hAnsi="Times New Roman" w:cs="Times New Roman"/>
          <w:sz w:val="24"/>
          <w:szCs w:val="24"/>
        </w:rPr>
      </w:pPr>
    </w:p>
    <w:p w:rsidR="0044194E" w:rsidRDefault="0044194E" w:rsidP="00CF51C7">
      <w:pPr>
        <w:spacing w:after="0"/>
        <w:rPr>
          <w:rFonts w:ascii="Times New Roman" w:hAnsi="Times New Roman" w:cs="Times New Roman"/>
          <w:sz w:val="24"/>
          <w:szCs w:val="24"/>
        </w:rPr>
      </w:pPr>
    </w:p>
    <w:p w:rsidR="0044194E" w:rsidRDefault="0044194E" w:rsidP="00CF51C7">
      <w:pPr>
        <w:spacing w:after="0"/>
        <w:rPr>
          <w:rFonts w:ascii="Times New Roman" w:hAnsi="Times New Roman" w:cs="Times New Roman"/>
          <w:sz w:val="24"/>
          <w:szCs w:val="24"/>
        </w:rPr>
      </w:pPr>
    </w:p>
    <w:p w:rsidR="0044194E" w:rsidRDefault="0044194E" w:rsidP="00CF51C7">
      <w:pPr>
        <w:spacing w:after="0"/>
        <w:rPr>
          <w:rFonts w:ascii="Times New Roman" w:hAnsi="Times New Roman" w:cs="Times New Roman"/>
          <w:sz w:val="24"/>
          <w:szCs w:val="24"/>
        </w:rPr>
      </w:pPr>
    </w:p>
    <w:p w:rsidR="0044194E" w:rsidRDefault="0044194E" w:rsidP="00CF51C7">
      <w:pPr>
        <w:spacing w:after="0"/>
        <w:rPr>
          <w:rFonts w:ascii="Times New Roman" w:hAnsi="Times New Roman" w:cs="Times New Roman"/>
          <w:sz w:val="24"/>
          <w:szCs w:val="24"/>
        </w:rPr>
      </w:pPr>
    </w:p>
    <w:p w:rsidR="0044194E" w:rsidRDefault="0044194E" w:rsidP="00CF51C7">
      <w:pPr>
        <w:spacing w:after="0"/>
        <w:rPr>
          <w:rFonts w:ascii="Times New Roman" w:hAnsi="Times New Roman" w:cs="Times New Roman"/>
          <w:sz w:val="24"/>
          <w:szCs w:val="24"/>
        </w:rPr>
      </w:pPr>
    </w:p>
    <w:p w:rsidR="0044194E" w:rsidRDefault="0044194E" w:rsidP="00CF51C7">
      <w:pPr>
        <w:spacing w:after="0"/>
        <w:rPr>
          <w:rFonts w:ascii="Times New Roman" w:hAnsi="Times New Roman" w:cs="Times New Roman"/>
          <w:sz w:val="24"/>
          <w:szCs w:val="24"/>
        </w:rPr>
      </w:pPr>
    </w:p>
    <w:p w:rsidR="0044194E" w:rsidRDefault="0044194E" w:rsidP="00CF51C7">
      <w:pPr>
        <w:spacing w:after="0"/>
        <w:rPr>
          <w:rFonts w:ascii="Times New Roman" w:hAnsi="Times New Roman" w:cs="Times New Roman"/>
          <w:sz w:val="24"/>
          <w:szCs w:val="24"/>
        </w:rPr>
      </w:pPr>
    </w:p>
    <w:p w:rsidR="0044194E" w:rsidRDefault="0044194E" w:rsidP="00CF51C7">
      <w:pPr>
        <w:spacing w:after="0"/>
        <w:rPr>
          <w:rFonts w:ascii="Times New Roman" w:hAnsi="Times New Roman" w:cs="Times New Roman"/>
          <w:sz w:val="24"/>
          <w:szCs w:val="24"/>
        </w:rPr>
      </w:pPr>
    </w:p>
    <w:p w:rsidR="0044194E" w:rsidRDefault="0044194E" w:rsidP="00CF51C7">
      <w:pPr>
        <w:spacing w:after="0"/>
        <w:rPr>
          <w:rFonts w:ascii="Times New Roman" w:hAnsi="Times New Roman" w:cs="Times New Roman"/>
          <w:sz w:val="24"/>
          <w:szCs w:val="24"/>
        </w:rPr>
      </w:pPr>
    </w:p>
    <w:tbl>
      <w:tblPr>
        <w:tblW w:w="9808" w:type="dxa"/>
        <w:tblInd w:w="-426" w:type="dxa"/>
        <w:tblLook w:val="04A0" w:firstRow="1" w:lastRow="0" w:firstColumn="1" w:lastColumn="0" w:noHBand="0" w:noVBand="1"/>
      </w:tblPr>
      <w:tblGrid>
        <w:gridCol w:w="1195"/>
        <w:gridCol w:w="820"/>
        <w:gridCol w:w="948"/>
        <w:gridCol w:w="829"/>
        <w:gridCol w:w="829"/>
        <w:gridCol w:w="805"/>
        <w:gridCol w:w="854"/>
        <w:gridCol w:w="805"/>
        <w:gridCol w:w="1091"/>
        <w:gridCol w:w="1632"/>
      </w:tblGrid>
      <w:tr w:rsidR="0044194E" w:rsidRPr="000F1CC2" w:rsidTr="0044194E">
        <w:trPr>
          <w:trHeight w:val="680"/>
        </w:trPr>
        <w:tc>
          <w:tcPr>
            <w:tcW w:w="9808" w:type="dxa"/>
            <w:gridSpan w:val="10"/>
            <w:tcBorders>
              <w:top w:val="nil"/>
              <w:left w:val="nil"/>
            </w:tcBorders>
            <w:noWrap/>
            <w:vAlign w:val="bottom"/>
            <w:hideMark/>
          </w:tcPr>
          <w:p w:rsidR="0044194E" w:rsidRDefault="0044194E" w:rsidP="006A21CF">
            <w:pPr>
              <w:spacing w:after="0" w:line="256" w:lineRule="auto"/>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 xml:space="preserve">Izvješće o glasanju na </w:t>
            </w:r>
            <w:r>
              <w:rPr>
                <w:rFonts w:ascii="Times New Roman" w:hAnsi="Times New Roman" w:cs="Times New Roman"/>
                <w:bCs/>
                <w:color w:val="000000"/>
                <w:sz w:val="16"/>
                <w:szCs w:val="16"/>
              </w:rPr>
              <w:t>41</w:t>
            </w:r>
            <w:r w:rsidRPr="000F1CC2">
              <w:rPr>
                <w:rFonts w:ascii="Times New Roman" w:hAnsi="Times New Roman" w:cs="Times New Roman"/>
                <w:bCs/>
                <w:color w:val="000000"/>
                <w:sz w:val="16"/>
                <w:szCs w:val="16"/>
              </w:rPr>
              <w:t xml:space="preserve">. sjednici VMO </w:t>
            </w:r>
            <w:proofErr w:type="spellStart"/>
            <w:r w:rsidRPr="000F1CC2">
              <w:rPr>
                <w:rFonts w:ascii="Times New Roman" w:hAnsi="Times New Roman" w:cs="Times New Roman"/>
                <w:bCs/>
                <w:color w:val="000000"/>
                <w:sz w:val="16"/>
                <w:szCs w:val="16"/>
              </w:rPr>
              <w:t>Demerje</w:t>
            </w:r>
            <w:proofErr w:type="spellEnd"/>
          </w:p>
          <w:p w:rsidR="0044194E" w:rsidRPr="000F1CC2" w:rsidRDefault="0044194E" w:rsidP="006A21CF">
            <w:pPr>
              <w:spacing w:after="0" w:line="256" w:lineRule="auto"/>
              <w:rPr>
                <w:rFonts w:ascii="Times New Roman" w:hAnsi="Times New Roman" w:cs="Times New Roman"/>
                <w:sz w:val="16"/>
                <w:szCs w:val="16"/>
                <w:lang w:eastAsia="hr-HR"/>
              </w:rPr>
            </w:pPr>
          </w:p>
        </w:tc>
      </w:tr>
      <w:tr w:rsidR="0044194E" w:rsidRPr="000F1CC2" w:rsidTr="0044194E">
        <w:trPr>
          <w:gridAfter w:val="1"/>
          <w:wAfter w:w="1632" w:type="dxa"/>
          <w:trHeight w:val="804"/>
        </w:trPr>
        <w:tc>
          <w:tcPr>
            <w:tcW w:w="119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Članovi Vijeća</w:t>
            </w:r>
          </w:p>
        </w:tc>
        <w:tc>
          <w:tcPr>
            <w:tcW w:w="820" w:type="dxa"/>
            <w:tcBorders>
              <w:top w:val="single" w:sz="4" w:space="0" w:color="auto"/>
              <w:left w:val="nil"/>
              <w:bottom w:val="single" w:sz="4" w:space="0" w:color="auto"/>
              <w:right w:val="single" w:sz="4" w:space="0" w:color="auto"/>
            </w:tcBorders>
            <w:shd w:val="clear" w:color="auto" w:fill="DDEBF7"/>
            <w:noWrap/>
            <w:vAlign w:val="bottom"/>
            <w:hideMark/>
          </w:tcPr>
          <w:p w:rsidR="0044194E" w:rsidRPr="000F1CC2" w:rsidRDefault="0044194E" w:rsidP="006A21CF">
            <w:pPr>
              <w:rPr>
                <w:rFonts w:ascii="Times New Roman" w:hAnsi="Times New Roman" w:cs="Times New Roman"/>
                <w:bCs/>
                <w:color w:val="000000"/>
                <w:sz w:val="16"/>
                <w:szCs w:val="16"/>
              </w:rPr>
            </w:pPr>
            <w:r>
              <w:rPr>
                <w:rFonts w:ascii="Times New Roman" w:hAnsi="Times New Roman" w:cs="Times New Roman"/>
                <w:bCs/>
                <w:color w:val="000000"/>
                <w:sz w:val="16"/>
                <w:szCs w:val="16"/>
              </w:rPr>
              <w:t>Točka</w:t>
            </w:r>
            <w:r w:rsidRPr="000F1CC2">
              <w:rPr>
                <w:rFonts w:ascii="Times New Roman" w:hAnsi="Times New Roman" w:cs="Times New Roman"/>
                <w:bCs/>
                <w:color w:val="000000"/>
                <w:sz w:val="16"/>
                <w:szCs w:val="16"/>
              </w:rPr>
              <w:t xml:space="preserve"> 1.</w:t>
            </w:r>
          </w:p>
        </w:tc>
        <w:tc>
          <w:tcPr>
            <w:tcW w:w="948" w:type="dxa"/>
            <w:tcBorders>
              <w:top w:val="single" w:sz="4" w:space="0" w:color="auto"/>
              <w:left w:val="nil"/>
              <w:bottom w:val="single" w:sz="4" w:space="0" w:color="auto"/>
              <w:right w:val="single" w:sz="4" w:space="0" w:color="auto"/>
            </w:tcBorders>
            <w:shd w:val="clear" w:color="auto" w:fill="DDEBF7"/>
            <w:vAlign w:val="bottom"/>
          </w:tcPr>
          <w:p w:rsidR="0044194E" w:rsidRPr="000F1CC2" w:rsidRDefault="0044194E" w:rsidP="006A21CF">
            <w:pP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Točka 2.</w:t>
            </w:r>
          </w:p>
        </w:tc>
        <w:tc>
          <w:tcPr>
            <w:tcW w:w="829" w:type="dxa"/>
            <w:tcBorders>
              <w:top w:val="single" w:sz="4" w:space="0" w:color="auto"/>
              <w:left w:val="nil"/>
              <w:bottom w:val="single" w:sz="4" w:space="0" w:color="auto"/>
              <w:right w:val="single" w:sz="4" w:space="0" w:color="auto"/>
            </w:tcBorders>
            <w:shd w:val="clear" w:color="auto" w:fill="DDEBF7"/>
            <w:vAlign w:val="bottom"/>
          </w:tcPr>
          <w:p w:rsidR="0044194E" w:rsidRPr="000F1CC2" w:rsidRDefault="0044194E" w:rsidP="006A21CF">
            <w:pP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Točka 3.</w:t>
            </w:r>
          </w:p>
        </w:tc>
        <w:tc>
          <w:tcPr>
            <w:tcW w:w="829" w:type="dxa"/>
            <w:tcBorders>
              <w:top w:val="single" w:sz="4" w:space="0" w:color="auto"/>
              <w:left w:val="nil"/>
              <w:bottom w:val="single" w:sz="4" w:space="0" w:color="auto"/>
              <w:right w:val="single" w:sz="4" w:space="0" w:color="auto"/>
            </w:tcBorders>
            <w:shd w:val="clear" w:color="auto" w:fill="DDEBF7"/>
            <w:vAlign w:val="bottom"/>
          </w:tcPr>
          <w:p w:rsidR="0044194E" w:rsidRPr="000F1CC2" w:rsidRDefault="0044194E" w:rsidP="006A21CF">
            <w:pP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Točka 4.</w:t>
            </w:r>
          </w:p>
        </w:tc>
        <w:tc>
          <w:tcPr>
            <w:tcW w:w="805" w:type="dxa"/>
            <w:tcBorders>
              <w:top w:val="single" w:sz="4" w:space="0" w:color="auto"/>
              <w:left w:val="nil"/>
              <w:bottom w:val="single" w:sz="4" w:space="0" w:color="auto"/>
              <w:right w:val="single" w:sz="4" w:space="0" w:color="auto"/>
            </w:tcBorders>
            <w:shd w:val="clear" w:color="auto" w:fill="DDEBF7"/>
            <w:vAlign w:val="bottom"/>
          </w:tcPr>
          <w:p w:rsidR="0044194E" w:rsidRPr="000F1CC2" w:rsidRDefault="0044194E" w:rsidP="006A21CF">
            <w:pP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Točka 5.</w:t>
            </w:r>
          </w:p>
        </w:tc>
        <w:tc>
          <w:tcPr>
            <w:tcW w:w="854" w:type="dxa"/>
            <w:tcBorders>
              <w:top w:val="single" w:sz="4" w:space="0" w:color="auto"/>
              <w:left w:val="nil"/>
              <w:bottom w:val="single" w:sz="4" w:space="0" w:color="auto"/>
              <w:right w:val="single" w:sz="4" w:space="0" w:color="auto"/>
            </w:tcBorders>
            <w:shd w:val="clear" w:color="auto" w:fill="DDEBF7"/>
            <w:vAlign w:val="bottom"/>
          </w:tcPr>
          <w:p w:rsidR="0044194E" w:rsidRPr="000F1CC2" w:rsidRDefault="0044194E" w:rsidP="006A21CF">
            <w:pP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Točka 6.</w:t>
            </w:r>
          </w:p>
        </w:tc>
        <w:tc>
          <w:tcPr>
            <w:tcW w:w="805" w:type="dxa"/>
            <w:tcBorders>
              <w:top w:val="single" w:sz="4" w:space="0" w:color="auto"/>
              <w:left w:val="nil"/>
              <w:bottom w:val="single" w:sz="4" w:space="0" w:color="auto"/>
              <w:right w:val="single" w:sz="4" w:space="0" w:color="auto"/>
            </w:tcBorders>
            <w:shd w:val="clear" w:color="auto" w:fill="DDEBF7"/>
            <w:vAlign w:val="bottom"/>
          </w:tcPr>
          <w:p w:rsidR="0044194E" w:rsidRPr="000F1CC2" w:rsidRDefault="0044194E" w:rsidP="006A21CF">
            <w:pP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Točka 7.</w:t>
            </w:r>
          </w:p>
        </w:tc>
        <w:tc>
          <w:tcPr>
            <w:tcW w:w="1091" w:type="dxa"/>
            <w:tcBorders>
              <w:top w:val="single" w:sz="4" w:space="0" w:color="auto"/>
              <w:left w:val="nil"/>
              <w:bottom w:val="single" w:sz="4" w:space="0" w:color="auto"/>
              <w:right w:val="single" w:sz="4" w:space="0" w:color="auto"/>
            </w:tcBorders>
            <w:shd w:val="clear" w:color="auto" w:fill="DDEBF7"/>
            <w:vAlign w:val="bottom"/>
          </w:tcPr>
          <w:p w:rsidR="0044194E" w:rsidRPr="000F1CC2" w:rsidRDefault="0044194E" w:rsidP="006A21CF">
            <w:pPr>
              <w:jc w:val="center"/>
              <w:rPr>
                <w:rFonts w:ascii="Times New Roman" w:hAnsi="Times New Roman" w:cs="Times New Roman"/>
                <w:bCs/>
                <w:color w:val="000000"/>
                <w:sz w:val="16"/>
                <w:szCs w:val="16"/>
              </w:rPr>
            </w:pPr>
            <w:bookmarkStart w:id="0" w:name="_GoBack"/>
            <w:bookmarkEnd w:id="0"/>
          </w:p>
          <w:p w:rsidR="0044194E" w:rsidRPr="000F1CC2" w:rsidRDefault="0044194E" w:rsidP="006A21CF">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Točka 8.</w:t>
            </w:r>
          </w:p>
        </w:tc>
      </w:tr>
      <w:tr w:rsidR="0044194E" w:rsidRPr="000F1CC2" w:rsidTr="0044194E">
        <w:trPr>
          <w:gridAfter w:val="1"/>
          <w:wAfter w:w="1632" w:type="dxa"/>
          <w:trHeight w:val="307"/>
        </w:trPr>
        <w:tc>
          <w:tcPr>
            <w:tcW w:w="1195" w:type="dxa"/>
            <w:tcBorders>
              <w:top w:val="single" w:sz="4" w:space="0" w:color="auto"/>
              <w:left w:val="single" w:sz="4" w:space="0" w:color="auto"/>
              <w:bottom w:val="single" w:sz="4" w:space="0" w:color="auto"/>
              <w:right w:val="single" w:sz="4" w:space="0" w:color="auto"/>
            </w:tcBorders>
            <w:noWrap/>
            <w:vAlign w:val="bottom"/>
          </w:tcPr>
          <w:p w:rsidR="0044194E" w:rsidRPr="000F1CC2" w:rsidRDefault="0044194E" w:rsidP="006A21CF">
            <w:pP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 xml:space="preserve">Vesna </w:t>
            </w:r>
            <w:proofErr w:type="spellStart"/>
            <w:r w:rsidRPr="000F1CC2">
              <w:rPr>
                <w:rFonts w:ascii="Times New Roman" w:hAnsi="Times New Roman" w:cs="Times New Roman"/>
                <w:bCs/>
                <w:color w:val="000000"/>
                <w:sz w:val="16"/>
                <w:szCs w:val="16"/>
              </w:rPr>
              <w:t>Šantek</w:t>
            </w:r>
            <w:proofErr w:type="spellEnd"/>
          </w:p>
        </w:tc>
        <w:tc>
          <w:tcPr>
            <w:tcW w:w="820" w:type="dxa"/>
            <w:tcBorders>
              <w:top w:val="single" w:sz="4" w:space="0" w:color="auto"/>
              <w:left w:val="nil"/>
              <w:bottom w:val="single" w:sz="4" w:space="0" w:color="auto"/>
              <w:right w:val="single" w:sz="4" w:space="0" w:color="auto"/>
            </w:tcBorders>
            <w:noWrap/>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948"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29"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29"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05"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54"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05"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w:t>
            </w:r>
          </w:p>
        </w:tc>
        <w:tc>
          <w:tcPr>
            <w:tcW w:w="1091"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w:t>
            </w:r>
          </w:p>
        </w:tc>
      </w:tr>
      <w:tr w:rsidR="0044194E" w:rsidRPr="000F1CC2" w:rsidTr="0044194E">
        <w:trPr>
          <w:gridAfter w:val="1"/>
          <w:wAfter w:w="1632" w:type="dxa"/>
          <w:trHeight w:val="307"/>
        </w:trPr>
        <w:tc>
          <w:tcPr>
            <w:tcW w:w="1195" w:type="dxa"/>
            <w:tcBorders>
              <w:top w:val="single" w:sz="4" w:space="0" w:color="auto"/>
              <w:left w:val="single" w:sz="4" w:space="0" w:color="auto"/>
              <w:bottom w:val="single" w:sz="4" w:space="0" w:color="auto"/>
              <w:right w:val="single" w:sz="4" w:space="0" w:color="auto"/>
            </w:tcBorders>
            <w:noWrap/>
            <w:vAlign w:val="bottom"/>
          </w:tcPr>
          <w:p w:rsidR="0044194E" w:rsidRPr="000F1CC2" w:rsidRDefault="0044194E" w:rsidP="006A21CF">
            <w:pP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Ivana Ratković</w:t>
            </w:r>
          </w:p>
        </w:tc>
        <w:tc>
          <w:tcPr>
            <w:tcW w:w="820" w:type="dxa"/>
            <w:tcBorders>
              <w:top w:val="single" w:sz="4" w:space="0" w:color="auto"/>
              <w:left w:val="nil"/>
              <w:bottom w:val="single" w:sz="4" w:space="0" w:color="auto"/>
              <w:right w:val="single" w:sz="4" w:space="0" w:color="auto"/>
            </w:tcBorders>
            <w:noWrap/>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948"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29"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29"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05"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54"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05"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w:t>
            </w:r>
          </w:p>
        </w:tc>
        <w:tc>
          <w:tcPr>
            <w:tcW w:w="1091"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w:t>
            </w:r>
          </w:p>
        </w:tc>
      </w:tr>
      <w:tr w:rsidR="0044194E" w:rsidRPr="000F1CC2" w:rsidTr="0044194E">
        <w:trPr>
          <w:gridAfter w:val="1"/>
          <w:wAfter w:w="1632" w:type="dxa"/>
          <w:trHeight w:val="307"/>
        </w:trPr>
        <w:tc>
          <w:tcPr>
            <w:tcW w:w="1195" w:type="dxa"/>
            <w:tcBorders>
              <w:top w:val="single" w:sz="4" w:space="0" w:color="auto"/>
              <w:left w:val="single" w:sz="4" w:space="0" w:color="auto"/>
              <w:bottom w:val="single" w:sz="4" w:space="0" w:color="auto"/>
              <w:right w:val="single" w:sz="4" w:space="0" w:color="auto"/>
            </w:tcBorders>
            <w:noWrap/>
            <w:vAlign w:val="bottom"/>
          </w:tcPr>
          <w:p w:rsidR="0044194E" w:rsidRPr="000F1CC2" w:rsidRDefault="0044194E" w:rsidP="006A21CF">
            <w:pP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 xml:space="preserve">Ivan </w:t>
            </w:r>
            <w:proofErr w:type="spellStart"/>
            <w:r w:rsidRPr="000F1CC2">
              <w:rPr>
                <w:rFonts w:ascii="Times New Roman" w:hAnsi="Times New Roman" w:cs="Times New Roman"/>
                <w:bCs/>
                <w:color w:val="000000"/>
                <w:sz w:val="16"/>
                <w:szCs w:val="16"/>
              </w:rPr>
              <w:t>Svedrović</w:t>
            </w:r>
            <w:proofErr w:type="spellEnd"/>
          </w:p>
        </w:tc>
        <w:tc>
          <w:tcPr>
            <w:tcW w:w="820" w:type="dxa"/>
            <w:tcBorders>
              <w:top w:val="single" w:sz="4" w:space="0" w:color="auto"/>
              <w:left w:val="nil"/>
              <w:bottom w:val="single" w:sz="4" w:space="0" w:color="auto"/>
              <w:right w:val="single" w:sz="4" w:space="0" w:color="auto"/>
            </w:tcBorders>
            <w:noWrap/>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948"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29"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29"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05"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54"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05"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w:t>
            </w:r>
          </w:p>
        </w:tc>
        <w:tc>
          <w:tcPr>
            <w:tcW w:w="1091"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w:t>
            </w:r>
          </w:p>
        </w:tc>
      </w:tr>
      <w:tr w:rsidR="0044194E" w:rsidRPr="000F1CC2" w:rsidTr="0044194E">
        <w:trPr>
          <w:gridAfter w:val="1"/>
          <w:wAfter w:w="1632" w:type="dxa"/>
          <w:trHeight w:val="307"/>
        </w:trPr>
        <w:tc>
          <w:tcPr>
            <w:tcW w:w="1195" w:type="dxa"/>
            <w:tcBorders>
              <w:top w:val="single" w:sz="4" w:space="0" w:color="auto"/>
              <w:left w:val="single" w:sz="4" w:space="0" w:color="auto"/>
              <w:bottom w:val="single" w:sz="4" w:space="0" w:color="auto"/>
              <w:right w:val="single" w:sz="4" w:space="0" w:color="auto"/>
            </w:tcBorders>
            <w:noWrap/>
            <w:vAlign w:val="bottom"/>
          </w:tcPr>
          <w:p w:rsidR="0044194E" w:rsidRPr="000F1CC2" w:rsidRDefault="0044194E" w:rsidP="006A21CF">
            <w:pP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Dražen Lončić</w:t>
            </w:r>
          </w:p>
        </w:tc>
        <w:tc>
          <w:tcPr>
            <w:tcW w:w="820" w:type="dxa"/>
            <w:tcBorders>
              <w:top w:val="single" w:sz="4" w:space="0" w:color="auto"/>
              <w:left w:val="nil"/>
              <w:bottom w:val="single" w:sz="4" w:space="0" w:color="auto"/>
              <w:right w:val="single" w:sz="4" w:space="0" w:color="auto"/>
            </w:tcBorders>
            <w:noWrap/>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948"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29"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29"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05"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54"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05"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w:t>
            </w:r>
          </w:p>
        </w:tc>
        <w:tc>
          <w:tcPr>
            <w:tcW w:w="1091"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w:t>
            </w:r>
          </w:p>
        </w:tc>
      </w:tr>
      <w:tr w:rsidR="0044194E" w:rsidRPr="000F1CC2" w:rsidTr="0044194E">
        <w:trPr>
          <w:gridAfter w:val="1"/>
          <w:wAfter w:w="1632" w:type="dxa"/>
          <w:trHeight w:val="307"/>
        </w:trPr>
        <w:tc>
          <w:tcPr>
            <w:tcW w:w="1195" w:type="dxa"/>
            <w:tcBorders>
              <w:top w:val="single" w:sz="4" w:space="0" w:color="auto"/>
              <w:left w:val="single" w:sz="4" w:space="0" w:color="auto"/>
              <w:bottom w:val="single" w:sz="4" w:space="0" w:color="auto"/>
              <w:right w:val="single" w:sz="4" w:space="0" w:color="auto"/>
            </w:tcBorders>
            <w:noWrap/>
            <w:vAlign w:val="bottom"/>
          </w:tcPr>
          <w:p w:rsidR="0044194E" w:rsidRPr="000F1CC2" w:rsidRDefault="0044194E" w:rsidP="006A21CF">
            <w:pP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 xml:space="preserve">Dubravka </w:t>
            </w:r>
            <w:proofErr w:type="spellStart"/>
            <w:r w:rsidRPr="000F1CC2">
              <w:rPr>
                <w:rFonts w:ascii="Times New Roman" w:hAnsi="Times New Roman" w:cs="Times New Roman"/>
                <w:bCs/>
                <w:color w:val="000000"/>
                <w:sz w:val="16"/>
                <w:szCs w:val="16"/>
              </w:rPr>
              <w:t>Birko</w:t>
            </w:r>
            <w:proofErr w:type="spellEnd"/>
          </w:p>
        </w:tc>
        <w:tc>
          <w:tcPr>
            <w:tcW w:w="820" w:type="dxa"/>
            <w:tcBorders>
              <w:top w:val="single" w:sz="4" w:space="0" w:color="auto"/>
              <w:left w:val="nil"/>
              <w:bottom w:val="single" w:sz="4" w:space="0" w:color="auto"/>
              <w:right w:val="single" w:sz="4" w:space="0" w:color="auto"/>
            </w:tcBorders>
            <w:noWrap/>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948"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29"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29"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05"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54"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sidRPr="000F1CC2">
              <w:rPr>
                <w:rFonts w:ascii="Times New Roman" w:hAnsi="Times New Roman" w:cs="Times New Roman"/>
                <w:bCs/>
                <w:color w:val="000000"/>
                <w:sz w:val="16"/>
                <w:szCs w:val="16"/>
              </w:rPr>
              <w:t>+</w:t>
            </w:r>
          </w:p>
        </w:tc>
        <w:tc>
          <w:tcPr>
            <w:tcW w:w="805"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w:t>
            </w:r>
          </w:p>
        </w:tc>
        <w:tc>
          <w:tcPr>
            <w:tcW w:w="1091" w:type="dxa"/>
            <w:tcBorders>
              <w:top w:val="single" w:sz="4" w:space="0" w:color="auto"/>
              <w:left w:val="nil"/>
              <w:bottom w:val="single" w:sz="4" w:space="0" w:color="auto"/>
              <w:right w:val="single" w:sz="4" w:space="0" w:color="auto"/>
            </w:tcBorders>
            <w:vAlign w:val="bottom"/>
          </w:tcPr>
          <w:p w:rsidR="0044194E" w:rsidRPr="000F1CC2" w:rsidRDefault="0044194E" w:rsidP="006A21CF">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w:t>
            </w:r>
          </w:p>
        </w:tc>
      </w:tr>
    </w:tbl>
    <w:p w:rsidR="0044194E" w:rsidRPr="000F1CC2" w:rsidRDefault="0044194E" w:rsidP="0044194E">
      <w:pPr>
        <w:rPr>
          <w:rFonts w:ascii="Times New Roman" w:eastAsia="Times New Roman" w:hAnsi="Times New Roman" w:cs="Times New Roman"/>
          <w:sz w:val="16"/>
          <w:szCs w:val="16"/>
          <w:lang w:eastAsia="hr-HR"/>
        </w:rPr>
      </w:pPr>
    </w:p>
    <w:p w:rsidR="0044194E" w:rsidRDefault="0044194E" w:rsidP="0044194E">
      <w:pPr>
        <w:spacing w:after="0"/>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ZA=  +</w:t>
      </w:r>
      <w:r>
        <w:rPr>
          <w:rFonts w:ascii="Times New Roman" w:eastAsia="Times New Roman" w:hAnsi="Times New Roman" w:cs="Times New Roman"/>
          <w:sz w:val="20"/>
          <w:szCs w:val="20"/>
          <w:lang w:eastAsia="hr-HR"/>
        </w:rPr>
        <w:tab/>
      </w:r>
    </w:p>
    <w:p w:rsidR="0044194E" w:rsidRDefault="0044194E" w:rsidP="0044194E">
      <w:pPr>
        <w:spacing w:after="0"/>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    PROTIV=  -</w:t>
      </w:r>
    </w:p>
    <w:p w:rsidR="0044194E" w:rsidRDefault="0044194E" w:rsidP="0044194E">
      <w:pPr>
        <w:spacing w:after="0"/>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    SUZDRŽAN=  0</w:t>
      </w:r>
      <w:r>
        <w:rPr>
          <w:rFonts w:ascii="Times New Roman" w:eastAsia="Times New Roman" w:hAnsi="Times New Roman" w:cs="Times New Roman"/>
          <w:sz w:val="20"/>
          <w:szCs w:val="20"/>
          <w:lang w:eastAsia="hr-HR"/>
        </w:rPr>
        <w:tab/>
      </w:r>
    </w:p>
    <w:p w:rsidR="0044194E" w:rsidRDefault="0044194E" w:rsidP="0044194E">
      <w:pPr>
        <w:spacing w:after="0"/>
        <w:rPr>
          <w:rFonts w:ascii="Calibri" w:eastAsia="Times New Roman" w:hAnsi="Calibri" w:cs="Times New Roman"/>
          <w:szCs w:val="24"/>
          <w:lang w:eastAsia="hr-HR"/>
        </w:rPr>
      </w:pPr>
      <w:r>
        <w:rPr>
          <w:rFonts w:ascii="Times New Roman" w:eastAsia="Times New Roman" w:hAnsi="Times New Roman" w:cs="Times New Roman"/>
          <w:sz w:val="20"/>
          <w:szCs w:val="20"/>
          <w:lang w:eastAsia="hr-HR"/>
        </w:rPr>
        <w:t xml:space="preserve">    NIJE PRISUTAN= prekrižiti ime</w:t>
      </w:r>
      <w:r>
        <w:rPr>
          <w:rFonts w:ascii="Calibri" w:eastAsia="Times New Roman" w:hAnsi="Calibri" w:cs="Times New Roman"/>
          <w:szCs w:val="24"/>
          <w:lang w:eastAsia="hr-HR"/>
        </w:rPr>
        <w:tab/>
      </w:r>
    </w:p>
    <w:p w:rsidR="0044194E" w:rsidRDefault="0044194E" w:rsidP="0044194E"/>
    <w:p w:rsidR="0044194E" w:rsidRPr="00CF51C7" w:rsidRDefault="0044194E" w:rsidP="00CF51C7">
      <w:pPr>
        <w:spacing w:after="0"/>
        <w:rPr>
          <w:rFonts w:ascii="Times New Roman" w:hAnsi="Times New Roman" w:cs="Times New Roman"/>
          <w:sz w:val="24"/>
          <w:szCs w:val="24"/>
        </w:rPr>
      </w:pPr>
    </w:p>
    <w:sectPr w:rsidR="0044194E" w:rsidRPr="00CF51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0B6C"/>
    <w:multiLevelType w:val="hybridMultilevel"/>
    <w:tmpl w:val="CB5E4E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3ED7AB9"/>
    <w:multiLevelType w:val="hybridMultilevel"/>
    <w:tmpl w:val="EC38AC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AF40644"/>
    <w:multiLevelType w:val="hybridMultilevel"/>
    <w:tmpl w:val="8F4E27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5934C2D"/>
    <w:multiLevelType w:val="hybridMultilevel"/>
    <w:tmpl w:val="75F8248E"/>
    <w:lvl w:ilvl="0" w:tplc="90766D10">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470B3730"/>
    <w:multiLevelType w:val="hybridMultilevel"/>
    <w:tmpl w:val="AF1AEA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DA502FF"/>
    <w:multiLevelType w:val="hybridMultilevel"/>
    <w:tmpl w:val="9ECC76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4D64AB1"/>
    <w:multiLevelType w:val="hybridMultilevel"/>
    <w:tmpl w:val="991AEB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B213FF5"/>
    <w:multiLevelType w:val="hybridMultilevel"/>
    <w:tmpl w:val="FFBC63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4FC68DD"/>
    <w:multiLevelType w:val="hybridMultilevel"/>
    <w:tmpl w:val="19342D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5314717"/>
    <w:multiLevelType w:val="hybridMultilevel"/>
    <w:tmpl w:val="97D2BD54"/>
    <w:lvl w:ilvl="0" w:tplc="420421AE">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15:restartNumberingAfterBreak="0">
    <w:nsid w:val="695B1F95"/>
    <w:multiLevelType w:val="hybridMultilevel"/>
    <w:tmpl w:val="B95CB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579634E"/>
    <w:multiLevelType w:val="hybridMultilevel"/>
    <w:tmpl w:val="EC38AC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8"/>
  </w:num>
  <w:num w:numId="3">
    <w:abstractNumId w:val="0"/>
  </w:num>
  <w:num w:numId="4">
    <w:abstractNumId w:val="10"/>
  </w:num>
  <w:num w:numId="5">
    <w:abstractNumId w:val="2"/>
  </w:num>
  <w:num w:numId="6">
    <w:abstractNumId w:val="7"/>
  </w:num>
  <w:num w:numId="7">
    <w:abstractNumId w:val="4"/>
  </w:num>
  <w:num w:numId="8">
    <w:abstractNumId w:val="6"/>
  </w:num>
  <w:num w:numId="9">
    <w:abstractNumId w:val="9"/>
  </w:num>
  <w:num w:numId="10">
    <w:abstractNumId w:val="1"/>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0F2"/>
    <w:rsid w:val="00183EB5"/>
    <w:rsid w:val="003120F2"/>
    <w:rsid w:val="0044194E"/>
    <w:rsid w:val="004C0A48"/>
    <w:rsid w:val="005C3FFA"/>
    <w:rsid w:val="007F78BC"/>
    <w:rsid w:val="009A78CB"/>
    <w:rsid w:val="009F74DC"/>
    <w:rsid w:val="00A7192C"/>
    <w:rsid w:val="00CF51C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1BB21"/>
  <w15:chartTrackingRefBased/>
  <w15:docId w15:val="{5A76BB19-4A17-4F71-8869-C5C5554F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4D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78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3E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1956</Words>
  <Characters>11150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Kamelia-Antonia Pelikon</dc:creator>
  <cp:keywords/>
  <dc:description/>
  <cp:lastModifiedBy>Kamelia-Antonia Pelikon</cp:lastModifiedBy>
  <cp:revision>11</cp:revision>
  <dcterms:created xsi:type="dcterms:W3CDTF">2024-10-08T15:29:00Z</dcterms:created>
  <dcterms:modified xsi:type="dcterms:W3CDTF">2024-11-08T11:56:00Z</dcterms:modified>
</cp:coreProperties>
</file>