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306F" w:rsidRDefault="0060306F" w:rsidP="0060306F">
      <w:pPr>
        <w:jc w:val="center"/>
        <w:rPr>
          <w:rFonts w:ascii="Times New Roman" w:hAnsi="Times New Roman"/>
          <w:sz w:val="24"/>
          <w:szCs w:val="24"/>
        </w:rPr>
      </w:pPr>
      <w:r>
        <w:rPr>
          <w:rFonts w:ascii="Times New Roman" w:hAnsi="Times New Roman"/>
          <w:b/>
          <w:sz w:val="24"/>
          <w:szCs w:val="24"/>
        </w:rPr>
        <w:t>Z A P I S N I K</w:t>
      </w:r>
    </w:p>
    <w:p w:rsidR="0060306F" w:rsidRDefault="0060306F" w:rsidP="0060306F">
      <w:pPr>
        <w:jc w:val="center"/>
        <w:rPr>
          <w:rFonts w:ascii="Times New Roman" w:hAnsi="Times New Roman"/>
          <w:b/>
          <w:sz w:val="24"/>
          <w:szCs w:val="24"/>
        </w:rPr>
      </w:pPr>
      <w:r>
        <w:rPr>
          <w:rFonts w:ascii="Times New Roman" w:hAnsi="Times New Roman"/>
          <w:b/>
          <w:sz w:val="24"/>
          <w:szCs w:val="24"/>
        </w:rPr>
        <w:t>2</w:t>
      </w:r>
      <w:r w:rsidR="004A19CA">
        <w:rPr>
          <w:rFonts w:ascii="Times New Roman" w:hAnsi="Times New Roman"/>
          <w:b/>
          <w:sz w:val="24"/>
          <w:szCs w:val="24"/>
        </w:rPr>
        <w:t>5</w:t>
      </w:r>
      <w:r>
        <w:rPr>
          <w:rFonts w:ascii="Times New Roman" w:hAnsi="Times New Roman"/>
          <w:b/>
          <w:sz w:val="24"/>
          <w:szCs w:val="24"/>
        </w:rPr>
        <w:t>. sjednice Vijeća Mjesnog odbora “Nadbiskup Antun Bauer“</w:t>
      </w:r>
    </w:p>
    <w:p w:rsidR="0060306F" w:rsidRDefault="0060306F" w:rsidP="0060306F">
      <w:pPr>
        <w:jc w:val="center"/>
        <w:rPr>
          <w:rFonts w:ascii="Times New Roman" w:hAnsi="Times New Roman"/>
          <w:sz w:val="24"/>
          <w:szCs w:val="24"/>
        </w:rPr>
      </w:pPr>
      <w:r>
        <w:rPr>
          <w:rFonts w:ascii="Times New Roman" w:hAnsi="Times New Roman"/>
          <w:sz w:val="24"/>
          <w:szCs w:val="24"/>
        </w:rPr>
        <w:t>održane dana 2</w:t>
      </w:r>
      <w:r w:rsidR="00F5244A">
        <w:rPr>
          <w:rFonts w:ascii="Times New Roman" w:hAnsi="Times New Roman"/>
          <w:sz w:val="24"/>
          <w:szCs w:val="24"/>
        </w:rPr>
        <w:t>4</w:t>
      </w:r>
      <w:r>
        <w:rPr>
          <w:rFonts w:ascii="Times New Roman" w:hAnsi="Times New Roman"/>
          <w:sz w:val="24"/>
          <w:szCs w:val="24"/>
        </w:rPr>
        <w:t xml:space="preserve">. </w:t>
      </w:r>
      <w:r w:rsidR="004A19CA">
        <w:rPr>
          <w:rFonts w:ascii="Times New Roman" w:hAnsi="Times New Roman"/>
          <w:sz w:val="24"/>
          <w:szCs w:val="24"/>
        </w:rPr>
        <w:t>travnja</w:t>
      </w:r>
      <w:r>
        <w:rPr>
          <w:rFonts w:ascii="Times New Roman" w:hAnsi="Times New Roman"/>
          <w:sz w:val="24"/>
          <w:szCs w:val="24"/>
        </w:rPr>
        <w:t xml:space="preserve"> 2023. g. </w:t>
      </w:r>
      <w:r>
        <w:rPr>
          <w:rFonts w:ascii="Times New Roman" w:hAnsi="Times New Roman"/>
          <w:color w:val="000000"/>
          <w:sz w:val="24"/>
          <w:szCs w:val="24"/>
        </w:rPr>
        <w:t xml:space="preserve">s </w:t>
      </w:r>
      <w:r>
        <w:rPr>
          <w:rFonts w:ascii="Times New Roman" w:hAnsi="Times New Roman"/>
          <w:sz w:val="24"/>
          <w:szCs w:val="24"/>
        </w:rPr>
        <w:t xml:space="preserve">početkom u 20.00 sat </w:t>
      </w:r>
      <w:r>
        <w:rPr>
          <w:rFonts w:ascii="Times New Roman" w:hAnsi="Times New Roman"/>
          <w:b/>
          <w:sz w:val="24"/>
          <w:szCs w:val="24"/>
        </w:rPr>
        <w:t xml:space="preserve"> </w:t>
      </w:r>
      <w:r>
        <w:rPr>
          <w:rFonts w:ascii="Times New Roman" w:hAnsi="Times New Roman"/>
          <w:sz w:val="24"/>
          <w:szCs w:val="24"/>
        </w:rPr>
        <w:t xml:space="preserve">u prostorijama </w:t>
      </w:r>
    </w:p>
    <w:p w:rsidR="0060306F" w:rsidRDefault="0060306F" w:rsidP="0060306F">
      <w:pPr>
        <w:jc w:val="center"/>
        <w:rPr>
          <w:rFonts w:ascii="Times New Roman" w:hAnsi="Times New Roman"/>
          <w:sz w:val="24"/>
          <w:szCs w:val="24"/>
        </w:rPr>
      </w:pPr>
      <w:r>
        <w:rPr>
          <w:rFonts w:ascii="Times New Roman" w:hAnsi="Times New Roman"/>
          <w:sz w:val="24"/>
          <w:szCs w:val="24"/>
        </w:rPr>
        <w:t>Mjesnog odbora „Nadbiskup Antun Bauer“, Bauerova 21</w:t>
      </w:r>
    </w:p>
    <w:p w:rsidR="0060306F" w:rsidRDefault="0060306F" w:rsidP="0060306F">
      <w:pPr>
        <w:jc w:val="both"/>
        <w:rPr>
          <w:rFonts w:ascii="Times New Roman" w:hAnsi="Times New Roman"/>
          <w:sz w:val="24"/>
          <w:szCs w:val="24"/>
        </w:rPr>
      </w:pPr>
    </w:p>
    <w:p w:rsidR="0060306F" w:rsidRDefault="0060306F" w:rsidP="0060306F">
      <w:pPr>
        <w:jc w:val="both"/>
        <w:rPr>
          <w:rFonts w:ascii="Times New Roman" w:hAnsi="Times New Roman"/>
          <w:sz w:val="24"/>
          <w:szCs w:val="24"/>
        </w:rPr>
      </w:pPr>
      <w:r>
        <w:rPr>
          <w:rFonts w:ascii="Times New Roman" w:hAnsi="Times New Roman"/>
          <w:sz w:val="24"/>
          <w:szCs w:val="24"/>
        </w:rPr>
        <w:t xml:space="preserve">Nazočni članovi Vijeća Mjesnog odbora: </w:t>
      </w:r>
      <w:r w:rsidR="0062399E">
        <w:rPr>
          <w:rFonts w:ascii="Times New Roman" w:hAnsi="Times New Roman"/>
          <w:sz w:val="24"/>
          <w:szCs w:val="24"/>
        </w:rPr>
        <w:t xml:space="preserve">Bojana Ivanišević, </w:t>
      </w:r>
      <w:r w:rsidR="004A19CA">
        <w:rPr>
          <w:rFonts w:ascii="Times New Roman" w:hAnsi="Times New Roman"/>
          <w:sz w:val="24"/>
          <w:szCs w:val="24"/>
        </w:rPr>
        <w:t xml:space="preserve">Marina Bauer, </w:t>
      </w:r>
      <w:r>
        <w:rPr>
          <w:rFonts w:ascii="Times New Roman" w:hAnsi="Times New Roman"/>
          <w:sz w:val="24"/>
          <w:szCs w:val="24"/>
        </w:rPr>
        <w:t xml:space="preserve">Zlatan Krajina, Ante Barišić i Goranka Tropčić Zekan. </w:t>
      </w:r>
      <w:r w:rsidR="00634F37">
        <w:rPr>
          <w:rFonts w:ascii="Times New Roman" w:hAnsi="Times New Roman"/>
          <w:sz w:val="24"/>
          <w:szCs w:val="24"/>
        </w:rPr>
        <w:t xml:space="preserve">Sjednici je prisustvovala i zainteresirana građanka, gospođa Silvija Sedić. </w:t>
      </w:r>
    </w:p>
    <w:p w:rsidR="0060306F" w:rsidRDefault="0060306F" w:rsidP="0060306F">
      <w:pPr>
        <w:jc w:val="both"/>
        <w:rPr>
          <w:rFonts w:ascii="Times New Roman" w:hAnsi="Times New Roman"/>
          <w:sz w:val="24"/>
          <w:szCs w:val="24"/>
        </w:rPr>
      </w:pPr>
      <w:r>
        <w:rPr>
          <w:rFonts w:ascii="Times New Roman" w:hAnsi="Times New Roman"/>
          <w:sz w:val="24"/>
          <w:szCs w:val="24"/>
        </w:rPr>
        <w:t xml:space="preserve">Predsjednica Vijeća Mjesnog odbora pozdravlja sve prisutne i konstatira da su nazočni </w:t>
      </w:r>
      <w:r w:rsidR="004A19CA">
        <w:rPr>
          <w:rFonts w:ascii="Times New Roman" w:hAnsi="Times New Roman"/>
          <w:sz w:val="24"/>
          <w:szCs w:val="24"/>
        </w:rPr>
        <w:t>svi</w:t>
      </w:r>
      <w:r>
        <w:rPr>
          <w:rFonts w:ascii="Times New Roman" w:hAnsi="Times New Roman"/>
          <w:sz w:val="24"/>
          <w:szCs w:val="24"/>
        </w:rPr>
        <w:t xml:space="preserve"> član</w:t>
      </w:r>
      <w:r w:rsidR="004A19CA">
        <w:rPr>
          <w:rFonts w:ascii="Times New Roman" w:hAnsi="Times New Roman"/>
          <w:sz w:val="24"/>
          <w:szCs w:val="24"/>
        </w:rPr>
        <w:t>ovi</w:t>
      </w:r>
      <w:r>
        <w:rPr>
          <w:rFonts w:ascii="Times New Roman" w:hAnsi="Times New Roman"/>
          <w:sz w:val="24"/>
          <w:szCs w:val="24"/>
        </w:rPr>
        <w:t xml:space="preserve">/članice Vijeća, te su </w:t>
      </w:r>
      <w:r>
        <w:rPr>
          <w:rFonts w:ascii="Times New Roman" w:hAnsi="Times New Roman"/>
          <w:color w:val="000000"/>
          <w:sz w:val="24"/>
          <w:szCs w:val="24"/>
        </w:rPr>
        <w:t>stečeni</w:t>
      </w:r>
      <w:r>
        <w:rPr>
          <w:rFonts w:ascii="Times New Roman" w:hAnsi="Times New Roman"/>
          <w:color w:val="FF0000"/>
          <w:sz w:val="24"/>
          <w:szCs w:val="24"/>
        </w:rPr>
        <w:t xml:space="preserve"> </w:t>
      </w:r>
      <w:r>
        <w:rPr>
          <w:rFonts w:ascii="Times New Roman" w:hAnsi="Times New Roman"/>
          <w:sz w:val="24"/>
          <w:szCs w:val="24"/>
        </w:rPr>
        <w:t xml:space="preserve">uvjeti za raspravu i pravovaljano odlučivanje. </w:t>
      </w:r>
      <w:r w:rsidR="005D2713">
        <w:rPr>
          <w:rFonts w:ascii="Times New Roman" w:hAnsi="Times New Roman"/>
          <w:sz w:val="24"/>
          <w:szCs w:val="24"/>
        </w:rPr>
        <w:t>Predsjednica obavještava gđu Sedić da ima pravo biti na sjednici Vijeća, ali nema pravo odlučivanja, te da njezino ime neće biti navedeno u Zapisniku. Međutim, gđa Sedić odlučno odbija anonimnost i želi da se njezino ime navede, pa je stoga tako i učinjeno.</w:t>
      </w:r>
    </w:p>
    <w:p w:rsidR="0060306F" w:rsidRDefault="0060306F" w:rsidP="0060306F">
      <w:pPr>
        <w:jc w:val="both"/>
        <w:rPr>
          <w:rFonts w:ascii="Times New Roman" w:hAnsi="Times New Roman"/>
          <w:sz w:val="24"/>
          <w:szCs w:val="24"/>
        </w:rPr>
      </w:pPr>
      <w:r>
        <w:rPr>
          <w:rFonts w:ascii="Times New Roman" w:hAnsi="Times New Roman"/>
          <w:sz w:val="24"/>
          <w:szCs w:val="24"/>
        </w:rPr>
        <w:t>Prije utvrđivanja dnevnog reda gđa. Tropčić Zekan predlaže usvajanje zapisnika 2</w:t>
      </w:r>
      <w:r w:rsidR="004A19CA">
        <w:rPr>
          <w:rFonts w:ascii="Times New Roman" w:hAnsi="Times New Roman"/>
          <w:sz w:val="24"/>
          <w:szCs w:val="24"/>
        </w:rPr>
        <w:t>4</w:t>
      </w:r>
      <w:r>
        <w:rPr>
          <w:rFonts w:ascii="Times New Roman" w:hAnsi="Times New Roman"/>
          <w:sz w:val="24"/>
          <w:szCs w:val="24"/>
        </w:rPr>
        <w:t>. sjednice Vijeća te otvara raspravu o istom. Vijeće, bez rasprave, jednoglasno usvaja zapisnik 2</w:t>
      </w:r>
      <w:r w:rsidR="004A19CA">
        <w:rPr>
          <w:rFonts w:ascii="Times New Roman" w:hAnsi="Times New Roman"/>
          <w:sz w:val="24"/>
          <w:szCs w:val="24"/>
        </w:rPr>
        <w:t>4</w:t>
      </w:r>
      <w:r>
        <w:rPr>
          <w:rFonts w:ascii="Times New Roman" w:hAnsi="Times New Roman"/>
          <w:sz w:val="24"/>
          <w:szCs w:val="24"/>
        </w:rPr>
        <w:t>. sjednice Vijeća Mjesnog odbora.</w:t>
      </w:r>
    </w:p>
    <w:p w:rsidR="0060306F" w:rsidRDefault="0060306F" w:rsidP="0060306F">
      <w:pPr>
        <w:jc w:val="both"/>
        <w:rPr>
          <w:rFonts w:ascii="Times New Roman" w:hAnsi="Times New Roman"/>
          <w:sz w:val="24"/>
          <w:szCs w:val="24"/>
        </w:rPr>
      </w:pPr>
      <w:r>
        <w:rPr>
          <w:rFonts w:ascii="Times New Roman" w:hAnsi="Times New Roman"/>
          <w:sz w:val="24"/>
          <w:szCs w:val="24"/>
        </w:rPr>
        <w:t>Predsjednica Vijeća otvara raspravu o Dnevnom redu 2</w:t>
      </w:r>
      <w:r w:rsidR="004A19CA">
        <w:rPr>
          <w:rFonts w:ascii="Times New Roman" w:hAnsi="Times New Roman"/>
          <w:sz w:val="24"/>
          <w:szCs w:val="24"/>
        </w:rPr>
        <w:t>5</w:t>
      </w:r>
      <w:r>
        <w:rPr>
          <w:rFonts w:ascii="Times New Roman" w:hAnsi="Times New Roman"/>
          <w:sz w:val="24"/>
          <w:szCs w:val="24"/>
        </w:rPr>
        <w:t>. sjednice Vijeća Mjesnog odbora</w:t>
      </w:r>
      <w:r w:rsidR="0062399E">
        <w:rPr>
          <w:rFonts w:ascii="Times New Roman" w:hAnsi="Times New Roman"/>
          <w:sz w:val="24"/>
          <w:szCs w:val="24"/>
        </w:rPr>
        <w:t>.</w:t>
      </w:r>
      <w:r w:rsidR="00F90B1E">
        <w:rPr>
          <w:rFonts w:ascii="Times New Roman" w:hAnsi="Times New Roman"/>
          <w:sz w:val="24"/>
          <w:szCs w:val="24"/>
        </w:rPr>
        <w:t xml:space="preserve"> </w:t>
      </w:r>
      <w:r>
        <w:rPr>
          <w:rFonts w:ascii="Times New Roman" w:hAnsi="Times New Roman"/>
          <w:sz w:val="24"/>
          <w:szCs w:val="24"/>
        </w:rPr>
        <w:t xml:space="preserve"> Vijeće jednoglasno, bez rasprave, prihvaća predložene dopune i donosi sljedeći</w:t>
      </w:r>
    </w:p>
    <w:p w:rsidR="00183DA6" w:rsidRDefault="00183DA6" w:rsidP="0060306F">
      <w:pPr>
        <w:jc w:val="both"/>
        <w:rPr>
          <w:rFonts w:ascii="Times New Roman" w:hAnsi="Times New Roman"/>
          <w:sz w:val="24"/>
          <w:szCs w:val="24"/>
        </w:rPr>
      </w:pPr>
    </w:p>
    <w:p w:rsidR="0060306F" w:rsidRDefault="0060306F" w:rsidP="0060306F">
      <w:pPr>
        <w:jc w:val="both"/>
        <w:rPr>
          <w:rFonts w:ascii="Times New Roman" w:hAnsi="Times New Roman"/>
          <w:b/>
          <w:sz w:val="24"/>
          <w:szCs w:val="24"/>
        </w:rPr>
      </w:pPr>
      <w:r>
        <w:rPr>
          <w:rFonts w:ascii="Times New Roman" w:hAnsi="Times New Roman"/>
          <w:b/>
          <w:sz w:val="24"/>
          <w:szCs w:val="24"/>
        </w:rPr>
        <w:t xml:space="preserve">                                                                 DNEVNI  RED</w:t>
      </w:r>
    </w:p>
    <w:p w:rsidR="004A19CA" w:rsidRDefault="004A19CA" w:rsidP="004A19CA">
      <w:pPr>
        <w:pStyle w:val="ListParagraph"/>
        <w:numPr>
          <w:ilvl w:val="0"/>
          <w:numId w:val="10"/>
        </w:numPr>
        <w:spacing w:after="120" w:line="276" w:lineRule="auto"/>
        <w:contextualSpacing w:val="0"/>
      </w:pPr>
      <w:r>
        <w:t>Poslovnik o radu Vijeća Mjesnog odbora „Nadbiskup Antun Bauer“</w:t>
      </w:r>
    </w:p>
    <w:p w:rsidR="004A19CA" w:rsidRDefault="004A19CA" w:rsidP="004A19CA">
      <w:pPr>
        <w:pStyle w:val="ListParagraph"/>
        <w:numPr>
          <w:ilvl w:val="0"/>
          <w:numId w:val="10"/>
        </w:numPr>
        <w:spacing w:after="120" w:line="276" w:lineRule="auto"/>
        <w:contextualSpacing w:val="0"/>
      </w:pPr>
      <w:r>
        <w:t>Pravila Mjesnog odbora „Nadbiskup Antun Bauer“</w:t>
      </w:r>
    </w:p>
    <w:p w:rsidR="004A19CA" w:rsidRDefault="004A19CA" w:rsidP="004A19CA">
      <w:pPr>
        <w:pStyle w:val="ListParagraph"/>
        <w:numPr>
          <w:ilvl w:val="0"/>
          <w:numId w:val="10"/>
        </w:numPr>
        <w:spacing w:after="120" w:line="276" w:lineRule="auto"/>
        <w:contextualSpacing w:val="0"/>
      </w:pPr>
      <w:r>
        <w:t>Osvješćivanje problema grafita</w:t>
      </w:r>
    </w:p>
    <w:p w:rsidR="004A19CA" w:rsidRPr="000A734A" w:rsidRDefault="004A19CA" w:rsidP="004A19CA">
      <w:pPr>
        <w:pStyle w:val="ListParagraph"/>
        <w:numPr>
          <w:ilvl w:val="0"/>
          <w:numId w:val="10"/>
        </w:numPr>
        <w:spacing w:after="120" w:line="276" w:lineRule="auto"/>
        <w:contextualSpacing w:val="0"/>
      </w:pPr>
      <w:r>
        <w:t>Komunalna i prometna problematika</w:t>
      </w:r>
    </w:p>
    <w:p w:rsidR="004A19CA" w:rsidRPr="001C7BDC" w:rsidRDefault="004A19CA" w:rsidP="004A19CA">
      <w:pPr>
        <w:pStyle w:val="ListParagraph"/>
        <w:numPr>
          <w:ilvl w:val="0"/>
          <w:numId w:val="10"/>
        </w:numPr>
        <w:spacing w:after="120" w:line="276" w:lineRule="auto"/>
        <w:contextualSpacing w:val="0"/>
      </w:pPr>
      <w:r w:rsidRPr="001C7BDC">
        <w:t>Pitanja</w:t>
      </w:r>
      <w:r>
        <w:t xml:space="preserve"> i prijedlozi</w:t>
      </w:r>
    </w:p>
    <w:p w:rsidR="0060306F" w:rsidRDefault="0060306F" w:rsidP="0060306F">
      <w:pPr>
        <w:spacing w:after="0" w:line="240" w:lineRule="auto"/>
        <w:jc w:val="both"/>
        <w:rPr>
          <w:rFonts w:ascii="Times New Roman" w:eastAsia="Times New Roman" w:hAnsi="Times New Roman"/>
          <w:sz w:val="24"/>
          <w:szCs w:val="24"/>
          <w:lang w:eastAsia="hr-HR"/>
        </w:rPr>
      </w:pPr>
    </w:p>
    <w:p w:rsidR="00183DA6" w:rsidRPr="00183DA6" w:rsidRDefault="00183DA6" w:rsidP="0060306F">
      <w:pPr>
        <w:spacing w:after="0" w:line="240" w:lineRule="auto"/>
        <w:jc w:val="both"/>
        <w:rPr>
          <w:rFonts w:ascii="Times New Roman" w:eastAsia="Times New Roman" w:hAnsi="Times New Roman"/>
          <w:sz w:val="24"/>
          <w:szCs w:val="24"/>
          <w:lang w:eastAsia="hr-HR"/>
        </w:rPr>
      </w:pPr>
    </w:p>
    <w:p w:rsidR="004A19CA" w:rsidRPr="0027245E" w:rsidRDefault="0060306F" w:rsidP="004A19CA">
      <w:pPr>
        <w:spacing w:after="120" w:line="276" w:lineRule="auto"/>
        <w:rPr>
          <w:rFonts w:ascii="Times New Roman" w:hAnsi="Times New Roman"/>
          <w:b/>
          <w:bCs/>
          <w:sz w:val="24"/>
          <w:szCs w:val="24"/>
        </w:rPr>
      </w:pPr>
      <w:r w:rsidRPr="0027245E">
        <w:rPr>
          <w:rFonts w:ascii="Times New Roman" w:eastAsia="Times New Roman" w:hAnsi="Times New Roman"/>
          <w:b/>
          <w:bCs/>
          <w:sz w:val="24"/>
          <w:szCs w:val="24"/>
          <w:lang w:eastAsia="hr-HR"/>
        </w:rPr>
        <w:t>Ad 1</w:t>
      </w:r>
      <w:r w:rsidRPr="0027245E">
        <w:rPr>
          <w:rFonts w:ascii="Times New Roman" w:hAnsi="Times New Roman"/>
          <w:b/>
          <w:bCs/>
          <w:sz w:val="24"/>
          <w:szCs w:val="24"/>
        </w:rPr>
        <w:t xml:space="preserve">. </w:t>
      </w:r>
      <w:r w:rsidRPr="0027245E">
        <w:rPr>
          <w:rFonts w:ascii="Times New Roman" w:hAnsi="Times New Roman"/>
          <w:b/>
          <w:bCs/>
          <w:sz w:val="24"/>
          <w:szCs w:val="24"/>
        </w:rPr>
        <w:tab/>
      </w:r>
      <w:r w:rsidR="004A19CA" w:rsidRPr="0027245E">
        <w:rPr>
          <w:rFonts w:ascii="Times New Roman" w:hAnsi="Times New Roman"/>
          <w:b/>
          <w:bCs/>
          <w:sz w:val="24"/>
          <w:szCs w:val="24"/>
        </w:rPr>
        <w:t>Poslovnik o radu Vijeća Mjesnog odbora „Nadbiskup Antun Bauer“</w:t>
      </w:r>
    </w:p>
    <w:p w:rsidR="0060306F" w:rsidRDefault="0060306F" w:rsidP="0060306F">
      <w:pPr>
        <w:spacing w:after="0" w:line="276" w:lineRule="auto"/>
        <w:jc w:val="both"/>
        <w:rPr>
          <w:rFonts w:ascii="Times New Roman" w:hAnsi="Times New Roman"/>
          <w:sz w:val="24"/>
          <w:szCs w:val="24"/>
        </w:rPr>
      </w:pPr>
    </w:p>
    <w:p w:rsidR="00BB40A1" w:rsidRDefault="00952FA7" w:rsidP="00BB40A1">
      <w:pPr>
        <w:spacing w:after="0"/>
        <w:rPr>
          <w:rFonts w:ascii="Times New Roman" w:eastAsia="Times New Roman" w:hAnsi="Times New Roman"/>
          <w:sz w:val="24"/>
          <w:szCs w:val="24"/>
          <w:lang w:val="pl-PL"/>
        </w:rPr>
      </w:pPr>
      <w:r w:rsidRPr="00A36EA5">
        <w:rPr>
          <w:rFonts w:ascii="Times New Roman" w:eastAsia="Times New Roman" w:hAnsi="Times New Roman"/>
          <w:sz w:val="24"/>
          <w:szCs w:val="24"/>
          <w:lang w:eastAsia="hr-HR"/>
        </w:rPr>
        <w:t xml:space="preserve">Članovi Vijeća informirani su o Prijedlogu </w:t>
      </w:r>
      <w:r w:rsidR="0027245E">
        <w:rPr>
          <w:rFonts w:ascii="Times New Roman" w:hAnsi="Times New Roman"/>
          <w:sz w:val="24"/>
          <w:szCs w:val="24"/>
        </w:rPr>
        <w:t xml:space="preserve">poslovnika o radu Vijeća Mjesnog odbora „Nadbiskup Antun Bauer“ </w:t>
      </w:r>
      <w:r w:rsidR="00D73546">
        <w:rPr>
          <w:rFonts w:ascii="Times New Roman" w:hAnsi="Times New Roman"/>
          <w:sz w:val="24"/>
          <w:szCs w:val="24"/>
        </w:rPr>
        <w:t xml:space="preserve"> te </w:t>
      </w:r>
      <w:r w:rsidR="0027245E">
        <w:rPr>
          <w:rFonts w:ascii="Times New Roman" w:hAnsi="Times New Roman"/>
          <w:sz w:val="24"/>
          <w:szCs w:val="24"/>
        </w:rPr>
        <w:t>su,  nakon kraće rasprave, usvojili.</w:t>
      </w:r>
    </w:p>
    <w:p w:rsidR="00D73546" w:rsidRPr="00D73546" w:rsidRDefault="00D73546" w:rsidP="00D73546">
      <w:pPr>
        <w:ind w:firstLine="720"/>
        <w:jc w:val="both"/>
        <w:rPr>
          <w:rFonts w:ascii="Times New Roman" w:eastAsia="Times New Roman" w:hAnsi="Times New Roman"/>
          <w:sz w:val="24"/>
          <w:szCs w:val="24"/>
        </w:rPr>
      </w:pPr>
      <w:bookmarkStart w:id="0" w:name="_Hlk135731707"/>
    </w:p>
    <w:p w:rsidR="00D73546" w:rsidRPr="00D73546" w:rsidRDefault="00D73546" w:rsidP="00D73546">
      <w:pPr>
        <w:ind w:right="-2"/>
        <w:jc w:val="center"/>
        <w:rPr>
          <w:rFonts w:ascii="Times New Roman" w:hAnsi="Times New Roman"/>
          <w:b/>
          <w:sz w:val="24"/>
          <w:szCs w:val="24"/>
        </w:rPr>
      </w:pPr>
      <w:r w:rsidRPr="00D73546">
        <w:rPr>
          <w:rFonts w:ascii="Times New Roman" w:hAnsi="Times New Roman"/>
          <w:b/>
          <w:sz w:val="24"/>
          <w:szCs w:val="24"/>
        </w:rPr>
        <w:t>POSLOVNIK</w:t>
      </w:r>
    </w:p>
    <w:p w:rsidR="00D73546" w:rsidRPr="00D73546" w:rsidRDefault="00D73546" w:rsidP="00D73546">
      <w:pPr>
        <w:ind w:right="-2"/>
        <w:jc w:val="center"/>
        <w:rPr>
          <w:rFonts w:ascii="Times New Roman" w:hAnsi="Times New Roman"/>
          <w:b/>
          <w:sz w:val="24"/>
          <w:szCs w:val="24"/>
        </w:rPr>
      </w:pPr>
      <w:r w:rsidRPr="00D73546">
        <w:rPr>
          <w:rFonts w:ascii="Times New Roman" w:hAnsi="Times New Roman"/>
          <w:b/>
          <w:sz w:val="24"/>
          <w:szCs w:val="24"/>
        </w:rPr>
        <w:t xml:space="preserve"> o radu Vijeća Mjesnog odbora</w:t>
      </w:r>
      <w:r w:rsidRPr="00D73546">
        <w:rPr>
          <w:rFonts w:ascii="Times New Roman" w:hAnsi="Times New Roman"/>
          <w:sz w:val="24"/>
          <w:szCs w:val="24"/>
        </w:rPr>
        <w:t xml:space="preserve"> </w:t>
      </w:r>
      <w:r w:rsidRPr="00D73546">
        <w:rPr>
          <w:rFonts w:ascii="Times New Roman" w:hAnsi="Times New Roman"/>
          <w:b/>
          <w:sz w:val="24"/>
          <w:szCs w:val="24"/>
        </w:rPr>
        <w:t>„Nadbiskup Antun Bauer“</w:t>
      </w:r>
    </w:p>
    <w:p w:rsidR="00D73546" w:rsidRPr="00D73546" w:rsidRDefault="00D73546" w:rsidP="00D73546">
      <w:pPr>
        <w:ind w:right="-2"/>
        <w:jc w:val="center"/>
        <w:rPr>
          <w:rFonts w:ascii="Times New Roman" w:hAnsi="Times New Roman"/>
          <w:sz w:val="24"/>
          <w:szCs w:val="24"/>
        </w:rPr>
      </w:pPr>
    </w:p>
    <w:p w:rsidR="00D73546" w:rsidRPr="00D73546" w:rsidRDefault="00D73546" w:rsidP="00D73546">
      <w:pPr>
        <w:ind w:right="-2"/>
        <w:rPr>
          <w:rFonts w:ascii="Times New Roman" w:hAnsi="Times New Roman"/>
          <w:sz w:val="24"/>
          <w:szCs w:val="24"/>
        </w:rPr>
      </w:pPr>
    </w:p>
    <w:p w:rsidR="00D73546" w:rsidRPr="00D73546" w:rsidRDefault="00D73546" w:rsidP="00D73546">
      <w:pPr>
        <w:ind w:right="-2"/>
        <w:rPr>
          <w:rFonts w:ascii="Times New Roman" w:hAnsi="Times New Roman"/>
          <w:b/>
          <w:sz w:val="24"/>
          <w:szCs w:val="24"/>
        </w:rPr>
      </w:pPr>
      <w:r w:rsidRPr="00D73546">
        <w:rPr>
          <w:rFonts w:ascii="Times New Roman" w:hAnsi="Times New Roman"/>
          <w:b/>
          <w:sz w:val="24"/>
          <w:szCs w:val="24"/>
        </w:rPr>
        <w:lastRenderedPageBreak/>
        <w:t>I. OPĆA ODREDBA</w:t>
      </w:r>
    </w:p>
    <w:p w:rsidR="00D73546" w:rsidRPr="00D73546" w:rsidRDefault="00D73546" w:rsidP="00D73546">
      <w:pPr>
        <w:ind w:right="-2"/>
        <w:rPr>
          <w:rFonts w:ascii="Times New Roman" w:hAnsi="Times New Roman"/>
          <w:sz w:val="24"/>
          <w:szCs w:val="24"/>
        </w:rPr>
      </w:pPr>
    </w:p>
    <w:p w:rsidR="00D73546" w:rsidRPr="00D73546" w:rsidRDefault="00D73546" w:rsidP="00D73546">
      <w:pPr>
        <w:ind w:right="-2"/>
        <w:jc w:val="center"/>
        <w:rPr>
          <w:rFonts w:ascii="Times New Roman" w:hAnsi="Times New Roman"/>
          <w:b/>
          <w:sz w:val="24"/>
          <w:szCs w:val="24"/>
        </w:rPr>
      </w:pPr>
      <w:r w:rsidRPr="00D73546">
        <w:rPr>
          <w:rFonts w:ascii="Times New Roman" w:hAnsi="Times New Roman"/>
          <w:b/>
          <w:sz w:val="24"/>
          <w:szCs w:val="24"/>
        </w:rPr>
        <w:t>Članak 1.</w:t>
      </w:r>
    </w:p>
    <w:p w:rsidR="00D73546" w:rsidRPr="00D73546" w:rsidRDefault="00D73546" w:rsidP="00D73546">
      <w:pPr>
        <w:ind w:right="-2"/>
        <w:rPr>
          <w:rFonts w:ascii="Times New Roman" w:hAnsi="Times New Roman"/>
          <w:color w:val="000000"/>
          <w:sz w:val="24"/>
          <w:szCs w:val="24"/>
        </w:rPr>
      </w:pPr>
    </w:p>
    <w:p w:rsidR="00D73546" w:rsidRPr="00D73546" w:rsidRDefault="00D73546" w:rsidP="00D73546">
      <w:pPr>
        <w:ind w:right="-2" w:firstLine="426"/>
        <w:jc w:val="both"/>
        <w:rPr>
          <w:rFonts w:ascii="Times New Roman" w:hAnsi="Times New Roman"/>
          <w:sz w:val="24"/>
          <w:szCs w:val="24"/>
        </w:rPr>
      </w:pPr>
      <w:r w:rsidRPr="00D73546">
        <w:rPr>
          <w:rFonts w:ascii="Times New Roman" w:hAnsi="Times New Roman"/>
          <w:sz w:val="24"/>
          <w:szCs w:val="24"/>
        </w:rPr>
        <w:t>Ovim se poslovnikom, u skladu sa Statutom Grada Zagreba, uređuju unutarnje ustrojstvo i način rada Vijeća Mjesnog odbora „Nadbiskup Antun Bauer“ (u daljnjem tekstu: Vijeće), a osobito:</w:t>
      </w:r>
    </w:p>
    <w:p w:rsidR="00D73546" w:rsidRPr="00D73546" w:rsidRDefault="00D73546" w:rsidP="00D73546">
      <w:pPr>
        <w:ind w:right="-2" w:firstLine="426"/>
        <w:jc w:val="both"/>
        <w:rPr>
          <w:rFonts w:ascii="Times New Roman" w:hAnsi="Times New Roman"/>
          <w:sz w:val="24"/>
          <w:szCs w:val="24"/>
        </w:rPr>
      </w:pPr>
      <w:r w:rsidRPr="00D73546">
        <w:rPr>
          <w:rFonts w:ascii="Times New Roman" w:hAnsi="Times New Roman"/>
          <w:sz w:val="24"/>
          <w:szCs w:val="24"/>
        </w:rPr>
        <w:t>1. konstituiranje Vijeća, početak mandata i obnašanje dužnosti člana Vijeća, mirovanje i prestanak mandata člana Vijeća;</w:t>
      </w:r>
    </w:p>
    <w:p w:rsidR="00D73546" w:rsidRPr="00D73546" w:rsidRDefault="00D73546" w:rsidP="00D73546">
      <w:pPr>
        <w:ind w:right="-2" w:firstLine="426"/>
        <w:jc w:val="both"/>
        <w:rPr>
          <w:rFonts w:ascii="Times New Roman" w:hAnsi="Times New Roman"/>
          <w:sz w:val="24"/>
          <w:szCs w:val="24"/>
        </w:rPr>
      </w:pPr>
      <w:r w:rsidRPr="00D73546">
        <w:rPr>
          <w:rFonts w:ascii="Times New Roman" w:hAnsi="Times New Roman"/>
          <w:sz w:val="24"/>
          <w:szCs w:val="24"/>
        </w:rPr>
        <w:t>2. izbor, razrješenje i pitanje povjerenja predsjedniku i potpredsjedniku Vijeća;</w:t>
      </w:r>
    </w:p>
    <w:p w:rsidR="00D73546" w:rsidRPr="00D73546" w:rsidRDefault="00D73546" w:rsidP="00D73546">
      <w:pPr>
        <w:ind w:right="-2" w:firstLine="426"/>
        <w:jc w:val="both"/>
        <w:rPr>
          <w:rFonts w:ascii="Times New Roman" w:hAnsi="Times New Roman"/>
          <w:sz w:val="24"/>
          <w:szCs w:val="24"/>
        </w:rPr>
      </w:pPr>
      <w:r w:rsidRPr="00D73546">
        <w:rPr>
          <w:rFonts w:ascii="Times New Roman" w:hAnsi="Times New Roman"/>
          <w:sz w:val="24"/>
          <w:szCs w:val="24"/>
        </w:rPr>
        <w:t>3. prava i dužnosti predsjednika, potpredsjednika i članova Vijeća te način njihova ostvarivanja;</w:t>
      </w:r>
    </w:p>
    <w:p w:rsidR="00D73546" w:rsidRPr="00D73546" w:rsidRDefault="00D73546" w:rsidP="00D73546">
      <w:pPr>
        <w:ind w:right="-2" w:firstLine="426"/>
        <w:jc w:val="both"/>
        <w:rPr>
          <w:rFonts w:ascii="Times New Roman" w:hAnsi="Times New Roman"/>
          <w:sz w:val="24"/>
          <w:szCs w:val="24"/>
        </w:rPr>
      </w:pPr>
      <w:r w:rsidRPr="00D73546">
        <w:rPr>
          <w:rFonts w:ascii="Times New Roman" w:hAnsi="Times New Roman"/>
          <w:sz w:val="24"/>
          <w:szCs w:val="24"/>
        </w:rPr>
        <w:t>4. postupak donošenja akata Vijeća;</w:t>
      </w:r>
    </w:p>
    <w:p w:rsidR="00D73546" w:rsidRPr="00D73546" w:rsidRDefault="00D73546" w:rsidP="00D73546">
      <w:pPr>
        <w:ind w:right="-2" w:firstLine="426"/>
        <w:jc w:val="both"/>
        <w:rPr>
          <w:rFonts w:ascii="Times New Roman" w:hAnsi="Times New Roman"/>
          <w:sz w:val="24"/>
          <w:szCs w:val="24"/>
        </w:rPr>
      </w:pPr>
      <w:r w:rsidRPr="00D73546">
        <w:rPr>
          <w:rFonts w:ascii="Times New Roman" w:hAnsi="Times New Roman"/>
          <w:sz w:val="24"/>
          <w:szCs w:val="24"/>
        </w:rPr>
        <w:t>5. sjednica Vijeća;</w:t>
      </w:r>
    </w:p>
    <w:p w:rsidR="00D73546" w:rsidRPr="00D73546" w:rsidRDefault="00D73546" w:rsidP="00D73546">
      <w:pPr>
        <w:ind w:right="-2" w:firstLine="426"/>
        <w:jc w:val="both"/>
        <w:rPr>
          <w:rFonts w:ascii="Times New Roman" w:hAnsi="Times New Roman"/>
          <w:sz w:val="24"/>
          <w:szCs w:val="24"/>
        </w:rPr>
      </w:pPr>
      <w:r w:rsidRPr="00D73546">
        <w:rPr>
          <w:rFonts w:ascii="Times New Roman" w:hAnsi="Times New Roman"/>
          <w:sz w:val="24"/>
          <w:szCs w:val="24"/>
        </w:rPr>
        <w:t>6. radna tijela Vijeća;</w:t>
      </w:r>
    </w:p>
    <w:p w:rsidR="00D73546" w:rsidRPr="00D73546" w:rsidRDefault="00D73546" w:rsidP="00D73546">
      <w:pPr>
        <w:ind w:right="-2" w:firstLine="426"/>
        <w:jc w:val="both"/>
        <w:rPr>
          <w:rFonts w:ascii="Times New Roman" w:hAnsi="Times New Roman"/>
          <w:sz w:val="24"/>
          <w:szCs w:val="24"/>
        </w:rPr>
      </w:pPr>
      <w:r w:rsidRPr="00D73546">
        <w:rPr>
          <w:rFonts w:ascii="Times New Roman" w:hAnsi="Times New Roman"/>
          <w:sz w:val="24"/>
          <w:szCs w:val="24"/>
        </w:rPr>
        <w:t>7. javnost rada Vijeća;</w:t>
      </w:r>
    </w:p>
    <w:p w:rsidR="00D73546" w:rsidRPr="00D73546" w:rsidRDefault="00D73546" w:rsidP="00D73546">
      <w:pPr>
        <w:ind w:right="-2" w:firstLine="426"/>
        <w:jc w:val="both"/>
        <w:rPr>
          <w:rFonts w:ascii="Times New Roman" w:hAnsi="Times New Roman"/>
          <w:sz w:val="24"/>
          <w:szCs w:val="24"/>
        </w:rPr>
      </w:pPr>
      <w:r w:rsidRPr="00D73546">
        <w:rPr>
          <w:rFonts w:ascii="Times New Roman" w:hAnsi="Times New Roman"/>
          <w:sz w:val="24"/>
          <w:szCs w:val="24"/>
        </w:rPr>
        <w:t>8. postupak promjene Poslovnika o radu Vijeća (u daljnjem tekstu: Poslovnik);</w:t>
      </w:r>
    </w:p>
    <w:p w:rsidR="00D73546" w:rsidRPr="00D73546" w:rsidRDefault="00D73546" w:rsidP="00D73546">
      <w:pPr>
        <w:ind w:right="-2" w:firstLine="426"/>
        <w:jc w:val="both"/>
        <w:rPr>
          <w:rFonts w:ascii="Times New Roman" w:hAnsi="Times New Roman"/>
          <w:sz w:val="24"/>
          <w:szCs w:val="24"/>
        </w:rPr>
      </w:pPr>
      <w:r w:rsidRPr="00D73546">
        <w:rPr>
          <w:rFonts w:ascii="Times New Roman" w:hAnsi="Times New Roman"/>
          <w:sz w:val="24"/>
          <w:szCs w:val="24"/>
        </w:rPr>
        <w:t>9. obavljanje stručnih, administrativnih i drugih poslova za Vijeće.</w:t>
      </w:r>
    </w:p>
    <w:p w:rsidR="00D73546" w:rsidRPr="00D73546" w:rsidRDefault="00D73546" w:rsidP="00D73546">
      <w:pPr>
        <w:ind w:right="-2" w:firstLine="600"/>
        <w:jc w:val="both"/>
        <w:rPr>
          <w:rFonts w:ascii="Times New Roman" w:hAnsi="Times New Roman"/>
          <w:sz w:val="24"/>
          <w:szCs w:val="24"/>
        </w:rPr>
      </w:pPr>
    </w:p>
    <w:p w:rsidR="00D73546" w:rsidRPr="00D73546" w:rsidRDefault="00D73546" w:rsidP="00D73546">
      <w:pPr>
        <w:ind w:right="-2"/>
        <w:jc w:val="center"/>
        <w:rPr>
          <w:rFonts w:ascii="Times New Roman" w:hAnsi="Times New Roman"/>
          <w:b/>
          <w:sz w:val="24"/>
          <w:szCs w:val="24"/>
        </w:rPr>
      </w:pPr>
      <w:r w:rsidRPr="00D73546">
        <w:rPr>
          <w:rFonts w:ascii="Times New Roman" w:hAnsi="Times New Roman"/>
          <w:b/>
          <w:sz w:val="24"/>
          <w:szCs w:val="24"/>
        </w:rPr>
        <w:t>Članak 2.</w:t>
      </w:r>
    </w:p>
    <w:p w:rsidR="00D73546" w:rsidRPr="00D73546" w:rsidRDefault="00D73546" w:rsidP="00D73546">
      <w:pPr>
        <w:ind w:right="-2"/>
        <w:jc w:val="both"/>
        <w:rPr>
          <w:rFonts w:ascii="Times New Roman" w:hAnsi="Times New Roman"/>
          <w:color w:val="000000"/>
          <w:sz w:val="24"/>
          <w:szCs w:val="24"/>
        </w:rPr>
      </w:pPr>
    </w:p>
    <w:p w:rsidR="00D73546" w:rsidRPr="00D73546" w:rsidRDefault="00D73546" w:rsidP="00D73546">
      <w:pPr>
        <w:ind w:right="-2" w:firstLine="708"/>
        <w:jc w:val="both"/>
        <w:rPr>
          <w:rFonts w:ascii="Times New Roman" w:hAnsi="Times New Roman"/>
          <w:sz w:val="24"/>
          <w:szCs w:val="24"/>
        </w:rPr>
      </w:pPr>
      <w:r w:rsidRPr="00D73546">
        <w:rPr>
          <w:rFonts w:ascii="Times New Roman" w:hAnsi="Times New Roman"/>
          <w:sz w:val="24"/>
          <w:szCs w:val="24"/>
        </w:rPr>
        <w:t>Izrazi u ovom poslovniku koji imaju rodno značenje odnose se jednako na muški i ženski rod.</w:t>
      </w:r>
    </w:p>
    <w:p w:rsidR="00D73546" w:rsidRPr="00D73546" w:rsidRDefault="00D73546" w:rsidP="00D73546">
      <w:pPr>
        <w:ind w:right="-2" w:firstLine="600"/>
        <w:jc w:val="both"/>
        <w:rPr>
          <w:rFonts w:ascii="Times New Roman" w:hAnsi="Times New Roman"/>
          <w:sz w:val="24"/>
          <w:szCs w:val="24"/>
        </w:rPr>
      </w:pPr>
    </w:p>
    <w:p w:rsidR="00D73546" w:rsidRPr="00D73546" w:rsidRDefault="00D73546" w:rsidP="00D73546">
      <w:pPr>
        <w:ind w:right="-2"/>
        <w:jc w:val="both"/>
        <w:rPr>
          <w:rFonts w:ascii="Times New Roman" w:hAnsi="Times New Roman"/>
          <w:b/>
          <w:sz w:val="24"/>
          <w:szCs w:val="24"/>
        </w:rPr>
      </w:pPr>
      <w:r w:rsidRPr="00D73546">
        <w:rPr>
          <w:rFonts w:ascii="Times New Roman" w:hAnsi="Times New Roman"/>
          <w:b/>
          <w:sz w:val="24"/>
          <w:szCs w:val="24"/>
        </w:rPr>
        <w:t>II. KONSTITUIRANJE VIJEĆA</w:t>
      </w:r>
    </w:p>
    <w:p w:rsidR="00D73546" w:rsidRPr="00D73546" w:rsidRDefault="00D73546" w:rsidP="00D73546">
      <w:pPr>
        <w:ind w:right="-2"/>
        <w:jc w:val="center"/>
        <w:rPr>
          <w:rFonts w:ascii="Times New Roman" w:hAnsi="Times New Roman"/>
          <w:b/>
          <w:sz w:val="24"/>
          <w:szCs w:val="24"/>
        </w:rPr>
      </w:pPr>
      <w:r w:rsidRPr="00D73546">
        <w:rPr>
          <w:rFonts w:ascii="Times New Roman" w:hAnsi="Times New Roman"/>
          <w:b/>
          <w:sz w:val="24"/>
          <w:szCs w:val="24"/>
        </w:rPr>
        <w:t>Članak 3.</w:t>
      </w:r>
    </w:p>
    <w:p w:rsidR="00D73546" w:rsidRPr="00D73546" w:rsidRDefault="00D73546" w:rsidP="00D73546">
      <w:pPr>
        <w:ind w:right="-2"/>
        <w:jc w:val="center"/>
        <w:rPr>
          <w:rFonts w:ascii="Times New Roman" w:hAnsi="Times New Roman"/>
          <w:sz w:val="24"/>
          <w:szCs w:val="24"/>
        </w:rPr>
      </w:pP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(1) Prvu, konstituirajuću sjednicu Vijeća saziva pročelnik gradskog upravnog tijela nadležnog za poslove mjesne samouprave ili službenik kojeg on ovlasti, u roku od 30 dana od dana objave konačnih izbornih rezultata.</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(2) Vijeće je konstituirano izborom predsjednika Vijeća na prvoj sjednici na kojoj je nazočna većina  članova Vijeća.</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(3) Danom konstituiranja Vijeća članovi Vijeća počinju obnašati dužnost.</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lastRenderedPageBreak/>
        <w:tab/>
        <w:t>(4) Na početku konstituirajuće sjednice Vijeća izvodi se himna Republike Hrvatske „Lijepa naša domovino“.</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(5) Ako se konstituirajuća sjednica ne održi u zakazanom roku, gradonačelnik Grada Zagreba (u nastavku teksta: gradonačelnik) će odmah sazvati novu konstituirajuću sjednicu koja se treba održati u roku od 30 dana od dana kada je prethodna sjednica trebala biti održana. Ako se Vijeće ne konstituira ni na toj sjednici, gradonačelnik će sazvati novu konstituirajuću sjednicu u nastavnom roku od 30 dana.</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(6) Ako se Vijeće ne konstituira u rokovima iz stavaka 1. i 5. ovoga članka, Gradska skupština Grada Zagreba (u nastavku teksta: Gradska skupština) raspisat će nove izbore.</w:t>
      </w:r>
    </w:p>
    <w:p w:rsidR="00D73546" w:rsidRPr="00D73546" w:rsidRDefault="00D73546" w:rsidP="00D73546">
      <w:pPr>
        <w:ind w:right="-2"/>
        <w:jc w:val="both"/>
        <w:rPr>
          <w:rFonts w:ascii="Times New Roman" w:eastAsia="Times New Roman" w:hAnsi="Times New Roman"/>
          <w:sz w:val="24"/>
          <w:szCs w:val="24"/>
        </w:rPr>
      </w:pPr>
    </w:p>
    <w:p w:rsidR="00D73546" w:rsidRPr="00D73546" w:rsidRDefault="00D73546" w:rsidP="00D73546">
      <w:pPr>
        <w:ind w:right="-2"/>
        <w:jc w:val="center"/>
        <w:rPr>
          <w:rFonts w:ascii="Times New Roman" w:hAnsi="Times New Roman"/>
          <w:b/>
          <w:sz w:val="24"/>
          <w:szCs w:val="24"/>
        </w:rPr>
      </w:pPr>
      <w:r w:rsidRPr="00D73546">
        <w:rPr>
          <w:rFonts w:ascii="Times New Roman" w:hAnsi="Times New Roman"/>
          <w:b/>
          <w:sz w:val="24"/>
          <w:szCs w:val="24"/>
        </w:rPr>
        <w:t>Članak 4.</w:t>
      </w:r>
    </w:p>
    <w:p w:rsidR="00D73546" w:rsidRPr="00D73546" w:rsidRDefault="00D73546" w:rsidP="00D73546">
      <w:pPr>
        <w:ind w:right="-2"/>
        <w:jc w:val="center"/>
        <w:rPr>
          <w:rFonts w:ascii="Times New Roman" w:hAnsi="Times New Roman"/>
          <w:sz w:val="24"/>
          <w:szCs w:val="24"/>
        </w:rPr>
      </w:pP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(1) Konstituirajućom sjednicom Vijeća do izbora predsjednika Vijeća predsjedava prvi izabrani član s kandidacijske liste koja je dobila najviše glasova.</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(2) Ako je više lista dobilo isti najveći broj glasova, konstituirajućoj sjednici predsjedavat će prvi izabrani kandidat s liste koja je imala manji redni broj na glasačkom listiću.</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(3) Predsjedatelj ima, do izbora predsjednika Vijeća, sva prava i dužnosti predsjednika u pogledu predsjedanja sjednicom Vijeća te pravo predlaganja utvrđeno ovim poslovnikom.</w:t>
      </w:r>
    </w:p>
    <w:p w:rsidR="00D73546" w:rsidRPr="00D73546" w:rsidRDefault="00D73546" w:rsidP="00D73546">
      <w:pPr>
        <w:ind w:right="-2"/>
        <w:jc w:val="center"/>
        <w:rPr>
          <w:rFonts w:ascii="Times New Roman" w:hAnsi="Times New Roman"/>
          <w:b/>
          <w:sz w:val="24"/>
          <w:szCs w:val="24"/>
        </w:rPr>
      </w:pPr>
      <w:r w:rsidRPr="00D73546">
        <w:rPr>
          <w:rFonts w:ascii="Times New Roman" w:hAnsi="Times New Roman"/>
          <w:b/>
          <w:sz w:val="24"/>
          <w:szCs w:val="24"/>
        </w:rPr>
        <w:t>Članak 5.</w:t>
      </w:r>
    </w:p>
    <w:p w:rsidR="00D73546" w:rsidRPr="00D73546" w:rsidRDefault="00D73546" w:rsidP="00D73546">
      <w:pPr>
        <w:ind w:right="-2"/>
        <w:jc w:val="center"/>
        <w:rPr>
          <w:rFonts w:ascii="Times New Roman" w:hAnsi="Times New Roman"/>
          <w:sz w:val="24"/>
          <w:szCs w:val="24"/>
        </w:rPr>
      </w:pP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(1) Dnevni red konstituirajuće sjednice Vijeća utvrđuje se odlukom o njezinu sazivanju.</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(2) Nakon konstituiranja Vijeća predsjednik Vijeća može predložiti dopunu dnevnog reda konstituirajuće sjednice.</w:t>
      </w:r>
    </w:p>
    <w:p w:rsidR="00D73546" w:rsidRPr="00D73546" w:rsidRDefault="00D73546" w:rsidP="00D73546">
      <w:pPr>
        <w:ind w:right="-2"/>
        <w:jc w:val="center"/>
        <w:rPr>
          <w:rFonts w:ascii="Times New Roman" w:hAnsi="Times New Roman"/>
          <w:b/>
          <w:sz w:val="24"/>
          <w:szCs w:val="24"/>
        </w:rPr>
      </w:pPr>
      <w:r w:rsidRPr="00D73546">
        <w:rPr>
          <w:rFonts w:ascii="Times New Roman" w:hAnsi="Times New Roman"/>
          <w:b/>
          <w:sz w:val="24"/>
          <w:szCs w:val="24"/>
        </w:rPr>
        <w:t>Članak 6.</w:t>
      </w:r>
    </w:p>
    <w:p w:rsidR="00D73546" w:rsidRPr="00D73546" w:rsidRDefault="00D73546" w:rsidP="00D73546">
      <w:pPr>
        <w:ind w:right="-2"/>
        <w:jc w:val="center"/>
        <w:rPr>
          <w:rFonts w:ascii="Times New Roman" w:hAnsi="Times New Roman"/>
          <w:color w:val="000000"/>
          <w:sz w:val="24"/>
          <w:szCs w:val="24"/>
        </w:rPr>
      </w:pP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(1) Na konstituirajućoj sjednici Vijeća bira se Mandatno povjerenstvo Vijeća na prijedlog predsjedatelja.</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(2) Mandatno povjerenstvo ima predsjednika i dva člana.</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(3) Osim predsjednika Vijeća i Mandatnog povjerenstva na konstiturajućoj sjednici Vijeće može birati i potpredsjednika Vijeća.</w:t>
      </w:r>
    </w:p>
    <w:p w:rsidR="00D73546" w:rsidRPr="00D73546" w:rsidRDefault="00D73546" w:rsidP="00D73546">
      <w:pPr>
        <w:ind w:right="-2"/>
        <w:jc w:val="center"/>
        <w:rPr>
          <w:rFonts w:ascii="Times New Roman" w:hAnsi="Times New Roman"/>
          <w:b/>
          <w:sz w:val="24"/>
          <w:szCs w:val="24"/>
        </w:rPr>
      </w:pPr>
      <w:r w:rsidRPr="00D73546">
        <w:rPr>
          <w:rFonts w:ascii="Times New Roman" w:hAnsi="Times New Roman"/>
          <w:b/>
          <w:sz w:val="24"/>
          <w:szCs w:val="24"/>
        </w:rPr>
        <w:t>Članak 7.</w:t>
      </w:r>
    </w:p>
    <w:p w:rsidR="00D73546" w:rsidRPr="00D73546" w:rsidRDefault="00D73546" w:rsidP="00D73546">
      <w:pPr>
        <w:ind w:right="-2"/>
        <w:jc w:val="center"/>
        <w:rPr>
          <w:rFonts w:ascii="Times New Roman" w:hAnsi="Times New Roman"/>
          <w:sz w:val="24"/>
          <w:szCs w:val="24"/>
        </w:rPr>
      </w:pP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(1) Mandatno povjerenstvo:</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 xml:space="preserve">     1. na konstituirajućoj sjednici podnosi izvješće o provedenim izborima, izabranim članovima Vijeća, o podnesenim ostavkama na dužnost člana Vijeća, mirovanju mandata članovima i zamjenicima članova Vijeća koji će umjesto njih obavljati dužnost člana Vijeća;</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lastRenderedPageBreak/>
        <w:tab/>
        <w:t xml:space="preserve">     2. podnosi izvješće o tome da su ispunjeni uvjeti za prestanak, odnosno mirovanje mandata članu Vijeća u slučajevima utvrđenim zakonom i Statutom Grada Zagreba;</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 xml:space="preserve">     3. podnosi izvješće o tome da su ispunjeni uvjeti za početak obnašanja dužnosti zamjenika člana Vijeća.</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(2) Radi pripreme izvješća iz stavka 1. točke 1. ovoga članka izabrani članovi Vijeća koji obnašaju neku od nespojivih dužnosti dužni su najkasnije do dana održavanja konstituirajuće sjednice Vijeća, o obnašanju nespojive dužnosti, odnosno prihvaćanju dužnosti člana Vijeća, obavijestiti gradsko upravno tijelo nadležno za mjesnu samoupravu.</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(3) Članu Vijeća koji ne dostavi obavijest iz stavka 2. ovoga članka mandat miruje po sili zakona.</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(4) Političke stranke koje sukladno zakonu imaju pravo odrediti zamjenike članova Vijeća dužne su u roku iz stavka 2. ovoga članka obavijestiti gradsko upravno tijelo nadležno za mjesnu samoupravu o određenim zamjenicima članova Vijeća i sklopljenim sporazumima, odnosno postignutim dogovorima ako se određuje zamjenik člana Vijeća izabranog na kandidacijskoj listi dviju ili više političkih stranaka.</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(5) Ne može se istodobno obnašati dužnost člana vijeća gradske četvrti i člana vijeća mjesnog odbora.</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(6) Osobi koja se kandidirala i izabrana je istodobno na dužnost člana vijeća gradske četvrti i na dužnost člana vijeća mjesnog odbora, a nije postupila sukladno stavku 2. ovoga članka, mandat miruje na objema izabranim dužnostima.</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(7) Vijeće zaključkom prima na znanje izvješće Mandatnog povjerenstva.</w:t>
      </w:r>
    </w:p>
    <w:p w:rsidR="00D73546" w:rsidRPr="00D73546" w:rsidRDefault="00D73546" w:rsidP="00D73546">
      <w:pPr>
        <w:ind w:right="-2"/>
        <w:jc w:val="both"/>
        <w:rPr>
          <w:rFonts w:ascii="Times New Roman" w:hAnsi="Times New Roman"/>
          <w:sz w:val="24"/>
          <w:szCs w:val="24"/>
        </w:rPr>
      </w:pPr>
    </w:p>
    <w:p w:rsidR="00D73546" w:rsidRPr="00D73546" w:rsidRDefault="00D73546" w:rsidP="00D73546">
      <w:pPr>
        <w:ind w:right="-2"/>
        <w:jc w:val="center"/>
        <w:rPr>
          <w:rFonts w:ascii="Times New Roman" w:hAnsi="Times New Roman"/>
          <w:b/>
          <w:sz w:val="24"/>
          <w:szCs w:val="24"/>
        </w:rPr>
      </w:pPr>
      <w:r w:rsidRPr="00D73546">
        <w:rPr>
          <w:rFonts w:ascii="Times New Roman" w:hAnsi="Times New Roman"/>
          <w:b/>
          <w:sz w:val="24"/>
          <w:szCs w:val="24"/>
        </w:rPr>
        <w:t>Članak 8.</w:t>
      </w:r>
    </w:p>
    <w:p w:rsidR="00D73546" w:rsidRPr="00D73546" w:rsidRDefault="00D73546" w:rsidP="00D73546">
      <w:pPr>
        <w:ind w:right="-2"/>
        <w:jc w:val="both"/>
        <w:rPr>
          <w:rFonts w:ascii="Times New Roman" w:hAnsi="Times New Roman"/>
          <w:color w:val="000000"/>
          <w:sz w:val="24"/>
          <w:szCs w:val="24"/>
        </w:rPr>
      </w:pPr>
      <w:r w:rsidRPr="00D73546">
        <w:rPr>
          <w:rFonts w:ascii="Times New Roman" w:hAnsi="Times New Roman"/>
          <w:b/>
          <w:sz w:val="24"/>
          <w:szCs w:val="24"/>
        </w:rPr>
        <w:tab/>
      </w:r>
      <w:r w:rsidRPr="00D73546">
        <w:rPr>
          <w:rFonts w:ascii="Times New Roman" w:hAnsi="Times New Roman"/>
          <w:sz w:val="24"/>
          <w:szCs w:val="24"/>
        </w:rPr>
        <w:t>(1) Nakon što Vijeće primi na znanje izvješće Mandatnog povjerenstva, članovi Vijeća pred predsjedateljem daju prisegu.</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(2) Tekst prisege glasi:</w:t>
      </w:r>
    </w:p>
    <w:p w:rsidR="00D73546" w:rsidRPr="00D73546" w:rsidRDefault="00D73546" w:rsidP="00D73546">
      <w:pPr>
        <w:ind w:left="426" w:right="-2"/>
        <w:jc w:val="both"/>
        <w:rPr>
          <w:rFonts w:ascii="Times New Roman" w:hAnsi="Times New Roman"/>
          <w:sz w:val="24"/>
          <w:szCs w:val="24"/>
        </w:rPr>
      </w:pPr>
      <w:r w:rsidRPr="00D73546">
        <w:rPr>
          <w:rFonts w:ascii="Times New Roman" w:hAnsi="Times New Roman"/>
          <w:sz w:val="24"/>
          <w:szCs w:val="24"/>
        </w:rPr>
        <w:t>“Prisežem svojom čašću da ću dužnost člana Vijeća Mjesnog odbora „Nadbiskup Antun Bauer“ obavljati savjesno i odgovorno i da ću se u svom radu pridržavati Ustava, zakona, Statuta i odluka Grada Zagreba, da ću štititi ustavni poredak Republike Hrvatske te se zauzimati za svekoliki probitak Mjesnog odbora „Nadbiskup Antun Bauer“  - Gradske četvrti Donji grad, Grada Zagreba i Republike Hrvatske”.</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(3) Nakon izgovorene prisege privremeni predsjedatelj poziva pojedinačno članove Vijeća, a član Vijeća, nakon što je pozvan, ustaje i izgovara: “Prisežem”, potpisuje tekst prisege i predaje je predsjedatelju.</w:t>
      </w:r>
    </w:p>
    <w:p w:rsidR="00D73546" w:rsidRPr="00D73546" w:rsidRDefault="00D73546" w:rsidP="00D73546">
      <w:pPr>
        <w:ind w:right="-2" w:firstLine="600"/>
        <w:jc w:val="both"/>
        <w:rPr>
          <w:rFonts w:ascii="Times New Roman" w:hAnsi="Times New Roman"/>
          <w:sz w:val="24"/>
          <w:szCs w:val="24"/>
        </w:rPr>
      </w:pPr>
    </w:p>
    <w:p w:rsidR="00D73546" w:rsidRPr="00D73546" w:rsidRDefault="00D73546" w:rsidP="00D73546">
      <w:pPr>
        <w:ind w:right="-2"/>
        <w:jc w:val="center"/>
        <w:rPr>
          <w:rFonts w:ascii="Times New Roman" w:hAnsi="Times New Roman"/>
          <w:b/>
          <w:sz w:val="24"/>
          <w:szCs w:val="24"/>
        </w:rPr>
      </w:pPr>
      <w:r w:rsidRPr="00D73546">
        <w:rPr>
          <w:rFonts w:ascii="Times New Roman" w:hAnsi="Times New Roman"/>
          <w:b/>
          <w:sz w:val="24"/>
          <w:szCs w:val="24"/>
        </w:rPr>
        <w:t>Članak 9.</w:t>
      </w:r>
    </w:p>
    <w:p w:rsidR="00D73546" w:rsidRPr="00D73546" w:rsidRDefault="00D73546" w:rsidP="00D73546">
      <w:pPr>
        <w:ind w:right="-2"/>
        <w:jc w:val="both"/>
        <w:rPr>
          <w:rFonts w:ascii="Times New Roman" w:hAnsi="Times New Roman"/>
          <w:color w:val="000000"/>
          <w:sz w:val="24"/>
          <w:szCs w:val="24"/>
        </w:rPr>
      </w:pPr>
    </w:p>
    <w:p w:rsidR="00D73546" w:rsidRPr="00D73546" w:rsidRDefault="00D73546" w:rsidP="00D73546">
      <w:pPr>
        <w:ind w:right="-2" w:firstLine="708"/>
        <w:jc w:val="both"/>
        <w:rPr>
          <w:rFonts w:ascii="Times New Roman" w:hAnsi="Times New Roman"/>
          <w:sz w:val="24"/>
          <w:szCs w:val="24"/>
        </w:rPr>
      </w:pPr>
      <w:r w:rsidRPr="00D73546">
        <w:rPr>
          <w:rFonts w:ascii="Times New Roman" w:hAnsi="Times New Roman"/>
          <w:sz w:val="24"/>
          <w:szCs w:val="24"/>
        </w:rPr>
        <w:lastRenderedPageBreak/>
        <w:t>Član Vijeća koji nije bio nazočan konstituirajućoj sjednici, odnosno zamjenik člana Vijeća kada počinje obavljati dužnost člana Vijeća, polaže prisegu na prvoj sjednici Vijeća kojoj je nazočan.</w:t>
      </w:r>
    </w:p>
    <w:p w:rsidR="00D73546" w:rsidRPr="00D73546" w:rsidRDefault="00D73546" w:rsidP="00D73546">
      <w:pPr>
        <w:ind w:right="-2" w:firstLine="600"/>
        <w:jc w:val="both"/>
        <w:rPr>
          <w:rFonts w:ascii="Times New Roman" w:hAnsi="Times New Roman"/>
          <w:sz w:val="24"/>
          <w:szCs w:val="24"/>
        </w:rPr>
      </w:pPr>
    </w:p>
    <w:p w:rsidR="00D73546" w:rsidRPr="00D73546" w:rsidRDefault="00D73546" w:rsidP="00D73546">
      <w:pPr>
        <w:ind w:right="-2"/>
        <w:jc w:val="center"/>
        <w:rPr>
          <w:rFonts w:ascii="Times New Roman" w:hAnsi="Times New Roman"/>
          <w:b/>
          <w:sz w:val="24"/>
          <w:szCs w:val="24"/>
        </w:rPr>
      </w:pPr>
      <w:r w:rsidRPr="00D73546">
        <w:rPr>
          <w:rFonts w:ascii="Times New Roman" w:hAnsi="Times New Roman"/>
          <w:b/>
          <w:sz w:val="24"/>
          <w:szCs w:val="24"/>
        </w:rPr>
        <w:t>Članak 10.</w:t>
      </w:r>
    </w:p>
    <w:p w:rsidR="00D73546" w:rsidRPr="00D73546" w:rsidRDefault="00D73546" w:rsidP="00D73546">
      <w:pPr>
        <w:ind w:right="-2"/>
        <w:jc w:val="center"/>
        <w:rPr>
          <w:rFonts w:ascii="Times New Roman" w:hAnsi="Times New Roman"/>
          <w:b/>
          <w:sz w:val="24"/>
          <w:szCs w:val="24"/>
        </w:rPr>
      </w:pPr>
    </w:p>
    <w:p w:rsidR="00D73546" w:rsidRPr="00D73546" w:rsidRDefault="00D73546" w:rsidP="00D73546">
      <w:pPr>
        <w:ind w:right="-2"/>
        <w:jc w:val="both"/>
        <w:rPr>
          <w:rFonts w:ascii="Times New Roman" w:hAnsi="Times New Roman"/>
          <w:sz w:val="24"/>
          <w:szCs w:val="24"/>
        </w:rPr>
      </w:pPr>
      <w:r w:rsidRPr="00D73546">
        <w:rPr>
          <w:rFonts w:ascii="Times New Roman" w:hAnsi="Times New Roman"/>
          <w:b/>
          <w:sz w:val="24"/>
          <w:szCs w:val="24"/>
        </w:rPr>
        <w:tab/>
      </w:r>
      <w:r w:rsidRPr="00D73546">
        <w:rPr>
          <w:rFonts w:ascii="Times New Roman" w:hAnsi="Times New Roman"/>
          <w:sz w:val="24"/>
          <w:szCs w:val="24"/>
        </w:rPr>
        <w:t>(1) Od dana konstituiranja Vijeća članovi Vijeća imaju prava i dužnosti članova Vijeća određena zakonom, Statutom Grada Zagreba, gradskim odlukama i ovim poslovnikom.</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(2) Zamjenik člana Vijeća izabran na kandidacijskoj listi političke stranke, odnosno na kandidacijskoj listi dvije ili više političkih stranaka, ima prava i dužnosti člana Vijeća iz stavka 1. ovoga članka od dana kada ga je politička stranka odredila za zamjenika člana Vijeća, sukladno zakonu, odnosno od dana dostave odluke političke stranke koja ga je odredila za zamjenika člana Vijeća shodno pravilima o dostavi propisanima Zakonom o općem upravnom postupku, a zamjenik člana Vijeća izabranog na listi grupe birača od dana prestanka, odnosno mirovanja mandata člana Vijeća izabranog s te liste.</w:t>
      </w:r>
    </w:p>
    <w:p w:rsidR="00D73546" w:rsidRPr="00D73546" w:rsidRDefault="00D73546" w:rsidP="00D73546">
      <w:pPr>
        <w:ind w:right="-2"/>
        <w:jc w:val="both"/>
        <w:rPr>
          <w:rFonts w:ascii="Times New Roman" w:hAnsi="Times New Roman"/>
          <w:sz w:val="24"/>
          <w:szCs w:val="24"/>
        </w:rPr>
      </w:pPr>
    </w:p>
    <w:p w:rsidR="00D73546" w:rsidRPr="00D73546" w:rsidRDefault="00D73546" w:rsidP="00D73546">
      <w:pPr>
        <w:ind w:right="-2"/>
        <w:jc w:val="center"/>
        <w:rPr>
          <w:rFonts w:ascii="Times New Roman" w:hAnsi="Times New Roman"/>
          <w:b/>
          <w:sz w:val="24"/>
          <w:szCs w:val="24"/>
        </w:rPr>
      </w:pPr>
      <w:r w:rsidRPr="00D73546">
        <w:rPr>
          <w:rFonts w:ascii="Times New Roman" w:hAnsi="Times New Roman"/>
          <w:b/>
          <w:sz w:val="24"/>
          <w:szCs w:val="24"/>
        </w:rPr>
        <w:t>Članak 11.</w:t>
      </w:r>
    </w:p>
    <w:p w:rsidR="00D73546" w:rsidRPr="00D73546" w:rsidRDefault="00D73546" w:rsidP="00D73546">
      <w:pPr>
        <w:ind w:right="-2"/>
        <w:jc w:val="center"/>
        <w:rPr>
          <w:rFonts w:ascii="Times New Roman" w:hAnsi="Times New Roman"/>
          <w:b/>
          <w:sz w:val="24"/>
          <w:szCs w:val="24"/>
        </w:rPr>
      </w:pP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(1) Osoba koja obnaša neku od nespojivih dužnosti, osim osoba kojima je odredbama zakona zabranjeno kandidiranje, može se kandidirati za člana Vijeća, a ako bude izabrana za člana Vijeća, do dana konstituiranja dužna je o obnašanju nespojive dužnosti, odnosno prihvaćanju dužnosti člana Vijeća, obavijestiti gradsko upravno tijelo nadležno za mjesnu samoupravu.</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(2) Član Vijeća koji za vrijeme trajanja mandata prihvati obnašanje nespojive dužnosti dužan je u roku od 8 dana od prihvaćanja dužnosti o tome obavijestiti predsjednika Vijeća i gradsko upravno tijelo nadležno za mjesnu samoupravu, a mandat mu počinje mirovati protekom toga roka.</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(3) Članu Vijeća koji ne dostavi obavijest iz stavaka 1. i 2. ovoga članka, mandat miruje.</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(4) Osobi koja se kandidirala i izabrana je istodobno na dužnost člana vijeća gradske četvrti i na dužnost člana vijeća mjesnog odbora, a nije postupila sukladno stavku 1. i 2. ovoga članka, mandat miruje na objema izabranim dužnostima.</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(5) Osoba iz stavka 4. ovoga članka nastavlja s obnašanjem dužnosti člana onoga vijeća za koje predsjedniku vijeća podnese pisani zahtjev za prestanak mirovanja mandata, a mirovanje mandata prestat će osmog dana od podnošenja pisanog zahtjeva.</w:t>
      </w:r>
    </w:p>
    <w:p w:rsidR="00D73546" w:rsidRPr="00D73546" w:rsidRDefault="00D73546" w:rsidP="00D73546">
      <w:pPr>
        <w:ind w:right="-2"/>
        <w:jc w:val="both"/>
        <w:rPr>
          <w:rFonts w:ascii="Times New Roman" w:hAnsi="Times New Roman"/>
          <w:sz w:val="24"/>
          <w:szCs w:val="24"/>
        </w:rPr>
      </w:pP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(6) Po prestanku obnašanja nespojive dužnosti, član Vijeća nastavlja obavljati dužnost u Vijeću na temelju prestanka mirovanja mandata, ako podnese pisani zahtjev predsjedniku Vijeća u roku od 8 dana od prestanka obnavljanja nespojive dužnosti, a mirovanje mandata prestaje mu osmog dana od podnošenja pisanog zahtjeva.</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lastRenderedPageBreak/>
        <w:tab/>
        <w:t>(7) Ako član Vijeća po prestanku obavljanja nespojive dužnosti ne podnese pisani zahtjev iz stavka 6. ovoga članka, smatrat će se da mu mandat miruje iz osobnih razloga.</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(8) Član Vijeća ima pravo tijekom trajanja mandata staviti svoj mandat u mirovanje iz osobnih razloga podnošenjem pisanog zahtjeva predsjedniku Vijeća i gradskome upravnom tijelu nadležnom za mjesnu samoupravu.</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(9) Mirovanje mandata na temelju pisanoga zahtjeva iz stavka 8. ovoga članka počinje teći od dana dostave pisanog zahtjeva predsjedniku Vijeća, sukladno pravilima o dostavi propisanim Zakonom o općem upravnom postupku, a ne može trajati kraće od šest mjeseci. Član Vijeća nastavlja s obnašanjem dužnosti na temelju prestanka mirovanja mandata, osmog dana od dostave obavijesti predsjedniku Vijeća.</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(10) Nastavljanje obnašanja dužnosti člana Vijeća na temelju prestanka mirovanja mandata može se tražiti jedanput u tijeku mandata.</w:t>
      </w:r>
    </w:p>
    <w:p w:rsidR="00D73546" w:rsidRPr="00D73546" w:rsidRDefault="00D73546" w:rsidP="00D73546">
      <w:pPr>
        <w:ind w:left="960" w:right="-2"/>
        <w:jc w:val="both"/>
        <w:rPr>
          <w:rFonts w:ascii="Times New Roman" w:hAnsi="Times New Roman"/>
          <w:sz w:val="24"/>
          <w:szCs w:val="24"/>
        </w:rPr>
      </w:pPr>
    </w:p>
    <w:p w:rsidR="00D73546" w:rsidRPr="00D73546" w:rsidRDefault="00D73546" w:rsidP="00D73546">
      <w:pPr>
        <w:ind w:right="-2"/>
        <w:jc w:val="center"/>
        <w:rPr>
          <w:rFonts w:ascii="Times New Roman" w:hAnsi="Times New Roman"/>
          <w:b/>
          <w:sz w:val="24"/>
          <w:szCs w:val="24"/>
        </w:rPr>
      </w:pPr>
      <w:r w:rsidRPr="00D73546">
        <w:rPr>
          <w:rFonts w:ascii="Times New Roman" w:hAnsi="Times New Roman"/>
          <w:b/>
          <w:sz w:val="24"/>
          <w:szCs w:val="24"/>
        </w:rPr>
        <w:t>Članak 12.</w:t>
      </w:r>
    </w:p>
    <w:p w:rsidR="00D73546" w:rsidRPr="00D73546" w:rsidRDefault="00D73546" w:rsidP="00D73546">
      <w:pPr>
        <w:ind w:right="-2"/>
        <w:jc w:val="center"/>
        <w:rPr>
          <w:rFonts w:ascii="Times New Roman" w:hAnsi="Times New Roman"/>
          <w:sz w:val="24"/>
          <w:szCs w:val="24"/>
        </w:rPr>
      </w:pP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(1) Članu Vijeća mandat prestaje u sljedećim slučajevima:</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1. ako podnese ostavku, danom dostave pisane ostavke sukladno pravilima o dostavi propisanim Zakonom o općem upravnom postupku,</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2. ako je pravomoćnom sudskom odlukom potpuno lišen poslovne sposobnosti, danom pravomoćnosti sudske odluke,</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3. ako je pravomoćnom sudskom presudom osuđen na bezuvjetnu kaznu zatvora u trajanju dužem od 6 mjeseci, danom pravomoćnosti sudske presude,</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4. ako mu prestane prebivalište na području mjesnog odbora, danom prestanka prebivališta,</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5. ako mu prestane hrvatsko državljanstvo, danom prestanka državljanstva, sukladno odredbama zakona kojim se uređuje hrvatsko državljanstvo,</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6. smrću.</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(2) Pisana ostavka člana Vijeća podnesena na način propisan stavkom 1. točkom 1. ovoga članka treba biti zaprimljena najkasnije tri dana prije zakazanog održavanja sjednice Vijeća. Pisana ostavka člana Vijeća treba biti ovjerena kod javnog bilježnika najranije osam dana prije njezina podnošenja.</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(3) Ostavka podnesena suprotno stavku 1. točki 1. i stavku 2. ovoga članka ne proizvodi pravni učinak.</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(4) Članu Vijeća kojem prestane hrvatsko državljanstvo, a za kojeg se utvrdi da je</w:t>
      </w:r>
      <w:r w:rsidRPr="00D73546">
        <w:rPr>
          <w:rFonts w:ascii="Times New Roman" w:hAnsi="Times New Roman"/>
          <w:color w:val="00B050"/>
          <w:sz w:val="24"/>
          <w:szCs w:val="24"/>
        </w:rPr>
        <w:t xml:space="preserve"> </w:t>
      </w:r>
      <w:r w:rsidRPr="00D73546">
        <w:rPr>
          <w:rFonts w:ascii="Times New Roman" w:hAnsi="Times New Roman"/>
          <w:sz w:val="24"/>
          <w:szCs w:val="24"/>
        </w:rPr>
        <w:t>državljanin države članice Europske unije, mandat ne prestaje na temelju stavka 1. točke 5. ovoga članka.</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lastRenderedPageBreak/>
        <w:tab/>
        <w:t>(5) Članovima Vijeća kojima je mandat prestao ili im mandat miruje, prestaje i članstvo u radnim tijelima Vijeća u koje ih je imenovalo, odnosno izabralo Vijeće ako je imenovanje, odnosno izbor uvjetovan obavljanjem dužnosti člana Vijeća.</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(6) Prestankom mandata svim članovima Vijeća prestaju s radom stalna radna tijela iz članka 68. ovoga poslovnika.</w:t>
      </w:r>
    </w:p>
    <w:p w:rsidR="00D73546" w:rsidRPr="00D73546" w:rsidRDefault="00D73546" w:rsidP="00D73546">
      <w:pPr>
        <w:ind w:right="-2"/>
        <w:jc w:val="center"/>
        <w:rPr>
          <w:rFonts w:ascii="Times New Roman" w:hAnsi="Times New Roman"/>
          <w:b/>
          <w:sz w:val="24"/>
          <w:szCs w:val="24"/>
        </w:rPr>
      </w:pPr>
      <w:r w:rsidRPr="00D73546">
        <w:rPr>
          <w:rFonts w:ascii="Times New Roman" w:hAnsi="Times New Roman"/>
          <w:b/>
          <w:sz w:val="24"/>
          <w:szCs w:val="24"/>
        </w:rPr>
        <w:t>Članak 13.</w:t>
      </w:r>
    </w:p>
    <w:p w:rsidR="00D73546" w:rsidRPr="00D73546" w:rsidRDefault="00D73546" w:rsidP="00D73546">
      <w:pPr>
        <w:ind w:right="-2"/>
        <w:jc w:val="both"/>
        <w:rPr>
          <w:rFonts w:ascii="Times New Roman" w:hAnsi="Times New Roman"/>
          <w:sz w:val="24"/>
          <w:szCs w:val="24"/>
        </w:rPr>
      </w:pP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(1) Članovi Vijeća imaju zamjenike koji obnašaju tu dužnost ako članu Vijeća mandat miruje ili prestane prije isteka vremena na koje je izabran.</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(2) Člana Vijeća izabranog na kandidacijskoj listi političke stranke zamjenjuje neizabrani kandidat s iste liste s koje je izabran i član kojem je mandat prestao ili mu miruje, a određuje ga politička stranka koja je bila predlagatelj liste.</w:t>
      </w:r>
    </w:p>
    <w:p w:rsidR="00D73546" w:rsidRPr="00D73546" w:rsidRDefault="00D73546" w:rsidP="00D73546">
      <w:pPr>
        <w:ind w:right="-2"/>
        <w:jc w:val="both"/>
        <w:rPr>
          <w:rFonts w:ascii="Times New Roman" w:hAnsi="Times New Roman"/>
          <w:sz w:val="24"/>
          <w:szCs w:val="24"/>
        </w:rPr>
      </w:pP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(3) Člana Vijeća izabranog na kandidacijskoj listi dviju ili više političkih stranaka zamjenjuje neizabrani kandidat s iste liste s koje je izabran i član kojem je mandat prestao ili mu miruje, a određuju ga političke stranke sukladno sporazumu, odnosno ako sporazum nije zaključen, određuju ga dogovorno, a ako ne postignu dogovor, zamjenjuje ga prvi sljedeći neizabrani kandidat s liste. O sklopljenom sporazumu kao i postignutom dogovoru političke stranke dužne su obavijestiti gradsko upravno tijelo nadležno za mjesnu samoupravu.</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(4) Člana Vijeća izabranog na kandidacijskoj listi grupe birača zamjenjuje prvi sljedeći neizabrani kandidat s liste.</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(5) Člana Vijeća izabranog na kandidacijskoj listi političke stranke koja je nakon provedenih izbora brisana iz registra političkih stranaka zamjenjuje prvi sljedeći neizabrani kandidat s liste.</w:t>
      </w:r>
    </w:p>
    <w:p w:rsidR="00D73546" w:rsidRPr="00D73546" w:rsidRDefault="00D73546" w:rsidP="00D73546">
      <w:pPr>
        <w:ind w:right="-2"/>
        <w:jc w:val="both"/>
        <w:rPr>
          <w:rFonts w:ascii="Times New Roman" w:hAnsi="Times New Roman"/>
          <w:sz w:val="24"/>
          <w:szCs w:val="24"/>
        </w:rPr>
      </w:pPr>
    </w:p>
    <w:p w:rsidR="00D73546" w:rsidRPr="00D73546" w:rsidRDefault="00D73546" w:rsidP="00D73546">
      <w:pPr>
        <w:ind w:right="-2"/>
        <w:jc w:val="both"/>
        <w:rPr>
          <w:rFonts w:ascii="Times New Roman" w:hAnsi="Times New Roman"/>
          <w:sz w:val="24"/>
          <w:szCs w:val="24"/>
        </w:rPr>
      </w:pPr>
    </w:p>
    <w:p w:rsidR="00D73546" w:rsidRPr="00D73546" w:rsidRDefault="00D73546" w:rsidP="00D73546">
      <w:pPr>
        <w:ind w:right="-2"/>
        <w:jc w:val="both"/>
        <w:rPr>
          <w:rFonts w:ascii="Times New Roman" w:hAnsi="Times New Roman"/>
          <w:b/>
          <w:sz w:val="24"/>
          <w:szCs w:val="24"/>
        </w:rPr>
      </w:pPr>
      <w:r w:rsidRPr="00D73546">
        <w:rPr>
          <w:rFonts w:ascii="Times New Roman" w:hAnsi="Times New Roman"/>
          <w:b/>
          <w:sz w:val="24"/>
          <w:szCs w:val="24"/>
        </w:rPr>
        <w:t>III. IZBOR PREDSJEDNIKA I POTPREDSJEDNIKA VIJEĆA</w:t>
      </w:r>
    </w:p>
    <w:p w:rsidR="00D73546" w:rsidRPr="00D73546" w:rsidRDefault="00D73546" w:rsidP="00D73546">
      <w:pPr>
        <w:ind w:right="-2" w:firstLine="600"/>
        <w:jc w:val="both"/>
        <w:rPr>
          <w:rFonts w:ascii="Times New Roman" w:hAnsi="Times New Roman"/>
          <w:sz w:val="24"/>
          <w:szCs w:val="24"/>
        </w:rPr>
      </w:pPr>
    </w:p>
    <w:p w:rsidR="00D73546" w:rsidRPr="00D73546" w:rsidRDefault="00D73546" w:rsidP="00D73546">
      <w:pPr>
        <w:ind w:right="-2"/>
        <w:jc w:val="center"/>
        <w:rPr>
          <w:rFonts w:ascii="Times New Roman" w:hAnsi="Times New Roman"/>
          <w:b/>
          <w:sz w:val="24"/>
          <w:szCs w:val="24"/>
        </w:rPr>
      </w:pPr>
      <w:r w:rsidRPr="00D73546">
        <w:rPr>
          <w:rFonts w:ascii="Times New Roman" w:hAnsi="Times New Roman"/>
          <w:b/>
          <w:sz w:val="24"/>
          <w:szCs w:val="24"/>
        </w:rPr>
        <w:t>Članak 14.</w:t>
      </w:r>
    </w:p>
    <w:p w:rsidR="00D73546" w:rsidRPr="00D73546" w:rsidRDefault="00D73546" w:rsidP="00D73546">
      <w:pPr>
        <w:ind w:right="-2" w:firstLine="708"/>
        <w:jc w:val="both"/>
        <w:rPr>
          <w:rFonts w:ascii="Times New Roman" w:hAnsi="Times New Roman"/>
          <w:sz w:val="24"/>
          <w:szCs w:val="24"/>
        </w:rPr>
      </w:pPr>
      <w:r w:rsidRPr="00D73546">
        <w:rPr>
          <w:rFonts w:ascii="Times New Roman" w:hAnsi="Times New Roman"/>
          <w:sz w:val="24"/>
          <w:szCs w:val="24"/>
        </w:rPr>
        <w:t>Vijeće ima predsjednika i potpredsjednika koji se biraju većinom glasova svih članova Vijeća.</w:t>
      </w:r>
    </w:p>
    <w:p w:rsidR="00D73546" w:rsidRPr="00D73546" w:rsidRDefault="00D73546" w:rsidP="00D73546">
      <w:pPr>
        <w:ind w:right="-2"/>
        <w:jc w:val="center"/>
        <w:rPr>
          <w:rFonts w:ascii="Times New Roman" w:hAnsi="Times New Roman"/>
          <w:b/>
          <w:sz w:val="24"/>
          <w:szCs w:val="24"/>
        </w:rPr>
      </w:pPr>
      <w:r w:rsidRPr="00D73546">
        <w:rPr>
          <w:rFonts w:ascii="Times New Roman" w:hAnsi="Times New Roman"/>
          <w:b/>
          <w:sz w:val="24"/>
          <w:szCs w:val="24"/>
        </w:rPr>
        <w:t>Članak 15.</w:t>
      </w:r>
    </w:p>
    <w:p w:rsidR="00D73546" w:rsidRPr="00D73546" w:rsidRDefault="00D73546" w:rsidP="00D73546">
      <w:pPr>
        <w:ind w:right="-2"/>
        <w:jc w:val="center"/>
        <w:rPr>
          <w:rFonts w:ascii="Times New Roman" w:hAnsi="Times New Roman"/>
          <w:sz w:val="24"/>
          <w:szCs w:val="24"/>
        </w:rPr>
      </w:pP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(1) Prijedlog kandidata za predsjednika i potpredsjednika Vijeća podnosi najmanje jedna trećina članova Vijeća.</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(2) Član Vijeća može sudjelovati u podnošenju samo jednog prijedloga kandidata.</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lastRenderedPageBreak/>
        <w:tab/>
        <w:t>(3) Prijedlog kandidata za predsjednika i potpredsjednika je pojedinačan, a podnosi se u pisanom obliku.</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(4) Izbor predsjednika i potpredsjednika obavlja se glasovanjem, zasebno za svakog kandidata.</w:t>
      </w:r>
    </w:p>
    <w:p w:rsidR="00D73546" w:rsidRPr="00D73546" w:rsidRDefault="00D73546" w:rsidP="00D73546">
      <w:pPr>
        <w:ind w:right="-2"/>
        <w:jc w:val="center"/>
        <w:rPr>
          <w:rFonts w:ascii="Times New Roman" w:hAnsi="Times New Roman"/>
          <w:b/>
          <w:sz w:val="24"/>
          <w:szCs w:val="24"/>
        </w:rPr>
      </w:pPr>
      <w:r w:rsidRPr="00D73546">
        <w:rPr>
          <w:rFonts w:ascii="Times New Roman" w:hAnsi="Times New Roman"/>
          <w:b/>
          <w:sz w:val="24"/>
          <w:szCs w:val="24"/>
        </w:rPr>
        <w:t>Članak 16.</w:t>
      </w:r>
    </w:p>
    <w:p w:rsidR="00D73546" w:rsidRPr="00D73546" w:rsidRDefault="00D73546" w:rsidP="00D73546">
      <w:pPr>
        <w:ind w:right="-2"/>
        <w:jc w:val="center"/>
        <w:rPr>
          <w:rFonts w:ascii="Times New Roman" w:hAnsi="Times New Roman"/>
          <w:sz w:val="24"/>
          <w:szCs w:val="24"/>
        </w:rPr>
      </w:pP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(1) Za predsjednika i potpredsjednika Vijeća izabran je kandidat za kojega je glasovala većina svih članova Vijeća.</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(2) Ako prigodom glasovanja za izbor predsjednika i potpredsjednika Vijeća prijedlog kandidata ne dobije potrebnu većinu ili ako od više kandidata niti jedan ne dobije potrebnu većinu glasova, glasovanje se ponavlja po istom postupku.</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(3) Ako je za izbor predsjednika i potpredsjednika Vijeća bilo predloženo više od dvaju kandidata, u ponovljenom glasovanju sudjeluju samo dva kandidata koji su dobili najveći broj glasova.</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(4) Ako u ponovljenom glasovanju niti jedan od kandidata ne dobije potrebnu većinu glasova, izborni se postupak ponavlja do izbora predsjednika, odnosno potpredsjednika.</w:t>
      </w:r>
    </w:p>
    <w:p w:rsidR="00D73546" w:rsidRPr="00D73546" w:rsidRDefault="00D73546" w:rsidP="00D73546">
      <w:pPr>
        <w:ind w:right="-2"/>
        <w:jc w:val="both"/>
        <w:rPr>
          <w:rFonts w:ascii="Times New Roman" w:hAnsi="Times New Roman"/>
          <w:sz w:val="24"/>
          <w:szCs w:val="24"/>
        </w:rPr>
      </w:pPr>
    </w:p>
    <w:p w:rsidR="00D73546" w:rsidRPr="00D73546" w:rsidRDefault="00D73546" w:rsidP="00D73546">
      <w:pPr>
        <w:ind w:right="-2"/>
        <w:jc w:val="center"/>
        <w:rPr>
          <w:rFonts w:ascii="Times New Roman" w:hAnsi="Times New Roman"/>
          <w:b/>
          <w:sz w:val="24"/>
          <w:szCs w:val="24"/>
        </w:rPr>
      </w:pPr>
      <w:r w:rsidRPr="00D73546">
        <w:rPr>
          <w:rFonts w:ascii="Times New Roman" w:hAnsi="Times New Roman"/>
          <w:b/>
          <w:sz w:val="24"/>
          <w:szCs w:val="24"/>
        </w:rPr>
        <w:t>Članak 17.</w:t>
      </w:r>
    </w:p>
    <w:p w:rsidR="00D73546" w:rsidRPr="00D73546" w:rsidRDefault="00D73546" w:rsidP="00D73546">
      <w:pPr>
        <w:pStyle w:val="BodyText2"/>
      </w:pPr>
    </w:p>
    <w:p w:rsidR="00D73546" w:rsidRPr="00D73546" w:rsidRDefault="00D73546" w:rsidP="00D73546">
      <w:pPr>
        <w:pStyle w:val="BodyText2"/>
        <w:ind w:firstLine="708"/>
      </w:pPr>
      <w:r w:rsidRPr="00D73546">
        <w:t>Nakon što je izabran, predsjednik Vijeća preuzima predsjedavanje sjednicom Vijeća.</w:t>
      </w:r>
    </w:p>
    <w:p w:rsidR="00D73546" w:rsidRPr="00D73546" w:rsidRDefault="00D73546" w:rsidP="00D73546">
      <w:pPr>
        <w:ind w:right="-2"/>
        <w:jc w:val="both"/>
        <w:rPr>
          <w:rFonts w:ascii="Times New Roman" w:hAnsi="Times New Roman"/>
          <w:sz w:val="24"/>
          <w:szCs w:val="24"/>
        </w:rPr>
      </w:pPr>
    </w:p>
    <w:p w:rsidR="00D73546" w:rsidRPr="00D73546" w:rsidRDefault="00D73546" w:rsidP="00D73546">
      <w:pPr>
        <w:ind w:right="-2"/>
        <w:jc w:val="center"/>
        <w:rPr>
          <w:rFonts w:ascii="Times New Roman" w:hAnsi="Times New Roman"/>
          <w:b/>
          <w:sz w:val="24"/>
          <w:szCs w:val="24"/>
        </w:rPr>
      </w:pPr>
      <w:r w:rsidRPr="00D73546">
        <w:rPr>
          <w:rFonts w:ascii="Times New Roman" w:hAnsi="Times New Roman"/>
          <w:b/>
          <w:sz w:val="24"/>
          <w:szCs w:val="24"/>
        </w:rPr>
        <w:t>Članak 18.</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(1) Predsjednik i potpredsjednik Vijeća mogu biti razriješeni dužnosti i prije isteka vremena na koje su birani.</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(2) Postupak za razrješenje predsjednika, odnosno potpredsjednika Vijeća može pokrenuti najmanje jedna trećina članova Vijeća ili gradonačelnik.</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(3) Prijedlog za razrješenje mora biti obrazložen.</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(4) O prijedlogu za razrješenje odlučuje se većinom glasova svih članova Vijeća.</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(5) Prijedlog za razrješenje može se podnijeti ako predsjednik, odnosno potpredsjednik:</w:t>
      </w:r>
    </w:p>
    <w:p w:rsidR="00D73546" w:rsidRPr="00D73546" w:rsidRDefault="00D73546" w:rsidP="00D73546">
      <w:pPr>
        <w:numPr>
          <w:ilvl w:val="0"/>
          <w:numId w:val="21"/>
        </w:numPr>
        <w:spacing w:after="0" w:line="240" w:lineRule="auto"/>
        <w:ind w:left="708" w:right="-2" w:hanging="282"/>
        <w:jc w:val="both"/>
        <w:rPr>
          <w:rFonts w:ascii="Times New Roman" w:hAnsi="Times New Roman"/>
          <w:sz w:val="24"/>
          <w:szCs w:val="24"/>
        </w:rPr>
      </w:pPr>
      <w:r w:rsidRPr="00D73546">
        <w:rPr>
          <w:rFonts w:ascii="Times New Roman" w:hAnsi="Times New Roman"/>
          <w:sz w:val="24"/>
          <w:szCs w:val="24"/>
        </w:rPr>
        <w:t>ne sazove sjednicu u roku utvrđenom ovim poslovnikom ili na zahtjev ovlaštenih podnositelja utvrđenih ovim poslovnikom;</w:t>
      </w:r>
    </w:p>
    <w:p w:rsidR="00D73546" w:rsidRPr="00D73546" w:rsidRDefault="00D73546" w:rsidP="00D73546">
      <w:pPr>
        <w:numPr>
          <w:ilvl w:val="0"/>
          <w:numId w:val="21"/>
        </w:numPr>
        <w:spacing w:after="0" w:line="240" w:lineRule="auto"/>
        <w:ind w:left="708" w:right="-2" w:hanging="282"/>
        <w:jc w:val="both"/>
        <w:rPr>
          <w:rFonts w:ascii="Times New Roman" w:hAnsi="Times New Roman"/>
          <w:sz w:val="24"/>
          <w:szCs w:val="24"/>
        </w:rPr>
      </w:pPr>
      <w:r w:rsidRPr="00D73546">
        <w:rPr>
          <w:rFonts w:ascii="Times New Roman" w:hAnsi="Times New Roman"/>
          <w:sz w:val="24"/>
          <w:szCs w:val="24"/>
        </w:rPr>
        <w:t>svojim ponašanjem šteti ugledu Vijeća;</w:t>
      </w:r>
    </w:p>
    <w:p w:rsidR="00D73546" w:rsidRPr="00D73546" w:rsidRDefault="00D73546" w:rsidP="00D73546">
      <w:pPr>
        <w:numPr>
          <w:ilvl w:val="0"/>
          <w:numId w:val="21"/>
        </w:numPr>
        <w:spacing w:after="0" w:line="240" w:lineRule="auto"/>
        <w:ind w:left="708" w:right="-2" w:hanging="282"/>
        <w:jc w:val="both"/>
        <w:rPr>
          <w:rFonts w:ascii="Times New Roman" w:hAnsi="Times New Roman"/>
          <w:sz w:val="24"/>
          <w:szCs w:val="24"/>
        </w:rPr>
      </w:pPr>
      <w:r w:rsidRPr="00D73546">
        <w:rPr>
          <w:rFonts w:ascii="Times New Roman" w:hAnsi="Times New Roman"/>
          <w:sz w:val="24"/>
          <w:szCs w:val="24"/>
        </w:rPr>
        <w:t>zloupotrijebi položaj ili prekorači ovlaštenja;</w:t>
      </w:r>
    </w:p>
    <w:p w:rsidR="00D73546" w:rsidRPr="00D73546" w:rsidRDefault="00D73546" w:rsidP="00D73546">
      <w:pPr>
        <w:numPr>
          <w:ilvl w:val="0"/>
          <w:numId w:val="21"/>
        </w:numPr>
        <w:spacing w:after="0" w:line="240" w:lineRule="auto"/>
        <w:ind w:left="708" w:right="-2" w:hanging="282"/>
        <w:jc w:val="both"/>
        <w:rPr>
          <w:rFonts w:ascii="Times New Roman" w:hAnsi="Times New Roman"/>
          <w:sz w:val="24"/>
          <w:szCs w:val="24"/>
        </w:rPr>
      </w:pPr>
      <w:r w:rsidRPr="00D73546">
        <w:rPr>
          <w:rFonts w:ascii="Times New Roman" w:hAnsi="Times New Roman"/>
          <w:sz w:val="24"/>
          <w:szCs w:val="24"/>
        </w:rPr>
        <w:t>zakazanu sjednicu unatoč nazočnosti na sjednici ne želi voditi.</w:t>
      </w:r>
    </w:p>
    <w:p w:rsidR="00D73546" w:rsidRPr="00D73546" w:rsidRDefault="00D73546" w:rsidP="00D73546">
      <w:pPr>
        <w:ind w:right="-2" w:firstLine="426"/>
        <w:jc w:val="both"/>
        <w:rPr>
          <w:rFonts w:ascii="Times New Roman" w:hAnsi="Times New Roman"/>
          <w:sz w:val="24"/>
          <w:szCs w:val="24"/>
        </w:rPr>
      </w:pPr>
      <w:r w:rsidRPr="00D73546">
        <w:rPr>
          <w:rFonts w:ascii="Times New Roman" w:hAnsi="Times New Roman"/>
          <w:sz w:val="24"/>
          <w:szCs w:val="24"/>
        </w:rPr>
        <w:t xml:space="preserve">     (6) Za utvrđivanje činjenica iz stavka 5. ovoga članka Vijeće može osnovati povjerenstvo.</w:t>
      </w:r>
    </w:p>
    <w:p w:rsidR="00D73546" w:rsidRPr="00D73546" w:rsidRDefault="00D73546" w:rsidP="00D73546">
      <w:pPr>
        <w:ind w:right="-2" w:firstLine="426"/>
        <w:jc w:val="both"/>
        <w:rPr>
          <w:rFonts w:ascii="Times New Roman" w:hAnsi="Times New Roman"/>
          <w:sz w:val="24"/>
          <w:szCs w:val="24"/>
        </w:rPr>
      </w:pPr>
      <w:r w:rsidRPr="00D73546">
        <w:rPr>
          <w:rFonts w:ascii="Times New Roman" w:hAnsi="Times New Roman"/>
          <w:sz w:val="24"/>
          <w:szCs w:val="24"/>
        </w:rPr>
        <w:lastRenderedPageBreak/>
        <w:t xml:space="preserve">     (7) U slučaju iz stavka 2. ovoga članka predsjednik je dužan sazvati sjednicu Vijeća u roku od 15 dana od dana podnošenja prijedloga za razrješenje, odnosno od dana dostave izvješća povjerenstva iz stavka 6. ovoga članka.</w:t>
      </w:r>
    </w:p>
    <w:p w:rsidR="00D73546" w:rsidRPr="00D73546" w:rsidRDefault="00D73546" w:rsidP="00D73546">
      <w:pPr>
        <w:ind w:right="-2" w:firstLine="426"/>
        <w:jc w:val="both"/>
        <w:rPr>
          <w:rFonts w:ascii="Times New Roman" w:hAnsi="Times New Roman"/>
          <w:sz w:val="24"/>
          <w:szCs w:val="24"/>
        </w:rPr>
      </w:pPr>
      <w:r w:rsidRPr="00D73546">
        <w:rPr>
          <w:rFonts w:ascii="Times New Roman" w:hAnsi="Times New Roman"/>
          <w:sz w:val="24"/>
          <w:szCs w:val="24"/>
        </w:rPr>
        <w:t xml:space="preserve">     (8) Predsjednik i potpredsjednik Vijeća razriješeni su i kad im se izglasa nepovjerenje.</w:t>
      </w:r>
    </w:p>
    <w:p w:rsidR="00D73546" w:rsidRPr="00D73546" w:rsidRDefault="00D73546" w:rsidP="00D73546">
      <w:pPr>
        <w:ind w:right="-2" w:firstLine="426"/>
        <w:jc w:val="both"/>
        <w:rPr>
          <w:rFonts w:ascii="Times New Roman" w:hAnsi="Times New Roman"/>
          <w:sz w:val="24"/>
          <w:szCs w:val="24"/>
        </w:rPr>
      </w:pPr>
      <w:r w:rsidRPr="00D73546">
        <w:rPr>
          <w:rFonts w:ascii="Times New Roman" w:hAnsi="Times New Roman"/>
          <w:sz w:val="24"/>
          <w:szCs w:val="24"/>
        </w:rPr>
        <w:t xml:space="preserve">     (9) Prijedlog za pokretanje pitanja povjerenja predsjedniku, odnosno potpredsjedniku Vijeća  može podnijeti najmanje jedna trećina članova Vijeća. Predsjednik Vijeća dužan je sazvati sjednicu Vijeća u roku od osam dana od podnošenja prijedloga za pokretanje pitanja povjerenja.</w:t>
      </w:r>
    </w:p>
    <w:p w:rsidR="00D73546" w:rsidRPr="00D73546" w:rsidRDefault="00D73546" w:rsidP="00D73546">
      <w:pPr>
        <w:ind w:right="-2" w:firstLine="426"/>
        <w:jc w:val="both"/>
        <w:rPr>
          <w:rFonts w:ascii="Times New Roman" w:hAnsi="Times New Roman"/>
          <w:sz w:val="24"/>
          <w:szCs w:val="24"/>
        </w:rPr>
      </w:pPr>
      <w:r w:rsidRPr="00D73546">
        <w:rPr>
          <w:rFonts w:ascii="Times New Roman" w:hAnsi="Times New Roman"/>
          <w:sz w:val="24"/>
          <w:szCs w:val="24"/>
        </w:rPr>
        <w:t xml:space="preserve">     (10) Zaključak o razrješenju predsjednika, odnosno potpredsjednika Vijeća zbog izglasavanja nepovjerenja donosi se većinom glasova svih članova Vijeća.</w:t>
      </w:r>
    </w:p>
    <w:p w:rsidR="00D73546" w:rsidRPr="00D73546" w:rsidRDefault="00D73546" w:rsidP="00D73546">
      <w:pPr>
        <w:ind w:right="-2" w:firstLine="720"/>
        <w:jc w:val="both"/>
        <w:rPr>
          <w:rFonts w:ascii="Times New Roman" w:hAnsi="Times New Roman"/>
          <w:sz w:val="24"/>
          <w:szCs w:val="24"/>
        </w:rPr>
      </w:pPr>
    </w:p>
    <w:p w:rsidR="00D73546" w:rsidRPr="00D73546" w:rsidRDefault="00D73546" w:rsidP="00D73546">
      <w:pPr>
        <w:jc w:val="center"/>
        <w:rPr>
          <w:rFonts w:ascii="Times New Roman" w:hAnsi="Times New Roman"/>
          <w:b/>
          <w:sz w:val="24"/>
          <w:szCs w:val="24"/>
        </w:rPr>
      </w:pPr>
      <w:r w:rsidRPr="00D73546">
        <w:rPr>
          <w:rFonts w:ascii="Times New Roman" w:hAnsi="Times New Roman"/>
          <w:b/>
          <w:sz w:val="24"/>
          <w:szCs w:val="24"/>
        </w:rPr>
        <w:t>Članak 19.</w:t>
      </w:r>
    </w:p>
    <w:p w:rsidR="00D73546" w:rsidRPr="00D73546" w:rsidRDefault="00D73546" w:rsidP="00D73546">
      <w:pPr>
        <w:jc w:val="both"/>
        <w:rPr>
          <w:rFonts w:ascii="Times New Roman" w:eastAsia="Times New Roman" w:hAnsi="Times New Roman"/>
          <w:color w:val="000000"/>
          <w:sz w:val="24"/>
          <w:szCs w:val="24"/>
          <w:lang w:eastAsia="hr-HR"/>
        </w:rPr>
      </w:pPr>
      <w:r w:rsidRPr="00D73546">
        <w:rPr>
          <w:rFonts w:ascii="Times New Roman" w:hAnsi="Times New Roman"/>
          <w:b/>
          <w:sz w:val="24"/>
          <w:szCs w:val="24"/>
        </w:rPr>
        <w:tab/>
      </w:r>
      <w:r w:rsidRPr="00D73546">
        <w:rPr>
          <w:rFonts w:ascii="Times New Roman" w:hAnsi="Times New Roman"/>
          <w:sz w:val="24"/>
          <w:szCs w:val="24"/>
        </w:rPr>
        <w:t>(1)</w:t>
      </w:r>
      <w:r w:rsidRPr="00D73546">
        <w:rPr>
          <w:rFonts w:ascii="Times New Roman" w:hAnsi="Times New Roman"/>
          <w:b/>
          <w:sz w:val="24"/>
          <w:szCs w:val="24"/>
        </w:rPr>
        <w:t xml:space="preserve"> </w:t>
      </w:r>
      <w:r w:rsidRPr="00D73546">
        <w:rPr>
          <w:rFonts w:ascii="Times New Roman" w:hAnsi="Times New Roman"/>
          <w:sz w:val="24"/>
          <w:szCs w:val="24"/>
          <w:lang w:eastAsia="hr-HR"/>
        </w:rPr>
        <w:t>Predsjednik, odnosno potpredsjednik Vijeća mogu podnijeti ostavku.</w:t>
      </w:r>
    </w:p>
    <w:p w:rsidR="00D73546" w:rsidRPr="00D73546" w:rsidRDefault="00D73546" w:rsidP="00D73546">
      <w:pPr>
        <w:jc w:val="both"/>
        <w:rPr>
          <w:rFonts w:ascii="Times New Roman" w:hAnsi="Times New Roman"/>
          <w:sz w:val="24"/>
          <w:szCs w:val="24"/>
          <w:lang w:eastAsia="hr-HR"/>
        </w:rPr>
      </w:pPr>
      <w:r w:rsidRPr="00D73546">
        <w:rPr>
          <w:rFonts w:ascii="Times New Roman" w:hAnsi="Times New Roman"/>
          <w:sz w:val="24"/>
          <w:szCs w:val="24"/>
          <w:lang w:eastAsia="hr-HR"/>
        </w:rPr>
        <w:tab/>
        <w:t>(2) Ostavka se dostavlja gradskom upravnom tijelu nadležnom za mjesnu samoupravu u pisanom obliku i ne može se opozvati.</w:t>
      </w:r>
    </w:p>
    <w:p w:rsidR="00D73546" w:rsidRPr="00D73546" w:rsidRDefault="00D73546" w:rsidP="00D73546">
      <w:pPr>
        <w:jc w:val="both"/>
        <w:rPr>
          <w:rFonts w:ascii="Times New Roman" w:hAnsi="Times New Roman"/>
          <w:sz w:val="24"/>
          <w:szCs w:val="24"/>
          <w:lang w:eastAsia="hr-HR"/>
        </w:rPr>
      </w:pPr>
      <w:r w:rsidRPr="00D73546">
        <w:rPr>
          <w:rFonts w:ascii="Times New Roman" w:hAnsi="Times New Roman"/>
          <w:sz w:val="24"/>
          <w:szCs w:val="24"/>
          <w:lang w:eastAsia="hr-HR"/>
        </w:rPr>
        <w:tab/>
        <w:t>(3) Činjenica podnošenja ostavke na dužnost iz stavka 1. ovoga članka utvrđuje se na prvoj sjednici Vijeća nakon njezina podnošenja.</w:t>
      </w:r>
    </w:p>
    <w:p w:rsidR="00D73546" w:rsidRPr="00D73546" w:rsidRDefault="00D73546" w:rsidP="00D73546">
      <w:pPr>
        <w:jc w:val="both"/>
        <w:rPr>
          <w:rFonts w:ascii="Times New Roman" w:hAnsi="Times New Roman"/>
          <w:sz w:val="24"/>
          <w:szCs w:val="24"/>
          <w:lang w:eastAsia="hr-HR"/>
        </w:rPr>
      </w:pPr>
      <w:r w:rsidRPr="00D73546">
        <w:rPr>
          <w:rFonts w:ascii="Times New Roman" w:hAnsi="Times New Roman"/>
          <w:sz w:val="24"/>
          <w:szCs w:val="24"/>
          <w:lang w:eastAsia="hr-HR"/>
        </w:rPr>
        <w:tab/>
        <w:t>(4) Dužnost predsjednika, odnosno potpredsjednika Vijeća prestaje kada Vijeće utvrdi činjenicu podnošenja ostavke na dužnost i shodno tome razrješenjem od dužnosti, a najkasnije tridesetog dana od dana podnošenja ostavke.</w:t>
      </w:r>
    </w:p>
    <w:p w:rsidR="00D73546" w:rsidRPr="00D73546" w:rsidRDefault="00D73546" w:rsidP="00D73546">
      <w:pPr>
        <w:ind w:firstLine="720"/>
        <w:jc w:val="both"/>
        <w:rPr>
          <w:rFonts w:ascii="Times New Roman" w:hAnsi="Times New Roman"/>
          <w:sz w:val="24"/>
          <w:szCs w:val="24"/>
          <w:lang w:eastAsia="hr-HR"/>
        </w:rPr>
      </w:pPr>
    </w:p>
    <w:p w:rsidR="00D73546" w:rsidRPr="00D73546" w:rsidRDefault="00D73546" w:rsidP="00D73546">
      <w:pPr>
        <w:ind w:right="-2"/>
        <w:jc w:val="center"/>
        <w:rPr>
          <w:rFonts w:ascii="Times New Roman" w:hAnsi="Times New Roman"/>
          <w:b/>
          <w:sz w:val="24"/>
          <w:szCs w:val="24"/>
        </w:rPr>
      </w:pPr>
      <w:r w:rsidRPr="00D73546">
        <w:rPr>
          <w:rFonts w:ascii="Times New Roman" w:hAnsi="Times New Roman"/>
          <w:b/>
          <w:sz w:val="24"/>
          <w:szCs w:val="24"/>
        </w:rPr>
        <w:t>Članak 20.</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b/>
          <w:sz w:val="24"/>
          <w:szCs w:val="24"/>
        </w:rPr>
        <w:tab/>
      </w:r>
      <w:r w:rsidRPr="00D73546">
        <w:rPr>
          <w:rFonts w:ascii="Times New Roman" w:hAnsi="Times New Roman"/>
          <w:sz w:val="24"/>
          <w:szCs w:val="24"/>
        </w:rPr>
        <w:t>(1)</w:t>
      </w:r>
      <w:r w:rsidRPr="00D73546">
        <w:rPr>
          <w:rFonts w:ascii="Times New Roman" w:hAnsi="Times New Roman"/>
          <w:b/>
          <w:sz w:val="24"/>
          <w:szCs w:val="24"/>
        </w:rPr>
        <w:t xml:space="preserve"> </w:t>
      </w:r>
      <w:r w:rsidRPr="00D73546">
        <w:rPr>
          <w:rFonts w:ascii="Times New Roman" w:hAnsi="Times New Roman"/>
          <w:sz w:val="24"/>
          <w:szCs w:val="24"/>
        </w:rPr>
        <w:t>Ako Vijeće razriješi dužnosti predsjednika Vijeća, a na istoj sjednici ne izabere novog predsjednika, dužno je to učiniti u roku od 30 dana na sjednici koju saziva potpredsjednik Vijeća.</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(2) Ako Vijeće razriješi potpredsjednika Vijeća, a na istoj sjednici ne izabere novog potpredsjednika, dužno je to učiniti u roku od 30 dana.</w:t>
      </w:r>
    </w:p>
    <w:p w:rsidR="00D73546" w:rsidRPr="00D73546" w:rsidRDefault="00D73546" w:rsidP="00D73546">
      <w:pPr>
        <w:ind w:right="-2"/>
        <w:jc w:val="both"/>
        <w:rPr>
          <w:rFonts w:ascii="Times New Roman" w:hAnsi="Times New Roman"/>
          <w:sz w:val="24"/>
          <w:szCs w:val="24"/>
        </w:rPr>
      </w:pPr>
    </w:p>
    <w:p w:rsidR="00D73546" w:rsidRPr="00D73546" w:rsidRDefault="00D73546" w:rsidP="00D73546">
      <w:pPr>
        <w:ind w:right="-2"/>
        <w:jc w:val="both"/>
        <w:rPr>
          <w:rFonts w:ascii="Times New Roman" w:hAnsi="Times New Roman"/>
          <w:sz w:val="24"/>
          <w:szCs w:val="24"/>
        </w:rPr>
      </w:pPr>
    </w:p>
    <w:p w:rsidR="00D73546" w:rsidRPr="00D73546" w:rsidRDefault="00D73546" w:rsidP="00D73546">
      <w:pPr>
        <w:ind w:right="-2"/>
        <w:jc w:val="both"/>
        <w:rPr>
          <w:rFonts w:ascii="Times New Roman" w:hAnsi="Times New Roman"/>
          <w:b/>
          <w:sz w:val="24"/>
          <w:szCs w:val="24"/>
        </w:rPr>
      </w:pPr>
      <w:r w:rsidRPr="00D73546">
        <w:rPr>
          <w:rFonts w:ascii="Times New Roman" w:hAnsi="Times New Roman"/>
          <w:b/>
          <w:sz w:val="24"/>
          <w:szCs w:val="24"/>
        </w:rPr>
        <w:t>IV. PRAVA I DUŽNOSTI PREDSJEDNIKA, POTPREDSJEDNIKA I ČLANOVA VIJEĆA TE NAČIN NJIHOVA OSTVARIVANJA</w:t>
      </w:r>
    </w:p>
    <w:p w:rsidR="00D73546" w:rsidRPr="00D73546" w:rsidRDefault="00D73546" w:rsidP="00D73546">
      <w:pPr>
        <w:ind w:right="-2"/>
        <w:jc w:val="both"/>
        <w:rPr>
          <w:rFonts w:ascii="Times New Roman" w:hAnsi="Times New Roman"/>
          <w:sz w:val="24"/>
          <w:szCs w:val="24"/>
        </w:rPr>
      </w:pPr>
    </w:p>
    <w:p w:rsidR="00D73546" w:rsidRPr="00D73546" w:rsidRDefault="00D73546" w:rsidP="00D73546">
      <w:pPr>
        <w:ind w:right="-2"/>
        <w:jc w:val="center"/>
        <w:rPr>
          <w:rFonts w:ascii="Times New Roman" w:hAnsi="Times New Roman"/>
          <w:b/>
          <w:sz w:val="24"/>
          <w:szCs w:val="24"/>
        </w:rPr>
      </w:pPr>
      <w:r w:rsidRPr="00D73546">
        <w:rPr>
          <w:rFonts w:ascii="Times New Roman" w:hAnsi="Times New Roman"/>
          <w:b/>
          <w:sz w:val="24"/>
          <w:szCs w:val="24"/>
        </w:rPr>
        <w:t>Članak 21.</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(1) Predsjednik Vijeća:</w:t>
      </w:r>
    </w:p>
    <w:p w:rsidR="00D73546" w:rsidRPr="00D73546" w:rsidRDefault="00D73546" w:rsidP="00D73546">
      <w:pPr>
        <w:numPr>
          <w:ilvl w:val="0"/>
          <w:numId w:val="22"/>
        </w:numPr>
        <w:spacing w:after="0" w:line="240" w:lineRule="auto"/>
        <w:ind w:left="993" w:right="-2" w:hanging="567"/>
        <w:jc w:val="both"/>
        <w:rPr>
          <w:rFonts w:ascii="Times New Roman" w:hAnsi="Times New Roman"/>
          <w:sz w:val="24"/>
          <w:szCs w:val="24"/>
        </w:rPr>
      </w:pPr>
      <w:r w:rsidRPr="00D73546">
        <w:rPr>
          <w:rFonts w:ascii="Times New Roman" w:hAnsi="Times New Roman"/>
          <w:sz w:val="24"/>
          <w:szCs w:val="24"/>
        </w:rPr>
        <w:t>predstavlja Mjesni odbor i Vijeće;</w:t>
      </w:r>
    </w:p>
    <w:p w:rsidR="00D73546" w:rsidRPr="00D73546" w:rsidRDefault="00D73546" w:rsidP="00D73546">
      <w:pPr>
        <w:numPr>
          <w:ilvl w:val="0"/>
          <w:numId w:val="22"/>
        </w:numPr>
        <w:spacing w:after="0" w:line="240" w:lineRule="auto"/>
        <w:ind w:left="709" w:right="-2" w:hanging="283"/>
        <w:jc w:val="both"/>
        <w:rPr>
          <w:rFonts w:ascii="Times New Roman" w:hAnsi="Times New Roman"/>
          <w:sz w:val="24"/>
          <w:szCs w:val="24"/>
        </w:rPr>
      </w:pPr>
      <w:r w:rsidRPr="00D73546">
        <w:rPr>
          <w:rFonts w:ascii="Times New Roman" w:hAnsi="Times New Roman"/>
          <w:sz w:val="24"/>
          <w:szCs w:val="24"/>
        </w:rPr>
        <w:lastRenderedPageBreak/>
        <w:t>saziva sjednice Vijeća, predlaže dnevni red, predsjedava sjednicama Vijeća i potpisuje akte Vijeća;</w:t>
      </w:r>
    </w:p>
    <w:p w:rsidR="00D73546" w:rsidRPr="00D73546" w:rsidRDefault="00D73546" w:rsidP="00D73546">
      <w:pPr>
        <w:numPr>
          <w:ilvl w:val="0"/>
          <w:numId w:val="22"/>
        </w:numPr>
        <w:spacing w:after="0" w:line="240" w:lineRule="auto"/>
        <w:ind w:left="993" w:right="-2" w:hanging="567"/>
        <w:jc w:val="both"/>
        <w:rPr>
          <w:rFonts w:ascii="Times New Roman" w:hAnsi="Times New Roman"/>
          <w:sz w:val="24"/>
          <w:szCs w:val="24"/>
        </w:rPr>
      </w:pPr>
      <w:r w:rsidRPr="00D73546">
        <w:rPr>
          <w:rFonts w:ascii="Times New Roman" w:hAnsi="Times New Roman"/>
          <w:sz w:val="24"/>
          <w:szCs w:val="24"/>
        </w:rPr>
        <w:t>provodi i osigurava provođenje odluka Vijeća te izvješćuje o provođenju odluka</w:t>
      </w:r>
    </w:p>
    <w:p w:rsidR="00D73546" w:rsidRPr="00D73546" w:rsidRDefault="00D73546" w:rsidP="00D73546">
      <w:pPr>
        <w:ind w:left="426" w:right="-2"/>
        <w:jc w:val="both"/>
        <w:rPr>
          <w:rFonts w:ascii="Times New Roman" w:hAnsi="Times New Roman"/>
          <w:sz w:val="24"/>
          <w:szCs w:val="24"/>
        </w:rPr>
      </w:pPr>
      <w:r w:rsidRPr="00D73546">
        <w:rPr>
          <w:rFonts w:ascii="Times New Roman" w:hAnsi="Times New Roman"/>
          <w:sz w:val="24"/>
          <w:szCs w:val="24"/>
        </w:rPr>
        <w:t xml:space="preserve">     Vijeća;</w:t>
      </w:r>
    </w:p>
    <w:p w:rsidR="00D73546" w:rsidRPr="00D73546" w:rsidRDefault="00D73546" w:rsidP="00D73546">
      <w:pPr>
        <w:numPr>
          <w:ilvl w:val="0"/>
          <w:numId w:val="22"/>
        </w:numPr>
        <w:spacing w:after="0" w:line="240" w:lineRule="auto"/>
        <w:ind w:left="993" w:right="-2" w:hanging="567"/>
        <w:jc w:val="both"/>
        <w:rPr>
          <w:rFonts w:ascii="Times New Roman" w:hAnsi="Times New Roman"/>
          <w:sz w:val="24"/>
          <w:szCs w:val="24"/>
        </w:rPr>
      </w:pPr>
      <w:r w:rsidRPr="00D73546">
        <w:rPr>
          <w:rFonts w:ascii="Times New Roman" w:hAnsi="Times New Roman"/>
          <w:sz w:val="24"/>
          <w:szCs w:val="24"/>
        </w:rPr>
        <w:t>surađuje s predsjednikom Vijeća Gradske četvrti;</w:t>
      </w:r>
    </w:p>
    <w:p w:rsidR="00D73546" w:rsidRPr="00D73546" w:rsidRDefault="00D73546" w:rsidP="00D73546">
      <w:pPr>
        <w:numPr>
          <w:ilvl w:val="0"/>
          <w:numId w:val="22"/>
        </w:numPr>
        <w:spacing w:after="0" w:line="240" w:lineRule="auto"/>
        <w:ind w:left="993" w:right="-2" w:hanging="567"/>
        <w:jc w:val="both"/>
        <w:rPr>
          <w:rFonts w:ascii="Times New Roman" w:hAnsi="Times New Roman"/>
          <w:sz w:val="24"/>
          <w:szCs w:val="24"/>
        </w:rPr>
      </w:pPr>
      <w:r w:rsidRPr="00D73546">
        <w:rPr>
          <w:rFonts w:ascii="Times New Roman" w:hAnsi="Times New Roman"/>
          <w:sz w:val="24"/>
          <w:szCs w:val="24"/>
        </w:rPr>
        <w:t>brine se o provedbi akata što se odnose na rad Mjesnog odbora;</w:t>
      </w:r>
    </w:p>
    <w:p w:rsidR="00D73546" w:rsidRPr="00D73546" w:rsidRDefault="00D73546" w:rsidP="00D73546">
      <w:pPr>
        <w:numPr>
          <w:ilvl w:val="0"/>
          <w:numId w:val="22"/>
        </w:numPr>
        <w:spacing w:after="0" w:line="240" w:lineRule="auto"/>
        <w:ind w:left="993" w:right="-2" w:hanging="567"/>
        <w:jc w:val="both"/>
        <w:rPr>
          <w:rFonts w:ascii="Times New Roman" w:hAnsi="Times New Roman"/>
          <w:sz w:val="24"/>
          <w:szCs w:val="24"/>
        </w:rPr>
      </w:pPr>
      <w:r w:rsidRPr="00D73546">
        <w:rPr>
          <w:rFonts w:ascii="Times New Roman" w:hAnsi="Times New Roman"/>
          <w:sz w:val="24"/>
          <w:szCs w:val="24"/>
        </w:rPr>
        <w:t>sudjeluje u provođenju mjera civilne zaštite;</w:t>
      </w:r>
    </w:p>
    <w:p w:rsidR="00D73546" w:rsidRPr="00D73546" w:rsidRDefault="00D73546" w:rsidP="00D73546">
      <w:pPr>
        <w:numPr>
          <w:ilvl w:val="0"/>
          <w:numId w:val="22"/>
        </w:numPr>
        <w:spacing w:after="0" w:line="240" w:lineRule="auto"/>
        <w:ind w:left="993" w:right="-2" w:hanging="567"/>
        <w:jc w:val="both"/>
        <w:rPr>
          <w:rFonts w:ascii="Times New Roman" w:hAnsi="Times New Roman"/>
          <w:sz w:val="24"/>
          <w:szCs w:val="24"/>
        </w:rPr>
      </w:pPr>
      <w:r w:rsidRPr="00D73546">
        <w:rPr>
          <w:rFonts w:ascii="Times New Roman" w:hAnsi="Times New Roman"/>
          <w:sz w:val="24"/>
          <w:szCs w:val="24"/>
        </w:rPr>
        <w:t>informira građane o pitanjima važnim za Mjesni odbor;</w:t>
      </w:r>
    </w:p>
    <w:p w:rsidR="00D73546" w:rsidRPr="00D73546" w:rsidRDefault="00D73546" w:rsidP="00D73546">
      <w:pPr>
        <w:numPr>
          <w:ilvl w:val="0"/>
          <w:numId w:val="22"/>
        </w:numPr>
        <w:spacing w:after="0" w:line="240" w:lineRule="auto"/>
        <w:ind w:left="993" w:right="-2" w:hanging="567"/>
        <w:jc w:val="both"/>
        <w:rPr>
          <w:rFonts w:ascii="Times New Roman" w:hAnsi="Times New Roman"/>
          <w:sz w:val="24"/>
          <w:szCs w:val="24"/>
        </w:rPr>
      </w:pPr>
      <w:r w:rsidRPr="00D73546">
        <w:rPr>
          <w:rFonts w:ascii="Times New Roman" w:hAnsi="Times New Roman"/>
          <w:sz w:val="24"/>
          <w:szCs w:val="24"/>
        </w:rPr>
        <w:t>obavlja i druge poslove koje mu povjeri Vijeće.</w:t>
      </w:r>
    </w:p>
    <w:p w:rsidR="00D73546" w:rsidRPr="00D73546" w:rsidRDefault="00D73546" w:rsidP="00D73546">
      <w:pPr>
        <w:ind w:left="426" w:right="-2"/>
        <w:jc w:val="both"/>
        <w:rPr>
          <w:rFonts w:ascii="Times New Roman" w:hAnsi="Times New Roman"/>
          <w:sz w:val="24"/>
          <w:szCs w:val="24"/>
        </w:rPr>
      </w:pPr>
      <w:r w:rsidRPr="00D73546">
        <w:rPr>
          <w:rFonts w:ascii="Times New Roman" w:hAnsi="Times New Roman"/>
          <w:sz w:val="24"/>
          <w:szCs w:val="24"/>
        </w:rPr>
        <w:t>(2) Predsjednik Vijeća za svoj je rad odgovoran Vijeću.</w:t>
      </w:r>
    </w:p>
    <w:p w:rsidR="00D73546" w:rsidRPr="00D73546" w:rsidRDefault="00D73546" w:rsidP="00D73546">
      <w:pPr>
        <w:ind w:left="426" w:right="-2"/>
        <w:jc w:val="both"/>
        <w:rPr>
          <w:rFonts w:ascii="Times New Roman" w:hAnsi="Times New Roman"/>
          <w:sz w:val="24"/>
          <w:szCs w:val="24"/>
        </w:rPr>
      </w:pPr>
      <w:r w:rsidRPr="00D73546">
        <w:rPr>
          <w:rFonts w:ascii="Times New Roman" w:hAnsi="Times New Roman"/>
          <w:sz w:val="24"/>
          <w:szCs w:val="24"/>
        </w:rPr>
        <w:t xml:space="preserve">(3) Za obavljanje poslova iz samoupravnog djelokruga Grada Zagreba koji su povjereni Vijeću, predsjednik Vijeća odgovara gradonačelniku. </w:t>
      </w:r>
    </w:p>
    <w:p w:rsidR="00D73546" w:rsidRPr="00D73546" w:rsidRDefault="00D73546" w:rsidP="00D73546">
      <w:pPr>
        <w:ind w:right="-2"/>
        <w:jc w:val="both"/>
        <w:rPr>
          <w:rFonts w:ascii="Times New Roman" w:hAnsi="Times New Roman"/>
          <w:sz w:val="24"/>
          <w:szCs w:val="24"/>
        </w:rPr>
      </w:pPr>
    </w:p>
    <w:p w:rsidR="00D73546" w:rsidRPr="00D73546" w:rsidRDefault="00D73546" w:rsidP="00D73546">
      <w:pPr>
        <w:ind w:right="-2"/>
        <w:jc w:val="center"/>
        <w:rPr>
          <w:rFonts w:ascii="Times New Roman" w:hAnsi="Times New Roman"/>
          <w:b/>
          <w:sz w:val="24"/>
          <w:szCs w:val="24"/>
        </w:rPr>
      </w:pPr>
      <w:r w:rsidRPr="00D73546">
        <w:rPr>
          <w:rFonts w:ascii="Times New Roman" w:hAnsi="Times New Roman"/>
          <w:b/>
          <w:sz w:val="24"/>
          <w:szCs w:val="24"/>
        </w:rPr>
        <w:t>Članak 22.</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(1) Potpredsjednik Vijeća:</w:t>
      </w:r>
    </w:p>
    <w:p w:rsidR="00D73546" w:rsidRPr="00D73546" w:rsidRDefault="00D73546" w:rsidP="00D73546">
      <w:pPr>
        <w:numPr>
          <w:ilvl w:val="0"/>
          <w:numId w:val="23"/>
        </w:numPr>
        <w:spacing w:after="0" w:line="240" w:lineRule="auto"/>
        <w:ind w:left="708" w:right="-2" w:hanging="282"/>
        <w:jc w:val="both"/>
        <w:rPr>
          <w:rFonts w:ascii="Times New Roman" w:hAnsi="Times New Roman"/>
          <w:sz w:val="24"/>
          <w:szCs w:val="24"/>
        </w:rPr>
      </w:pPr>
      <w:r w:rsidRPr="00D73546">
        <w:rPr>
          <w:rFonts w:ascii="Times New Roman" w:hAnsi="Times New Roman"/>
          <w:sz w:val="24"/>
          <w:szCs w:val="24"/>
        </w:rPr>
        <w:t>zamjenjuje predsjednika Vijeća u slučaju njegove spriječenosti ili odsutnosti;</w:t>
      </w:r>
    </w:p>
    <w:p w:rsidR="00D73546" w:rsidRPr="00D73546" w:rsidRDefault="00D73546" w:rsidP="00D73546">
      <w:pPr>
        <w:numPr>
          <w:ilvl w:val="0"/>
          <w:numId w:val="23"/>
        </w:numPr>
        <w:spacing w:after="0" w:line="240" w:lineRule="auto"/>
        <w:ind w:left="708" w:right="-2" w:hanging="282"/>
        <w:jc w:val="both"/>
        <w:rPr>
          <w:rFonts w:ascii="Times New Roman" w:hAnsi="Times New Roman"/>
          <w:sz w:val="24"/>
          <w:szCs w:val="24"/>
        </w:rPr>
      </w:pPr>
      <w:r w:rsidRPr="00D73546">
        <w:rPr>
          <w:rFonts w:ascii="Times New Roman" w:hAnsi="Times New Roman"/>
          <w:sz w:val="24"/>
          <w:szCs w:val="24"/>
        </w:rPr>
        <w:t>pomaže predsjedniku Vijeća u radu;</w:t>
      </w:r>
    </w:p>
    <w:p w:rsidR="00D73546" w:rsidRPr="00D73546" w:rsidRDefault="00D73546" w:rsidP="00D73546">
      <w:pPr>
        <w:numPr>
          <w:ilvl w:val="0"/>
          <w:numId w:val="23"/>
        </w:numPr>
        <w:spacing w:after="0" w:line="240" w:lineRule="auto"/>
        <w:ind w:left="708" w:right="-2" w:hanging="282"/>
        <w:jc w:val="both"/>
        <w:rPr>
          <w:rFonts w:ascii="Times New Roman" w:hAnsi="Times New Roman"/>
          <w:sz w:val="24"/>
          <w:szCs w:val="24"/>
        </w:rPr>
      </w:pPr>
      <w:r w:rsidRPr="00D73546">
        <w:rPr>
          <w:rFonts w:ascii="Times New Roman" w:hAnsi="Times New Roman"/>
          <w:sz w:val="24"/>
          <w:szCs w:val="24"/>
        </w:rPr>
        <w:t>obavlja poslove iz djelokruga predsjednika Vijeća što mu ih povjeri predsjednik Vijeća.</w:t>
      </w:r>
    </w:p>
    <w:p w:rsidR="00D73546" w:rsidRPr="00D73546" w:rsidRDefault="00D73546" w:rsidP="00D73546">
      <w:pPr>
        <w:numPr>
          <w:ilvl w:val="0"/>
          <w:numId w:val="24"/>
        </w:numPr>
        <w:spacing w:after="0" w:line="240" w:lineRule="auto"/>
        <w:ind w:right="-2"/>
        <w:jc w:val="both"/>
        <w:rPr>
          <w:rFonts w:ascii="Times New Roman" w:hAnsi="Times New Roman"/>
          <w:sz w:val="24"/>
          <w:szCs w:val="24"/>
        </w:rPr>
      </w:pPr>
      <w:r w:rsidRPr="00D73546">
        <w:rPr>
          <w:rFonts w:ascii="Times New Roman" w:hAnsi="Times New Roman"/>
          <w:sz w:val="24"/>
          <w:szCs w:val="24"/>
        </w:rPr>
        <w:t>Za vrijeme dok zamjenjuje predsjednika Vijeća, potpredsjednik ima prava i dužnosti predsjednika.</w:t>
      </w:r>
    </w:p>
    <w:p w:rsidR="00D73546" w:rsidRPr="00D73546" w:rsidRDefault="00D73546" w:rsidP="00D73546">
      <w:pPr>
        <w:numPr>
          <w:ilvl w:val="0"/>
          <w:numId w:val="24"/>
        </w:numPr>
        <w:spacing w:after="0" w:line="240" w:lineRule="auto"/>
        <w:ind w:right="-2"/>
        <w:jc w:val="both"/>
        <w:rPr>
          <w:rFonts w:ascii="Times New Roman" w:hAnsi="Times New Roman"/>
          <w:sz w:val="24"/>
          <w:szCs w:val="24"/>
        </w:rPr>
      </w:pPr>
      <w:r w:rsidRPr="00D73546">
        <w:rPr>
          <w:rFonts w:ascii="Times New Roman" w:hAnsi="Times New Roman"/>
          <w:sz w:val="24"/>
          <w:szCs w:val="24"/>
        </w:rPr>
        <w:t>U obavljanju povjerenih poslova potpredsjednik je dužan pridržavati se predsjednikovih uputa.</w:t>
      </w:r>
    </w:p>
    <w:p w:rsidR="00D73546" w:rsidRPr="00D73546" w:rsidRDefault="00D73546" w:rsidP="00D73546">
      <w:pPr>
        <w:ind w:right="-2" w:firstLine="720"/>
        <w:jc w:val="both"/>
        <w:rPr>
          <w:rFonts w:ascii="Times New Roman" w:hAnsi="Times New Roman"/>
          <w:sz w:val="24"/>
          <w:szCs w:val="24"/>
        </w:rPr>
      </w:pPr>
    </w:p>
    <w:p w:rsidR="00D73546" w:rsidRPr="00D73546" w:rsidRDefault="00D73546" w:rsidP="00D73546">
      <w:pPr>
        <w:ind w:right="-2"/>
        <w:jc w:val="center"/>
        <w:rPr>
          <w:rFonts w:ascii="Times New Roman" w:hAnsi="Times New Roman"/>
          <w:b/>
          <w:sz w:val="24"/>
          <w:szCs w:val="24"/>
        </w:rPr>
      </w:pPr>
      <w:r w:rsidRPr="00D73546">
        <w:rPr>
          <w:rFonts w:ascii="Times New Roman" w:hAnsi="Times New Roman"/>
          <w:b/>
          <w:sz w:val="24"/>
          <w:szCs w:val="24"/>
        </w:rPr>
        <w:t>Članak 23.</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b/>
          <w:sz w:val="24"/>
          <w:szCs w:val="24"/>
        </w:rPr>
        <w:tab/>
      </w:r>
      <w:r w:rsidRPr="00D73546">
        <w:rPr>
          <w:rFonts w:ascii="Times New Roman" w:hAnsi="Times New Roman"/>
          <w:sz w:val="24"/>
          <w:szCs w:val="24"/>
        </w:rPr>
        <w:t>Član Vijeća ima prava i dužnosti utvrđene Statutom Grada Zagreba, Pravilima Mjesnog odbora i ovim poslovnikom, a osobito:</w:t>
      </w:r>
    </w:p>
    <w:p w:rsidR="00D73546" w:rsidRPr="00D73546" w:rsidRDefault="00D73546" w:rsidP="00D73546">
      <w:pPr>
        <w:numPr>
          <w:ilvl w:val="0"/>
          <w:numId w:val="25"/>
        </w:numPr>
        <w:spacing w:after="0" w:line="240" w:lineRule="auto"/>
        <w:ind w:left="284" w:right="-2" w:hanging="284"/>
        <w:jc w:val="both"/>
        <w:rPr>
          <w:rFonts w:ascii="Times New Roman" w:hAnsi="Times New Roman"/>
          <w:sz w:val="24"/>
          <w:szCs w:val="24"/>
        </w:rPr>
      </w:pPr>
      <w:r w:rsidRPr="00D73546">
        <w:rPr>
          <w:rFonts w:ascii="Times New Roman" w:hAnsi="Times New Roman"/>
          <w:sz w:val="24"/>
          <w:szCs w:val="24"/>
        </w:rPr>
        <w:t>prisustvovati sjednicama Vijeća i radnih tijela kojih je član i sudjelovati u njihovu radu;</w:t>
      </w:r>
    </w:p>
    <w:p w:rsidR="00D73546" w:rsidRPr="00D73546" w:rsidRDefault="00D73546" w:rsidP="00D73546">
      <w:pPr>
        <w:numPr>
          <w:ilvl w:val="0"/>
          <w:numId w:val="25"/>
        </w:numPr>
        <w:spacing w:after="0" w:line="240" w:lineRule="auto"/>
        <w:ind w:left="284" w:right="-2" w:hanging="284"/>
        <w:jc w:val="both"/>
        <w:rPr>
          <w:rFonts w:ascii="Times New Roman" w:hAnsi="Times New Roman"/>
          <w:sz w:val="24"/>
          <w:szCs w:val="24"/>
        </w:rPr>
      </w:pPr>
      <w:r w:rsidRPr="00D73546">
        <w:rPr>
          <w:rFonts w:ascii="Times New Roman" w:hAnsi="Times New Roman"/>
          <w:sz w:val="24"/>
          <w:szCs w:val="24"/>
        </w:rPr>
        <w:t>predlagati Vijeću razmatranje pojedinih pitanja iz njegova djelokruga;</w:t>
      </w:r>
    </w:p>
    <w:p w:rsidR="00D73546" w:rsidRPr="00D73546" w:rsidRDefault="00D73546" w:rsidP="00D73546">
      <w:pPr>
        <w:numPr>
          <w:ilvl w:val="0"/>
          <w:numId w:val="25"/>
        </w:numPr>
        <w:spacing w:after="0" w:line="240" w:lineRule="auto"/>
        <w:ind w:left="284" w:right="-2" w:hanging="284"/>
        <w:jc w:val="both"/>
        <w:rPr>
          <w:rFonts w:ascii="Times New Roman" w:hAnsi="Times New Roman"/>
          <w:sz w:val="24"/>
          <w:szCs w:val="24"/>
        </w:rPr>
      </w:pPr>
      <w:r w:rsidRPr="00D73546">
        <w:rPr>
          <w:rFonts w:ascii="Times New Roman" w:hAnsi="Times New Roman"/>
          <w:sz w:val="24"/>
          <w:szCs w:val="24"/>
        </w:rPr>
        <w:t>raspravljati i izjašnjavati se o svakom pitanju što je na dnevnom redu Vijeća te o njemu odlučivati;</w:t>
      </w:r>
    </w:p>
    <w:p w:rsidR="00D73546" w:rsidRPr="00D73546" w:rsidRDefault="00D73546" w:rsidP="00D73546">
      <w:pPr>
        <w:numPr>
          <w:ilvl w:val="0"/>
          <w:numId w:val="25"/>
        </w:numPr>
        <w:spacing w:after="0" w:line="240" w:lineRule="auto"/>
        <w:ind w:left="284" w:right="-2" w:hanging="284"/>
        <w:jc w:val="both"/>
        <w:rPr>
          <w:rFonts w:ascii="Times New Roman" w:hAnsi="Times New Roman"/>
          <w:sz w:val="24"/>
          <w:szCs w:val="24"/>
        </w:rPr>
      </w:pPr>
      <w:r w:rsidRPr="00D73546">
        <w:rPr>
          <w:rFonts w:ascii="Times New Roman" w:hAnsi="Times New Roman"/>
          <w:sz w:val="24"/>
          <w:szCs w:val="24"/>
        </w:rPr>
        <w:t>predlagati donošenje akata iz djelokruga Vijeća, ako posebnim propisima nije drukčije određeno;</w:t>
      </w:r>
    </w:p>
    <w:p w:rsidR="00D73546" w:rsidRPr="00D73546" w:rsidRDefault="00D73546" w:rsidP="00D73546">
      <w:pPr>
        <w:numPr>
          <w:ilvl w:val="0"/>
          <w:numId w:val="25"/>
        </w:numPr>
        <w:spacing w:after="0" w:line="240" w:lineRule="auto"/>
        <w:ind w:left="284" w:right="-2" w:hanging="284"/>
        <w:jc w:val="both"/>
        <w:rPr>
          <w:rFonts w:ascii="Times New Roman" w:hAnsi="Times New Roman"/>
          <w:sz w:val="24"/>
          <w:szCs w:val="24"/>
        </w:rPr>
      </w:pPr>
      <w:r w:rsidRPr="00D73546">
        <w:rPr>
          <w:rFonts w:ascii="Times New Roman" w:hAnsi="Times New Roman"/>
          <w:sz w:val="24"/>
          <w:szCs w:val="24"/>
        </w:rPr>
        <w:t>podnositi amandmane na prijedloge akata:</w:t>
      </w:r>
    </w:p>
    <w:p w:rsidR="00D73546" w:rsidRPr="00D73546" w:rsidRDefault="00D73546" w:rsidP="00D73546">
      <w:pPr>
        <w:numPr>
          <w:ilvl w:val="0"/>
          <w:numId w:val="25"/>
        </w:numPr>
        <w:spacing w:after="0" w:line="240" w:lineRule="auto"/>
        <w:ind w:left="284" w:right="-2" w:hanging="284"/>
        <w:jc w:val="both"/>
        <w:rPr>
          <w:rFonts w:ascii="Times New Roman" w:hAnsi="Times New Roman"/>
          <w:sz w:val="24"/>
          <w:szCs w:val="24"/>
        </w:rPr>
      </w:pPr>
      <w:r w:rsidRPr="00D73546">
        <w:rPr>
          <w:rFonts w:ascii="Times New Roman" w:hAnsi="Times New Roman"/>
          <w:sz w:val="24"/>
          <w:szCs w:val="24"/>
        </w:rPr>
        <w:t>tražiti i dobiti podatke i obavijesti potrebne za obavljanje dužnosti člana Vijeća te, s tim u vezi, koristiti se stručnim i tehničkim uslugama;</w:t>
      </w:r>
    </w:p>
    <w:p w:rsidR="00D73546" w:rsidRPr="00D73546" w:rsidRDefault="00D73546" w:rsidP="00D73546">
      <w:pPr>
        <w:numPr>
          <w:ilvl w:val="0"/>
          <w:numId w:val="25"/>
        </w:numPr>
        <w:spacing w:after="0" w:line="240" w:lineRule="auto"/>
        <w:ind w:left="284" w:right="-2" w:hanging="284"/>
        <w:jc w:val="both"/>
        <w:rPr>
          <w:rFonts w:ascii="Times New Roman" w:hAnsi="Times New Roman"/>
          <w:sz w:val="24"/>
          <w:szCs w:val="24"/>
        </w:rPr>
      </w:pPr>
      <w:r w:rsidRPr="00D73546">
        <w:rPr>
          <w:rFonts w:ascii="Times New Roman" w:hAnsi="Times New Roman"/>
          <w:sz w:val="24"/>
          <w:szCs w:val="24"/>
        </w:rPr>
        <w:t>postavljati pitanja i tražiti obavijesti na sjednici Vijeća ili ih uputiti u pisanom obliku i na njih dobiti odgovor;</w:t>
      </w:r>
    </w:p>
    <w:p w:rsidR="00D73546" w:rsidRPr="00D73546" w:rsidRDefault="00D73546" w:rsidP="00D73546">
      <w:pPr>
        <w:numPr>
          <w:ilvl w:val="0"/>
          <w:numId w:val="25"/>
        </w:numPr>
        <w:spacing w:after="0" w:line="240" w:lineRule="auto"/>
        <w:ind w:left="284" w:right="-2" w:hanging="284"/>
        <w:jc w:val="both"/>
        <w:rPr>
          <w:rFonts w:ascii="Times New Roman" w:hAnsi="Times New Roman"/>
          <w:sz w:val="24"/>
          <w:szCs w:val="24"/>
        </w:rPr>
      </w:pPr>
      <w:r w:rsidRPr="00D73546">
        <w:rPr>
          <w:rFonts w:ascii="Times New Roman" w:hAnsi="Times New Roman"/>
          <w:sz w:val="24"/>
          <w:szCs w:val="24"/>
        </w:rPr>
        <w:t>ako član Vijeća nije zadovoljan odgovorom, može tražiti daljnja pojašnjenja, odnosno o tome predložiti raspravu na sjednici Vijeća;</w:t>
      </w:r>
    </w:p>
    <w:p w:rsidR="00D73546" w:rsidRPr="00D73546" w:rsidRDefault="00D73546" w:rsidP="00D73546">
      <w:pPr>
        <w:numPr>
          <w:ilvl w:val="0"/>
          <w:numId w:val="25"/>
        </w:numPr>
        <w:spacing w:after="0" w:line="240" w:lineRule="auto"/>
        <w:ind w:left="284" w:right="-2" w:hanging="284"/>
        <w:jc w:val="both"/>
        <w:rPr>
          <w:rFonts w:ascii="Times New Roman" w:hAnsi="Times New Roman"/>
          <w:sz w:val="24"/>
          <w:szCs w:val="24"/>
        </w:rPr>
      </w:pPr>
      <w:r w:rsidRPr="00D73546">
        <w:rPr>
          <w:rFonts w:ascii="Times New Roman" w:hAnsi="Times New Roman"/>
          <w:sz w:val="24"/>
          <w:szCs w:val="24"/>
        </w:rPr>
        <w:t>biti biran i prihvatiti izbor u radna tijela Vijeća.</w:t>
      </w:r>
    </w:p>
    <w:p w:rsidR="00D73546" w:rsidRPr="00D73546" w:rsidRDefault="00D73546" w:rsidP="00D73546">
      <w:pPr>
        <w:ind w:right="-2"/>
        <w:jc w:val="both"/>
        <w:rPr>
          <w:rFonts w:ascii="Times New Roman" w:hAnsi="Times New Roman"/>
          <w:sz w:val="24"/>
          <w:szCs w:val="24"/>
        </w:rPr>
      </w:pPr>
    </w:p>
    <w:p w:rsidR="00D73546" w:rsidRPr="00D73546" w:rsidRDefault="00D73546" w:rsidP="00D73546">
      <w:pPr>
        <w:ind w:right="-2"/>
        <w:jc w:val="center"/>
        <w:rPr>
          <w:rFonts w:ascii="Times New Roman" w:hAnsi="Times New Roman"/>
          <w:b/>
          <w:sz w:val="24"/>
          <w:szCs w:val="24"/>
        </w:rPr>
      </w:pPr>
      <w:r w:rsidRPr="00D73546">
        <w:rPr>
          <w:rFonts w:ascii="Times New Roman" w:hAnsi="Times New Roman"/>
          <w:b/>
          <w:sz w:val="24"/>
          <w:szCs w:val="24"/>
        </w:rPr>
        <w:t>Članak 24.</w:t>
      </w:r>
    </w:p>
    <w:p w:rsidR="00D73546" w:rsidRPr="00D73546" w:rsidRDefault="00D73546" w:rsidP="00D73546">
      <w:pPr>
        <w:ind w:right="-2" w:firstLine="720"/>
        <w:jc w:val="both"/>
        <w:rPr>
          <w:rFonts w:ascii="Times New Roman" w:hAnsi="Times New Roman"/>
          <w:sz w:val="24"/>
          <w:szCs w:val="24"/>
        </w:rPr>
      </w:pPr>
    </w:p>
    <w:p w:rsidR="00D73546" w:rsidRPr="00D73546" w:rsidRDefault="00D73546" w:rsidP="00D73546">
      <w:pPr>
        <w:ind w:right="-2" w:firstLine="708"/>
        <w:jc w:val="both"/>
        <w:rPr>
          <w:rFonts w:ascii="Times New Roman" w:hAnsi="Times New Roman"/>
          <w:sz w:val="24"/>
          <w:szCs w:val="24"/>
        </w:rPr>
      </w:pPr>
      <w:r w:rsidRPr="00D73546">
        <w:rPr>
          <w:rFonts w:ascii="Times New Roman" w:hAnsi="Times New Roman"/>
          <w:sz w:val="24"/>
          <w:szCs w:val="24"/>
        </w:rPr>
        <w:lastRenderedPageBreak/>
        <w:t>Član Vijeća ima pravo od predlagatelja tražiti obavijest i uvid u materijal o temama koje su na dnevnom redu sjednice te druge obavijesti koje su mu potrebne kao članu Vijeća. Objašnjenja u vezi s temom može tražiti i od predsjednika Vijeća, predsjednika radnog tijela, gradskoga upravnog tijela nadležnog za mjesnu samoupravu i gradskoga upravnoga tijela u nadležnosti kojega je tema na dnevnom redu sjednice.</w:t>
      </w:r>
    </w:p>
    <w:p w:rsidR="00D73546" w:rsidRPr="00D73546" w:rsidRDefault="00D73546" w:rsidP="00D73546">
      <w:pPr>
        <w:ind w:right="-2" w:firstLine="720"/>
        <w:jc w:val="both"/>
        <w:rPr>
          <w:rFonts w:ascii="Times New Roman" w:hAnsi="Times New Roman"/>
          <w:sz w:val="24"/>
          <w:szCs w:val="24"/>
        </w:rPr>
      </w:pPr>
    </w:p>
    <w:p w:rsidR="00D73546" w:rsidRPr="00D73546" w:rsidRDefault="00D73546" w:rsidP="00D73546">
      <w:pPr>
        <w:ind w:right="-2"/>
        <w:jc w:val="center"/>
        <w:rPr>
          <w:rFonts w:ascii="Times New Roman" w:hAnsi="Times New Roman"/>
          <w:b/>
          <w:sz w:val="24"/>
          <w:szCs w:val="24"/>
        </w:rPr>
      </w:pPr>
      <w:r w:rsidRPr="00D73546">
        <w:rPr>
          <w:rFonts w:ascii="Times New Roman" w:hAnsi="Times New Roman"/>
          <w:b/>
          <w:sz w:val="24"/>
          <w:szCs w:val="24"/>
        </w:rPr>
        <w:t>Članak 25.</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(1) Član Vijeća dužnost obavlja počasno i za to ne prima plaću.</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(2) Član Vijeća ima, u skladu s gradskom odlukom, pravo na naknadu.</w:t>
      </w:r>
    </w:p>
    <w:p w:rsidR="00D73546" w:rsidRPr="00D73546" w:rsidRDefault="00D73546" w:rsidP="00D73546">
      <w:pPr>
        <w:ind w:right="-2"/>
        <w:jc w:val="both"/>
        <w:rPr>
          <w:rFonts w:ascii="Times New Roman" w:hAnsi="Times New Roman"/>
          <w:sz w:val="24"/>
          <w:szCs w:val="24"/>
        </w:rPr>
      </w:pPr>
    </w:p>
    <w:p w:rsidR="00D73546" w:rsidRPr="00D73546" w:rsidRDefault="00D73546" w:rsidP="00D73546">
      <w:pPr>
        <w:ind w:right="-2"/>
        <w:jc w:val="center"/>
        <w:rPr>
          <w:rFonts w:ascii="Times New Roman" w:hAnsi="Times New Roman"/>
          <w:b/>
          <w:sz w:val="24"/>
          <w:szCs w:val="24"/>
        </w:rPr>
      </w:pPr>
      <w:r w:rsidRPr="00D73546">
        <w:rPr>
          <w:rFonts w:ascii="Times New Roman" w:hAnsi="Times New Roman"/>
          <w:b/>
          <w:sz w:val="24"/>
          <w:szCs w:val="24"/>
        </w:rPr>
        <w:t>Članak 26.</w:t>
      </w:r>
    </w:p>
    <w:p w:rsidR="00D73546" w:rsidRPr="00D73546" w:rsidRDefault="00D73546" w:rsidP="00D73546">
      <w:pPr>
        <w:ind w:right="-2" w:firstLine="708"/>
        <w:jc w:val="both"/>
        <w:rPr>
          <w:rFonts w:ascii="Times New Roman" w:hAnsi="Times New Roman"/>
          <w:sz w:val="24"/>
          <w:szCs w:val="24"/>
        </w:rPr>
      </w:pPr>
      <w:r w:rsidRPr="00D73546">
        <w:rPr>
          <w:rFonts w:ascii="Times New Roman" w:hAnsi="Times New Roman"/>
          <w:sz w:val="24"/>
          <w:szCs w:val="24"/>
        </w:rPr>
        <w:t>Član Vijeća ne smije se u obavljanju privatnih poslova, gospodarskih i drugih djelatnosti, bilo za sebe bilo za svojega poslodavca, koristiti položajem člana Vijeća i naglašavati tu dužnost.</w:t>
      </w:r>
    </w:p>
    <w:p w:rsidR="00D73546" w:rsidRPr="00D73546" w:rsidRDefault="00D73546" w:rsidP="00D73546">
      <w:pPr>
        <w:ind w:right="-2"/>
        <w:jc w:val="center"/>
        <w:rPr>
          <w:rFonts w:ascii="Times New Roman" w:hAnsi="Times New Roman"/>
          <w:b/>
          <w:sz w:val="24"/>
          <w:szCs w:val="24"/>
        </w:rPr>
      </w:pPr>
      <w:r w:rsidRPr="00D73546">
        <w:rPr>
          <w:rFonts w:ascii="Times New Roman" w:hAnsi="Times New Roman"/>
          <w:b/>
          <w:sz w:val="24"/>
          <w:szCs w:val="24"/>
        </w:rPr>
        <w:t>Članak 27.</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(1) O prisustvovanju članova Vijeća sjednicama Vijeća i radnih tijela vodi se evidencija.</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(2) Član Vijeća, ako ne može prisustvovati sjednici Vijeća, o tome izvješćuje gradsko upravno tijelo nadležno za mjesnu samoupravu.</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(3) Nakon početka obnašanja dužnosti, članovi Vijeća dužni su gradskom upravnom tijelu nadležnom za mjesnu samoupravu dati podatke potrebne za obavljanje dužnosti i ostvarivanje prava na naknadu.</w:t>
      </w:r>
    </w:p>
    <w:p w:rsidR="00D73546" w:rsidRPr="00D73546" w:rsidRDefault="00D73546" w:rsidP="00D73546">
      <w:pPr>
        <w:ind w:right="-2"/>
        <w:jc w:val="both"/>
        <w:rPr>
          <w:rFonts w:ascii="Times New Roman" w:hAnsi="Times New Roman"/>
          <w:b/>
          <w:sz w:val="24"/>
          <w:szCs w:val="24"/>
        </w:rPr>
      </w:pPr>
      <w:r w:rsidRPr="00D73546">
        <w:rPr>
          <w:rFonts w:ascii="Times New Roman" w:hAnsi="Times New Roman"/>
          <w:sz w:val="24"/>
          <w:szCs w:val="24"/>
        </w:rPr>
        <w:tab/>
        <w:t xml:space="preserve">(4) Predsjedniku, potpredsjedniku ili članu Vijeća koji u tijeku mjeseca nije prisustvovao niti jednoj sjednici Vijeća neće se isplatiti naknada iz članka 25. ovoga poslovnika. </w:t>
      </w:r>
    </w:p>
    <w:p w:rsidR="00D73546" w:rsidRPr="00D73546" w:rsidRDefault="00D73546" w:rsidP="00D73546">
      <w:pPr>
        <w:ind w:right="-2"/>
        <w:jc w:val="both"/>
        <w:rPr>
          <w:rFonts w:ascii="Times New Roman" w:hAnsi="Times New Roman"/>
          <w:b/>
          <w:color w:val="000000"/>
          <w:sz w:val="24"/>
          <w:szCs w:val="24"/>
        </w:rPr>
      </w:pPr>
    </w:p>
    <w:p w:rsidR="00D73546" w:rsidRPr="00D73546" w:rsidRDefault="00D73546" w:rsidP="00D73546">
      <w:pPr>
        <w:ind w:right="-2"/>
        <w:jc w:val="both"/>
        <w:rPr>
          <w:rFonts w:ascii="Times New Roman" w:hAnsi="Times New Roman"/>
          <w:b/>
          <w:sz w:val="24"/>
          <w:szCs w:val="24"/>
        </w:rPr>
      </w:pPr>
      <w:r w:rsidRPr="00D73546">
        <w:rPr>
          <w:rFonts w:ascii="Times New Roman" w:hAnsi="Times New Roman"/>
          <w:b/>
          <w:sz w:val="24"/>
          <w:szCs w:val="24"/>
        </w:rPr>
        <w:t>V. POSTUPAK DONOŠENJA AKATA</w:t>
      </w:r>
    </w:p>
    <w:p w:rsidR="00D73546" w:rsidRPr="00D73546" w:rsidRDefault="00D73546" w:rsidP="00D73546">
      <w:pPr>
        <w:ind w:right="-2"/>
        <w:jc w:val="both"/>
        <w:rPr>
          <w:rFonts w:ascii="Times New Roman" w:hAnsi="Times New Roman"/>
          <w:b/>
          <w:sz w:val="24"/>
          <w:szCs w:val="24"/>
        </w:rPr>
      </w:pPr>
    </w:p>
    <w:p w:rsidR="00D73546" w:rsidRPr="00D73546" w:rsidRDefault="00D73546" w:rsidP="00D73546">
      <w:pPr>
        <w:ind w:right="-2"/>
        <w:jc w:val="center"/>
        <w:rPr>
          <w:rFonts w:ascii="Times New Roman" w:hAnsi="Times New Roman"/>
          <w:b/>
          <w:sz w:val="24"/>
          <w:szCs w:val="24"/>
        </w:rPr>
      </w:pPr>
      <w:r w:rsidRPr="00D73546">
        <w:rPr>
          <w:rFonts w:ascii="Times New Roman" w:hAnsi="Times New Roman"/>
          <w:b/>
          <w:sz w:val="24"/>
          <w:szCs w:val="24"/>
        </w:rPr>
        <w:t>Članak 28.</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(1) Vijeće donosi Pravila Mjesnog odbora, Poslovnik o radu Vijeća, financijski plan i godišnji izvještaj o izvršenju financijskog plana, plan malih komunalnih akcija Mjesnog odbora, koji je sastavni dio plana komunalnih aktivnosti Gradske četvrti, može donijeti plan potreba za aktivnostima, programima i projektima unapređenja kvaliteta života građana koji su od interesa za pojedini dio Mjesnog odbora ili za cijeli Mjesni odbor i utvrđuje prioritete u njihovoj realizaciji, donosi program rada i izvješće o radu, odluke i zaključke.</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(2) Vijeće odlukom mijenja i dopunjuje Pravila Mjesnog odbora i Poslovnik o radu Vijeća.</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 xml:space="preserve">(3) Vijeće zaključkom utvrđuje prijedloge, zauzima stavove i mišljenja, prihvaća izvješća, osniva radna tijela, mijenja i dopunjuje financijski plan i godišnji izvještaj o izvršenju </w:t>
      </w:r>
      <w:r w:rsidRPr="00D73546">
        <w:rPr>
          <w:rFonts w:ascii="Times New Roman" w:hAnsi="Times New Roman"/>
          <w:sz w:val="24"/>
          <w:szCs w:val="24"/>
        </w:rPr>
        <w:lastRenderedPageBreak/>
        <w:t>financijskog plana, plan malih komunalnih akcija Mjesnog odbora i program rada Vijeća, te rješava druga pitanja iz nadležnosti Vijeća za koja nije predviđeno donošenje drugog akta.</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(4) Pravila Mjesnog odbora, Poslovnik o radu Vijeća, financijski plan, godišnji izvještaj o izvršenju financijskog plana, odluke o raspolaganju imovinom, plan malih komunalnih akcija i odluku o izboru i razrješenju predsjednika i potpredsjednika Vijeća, Vijeće donosi većinom glasova svih članova.</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(5) Vijeće poslovnikom može odrediti i druga pitanja o kojima odlučuje većinom glasova svih članova.</w:t>
      </w:r>
    </w:p>
    <w:p w:rsidR="00D73546" w:rsidRPr="00D73546" w:rsidRDefault="00D73546" w:rsidP="00D73546">
      <w:pPr>
        <w:ind w:right="-2" w:firstLine="720"/>
        <w:jc w:val="both"/>
        <w:rPr>
          <w:rFonts w:ascii="Times New Roman" w:hAnsi="Times New Roman"/>
          <w:sz w:val="24"/>
          <w:szCs w:val="24"/>
        </w:rPr>
      </w:pPr>
    </w:p>
    <w:p w:rsidR="00D73546" w:rsidRPr="00D73546" w:rsidRDefault="00D73546" w:rsidP="00D73546">
      <w:pPr>
        <w:ind w:right="-2"/>
        <w:jc w:val="center"/>
        <w:rPr>
          <w:rFonts w:ascii="Times New Roman" w:hAnsi="Times New Roman"/>
          <w:b/>
          <w:sz w:val="24"/>
          <w:szCs w:val="24"/>
        </w:rPr>
      </w:pPr>
      <w:r w:rsidRPr="00D73546">
        <w:rPr>
          <w:rFonts w:ascii="Times New Roman" w:hAnsi="Times New Roman"/>
          <w:b/>
          <w:sz w:val="24"/>
          <w:szCs w:val="24"/>
        </w:rPr>
        <w:t>Članak 29.</w:t>
      </w:r>
    </w:p>
    <w:p w:rsidR="00D73546" w:rsidRPr="00D73546" w:rsidRDefault="00D73546" w:rsidP="00D73546">
      <w:pPr>
        <w:ind w:right="-2" w:firstLine="708"/>
        <w:jc w:val="both"/>
        <w:rPr>
          <w:rFonts w:ascii="Times New Roman" w:hAnsi="Times New Roman"/>
          <w:sz w:val="24"/>
          <w:szCs w:val="24"/>
        </w:rPr>
      </w:pPr>
      <w:r w:rsidRPr="00D73546">
        <w:rPr>
          <w:rFonts w:ascii="Times New Roman" w:hAnsi="Times New Roman"/>
          <w:sz w:val="24"/>
          <w:szCs w:val="24"/>
        </w:rPr>
        <w:t>Ako ovim poslovnikom nije drukčije određeno, pravo podnošenja prijedloga akata ima svaki član Vijeća.</w:t>
      </w:r>
    </w:p>
    <w:p w:rsidR="00D73546" w:rsidRPr="00D73546" w:rsidRDefault="00D73546" w:rsidP="00D73546">
      <w:pPr>
        <w:ind w:right="-2"/>
        <w:jc w:val="center"/>
        <w:rPr>
          <w:rFonts w:ascii="Times New Roman" w:hAnsi="Times New Roman"/>
          <w:sz w:val="24"/>
          <w:szCs w:val="24"/>
        </w:rPr>
      </w:pPr>
    </w:p>
    <w:p w:rsidR="00D73546" w:rsidRPr="00D73546" w:rsidRDefault="00D73546" w:rsidP="00D73546">
      <w:pPr>
        <w:ind w:right="-2"/>
        <w:jc w:val="center"/>
        <w:rPr>
          <w:rFonts w:ascii="Times New Roman" w:hAnsi="Times New Roman"/>
          <w:b/>
          <w:sz w:val="24"/>
          <w:szCs w:val="24"/>
        </w:rPr>
      </w:pPr>
      <w:r w:rsidRPr="00D73546">
        <w:rPr>
          <w:rFonts w:ascii="Times New Roman" w:hAnsi="Times New Roman"/>
          <w:b/>
          <w:sz w:val="24"/>
          <w:szCs w:val="24"/>
        </w:rPr>
        <w:t>Članak 30.</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(1) Građani imaju pravo predlagati Vijeću donošenje određenog akta ili rješavanje određenog pitanja iz njegova djelokruga.</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(2) Građani i pravne osobe imaju pravo podnositi predstavke, prijedloge i pritužbe Vijeću i predsjedniku Vijeća.</w:t>
      </w:r>
    </w:p>
    <w:p w:rsidR="00D73546" w:rsidRPr="00D73546" w:rsidRDefault="00D73546" w:rsidP="00D73546">
      <w:pPr>
        <w:ind w:right="-2"/>
        <w:jc w:val="center"/>
        <w:rPr>
          <w:rFonts w:ascii="Times New Roman" w:hAnsi="Times New Roman"/>
          <w:b/>
          <w:sz w:val="24"/>
          <w:szCs w:val="24"/>
        </w:rPr>
      </w:pPr>
      <w:r w:rsidRPr="00D73546">
        <w:rPr>
          <w:rFonts w:ascii="Times New Roman" w:hAnsi="Times New Roman"/>
          <w:b/>
          <w:sz w:val="24"/>
          <w:szCs w:val="24"/>
        </w:rPr>
        <w:t>Članak 31.</w:t>
      </w:r>
    </w:p>
    <w:p w:rsidR="00D73546" w:rsidRPr="00D73546" w:rsidRDefault="00D73546" w:rsidP="00D73546">
      <w:pPr>
        <w:ind w:right="-2" w:firstLine="708"/>
        <w:jc w:val="both"/>
        <w:rPr>
          <w:rFonts w:ascii="Times New Roman" w:hAnsi="Times New Roman"/>
          <w:sz w:val="24"/>
          <w:szCs w:val="24"/>
        </w:rPr>
      </w:pPr>
      <w:r w:rsidRPr="00D73546">
        <w:rPr>
          <w:rFonts w:ascii="Times New Roman" w:hAnsi="Times New Roman"/>
          <w:sz w:val="24"/>
          <w:szCs w:val="24"/>
        </w:rPr>
        <w:t>Vijeće može posebnim zaključkom odrediti da se prije podnošenja prijedloga akta o nekom pitanju iz djelokruga Vijeća provede prethodna rasprava u Vijeću.</w:t>
      </w:r>
    </w:p>
    <w:p w:rsidR="00D73546" w:rsidRPr="00D73546" w:rsidRDefault="00D73546" w:rsidP="00D73546">
      <w:pPr>
        <w:ind w:right="-2"/>
        <w:jc w:val="center"/>
        <w:rPr>
          <w:rFonts w:ascii="Times New Roman" w:hAnsi="Times New Roman"/>
          <w:b/>
          <w:sz w:val="24"/>
          <w:szCs w:val="24"/>
        </w:rPr>
      </w:pPr>
      <w:r w:rsidRPr="00D73546">
        <w:rPr>
          <w:rFonts w:ascii="Times New Roman" w:hAnsi="Times New Roman"/>
          <w:b/>
          <w:sz w:val="24"/>
          <w:szCs w:val="24"/>
        </w:rPr>
        <w:t>Članak 32.</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(1) Prijedlog akta podnosi se predsjedniku Vijeća u pisanom obliku.</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(2) Prijedlog akta mora biti obrazložen.</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(3) Ako predsjednik ocijeni da prijedlog akta nije podnesen u skladu s ovim poslovnikom, zatražit će o tome mišljenje gradskoga upravnog tijela nadležnog za mjesnu samoupravu</w:t>
      </w:r>
      <w:r>
        <w:rPr>
          <w:rFonts w:ascii="Times New Roman" w:hAnsi="Times New Roman"/>
          <w:sz w:val="24"/>
          <w:szCs w:val="24"/>
        </w:rPr>
        <w:t>.</w:t>
      </w:r>
    </w:p>
    <w:p w:rsidR="00D73546" w:rsidRPr="00D73546" w:rsidRDefault="00D73546" w:rsidP="00D73546">
      <w:pPr>
        <w:ind w:right="-2"/>
        <w:jc w:val="center"/>
        <w:rPr>
          <w:rFonts w:ascii="Times New Roman" w:hAnsi="Times New Roman"/>
          <w:b/>
          <w:sz w:val="24"/>
          <w:szCs w:val="24"/>
        </w:rPr>
      </w:pPr>
      <w:r w:rsidRPr="00D73546">
        <w:rPr>
          <w:rFonts w:ascii="Times New Roman" w:hAnsi="Times New Roman"/>
          <w:b/>
          <w:sz w:val="24"/>
          <w:szCs w:val="24"/>
        </w:rPr>
        <w:t>Članak 33.</w:t>
      </w:r>
    </w:p>
    <w:p w:rsidR="00D73546" w:rsidRPr="00D73546" w:rsidRDefault="00D73546" w:rsidP="00D73546">
      <w:pPr>
        <w:ind w:right="-2" w:firstLine="708"/>
        <w:jc w:val="both"/>
        <w:rPr>
          <w:rFonts w:ascii="Times New Roman" w:hAnsi="Times New Roman"/>
          <w:sz w:val="24"/>
          <w:szCs w:val="24"/>
        </w:rPr>
      </w:pPr>
      <w:r w:rsidRPr="00D73546">
        <w:rPr>
          <w:rFonts w:ascii="Times New Roman" w:hAnsi="Times New Roman"/>
          <w:sz w:val="24"/>
          <w:szCs w:val="24"/>
        </w:rPr>
        <w:t>Rasprava o prijedlogu akta na sjednici Vijeća obuhvaća predlagateljevo izlaganje, raspravu o prijedlogu i podnesenim prijedlozima za izmjenu ili dopunu prijedloga, odlučivanje o prijedlozima izmjena ili dopuna prijedloga te donošenje akta.</w:t>
      </w:r>
    </w:p>
    <w:p w:rsidR="00D73546" w:rsidRPr="00D73546" w:rsidRDefault="00D73546" w:rsidP="00D73546">
      <w:pPr>
        <w:ind w:right="-2"/>
        <w:jc w:val="center"/>
        <w:rPr>
          <w:rFonts w:ascii="Times New Roman" w:hAnsi="Times New Roman"/>
          <w:b/>
          <w:sz w:val="24"/>
          <w:szCs w:val="24"/>
        </w:rPr>
      </w:pPr>
      <w:r w:rsidRPr="00D73546">
        <w:rPr>
          <w:rFonts w:ascii="Times New Roman" w:hAnsi="Times New Roman"/>
          <w:b/>
          <w:sz w:val="24"/>
          <w:szCs w:val="24"/>
        </w:rPr>
        <w:t>Članak 34.</w:t>
      </w:r>
    </w:p>
    <w:p w:rsidR="00D73546" w:rsidRPr="00D73546" w:rsidRDefault="00D73546" w:rsidP="00D73546">
      <w:pPr>
        <w:numPr>
          <w:ilvl w:val="0"/>
          <w:numId w:val="26"/>
        </w:numPr>
        <w:spacing w:after="0" w:line="240" w:lineRule="auto"/>
        <w:ind w:left="426" w:right="-2" w:hanging="426"/>
        <w:jc w:val="both"/>
        <w:rPr>
          <w:rFonts w:ascii="Times New Roman" w:hAnsi="Times New Roman"/>
          <w:sz w:val="24"/>
          <w:szCs w:val="24"/>
        </w:rPr>
      </w:pPr>
      <w:r w:rsidRPr="00D73546">
        <w:rPr>
          <w:rFonts w:ascii="Times New Roman" w:hAnsi="Times New Roman"/>
          <w:sz w:val="24"/>
          <w:szCs w:val="24"/>
        </w:rPr>
        <w:t>Prijedlog da se izmijeni ili dopuni prijedlog akta podnosi se u obliku amandmana uz obrazloženje.</w:t>
      </w:r>
    </w:p>
    <w:p w:rsidR="00D73546" w:rsidRPr="00D73546" w:rsidRDefault="00D73546" w:rsidP="00D73546">
      <w:pPr>
        <w:numPr>
          <w:ilvl w:val="0"/>
          <w:numId w:val="26"/>
        </w:numPr>
        <w:spacing w:after="0" w:line="240" w:lineRule="auto"/>
        <w:ind w:left="426" w:right="-2" w:hanging="426"/>
        <w:jc w:val="both"/>
        <w:rPr>
          <w:rFonts w:ascii="Times New Roman" w:hAnsi="Times New Roman"/>
          <w:i/>
          <w:sz w:val="24"/>
          <w:szCs w:val="24"/>
        </w:rPr>
      </w:pPr>
      <w:r w:rsidRPr="00D73546">
        <w:rPr>
          <w:rFonts w:ascii="Times New Roman" w:hAnsi="Times New Roman"/>
          <w:sz w:val="24"/>
          <w:szCs w:val="24"/>
        </w:rPr>
        <w:t>Pravo podnošenja amandmana ima svaki član Vijeća sve do zaključivanja rasprave.</w:t>
      </w:r>
    </w:p>
    <w:p w:rsidR="00D73546" w:rsidRPr="00D73546" w:rsidRDefault="00D73546" w:rsidP="00D73546">
      <w:pPr>
        <w:numPr>
          <w:ilvl w:val="0"/>
          <w:numId w:val="26"/>
        </w:numPr>
        <w:spacing w:after="0" w:line="240" w:lineRule="auto"/>
        <w:ind w:left="426" w:right="-2" w:hanging="426"/>
        <w:jc w:val="both"/>
        <w:rPr>
          <w:rFonts w:ascii="Times New Roman" w:hAnsi="Times New Roman"/>
          <w:sz w:val="24"/>
          <w:szCs w:val="24"/>
        </w:rPr>
      </w:pPr>
      <w:r w:rsidRPr="00D73546">
        <w:rPr>
          <w:rFonts w:ascii="Times New Roman" w:hAnsi="Times New Roman"/>
          <w:sz w:val="24"/>
          <w:szCs w:val="24"/>
        </w:rPr>
        <w:t>Amandman se podnosi u pisanom obliku predsjedniku Vijeća, najkasnije dva dana prije sjednice Vijeća.</w:t>
      </w:r>
    </w:p>
    <w:p w:rsidR="00D73546" w:rsidRPr="00D73546" w:rsidRDefault="00D73546" w:rsidP="00D73546">
      <w:pPr>
        <w:numPr>
          <w:ilvl w:val="0"/>
          <w:numId w:val="26"/>
        </w:numPr>
        <w:spacing w:after="0" w:line="240" w:lineRule="auto"/>
        <w:ind w:left="426" w:right="-2" w:hanging="426"/>
        <w:jc w:val="both"/>
        <w:rPr>
          <w:rFonts w:ascii="Times New Roman" w:hAnsi="Times New Roman"/>
          <w:sz w:val="24"/>
          <w:szCs w:val="24"/>
        </w:rPr>
      </w:pPr>
      <w:r w:rsidRPr="00D73546">
        <w:rPr>
          <w:rFonts w:ascii="Times New Roman" w:hAnsi="Times New Roman"/>
          <w:sz w:val="24"/>
          <w:szCs w:val="24"/>
        </w:rPr>
        <w:lastRenderedPageBreak/>
        <w:t>Amandmani se dostavljaju svim članovima Vijeća, najkasnije neposredno prije početka sjednice Vijeća.</w:t>
      </w:r>
    </w:p>
    <w:p w:rsidR="00D73546" w:rsidRPr="00D73546" w:rsidRDefault="00D73546" w:rsidP="00D73546">
      <w:pPr>
        <w:numPr>
          <w:ilvl w:val="0"/>
          <w:numId w:val="26"/>
        </w:numPr>
        <w:spacing w:after="0" w:line="240" w:lineRule="auto"/>
        <w:ind w:left="426" w:right="-2" w:hanging="426"/>
        <w:jc w:val="both"/>
        <w:rPr>
          <w:rFonts w:ascii="Times New Roman" w:hAnsi="Times New Roman"/>
          <w:sz w:val="24"/>
          <w:szCs w:val="24"/>
        </w:rPr>
      </w:pPr>
      <w:r w:rsidRPr="00D73546">
        <w:rPr>
          <w:rFonts w:ascii="Times New Roman" w:hAnsi="Times New Roman"/>
          <w:sz w:val="24"/>
          <w:szCs w:val="24"/>
        </w:rPr>
        <w:t>Ako se s tim složi većina nazočnih članova Vijeća, član Vijeća može podnijeti amandman i na sjednici i u tijeku rasprave o prijedlogu akta.</w:t>
      </w:r>
    </w:p>
    <w:p w:rsidR="00D73546" w:rsidRPr="00D73546" w:rsidRDefault="00D73546" w:rsidP="00D73546">
      <w:pPr>
        <w:numPr>
          <w:ilvl w:val="0"/>
          <w:numId w:val="26"/>
        </w:numPr>
        <w:spacing w:after="0" w:line="240" w:lineRule="auto"/>
        <w:ind w:left="426" w:right="-2" w:hanging="426"/>
        <w:jc w:val="both"/>
        <w:rPr>
          <w:rFonts w:ascii="Times New Roman" w:hAnsi="Times New Roman"/>
          <w:sz w:val="24"/>
          <w:szCs w:val="24"/>
        </w:rPr>
      </w:pPr>
      <w:r w:rsidRPr="00D73546">
        <w:rPr>
          <w:rFonts w:ascii="Times New Roman" w:hAnsi="Times New Roman"/>
          <w:sz w:val="24"/>
          <w:szCs w:val="24"/>
        </w:rPr>
        <w:t>Predlagatelj akta može podnositi amandmane sve do zaključivanja rasprave.</w:t>
      </w:r>
    </w:p>
    <w:p w:rsidR="00D73546" w:rsidRPr="00D73546" w:rsidRDefault="00D73546" w:rsidP="00D73546">
      <w:pPr>
        <w:numPr>
          <w:ilvl w:val="0"/>
          <w:numId w:val="26"/>
        </w:numPr>
        <w:spacing w:after="0" w:line="240" w:lineRule="auto"/>
        <w:ind w:left="426" w:right="-2" w:hanging="426"/>
        <w:jc w:val="both"/>
        <w:rPr>
          <w:rFonts w:ascii="Times New Roman" w:hAnsi="Times New Roman"/>
          <w:sz w:val="24"/>
          <w:szCs w:val="24"/>
        </w:rPr>
      </w:pPr>
      <w:r w:rsidRPr="00D73546">
        <w:rPr>
          <w:rFonts w:ascii="Times New Roman" w:hAnsi="Times New Roman"/>
          <w:sz w:val="24"/>
          <w:szCs w:val="24"/>
        </w:rPr>
        <w:t>Amandmani iz stavaka 5. i 7. ovoga članka podnose se u pisanom obliku, uz obrazloženje.</w:t>
      </w:r>
    </w:p>
    <w:p w:rsidR="00D73546" w:rsidRPr="00D73546" w:rsidRDefault="00D73546" w:rsidP="00D73546">
      <w:pPr>
        <w:ind w:left="426" w:right="-2"/>
        <w:jc w:val="both"/>
        <w:rPr>
          <w:rFonts w:ascii="Times New Roman" w:hAnsi="Times New Roman"/>
          <w:sz w:val="24"/>
          <w:szCs w:val="24"/>
        </w:rPr>
      </w:pPr>
    </w:p>
    <w:p w:rsidR="00D73546" w:rsidRPr="00D73546" w:rsidRDefault="00D73546" w:rsidP="00D73546">
      <w:pPr>
        <w:ind w:right="-2"/>
        <w:jc w:val="both"/>
        <w:rPr>
          <w:rFonts w:ascii="Times New Roman" w:hAnsi="Times New Roman"/>
          <w:sz w:val="24"/>
          <w:szCs w:val="24"/>
        </w:rPr>
      </w:pPr>
    </w:p>
    <w:p w:rsidR="00D73546" w:rsidRPr="00D73546" w:rsidRDefault="00D73546" w:rsidP="00D73546">
      <w:pPr>
        <w:ind w:right="-2"/>
        <w:jc w:val="center"/>
        <w:rPr>
          <w:rFonts w:ascii="Times New Roman" w:hAnsi="Times New Roman"/>
          <w:b/>
          <w:color w:val="000000"/>
          <w:sz w:val="24"/>
          <w:szCs w:val="24"/>
        </w:rPr>
      </w:pPr>
      <w:r w:rsidRPr="00D73546">
        <w:rPr>
          <w:rFonts w:ascii="Times New Roman" w:hAnsi="Times New Roman"/>
          <w:b/>
          <w:sz w:val="24"/>
          <w:szCs w:val="24"/>
        </w:rPr>
        <w:t>Članak 35.</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(1) Akte Vijeća potpisuje predsjednik, uz navođenje svoje službene oznake:</w:t>
      </w:r>
    </w:p>
    <w:p w:rsidR="00D73546" w:rsidRPr="00D73546" w:rsidRDefault="00D73546" w:rsidP="00D73546">
      <w:pPr>
        <w:ind w:left="426" w:right="-2" w:firstLine="11"/>
        <w:jc w:val="both"/>
        <w:rPr>
          <w:rFonts w:ascii="Times New Roman" w:hAnsi="Times New Roman"/>
          <w:sz w:val="24"/>
          <w:szCs w:val="24"/>
        </w:rPr>
      </w:pPr>
      <w:r w:rsidRPr="00D73546">
        <w:rPr>
          <w:rFonts w:ascii="Times New Roman" w:hAnsi="Times New Roman"/>
          <w:sz w:val="24"/>
          <w:szCs w:val="24"/>
        </w:rPr>
        <w:t xml:space="preserve">          predsjednik Vijeća Mjesnog odbora „Nadbiskup Antun Bauer“,</w:t>
      </w:r>
    </w:p>
    <w:p w:rsidR="00D73546" w:rsidRPr="00D73546" w:rsidRDefault="00D73546" w:rsidP="00D73546">
      <w:pPr>
        <w:ind w:left="426" w:right="-2" w:firstLine="11"/>
        <w:jc w:val="both"/>
        <w:rPr>
          <w:rFonts w:ascii="Times New Roman" w:hAnsi="Times New Roman"/>
          <w:sz w:val="24"/>
          <w:szCs w:val="24"/>
        </w:rPr>
      </w:pPr>
      <w:r w:rsidRPr="00D73546">
        <w:rPr>
          <w:rFonts w:ascii="Times New Roman" w:hAnsi="Times New Roman"/>
          <w:sz w:val="24"/>
          <w:szCs w:val="24"/>
        </w:rPr>
        <w:t xml:space="preserve">          (ime i prezime).</w:t>
      </w:r>
    </w:p>
    <w:p w:rsidR="00D73546" w:rsidRPr="00D73546" w:rsidRDefault="00D73546" w:rsidP="00D73546">
      <w:pPr>
        <w:ind w:left="426" w:right="-2" w:firstLine="11"/>
        <w:jc w:val="both"/>
        <w:rPr>
          <w:rFonts w:ascii="Times New Roman" w:hAnsi="Times New Roman"/>
          <w:sz w:val="24"/>
          <w:szCs w:val="24"/>
        </w:rPr>
      </w:pPr>
      <w:r w:rsidRPr="00D73546">
        <w:rPr>
          <w:rFonts w:ascii="Times New Roman" w:hAnsi="Times New Roman"/>
          <w:sz w:val="24"/>
          <w:szCs w:val="24"/>
        </w:rPr>
        <w:t xml:space="preserve">     (2) Kada zamjenjuje predsjednika, potpredsjednik, prigodom potpisivanja akata,</w:t>
      </w:r>
    </w:p>
    <w:p w:rsidR="00D73546" w:rsidRPr="00D73546" w:rsidRDefault="00D73546" w:rsidP="00D73546">
      <w:pPr>
        <w:ind w:left="426" w:right="-2" w:firstLine="11"/>
        <w:jc w:val="both"/>
        <w:rPr>
          <w:rFonts w:ascii="Times New Roman" w:hAnsi="Times New Roman"/>
          <w:sz w:val="24"/>
          <w:szCs w:val="24"/>
        </w:rPr>
      </w:pPr>
      <w:r w:rsidRPr="00D73546">
        <w:rPr>
          <w:rFonts w:ascii="Times New Roman" w:hAnsi="Times New Roman"/>
          <w:sz w:val="24"/>
          <w:szCs w:val="24"/>
        </w:rPr>
        <w:t xml:space="preserve">           navodi oznaku:</w:t>
      </w:r>
    </w:p>
    <w:p w:rsidR="00D73546" w:rsidRPr="00D73546" w:rsidRDefault="00D73546" w:rsidP="00D73546">
      <w:pPr>
        <w:ind w:left="426" w:right="-2"/>
        <w:jc w:val="both"/>
        <w:rPr>
          <w:rFonts w:ascii="Times New Roman" w:hAnsi="Times New Roman"/>
          <w:sz w:val="24"/>
          <w:szCs w:val="24"/>
        </w:rPr>
      </w:pPr>
      <w:r w:rsidRPr="00D73546">
        <w:rPr>
          <w:rFonts w:ascii="Times New Roman" w:hAnsi="Times New Roman"/>
          <w:sz w:val="24"/>
          <w:szCs w:val="24"/>
        </w:rPr>
        <w:t xml:space="preserve">           "u zamjenu" (skraćenica u.z.) te svoju službenu oznaku:</w:t>
      </w:r>
    </w:p>
    <w:p w:rsidR="00D73546" w:rsidRPr="00D73546" w:rsidRDefault="00D73546" w:rsidP="00D73546">
      <w:pPr>
        <w:ind w:left="426" w:right="-2"/>
        <w:jc w:val="both"/>
        <w:rPr>
          <w:rFonts w:ascii="Times New Roman" w:hAnsi="Times New Roman"/>
          <w:sz w:val="24"/>
          <w:szCs w:val="24"/>
        </w:rPr>
      </w:pPr>
      <w:r w:rsidRPr="00D73546">
        <w:rPr>
          <w:rFonts w:ascii="Times New Roman" w:hAnsi="Times New Roman"/>
          <w:sz w:val="24"/>
          <w:szCs w:val="24"/>
        </w:rPr>
        <w:t xml:space="preserve">           predsjednik Vijeća Mjesnog odbora „Nadbiskup Antun Bauer“,</w:t>
      </w:r>
    </w:p>
    <w:p w:rsidR="00D73546" w:rsidRPr="00D73546" w:rsidRDefault="00D73546" w:rsidP="00D73546">
      <w:pPr>
        <w:ind w:left="426" w:right="-2" w:firstLine="282"/>
        <w:jc w:val="both"/>
        <w:rPr>
          <w:rFonts w:ascii="Times New Roman" w:hAnsi="Times New Roman"/>
          <w:sz w:val="24"/>
          <w:szCs w:val="24"/>
        </w:rPr>
      </w:pPr>
      <w:r w:rsidRPr="00D73546">
        <w:rPr>
          <w:rFonts w:ascii="Times New Roman" w:hAnsi="Times New Roman"/>
          <w:sz w:val="24"/>
          <w:szCs w:val="24"/>
        </w:rPr>
        <w:t xml:space="preserve">      u.z.</w:t>
      </w:r>
    </w:p>
    <w:p w:rsidR="00D73546" w:rsidRPr="00D73546" w:rsidRDefault="00D73546" w:rsidP="00D73546">
      <w:pPr>
        <w:ind w:left="426" w:right="-2"/>
        <w:jc w:val="both"/>
        <w:rPr>
          <w:rFonts w:ascii="Times New Roman" w:hAnsi="Times New Roman"/>
          <w:sz w:val="24"/>
          <w:szCs w:val="24"/>
        </w:rPr>
      </w:pPr>
      <w:r w:rsidRPr="00D73546">
        <w:rPr>
          <w:rFonts w:ascii="Times New Roman" w:hAnsi="Times New Roman"/>
          <w:sz w:val="24"/>
          <w:szCs w:val="24"/>
        </w:rPr>
        <w:t xml:space="preserve">           (ime i prezime),</w:t>
      </w:r>
    </w:p>
    <w:p w:rsidR="00D73546" w:rsidRPr="00D73546" w:rsidRDefault="00D73546" w:rsidP="00D73546">
      <w:pPr>
        <w:ind w:left="426" w:right="-2"/>
        <w:jc w:val="both"/>
        <w:rPr>
          <w:rFonts w:ascii="Times New Roman" w:hAnsi="Times New Roman"/>
          <w:sz w:val="24"/>
          <w:szCs w:val="24"/>
        </w:rPr>
      </w:pPr>
      <w:r w:rsidRPr="00D73546">
        <w:rPr>
          <w:rFonts w:ascii="Times New Roman" w:hAnsi="Times New Roman"/>
          <w:sz w:val="24"/>
          <w:szCs w:val="24"/>
        </w:rPr>
        <w:t xml:space="preserve">           potpredsjednik Vijeća Mjesnog odbora „Nadbiskup Antun Bauer“.</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(3) Potpisani izvornik akta čuva se u sjedištu Gradske četvrti.</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(4) Za izradu, potpisivanje i čuvanje izvornika akta odgovorno je gradsko upravno tijelo nadležno za mjesnu samoupravu.</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(5) Akti Vijeća dostavljaju se Vijeću Gradske četvrti i gradskom upravnom tijelu nadležnom za mjesnu samoupravu u roku od osam dana od dana donošenja.</w:t>
      </w:r>
    </w:p>
    <w:p w:rsidR="00D73546" w:rsidRPr="00D73546" w:rsidRDefault="00D73546" w:rsidP="00D73546">
      <w:pPr>
        <w:ind w:right="-2"/>
        <w:jc w:val="both"/>
        <w:rPr>
          <w:rFonts w:ascii="Times New Roman" w:hAnsi="Times New Roman"/>
          <w:sz w:val="24"/>
          <w:szCs w:val="24"/>
        </w:rPr>
      </w:pPr>
    </w:p>
    <w:p w:rsidR="00D73546" w:rsidRPr="00D73546" w:rsidRDefault="00D73546" w:rsidP="00D73546">
      <w:pPr>
        <w:ind w:right="-2"/>
        <w:jc w:val="center"/>
        <w:rPr>
          <w:rFonts w:ascii="Times New Roman" w:hAnsi="Times New Roman"/>
          <w:b/>
          <w:sz w:val="24"/>
          <w:szCs w:val="24"/>
        </w:rPr>
      </w:pPr>
      <w:r w:rsidRPr="00D73546">
        <w:rPr>
          <w:rFonts w:ascii="Times New Roman" w:hAnsi="Times New Roman"/>
          <w:b/>
          <w:sz w:val="24"/>
          <w:szCs w:val="24"/>
        </w:rPr>
        <w:t>Članak 36.</w:t>
      </w:r>
    </w:p>
    <w:p w:rsidR="00D73546" w:rsidRPr="00D73546" w:rsidRDefault="00D73546" w:rsidP="00D73546">
      <w:pPr>
        <w:ind w:right="-2" w:firstLine="708"/>
        <w:jc w:val="both"/>
        <w:rPr>
          <w:rFonts w:ascii="Times New Roman" w:hAnsi="Times New Roman"/>
          <w:sz w:val="24"/>
          <w:szCs w:val="24"/>
        </w:rPr>
      </w:pPr>
      <w:r w:rsidRPr="00D73546">
        <w:rPr>
          <w:rFonts w:ascii="Times New Roman" w:hAnsi="Times New Roman"/>
          <w:sz w:val="24"/>
          <w:szCs w:val="24"/>
        </w:rPr>
        <w:t>Pravila Mjesnog odbora, Poslovnik o radu Vijeća, financijski plan i godišnji izvještaj o izvršenju financijskog plana, Plan malih komunalnih akcija Mjesnog odbora te akti u vezi s</w:t>
      </w:r>
      <w:r w:rsidRPr="00D73546">
        <w:rPr>
          <w:rFonts w:ascii="Times New Roman" w:hAnsi="Times New Roman"/>
          <w:color w:val="00B050"/>
          <w:sz w:val="24"/>
          <w:szCs w:val="24"/>
        </w:rPr>
        <w:t xml:space="preserve"> </w:t>
      </w:r>
      <w:r w:rsidRPr="00D73546">
        <w:rPr>
          <w:rFonts w:ascii="Times New Roman" w:hAnsi="Times New Roman"/>
          <w:sz w:val="24"/>
          <w:szCs w:val="24"/>
        </w:rPr>
        <w:t xml:space="preserve">izborima predsjednika i potpredsjednika Vijeća objavljuju se u na oglasnoj ploči u sjedištu Mjesnog odbora. </w:t>
      </w:r>
    </w:p>
    <w:p w:rsidR="00D73546" w:rsidRPr="00D73546" w:rsidRDefault="00D73546" w:rsidP="00D73546">
      <w:pPr>
        <w:ind w:right="-2" w:firstLine="708"/>
        <w:jc w:val="both"/>
        <w:rPr>
          <w:rFonts w:ascii="Times New Roman" w:hAnsi="Times New Roman"/>
          <w:sz w:val="24"/>
          <w:szCs w:val="24"/>
        </w:rPr>
      </w:pPr>
    </w:p>
    <w:p w:rsidR="00D73546" w:rsidRPr="00D73546" w:rsidRDefault="00D73546" w:rsidP="00D73546">
      <w:pPr>
        <w:ind w:right="-2"/>
        <w:jc w:val="both"/>
        <w:rPr>
          <w:rFonts w:ascii="Times New Roman" w:hAnsi="Times New Roman"/>
          <w:sz w:val="24"/>
          <w:szCs w:val="24"/>
        </w:rPr>
      </w:pPr>
    </w:p>
    <w:p w:rsidR="00D73546" w:rsidRPr="00D73546" w:rsidRDefault="00D73546" w:rsidP="00D73546">
      <w:pPr>
        <w:ind w:right="-2"/>
        <w:jc w:val="both"/>
        <w:rPr>
          <w:rFonts w:ascii="Times New Roman" w:hAnsi="Times New Roman"/>
          <w:b/>
          <w:sz w:val="24"/>
          <w:szCs w:val="24"/>
        </w:rPr>
      </w:pPr>
      <w:r w:rsidRPr="00D73546">
        <w:rPr>
          <w:rFonts w:ascii="Times New Roman" w:hAnsi="Times New Roman"/>
          <w:b/>
          <w:sz w:val="24"/>
          <w:szCs w:val="24"/>
        </w:rPr>
        <w:t>VI. SJEDNICA VIJEĆA</w:t>
      </w:r>
    </w:p>
    <w:p w:rsidR="00D73546" w:rsidRPr="00D73546" w:rsidRDefault="00D73546" w:rsidP="00D73546">
      <w:pPr>
        <w:ind w:right="-2" w:firstLine="720"/>
        <w:jc w:val="both"/>
        <w:rPr>
          <w:rFonts w:ascii="Times New Roman" w:hAnsi="Times New Roman"/>
          <w:sz w:val="24"/>
          <w:szCs w:val="24"/>
        </w:rPr>
      </w:pPr>
    </w:p>
    <w:p w:rsidR="00D73546" w:rsidRPr="00D73546" w:rsidRDefault="00D73546" w:rsidP="00D73546">
      <w:pPr>
        <w:ind w:right="-2"/>
        <w:jc w:val="both"/>
        <w:rPr>
          <w:rFonts w:ascii="Times New Roman" w:hAnsi="Times New Roman"/>
          <w:b/>
          <w:sz w:val="24"/>
          <w:szCs w:val="24"/>
          <w:u w:val="single"/>
        </w:rPr>
      </w:pPr>
      <w:r w:rsidRPr="00D73546">
        <w:rPr>
          <w:rFonts w:ascii="Times New Roman" w:hAnsi="Times New Roman"/>
          <w:b/>
          <w:sz w:val="24"/>
          <w:szCs w:val="24"/>
          <w:u w:val="single"/>
        </w:rPr>
        <w:t>Sazivanje sjednice</w:t>
      </w:r>
    </w:p>
    <w:p w:rsidR="00D73546" w:rsidRPr="00D73546" w:rsidRDefault="00D73546" w:rsidP="00D73546">
      <w:pPr>
        <w:ind w:right="-2" w:firstLine="720"/>
        <w:jc w:val="both"/>
        <w:rPr>
          <w:rFonts w:ascii="Times New Roman" w:hAnsi="Times New Roman"/>
          <w:sz w:val="24"/>
          <w:szCs w:val="24"/>
        </w:rPr>
      </w:pPr>
    </w:p>
    <w:p w:rsidR="00D73546" w:rsidRPr="00D73546" w:rsidRDefault="00D73546" w:rsidP="00D73546">
      <w:pPr>
        <w:ind w:right="-2"/>
        <w:jc w:val="center"/>
        <w:rPr>
          <w:rFonts w:ascii="Times New Roman" w:hAnsi="Times New Roman"/>
          <w:b/>
          <w:sz w:val="24"/>
          <w:szCs w:val="24"/>
        </w:rPr>
      </w:pPr>
      <w:r w:rsidRPr="00D73546">
        <w:rPr>
          <w:rFonts w:ascii="Times New Roman" w:hAnsi="Times New Roman"/>
          <w:b/>
          <w:sz w:val="24"/>
          <w:szCs w:val="24"/>
        </w:rPr>
        <w:t>Članak 37.</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Sjednicu Vijeća saziva predsjednik Vijeća po potrebi, a najmanje jedanput u dva mjeseca.</w:t>
      </w:r>
    </w:p>
    <w:p w:rsidR="00D73546" w:rsidRPr="00D73546" w:rsidRDefault="00D73546" w:rsidP="00D73546">
      <w:pPr>
        <w:ind w:right="-2" w:firstLine="720"/>
        <w:jc w:val="both"/>
        <w:rPr>
          <w:rFonts w:ascii="Times New Roman" w:hAnsi="Times New Roman"/>
          <w:sz w:val="24"/>
          <w:szCs w:val="24"/>
        </w:rPr>
      </w:pPr>
    </w:p>
    <w:p w:rsidR="00D73546" w:rsidRPr="00D73546" w:rsidRDefault="00D73546" w:rsidP="00D73546">
      <w:pPr>
        <w:ind w:right="-2"/>
        <w:jc w:val="center"/>
        <w:rPr>
          <w:rFonts w:ascii="Times New Roman" w:hAnsi="Times New Roman"/>
          <w:b/>
          <w:sz w:val="24"/>
          <w:szCs w:val="24"/>
        </w:rPr>
      </w:pPr>
      <w:r w:rsidRPr="00D73546">
        <w:rPr>
          <w:rFonts w:ascii="Times New Roman" w:hAnsi="Times New Roman"/>
          <w:b/>
          <w:sz w:val="24"/>
          <w:szCs w:val="24"/>
        </w:rPr>
        <w:t>Članak 38.</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(1) Predsjednik Vijeća dužan je sazvati sjednicu Vijeća ako to zatraži gradonačelnik, predsjednik Gradske skupštine, Vijeće Gradske četvrti ili najmanje trećina članova Vijeća, u roku od osam dana od dana dostave zahtjeva.</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(2) Uz zahtjev za sazivanje sjednice podnositelj je dužan predložiti dnevni red sjednice i dostaviti materijal, odnosno prijedlog akta za raspravu i odlučivanje, ako ih već nisu dostavili ovlašteni predlagatelji.</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(3) Poziv i materijal za sjednicu koja je sazvana sukladno odredbama stavaka 1. i 2. ovoga članka mogu se iznimno dostaviti u roku kraćem od roka utvrđenog člankom 40. stavkom 2. ovoga poslovnika.</w:t>
      </w:r>
    </w:p>
    <w:p w:rsidR="00D73546" w:rsidRPr="00D73546" w:rsidRDefault="00D73546" w:rsidP="00D73546">
      <w:pPr>
        <w:ind w:right="-2" w:firstLine="720"/>
        <w:jc w:val="both"/>
        <w:rPr>
          <w:rFonts w:ascii="Times New Roman" w:hAnsi="Times New Roman"/>
          <w:sz w:val="24"/>
          <w:szCs w:val="24"/>
        </w:rPr>
      </w:pPr>
    </w:p>
    <w:p w:rsidR="00D73546" w:rsidRPr="00D73546" w:rsidRDefault="00D73546" w:rsidP="00D73546">
      <w:pPr>
        <w:ind w:right="-2"/>
        <w:jc w:val="center"/>
        <w:rPr>
          <w:rFonts w:ascii="Times New Roman" w:hAnsi="Times New Roman"/>
          <w:b/>
          <w:sz w:val="24"/>
          <w:szCs w:val="24"/>
        </w:rPr>
      </w:pPr>
      <w:r w:rsidRPr="00D73546">
        <w:rPr>
          <w:rFonts w:ascii="Times New Roman" w:hAnsi="Times New Roman"/>
          <w:b/>
          <w:sz w:val="24"/>
          <w:szCs w:val="24"/>
        </w:rPr>
        <w:t>Članak 39.</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(1) Ako predsjednik Vijeća ne sazove sjednicu u rokovima utvrđenim ovim poslovnikom, sjednicu će sazvati gradonačelnik ili osoba koju on ovlasti, odnosno predsjednik Vijeća Gradske četvrti, u roku od osam dana nakon isteka utvrđenih rokova.</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 xml:space="preserve">(2) Ako sjednici Vijeća sazvanoj na temelju stavka 1. ovoga članka nisu nazočni predsjednik </w:t>
      </w:r>
      <w:r w:rsidRPr="00D73546">
        <w:rPr>
          <w:rFonts w:ascii="Times New Roman" w:hAnsi="Times New Roman"/>
          <w:color w:val="00B050"/>
          <w:sz w:val="24"/>
          <w:szCs w:val="24"/>
        </w:rPr>
        <w:t>ili</w:t>
      </w:r>
      <w:r w:rsidRPr="00D73546">
        <w:rPr>
          <w:rFonts w:ascii="Times New Roman" w:hAnsi="Times New Roman"/>
          <w:sz w:val="24"/>
          <w:szCs w:val="24"/>
        </w:rPr>
        <w:t xml:space="preserve"> potpredsjednik Vijeća, sjednicu vodi gradonačelnik ili osoba koju on ovlasti, odnosno predsjednik Vijeća Gradske četvrti.</w:t>
      </w:r>
    </w:p>
    <w:p w:rsidR="00D73546" w:rsidRPr="00D73546" w:rsidRDefault="00D73546" w:rsidP="00D73546">
      <w:pPr>
        <w:ind w:right="-2" w:firstLine="720"/>
        <w:jc w:val="both"/>
        <w:rPr>
          <w:rFonts w:ascii="Times New Roman" w:hAnsi="Times New Roman"/>
          <w:sz w:val="24"/>
          <w:szCs w:val="24"/>
        </w:rPr>
      </w:pPr>
    </w:p>
    <w:p w:rsidR="00D73546" w:rsidRPr="00D73546" w:rsidRDefault="00D73546" w:rsidP="00D73546">
      <w:pPr>
        <w:ind w:right="-2"/>
        <w:jc w:val="center"/>
        <w:rPr>
          <w:rFonts w:ascii="Times New Roman" w:hAnsi="Times New Roman"/>
          <w:b/>
          <w:sz w:val="24"/>
          <w:szCs w:val="24"/>
        </w:rPr>
      </w:pPr>
      <w:r w:rsidRPr="00D73546">
        <w:rPr>
          <w:rFonts w:ascii="Times New Roman" w:hAnsi="Times New Roman"/>
          <w:b/>
          <w:sz w:val="24"/>
          <w:szCs w:val="24"/>
        </w:rPr>
        <w:t>Članak 40.</w:t>
      </w:r>
    </w:p>
    <w:p w:rsidR="00D73546" w:rsidRPr="00D73546" w:rsidRDefault="00D73546" w:rsidP="00D73546">
      <w:pPr>
        <w:ind w:right="-2"/>
        <w:rPr>
          <w:rFonts w:ascii="Times New Roman" w:hAnsi="Times New Roman"/>
          <w:sz w:val="24"/>
          <w:szCs w:val="24"/>
        </w:rPr>
      </w:pP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(1) Sjednica Vijeća saziva se pisanim putem, a u iznimno hitnim slučajevima i na drugi način.</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(2) Poziv za sjednicu dostavlja se članovima Vijeća najkasnije tri dana prije održavanja sjednice.</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(3) Uz poziv za sjednicu dostavlja se prijedlog dnevnog reda, materijali o kojima će se voditi rasprava i zapisnik prethodne sjednice.</w:t>
      </w:r>
    </w:p>
    <w:p w:rsidR="00D73546" w:rsidRPr="00D73546" w:rsidRDefault="00D73546" w:rsidP="00D73546">
      <w:pPr>
        <w:ind w:right="-2" w:firstLine="708"/>
        <w:jc w:val="both"/>
        <w:rPr>
          <w:rFonts w:ascii="Times New Roman" w:hAnsi="Times New Roman"/>
          <w:sz w:val="24"/>
          <w:szCs w:val="24"/>
        </w:rPr>
      </w:pPr>
      <w:r w:rsidRPr="00D73546">
        <w:rPr>
          <w:rFonts w:ascii="Times New Roman" w:hAnsi="Times New Roman"/>
          <w:sz w:val="24"/>
          <w:szCs w:val="24"/>
        </w:rPr>
        <w:t>(4) Iznimno se materijali za pojedine točke dnevnog reda uz obrazloženje mogu dostaviti u roku kraćem od roka iz stavka 2. ovoga članka.</w:t>
      </w:r>
    </w:p>
    <w:p w:rsidR="00D73546" w:rsidRPr="00D73546" w:rsidRDefault="00D73546" w:rsidP="00D73546">
      <w:pPr>
        <w:ind w:right="-2" w:firstLine="708"/>
        <w:jc w:val="both"/>
        <w:rPr>
          <w:rFonts w:ascii="Times New Roman" w:hAnsi="Times New Roman"/>
          <w:sz w:val="24"/>
          <w:szCs w:val="24"/>
        </w:rPr>
      </w:pPr>
      <w:r w:rsidRPr="00D73546">
        <w:rPr>
          <w:rFonts w:ascii="Times New Roman" w:hAnsi="Times New Roman"/>
          <w:sz w:val="24"/>
          <w:szCs w:val="24"/>
        </w:rPr>
        <w:t>(5) Poziv za sjednicu s prilozima dostavlja se i gradskom upravnom tijelu nadležnom za mjesnu samoupravu, predsjedniku Vijeća Gradske četvrti, te sredstvima javnog priopćavanja koja za to pokažu zanimanje.</w:t>
      </w:r>
    </w:p>
    <w:p w:rsidR="00D73546" w:rsidRPr="00D73546" w:rsidRDefault="00D73546" w:rsidP="00D73546">
      <w:pPr>
        <w:ind w:right="-2"/>
        <w:jc w:val="both"/>
        <w:rPr>
          <w:rFonts w:ascii="Times New Roman" w:hAnsi="Times New Roman"/>
          <w:sz w:val="24"/>
          <w:szCs w:val="24"/>
        </w:rPr>
      </w:pPr>
    </w:p>
    <w:p w:rsidR="00D73546" w:rsidRPr="00D73546" w:rsidRDefault="00D73546" w:rsidP="00D73546">
      <w:pPr>
        <w:ind w:right="-2"/>
        <w:jc w:val="both"/>
        <w:rPr>
          <w:rFonts w:ascii="Times New Roman" w:hAnsi="Times New Roman"/>
          <w:sz w:val="24"/>
          <w:szCs w:val="24"/>
        </w:rPr>
      </w:pPr>
    </w:p>
    <w:p w:rsidR="00D73546" w:rsidRPr="00D73546" w:rsidRDefault="00D73546" w:rsidP="00D73546">
      <w:pPr>
        <w:ind w:right="-2"/>
        <w:jc w:val="center"/>
        <w:rPr>
          <w:rFonts w:ascii="Times New Roman" w:hAnsi="Times New Roman"/>
          <w:b/>
          <w:sz w:val="24"/>
          <w:szCs w:val="24"/>
        </w:rPr>
      </w:pPr>
      <w:r w:rsidRPr="00D73546">
        <w:rPr>
          <w:rFonts w:ascii="Times New Roman" w:hAnsi="Times New Roman"/>
          <w:b/>
          <w:sz w:val="24"/>
          <w:szCs w:val="24"/>
        </w:rPr>
        <w:t>Članak 40.a</w:t>
      </w:r>
    </w:p>
    <w:p w:rsidR="00D73546" w:rsidRPr="00D73546" w:rsidRDefault="00D73546" w:rsidP="00D73546">
      <w:pPr>
        <w:ind w:right="-2"/>
        <w:rPr>
          <w:rFonts w:ascii="Times New Roman" w:hAnsi="Times New Roman"/>
          <w:b/>
          <w:color w:val="FF0000"/>
          <w:sz w:val="24"/>
          <w:szCs w:val="24"/>
        </w:rPr>
      </w:pPr>
    </w:p>
    <w:p w:rsidR="00D73546" w:rsidRPr="00D73546" w:rsidRDefault="00D73546" w:rsidP="00D73546">
      <w:pPr>
        <w:ind w:firstLine="708"/>
        <w:jc w:val="both"/>
        <w:rPr>
          <w:rFonts w:ascii="Times New Roman" w:hAnsi="Times New Roman"/>
          <w:sz w:val="24"/>
          <w:szCs w:val="24"/>
        </w:rPr>
      </w:pPr>
      <w:r w:rsidRPr="00D73546">
        <w:rPr>
          <w:rFonts w:ascii="Times New Roman" w:hAnsi="Times New Roman"/>
          <w:sz w:val="24"/>
          <w:szCs w:val="24"/>
        </w:rPr>
        <w:t>(1) U slučaju nastupanja posebnih okolnosti koje podrazumijevaju događaj ili određeno stanje koje se nije moglo predvidjeti i na koje se nije moglo utjecati, a koje trenutno ugrožava pravni poredak, život, zdravlje ili sigurnost stanovništva te imovinu veće vrijednosti, za vrijeme trajanja tih posebnih okolnosti, sjednice Vijeća mogu se iznimno sazivati i održavati elektroničkim putem.</w:t>
      </w:r>
    </w:p>
    <w:p w:rsidR="00D73546" w:rsidRPr="00D73546" w:rsidRDefault="00D73546" w:rsidP="00D73546">
      <w:pPr>
        <w:ind w:firstLine="708"/>
        <w:jc w:val="both"/>
        <w:rPr>
          <w:rFonts w:ascii="Times New Roman" w:hAnsi="Times New Roman"/>
          <w:sz w:val="24"/>
          <w:szCs w:val="24"/>
        </w:rPr>
      </w:pPr>
      <w:r w:rsidRPr="00D73546">
        <w:rPr>
          <w:rFonts w:ascii="Times New Roman" w:hAnsi="Times New Roman"/>
          <w:sz w:val="24"/>
          <w:szCs w:val="24"/>
        </w:rPr>
        <w:t>(2) Održavanje sjednice elektroničkim putem moguće je putem elektroničke pošte, audio i/ili video konferencijom ili korištenjem drugih tehnologija za održavanje sastanaka na daljinu.</w:t>
      </w:r>
    </w:p>
    <w:p w:rsidR="00D73546" w:rsidRPr="00D73546" w:rsidRDefault="00D73546" w:rsidP="00D73546">
      <w:pPr>
        <w:ind w:firstLine="708"/>
        <w:jc w:val="both"/>
        <w:rPr>
          <w:rFonts w:ascii="Times New Roman" w:hAnsi="Times New Roman"/>
          <w:sz w:val="24"/>
          <w:szCs w:val="24"/>
        </w:rPr>
      </w:pPr>
      <w:r w:rsidRPr="00D73546">
        <w:rPr>
          <w:rFonts w:ascii="Times New Roman" w:hAnsi="Times New Roman"/>
          <w:sz w:val="24"/>
          <w:szCs w:val="24"/>
        </w:rPr>
        <w:t>(3) Na sjednicu sazvanu i održanu u slučajevima iz stavaka 1. i 2. ovoga članka, primjenjuju se na odgovarajući način odredbe ovoga Poslovnika koje se odnose na sjednice Vijeća i javnost rada Vijeća.</w:t>
      </w:r>
    </w:p>
    <w:p w:rsidR="00D73546" w:rsidRPr="00D73546" w:rsidRDefault="00D73546" w:rsidP="00D73546">
      <w:pPr>
        <w:ind w:firstLine="708"/>
        <w:jc w:val="both"/>
        <w:rPr>
          <w:rFonts w:ascii="Times New Roman" w:hAnsi="Times New Roman"/>
          <w:sz w:val="24"/>
          <w:szCs w:val="24"/>
        </w:rPr>
      </w:pPr>
      <w:r w:rsidRPr="00D73546">
        <w:rPr>
          <w:rFonts w:ascii="Times New Roman" w:hAnsi="Times New Roman"/>
          <w:sz w:val="24"/>
          <w:szCs w:val="24"/>
        </w:rPr>
        <w:t>(4) Sjednice Vijeća iz stavka 1. i 2. ovoga članka saziva gradonačelnik ili osoba koju on ovlasti.</w:t>
      </w:r>
    </w:p>
    <w:p w:rsidR="00D73546" w:rsidRPr="00D73546" w:rsidRDefault="00D73546" w:rsidP="00D73546">
      <w:pPr>
        <w:ind w:right="-2"/>
        <w:rPr>
          <w:rFonts w:ascii="Times New Roman" w:eastAsia="Times New Roman" w:hAnsi="Times New Roman"/>
          <w:sz w:val="24"/>
          <w:szCs w:val="24"/>
        </w:rPr>
      </w:pPr>
    </w:p>
    <w:p w:rsidR="00D73546" w:rsidRPr="00D73546" w:rsidRDefault="00D73546" w:rsidP="00D73546">
      <w:pPr>
        <w:ind w:right="-2"/>
        <w:jc w:val="both"/>
        <w:rPr>
          <w:rFonts w:ascii="Times New Roman" w:hAnsi="Times New Roman"/>
          <w:color w:val="000000"/>
          <w:sz w:val="24"/>
          <w:szCs w:val="24"/>
        </w:rPr>
      </w:pPr>
      <w:r w:rsidRPr="00D73546">
        <w:rPr>
          <w:rFonts w:ascii="Times New Roman" w:hAnsi="Times New Roman"/>
          <w:sz w:val="24"/>
          <w:szCs w:val="24"/>
        </w:rPr>
        <w:tab/>
      </w:r>
    </w:p>
    <w:p w:rsidR="00D73546" w:rsidRPr="00D73546" w:rsidRDefault="00D73546" w:rsidP="00D73546">
      <w:pPr>
        <w:ind w:right="-2"/>
        <w:jc w:val="both"/>
        <w:rPr>
          <w:rFonts w:ascii="Times New Roman" w:hAnsi="Times New Roman"/>
          <w:b/>
          <w:sz w:val="24"/>
          <w:szCs w:val="24"/>
        </w:rPr>
      </w:pPr>
      <w:r w:rsidRPr="00D73546">
        <w:rPr>
          <w:rFonts w:ascii="Times New Roman" w:hAnsi="Times New Roman"/>
          <w:b/>
          <w:sz w:val="24"/>
          <w:szCs w:val="24"/>
          <w:u w:val="single"/>
        </w:rPr>
        <w:t>Utvrđivanje kvoruma, odgoda i prekid sjednice</w:t>
      </w:r>
    </w:p>
    <w:p w:rsidR="00D73546" w:rsidRPr="00D73546" w:rsidRDefault="00D73546" w:rsidP="00D73546">
      <w:pPr>
        <w:ind w:right="-2"/>
        <w:jc w:val="both"/>
        <w:rPr>
          <w:rFonts w:ascii="Times New Roman" w:hAnsi="Times New Roman"/>
          <w:sz w:val="24"/>
          <w:szCs w:val="24"/>
        </w:rPr>
      </w:pPr>
    </w:p>
    <w:p w:rsidR="00D73546" w:rsidRPr="00D73546" w:rsidRDefault="00D73546" w:rsidP="00D73546">
      <w:pPr>
        <w:ind w:right="-2"/>
        <w:jc w:val="center"/>
        <w:rPr>
          <w:rFonts w:ascii="Times New Roman" w:hAnsi="Times New Roman"/>
          <w:b/>
          <w:sz w:val="24"/>
          <w:szCs w:val="24"/>
        </w:rPr>
      </w:pPr>
      <w:r w:rsidRPr="00D73546">
        <w:rPr>
          <w:rFonts w:ascii="Times New Roman" w:hAnsi="Times New Roman"/>
          <w:b/>
          <w:sz w:val="24"/>
          <w:szCs w:val="24"/>
        </w:rPr>
        <w:t>Članak 41.</w:t>
      </w:r>
    </w:p>
    <w:p w:rsidR="00D73546" w:rsidRPr="00D73546" w:rsidRDefault="00D73546" w:rsidP="00D73546">
      <w:pPr>
        <w:ind w:right="-2"/>
        <w:jc w:val="center"/>
        <w:rPr>
          <w:rFonts w:ascii="Times New Roman" w:hAnsi="Times New Roman"/>
          <w:sz w:val="24"/>
          <w:szCs w:val="24"/>
        </w:rPr>
      </w:pP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(1) Kad predsjednik Vijeća utvrdi da je nazočna većina članova Vijeća, otvara sjednicu.</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(2) Ako predsjednik Vijeća na početku sjednice utvrdi da nije nazočan potreban broj članova Vijeća, odgađa sjednicu za određeni sat istoga dana ili za drugi određeni dan i sat.</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(3) Sjednicu će predsjednik prekinuti ako za njezina trajanja utvrdi da nije nazočan potreban broj članova Vijeća i zakazat će nastavak sjednice za određeni sat istoga dana ili za drugi određeni dan i sat.</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(4) O odgodi sjednice i o nastavku prekinute sjednice zakazane za drugi dan i sat pisanim se putem obavješćuju samo nenazočni članovi Vijeća.</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(5) U slučajevima iz stavaka 2. i 3. ovoga članka predsjednik će zakazati sjednicu, odnosno nastavak sjednice najkasnije u roku od petnaest</w:t>
      </w:r>
      <w:r w:rsidRPr="00D73546">
        <w:rPr>
          <w:rFonts w:ascii="Times New Roman" w:hAnsi="Times New Roman"/>
          <w:b/>
          <w:sz w:val="24"/>
          <w:szCs w:val="24"/>
        </w:rPr>
        <w:t xml:space="preserve"> </w:t>
      </w:r>
      <w:r w:rsidRPr="00D73546">
        <w:rPr>
          <w:rFonts w:ascii="Times New Roman" w:hAnsi="Times New Roman"/>
          <w:sz w:val="24"/>
          <w:szCs w:val="24"/>
        </w:rPr>
        <w:t>dana od dana odgode, odnosno prekida sjednice.</w:t>
      </w:r>
    </w:p>
    <w:p w:rsidR="00D73546" w:rsidRPr="00D73546" w:rsidRDefault="00D73546" w:rsidP="00D73546">
      <w:pPr>
        <w:ind w:right="-2"/>
        <w:jc w:val="both"/>
        <w:rPr>
          <w:rFonts w:ascii="Times New Roman" w:hAnsi="Times New Roman"/>
          <w:sz w:val="24"/>
          <w:szCs w:val="24"/>
        </w:rPr>
      </w:pPr>
    </w:p>
    <w:p w:rsidR="00D73546" w:rsidRPr="00D73546" w:rsidRDefault="00D73546" w:rsidP="00D73546">
      <w:pPr>
        <w:ind w:right="-2"/>
        <w:jc w:val="center"/>
        <w:rPr>
          <w:rFonts w:ascii="Times New Roman" w:hAnsi="Times New Roman"/>
          <w:b/>
          <w:sz w:val="24"/>
          <w:szCs w:val="24"/>
        </w:rPr>
      </w:pPr>
      <w:r w:rsidRPr="00D73546">
        <w:rPr>
          <w:rFonts w:ascii="Times New Roman" w:hAnsi="Times New Roman"/>
          <w:b/>
          <w:sz w:val="24"/>
          <w:szCs w:val="24"/>
        </w:rPr>
        <w:t>Članak 42.</w:t>
      </w:r>
    </w:p>
    <w:p w:rsidR="00D73546" w:rsidRPr="00D73546" w:rsidRDefault="00D73546" w:rsidP="00D73546">
      <w:pPr>
        <w:ind w:right="-2"/>
        <w:jc w:val="center"/>
        <w:rPr>
          <w:rFonts w:ascii="Times New Roman" w:hAnsi="Times New Roman"/>
          <w:sz w:val="24"/>
          <w:szCs w:val="24"/>
        </w:rPr>
      </w:pP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(1) Predsjednik Vijeća može sazvanu sjednicu odgoditi samo jedanput, ako za to postoje opravdani razlozi, a najviše za petnaest dana.</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(2) U slučaju da predsjednik Vijeća ne održi odgođenu sjednicu na način iz stavka 1. ovoga članka, sjednicu će održati potpredsjednik Vijeća ili predsjednik Vijeća Gradske četvrti, odnosno gradonačelnik ili osoba koju on ovlasti.</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(3) Odredbe stavaka 1. i 2. ovoga članka ne primjenjuju se na sazivanje sjednice iz članka 18. stavka 7. ovoga poslovnika.</w:t>
      </w:r>
    </w:p>
    <w:p w:rsidR="00D73546" w:rsidRPr="00D73546" w:rsidRDefault="00D73546" w:rsidP="00D73546">
      <w:pPr>
        <w:ind w:right="-2" w:firstLine="720"/>
        <w:jc w:val="both"/>
        <w:rPr>
          <w:rFonts w:ascii="Times New Roman" w:hAnsi="Times New Roman"/>
          <w:color w:val="000000"/>
          <w:sz w:val="24"/>
          <w:szCs w:val="24"/>
        </w:rPr>
      </w:pPr>
    </w:p>
    <w:p w:rsidR="00D73546" w:rsidRPr="00D73546" w:rsidRDefault="00D73546" w:rsidP="00D73546">
      <w:pPr>
        <w:ind w:right="-2"/>
        <w:jc w:val="center"/>
        <w:rPr>
          <w:rFonts w:ascii="Times New Roman" w:hAnsi="Times New Roman"/>
          <w:b/>
          <w:sz w:val="24"/>
          <w:szCs w:val="24"/>
        </w:rPr>
      </w:pPr>
      <w:r w:rsidRPr="00D73546">
        <w:rPr>
          <w:rFonts w:ascii="Times New Roman" w:hAnsi="Times New Roman"/>
          <w:b/>
          <w:sz w:val="24"/>
          <w:szCs w:val="24"/>
        </w:rPr>
        <w:t>Članak 43.</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(1) Nazočnost članova Vijeća utvrđuje se brojanjem, prozivkom ili na drugi način:</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1. na početku sjednice;</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2. u tijeku sjednice kad predsjednik ocijeni da nije nazočan dovoljan broj članova,</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3. na zahtjev člana Vijeća koji ocijeni da nije nazočan dovoljan broj članova.</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(2) Ako član Vijeća želi ranije napustiti sjednicu, o tome mora izvijestiti predsjednika Vijeća.</w:t>
      </w:r>
    </w:p>
    <w:p w:rsidR="00D73546" w:rsidRPr="00D73546" w:rsidRDefault="00D73546" w:rsidP="00D73546">
      <w:pPr>
        <w:ind w:right="-2" w:firstLine="720"/>
        <w:jc w:val="both"/>
        <w:rPr>
          <w:rFonts w:ascii="Times New Roman" w:hAnsi="Times New Roman"/>
          <w:sz w:val="24"/>
          <w:szCs w:val="24"/>
        </w:rPr>
      </w:pPr>
    </w:p>
    <w:p w:rsidR="00D73546" w:rsidRPr="00D73546" w:rsidRDefault="00D73546" w:rsidP="00D73546">
      <w:pPr>
        <w:ind w:right="-2"/>
        <w:jc w:val="both"/>
        <w:rPr>
          <w:rFonts w:ascii="Times New Roman" w:hAnsi="Times New Roman"/>
          <w:b/>
          <w:sz w:val="24"/>
          <w:szCs w:val="24"/>
          <w:u w:val="single"/>
        </w:rPr>
      </w:pPr>
      <w:r w:rsidRPr="00D73546">
        <w:rPr>
          <w:rFonts w:ascii="Times New Roman" w:hAnsi="Times New Roman"/>
          <w:b/>
          <w:sz w:val="24"/>
          <w:szCs w:val="24"/>
          <w:u w:val="single"/>
        </w:rPr>
        <w:t>Stanka</w:t>
      </w:r>
    </w:p>
    <w:p w:rsidR="00D73546" w:rsidRPr="00D73546" w:rsidRDefault="00D73546" w:rsidP="00D73546">
      <w:pPr>
        <w:ind w:right="-2"/>
        <w:jc w:val="both"/>
        <w:rPr>
          <w:rFonts w:ascii="Times New Roman" w:hAnsi="Times New Roman"/>
          <w:sz w:val="24"/>
          <w:szCs w:val="24"/>
        </w:rPr>
      </w:pPr>
    </w:p>
    <w:p w:rsidR="00D73546" w:rsidRPr="00D73546" w:rsidRDefault="00D73546" w:rsidP="00D73546">
      <w:pPr>
        <w:ind w:right="-2"/>
        <w:jc w:val="center"/>
        <w:rPr>
          <w:rFonts w:ascii="Times New Roman" w:hAnsi="Times New Roman"/>
          <w:b/>
          <w:sz w:val="24"/>
          <w:szCs w:val="24"/>
        </w:rPr>
      </w:pPr>
      <w:r w:rsidRPr="00D73546">
        <w:rPr>
          <w:rFonts w:ascii="Times New Roman" w:hAnsi="Times New Roman"/>
          <w:b/>
          <w:sz w:val="24"/>
          <w:szCs w:val="24"/>
        </w:rPr>
        <w:t>Članak 44.</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(1) Na zahtjev najmanje trećine članova, predsjednik Vijeća će odrediti petnaestominutnu stanku u radu sjednice.</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(2) Zahtjev za stanku mora biti obrazložen.</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(3) Stanka se ne može odobriti prije utvrđivanja dnevnog reda, osim u slučaju unošenja u dnevni red novog prijedloga za odlučivanje.</w:t>
      </w:r>
    </w:p>
    <w:p w:rsidR="00D73546" w:rsidRPr="00D73546" w:rsidRDefault="00D73546" w:rsidP="00D73546">
      <w:pPr>
        <w:ind w:right="-2" w:firstLine="720"/>
        <w:jc w:val="both"/>
        <w:rPr>
          <w:rFonts w:ascii="Times New Roman" w:hAnsi="Times New Roman"/>
          <w:sz w:val="24"/>
          <w:szCs w:val="24"/>
        </w:rPr>
      </w:pPr>
    </w:p>
    <w:p w:rsidR="00D73546" w:rsidRPr="00D73546" w:rsidRDefault="00D73546" w:rsidP="00D73546">
      <w:pPr>
        <w:ind w:right="-2"/>
        <w:jc w:val="both"/>
        <w:rPr>
          <w:rFonts w:ascii="Times New Roman" w:hAnsi="Times New Roman"/>
          <w:b/>
          <w:sz w:val="24"/>
          <w:szCs w:val="24"/>
          <w:u w:val="single"/>
        </w:rPr>
      </w:pPr>
      <w:r w:rsidRPr="00D73546">
        <w:rPr>
          <w:rFonts w:ascii="Times New Roman" w:hAnsi="Times New Roman"/>
          <w:b/>
          <w:sz w:val="24"/>
          <w:szCs w:val="24"/>
          <w:u w:val="single"/>
        </w:rPr>
        <w:t>Prihvaćanje zapisnika</w:t>
      </w:r>
    </w:p>
    <w:p w:rsidR="00D73546" w:rsidRPr="00D73546" w:rsidRDefault="00D73546" w:rsidP="00D73546">
      <w:pPr>
        <w:ind w:right="-2"/>
        <w:jc w:val="both"/>
        <w:rPr>
          <w:rFonts w:ascii="Times New Roman" w:hAnsi="Times New Roman"/>
          <w:b/>
          <w:sz w:val="24"/>
          <w:szCs w:val="24"/>
          <w:u w:val="single"/>
        </w:rPr>
      </w:pPr>
    </w:p>
    <w:p w:rsidR="00D73546" w:rsidRPr="00D73546" w:rsidRDefault="00D73546" w:rsidP="00D73546">
      <w:pPr>
        <w:ind w:right="-2"/>
        <w:jc w:val="center"/>
        <w:rPr>
          <w:rFonts w:ascii="Times New Roman" w:hAnsi="Times New Roman"/>
          <w:b/>
          <w:sz w:val="24"/>
          <w:szCs w:val="24"/>
        </w:rPr>
      </w:pPr>
      <w:r w:rsidRPr="00D73546">
        <w:rPr>
          <w:rFonts w:ascii="Times New Roman" w:hAnsi="Times New Roman"/>
          <w:b/>
          <w:sz w:val="24"/>
          <w:szCs w:val="24"/>
        </w:rPr>
        <w:t>Članak 45.</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(1) Prije utvrđivanja dnevnog reda prihvaća se zapisnik prethodne sjednice Vijeća.</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(2) Zapisnik iz stavka 1. ovoga članka ne može biti točka dnevnog reda.</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(3) Član Vijeća ima pravo iznijeti primjedbe na zapisnik.</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(4) O osnovanosti primjedaba na zapisnik odlučuje se bez rasprave.</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lastRenderedPageBreak/>
        <w:tab/>
        <w:t>(5) Ako se primjedbe prihvate, u zapisnik će se unijeti odgovarajuće izmjene.</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(6) Zapisnik se prihvaća glasovanjem “za” ili “protiv”.</w:t>
      </w:r>
    </w:p>
    <w:p w:rsidR="00D73546" w:rsidRPr="00D73546" w:rsidRDefault="00D73546" w:rsidP="00D73546">
      <w:pPr>
        <w:ind w:right="-2" w:firstLine="720"/>
        <w:jc w:val="both"/>
        <w:rPr>
          <w:rFonts w:ascii="Times New Roman" w:hAnsi="Times New Roman"/>
          <w:sz w:val="24"/>
          <w:szCs w:val="24"/>
        </w:rPr>
      </w:pPr>
    </w:p>
    <w:p w:rsidR="00D73546" w:rsidRPr="00D73546" w:rsidRDefault="00D73546" w:rsidP="00D73546">
      <w:pPr>
        <w:ind w:right="-2"/>
        <w:jc w:val="both"/>
        <w:rPr>
          <w:rFonts w:ascii="Times New Roman" w:hAnsi="Times New Roman"/>
          <w:b/>
          <w:sz w:val="24"/>
          <w:szCs w:val="24"/>
          <w:u w:val="single"/>
        </w:rPr>
      </w:pPr>
      <w:r w:rsidRPr="00D73546">
        <w:rPr>
          <w:rFonts w:ascii="Times New Roman" w:hAnsi="Times New Roman"/>
          <w:b/>
          <w:sz w:val="24"/>
          <w:szCs w:val="24"/>
          <w:u w:val="single"/>
        </w:rPr>
        <w:t>Dnevni red</w:t>
      </w:r>
    </w:p>
    <w:p w:rsidR="00D73546" w:rsidRPr="00D73546" w:rsidRDefault="00D73546" w:rsidP="00D73546">
      <w:pPr>
        <w:ind w:right="-2" w:firstLine="720"/>
        <w:jc w:val="both"/>
        <w:rPr>
          <w:rFonts w:ascii="Times New Roman" w:hAnsi="Times New Roman"/>
          <w:sz w:val="24"/>
          <w:szCs w:val="24"/>
        </w:rPr>
      </w:pPr>
    </w:p>
    <w:p w:rsidR="00D73546" w:rsidRPr="00D73546" w:rsidRDefault="00D73546" w:rsidP="00D73546">
      <w:pPr>
        <w:ind w:right="-2"/>
        <w:jc w:val="center"/>
        <w:rPr>
          <w:rFonts w:ascii="Times New Roman" w:hAnsi="Times New Roman"/>
          <w:b/>
          <w:sz w:val="24"/>
          <w:szCs w:val="24"/>
        </w:rPr>
      </w:pPr>
      <w:r w:rsidRPr="00D73546">
        <w:rPr>
          <w:rFonts w:ascii="Times New Roman" w:hAnsi="Times New Roman"/>
          <w:b/>
          <w:sz w:val="24"/>
          <w:szCs w:val="24"/>
        </w:rPr>
        <w:t>Članak 46.</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(1) Dnevni red sjednice Vijeća predlaže predsjednik Vijeća.</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(2) Predsjednik Vijeća unosi u prijedlog dnevnog reda sve prijedloge što su ih podnijeli ovlašteni predlagatelji na način utvrđen ovim poslovnikom.</w:t>
      </w:r>
    </w:p>
    <w:p w:rsidR="00D73546" w:rsidRPr="00D73546" w:rsidRDefault="00D73546" w:rsidP="00D73546">
      <w:pPr>
        <w:ind w:right="-2" w:firstLine="720"/>
        <w:jc w:val="both"/>
        <w:rPr>
          <w:rFonts w:ascii="Times New Roman" w:hAnsi="Times New Roman"/>
          <w:sz w:val="24"/>
          <w:szCs w:val="24"/>
        </w:rPr>
      </w:pPr>
    </w:p>
    <w:p w:rsidR="00D73546" w:rsidRPr="00D73546" w:rsidRDefault="00D73546" w:rsidP="00D73546">
      <w:pPr>
        <w:ind w:right="-2"/>
        <w:jc w:val="center"/>
        <w:rPr>
          <w:rFonts w:ascii="Times New Roman" w:hAnsi="Times New Roman"/>
          <w:b/>
          <w:sz w:val="24"/>
          <w:szCs w:val="24"/>
        </w:rPr>
      </w:pPr>
      <w:r w:rsidRPr="00D73546">
        <w:rPr>
          <w:rFonts w:ascii="Times New Roman" w:hAnsi="Times New Roman"/>
          <w:b/>
          <w:sz w:val="24"/>
          <w:szCs w:val="24"/>
        </w:rPr>
        <w:t>Članak 47.</w:t>
      </w:r>
    </w:p>
    <w:p w:rsidR="00D73546" w:rsidRPr="00D73546" w:rsidRDefault="00D73546" w:rsidP="00D73546">
      <w:pPr>
        <w:ind w:right="-2" w:firstLine="720"/>
        <w:jc w:val="both"/>
        <w:rPr>
          <w:rFonts w:ascii="Times New Roman" w:hAnsi="Times New Roman"/>
          <w:sz w:val="24"/>
          <w:szCs w:val="24"/>
        </w:rPr>
      </w:pPr>
    </w:p>
    <w:p w:rsidR="00D73546" w:rsidRPr="00D73546" w:rsidRDefault="00D73546" w:rsidP="00D73546">
      <w:pPr>
        <w:ind w:right="-2" w:firstLine="708"/>
        <w:jc w:val="both"/>
        <w:rPr>
          <w:rFonts w:ascii="Times New Roman" w:hAnsi="Times New Roman"/>
          <w:sz w:val="24"/>
          <w:szCs w:val="24"/>
        </w:rPr>
      </w:pPr>
      <w:r w:rsidRPr="00D73546">
        <w:rPr>
          <w:rFonts w:ascii="Times New Roman" w:hAnsi="Times New Roman"/>
          <w:sz w:val="24"/>
          <w:szCs w:val="24"/>
        </w:rPr>
        <w:t>Član Vijeća može predložiti da se iz predloženoga dnevnog reda pojedini prijedlog izostavi, da se predloženi dnevni red dopuni ili da se izmijeni redoslijed razmatranja pojedinih prijedloga.</w:t>
      </w:r>
    </w:p>
    <w:p w:rsidR="00D73546" w:rsidRPr="00D73546" w:rsidRDefault="00D73546" w:rsidP="00D73546">
      <w:pPr>
        <w:ind w:right="-2"/>
        <w:jc w:val="both"/>
        <w:rPr>
          <w:rFonts w:ascii="Times New Roman" w:hAnsi="Times New Roman"/>
          <w:sz w:val="24"/>
          <w:szCs w:val="24"/>
        </w:rPr>
      </w:pPr>
    </w:p>
    <w:p w:rsidR="00D73546" w:rsidRPr="00D73546" w:rsidRDefault="00D73546" w:rsidP="00D73546">
      <w:pPr>
        <w:ind w:right="-2"/>
        <w:jc w:val="center"/>
        <w:rPr>
          <w:rFonts w:ascii="Times New Roman" w:hAnsi="Times New Roman"/>
          <w:b/>
          <w:sz w:val="24"/>
          <w:szCs w:val="24"/>
        </w:rPr>
      </w:pPr>
      <w:r w:rsidRPr="00D73546">
        <w:rPr>
          <w:rFonts w:ascii="Times New Roman" w:hAnsi="Times New Roman"/>
          <w:b/>
          <w:sz w:val="24"/>
          <w:szCs w:val="24"/>
        </w:rPr>
        <w:t>Članak 48.</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(1) Prigodom utvrđivanja dnevnoga reda najprije se odvojeno odlučuje o prijedlogu da se pojedini prijedlog izostavi iz dnevnog reda, zatim da se dnevni red dopuni pojedinim prijedlogom, a nakon toga da se izmijeni redoslijed razmatranja pojedinih prijedloga.</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(2) Nakon donošenja odluka iz prethodnog stavka dnevni se red prihvaća u cjelini.</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(3) O prihvaćanju dnevnog reda odlučuje se glasovanjem “za” ili “protiv”.</w:t>
      </w:r>
    </w:p>
    <w:p w:rsidR="00D73546" w:rsidRPr="00D73546" w:rsidRDefault="00D73546" w:rsidP="00D73546">
      <w:pPr>
        <w:ind w:right="-2" w:firstLine="720"/>
        <w:jc w:val="both"/>
        <w:rPr>
          <w:rFonts w:ascii="Times New Roman" w:hAnsi="Times New Roman"/>
          <w:sz w:val="24"/>
          <w:szCs w:val="24"/>
        </w:rPr>
      </w:pPr>
    </w:p>
    <w:p w:rsidR="00D73546" w:rsidRPr="00D73546" w:rsidRDefault="00D73546" w:rsidP="00D73546">
      <w:pPr>
        <w:ind w:right="-2"/>
        <w:jc w:val="both"/>
        <w:rPr>
          <w:rFonts w:ascii="Times New Roman" w:hAnsi="Times New Roman"/>
          <w:b/>
          <w:sz w:val="24"/>
          <w:szCs w:val="24"/>
          <w:u w:val="single"/>
        </w:rPr>
      </w:pPr>
      <w:r w:rsidRPr="00D73546">
        <w:rPr>
          <w:rFonts w:ascii="Times New Roman" w:hAnsi="Times New Roman"/>
          <w:b/>
          <w:sz w:val="24"/>
          <w:szCs w:val="24"/>
          <w:u w:val="single"/>
        </w:rPr>
        <w:t>Predsjedavanje i red na sjednici</w:t>
      </w:r>
    </w:p>
    <w:p w:rsidR="00D73546" w:rsidRPr="00D73546" w:rsidRDefault="00D73546" w:rsidP="00D73546">
      <w:pPr>
        <w:ind w:right="-2" w:firstLine="720"/>
        <w:jc w:val="both"/>
        <w:rPr>
          <w:rFonts w:ascii="Times New Roman" w:hAnsi="Times New Roman"/>
          <w:sz w:val="24"/>
          <w:szCs w:val="24"/>
        </w:rPr>
      </w:pPr>
    </w:p>
    <w:p w:rsidR="00D73546" w:rsidRPr="00D73546" w:rsidRDefault="00D73546" w:rsidP="00D73546">
      <w:pPr>
        <w:ind w:right="-2"/>
        <w:jc w:val="center"/>
        <w:rPr>
          <w:rFonts w:ascii="Times New Roman" w:hAnsi="Times New Roman"/>
          <w:b/>
          <w:sz w:val="24"/>
          <w:szCs w:val="24"/>
        </w:rPr>
      </w:pPr>
      <w:r w:rsidRPr="00D73546">
        <w:rPr>
          <w:rFonts w:ascii="Times New Roman" w:hAnsi="Times New Roman"/>
          <w:b/>
          <w:sz w:val="24"/>
          <w:szCs w:val="24"/>
        </w:rPr>
        <w:t>Članak 49.</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(1) Sjednici Vijeća predsjedava predsjednik Vijeća, a u slučaju njegove odsutnosti ili spriječenosti potpredsjednik Vijeća.</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(2) Ako su na zakazanoj sjednici nazočni predsjednik i potpredsjednik Vijeća, a ne žele voditi sjednicu, smatra se da sjednica nije održana te ovlašteni predlagatelji mogu pokrenuti postupak razrješenja predsjednika, odnosno potpredsjednika, sukladno članku 18. ovoga poslovnika.</w:t>
      </w:r>
    </w:p>
    <w:p w:rsidR="00D73546" w:rsidRPr="00D73546" w:rsidRDefault="00D73546" w:rsidP="00D73546">
      <w:pPr>
        <w:ind w:right="-2" w:firstLine="720"/>
        <w:jc w:val="both"/>
        <w:rPr>
          <w:rFonts w:ascii="Times New Roman" w:hAnsi="Times New Roman"/>
          <w:sz w:val="24"/>
          <w:szCs w:val="24"/>
        </w:rPr>
      </w:pPr>
    </w:p>
    <w:p w:rsidR="00D73546" w:rsidRPr="00D73546" w:rsidRDefault="00D73546" w:rsidP="00D73546">
      <w:pPr>
        <w:ind w:right="-2"/>
        <w:jc w:val="center"/>
        <w:rPr>
          <w:rFonts w:ascii="Times New Roman" w:hAnsi="Times New Roman"/>
          <w:b/>
          <w:sz w:val="24"/>
          <w:szCs w:val="24"/>
        </w:rPr>
      </w:pPr>
      <w:r w:rsidRPr="00D73546">
        <w:rPr>
          <w:rFonts w:ascii="Times New Roman" w:hAnsi="Times New Roman"/>
          <w:b/>
          <w:sz w:val="24"/>
          <w:szCs w:val="24"/>
        </w:rPr>
        <w:t>Članak 50.</w:t>
      </w:r>
    </w:p>
    <w:p w:rsidR="00D73546" w:rsidRPr="00D73546" w:rsidRDefault="00D73546" w:rsidP="00D73546">
      <w:pPr>
        <w:ind w:right="-2"/>
        <w:jc w:val="center"/>
        <w:rPr>
          <w:rFonts w:ascii="Times New Roman" w:hAnsi="Times New Roman"/>
          <w:sz w:val="24"/>
          <w:szCs w:val="24"/>
        </w:rPr>
      </w:pP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(1) Na sjednici nitko ne može govoriti prije nego dobije riječ od predsjednika Vijeća.</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(2) Predsjednik Vijeća prima prijave za govor od otvaranja do zaključivanja rasprave o pojedinoj točki dnevnoga reda.</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(3) Predsjednik Vijeća daje riječ članovima Vijeća redoslijedom kojim su se prijavili.</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(4) Izlaganje govornika koji nije dobio riječ ne unosi se u zapisnik.</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(5) Govornik može govoriti samo o temi o kojoj se raspravlja prema utvrđenom dnevnom redu, a najdulje tri minute.</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(6) Član Vijeća koji želi govoriti o povredi ovoga poslovnika ili utvrđenoga dnevnog reda ima pravo govoriti odmah kada to zatraži, a, najdulje, tri minute.</w:t>
      </w:r>
    </w:p>
    <w:p w:rsidR="00D73546" w:rsidRPr="00D73546" w:rsidRDefault="00D73546" w:rsidP="00D73546">
      <w:pPr>
        <w:ind w:right="-2" w:firstLine="720"/>
        <w:jc w:val="both"/>
        <w:rPr>
          <w:rFonts w:ascii="Times New Roman" w:hAnsi="Times New Roman"/>
          <w:sz w:val="24"/>
          <w:szCs w:val="24"/>
        </w:rPr>
      </w:pPr>
    </w:p>
    <w:p w:rsidR="00D73546" w:rsidRPr="00D73546" w:rsidRDefault="00D73546" w:rsidP="00D73546">
      <w:pPr>
        <w:ind w:right="-2"/>
        <w:jc w:val="center"/>
        <w:rPr>
          <w:rFonts w:ascii="Times New Roman" w:hAnsi="Times New Roman"/>
          <w:b/>
          <w:sz w:val="24"/>
          <w:szCs w:val="24"/>
        </w:rPr>
      </w:pPr>
      <w:r w:rsidRPr="00D73546">
        <w:rPr>
          <w:rFonts w:ascii="Times New Roman" w:hAnsi="Times New Roman"/>
          <w:b/>
          <w:sz w:val="24"/>
          <w:szCs w:val="24"/>
        </w:rPr>
        <w:t>Članak 51.</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(1) Ako član Vijeća zatraži riječ da bi ispravio navod za koji smatra da nije točan (ispravak netočnog navoda) ili da bi izrazio neslaganje s nečijim govorom (replika), predsjednik Vijeća će mu dati riječ čim završi govor onoga čiji se navod želi ispraviti, odnosno na čiji se govor želi replicirati.</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 xml:space="preserve">(2) U slučaju iz stavka 1. ovoga članka član Vijeća se u svom govoru mora ograničiti na ispravak netočnog navoda, odnosno na repliku, a njegov govor ne može trajati dulje od tri minute. </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(3) Član Vijeća može ispraviti netočan navod i izraziti neslaganje s nečijim govorom samo jedanput i to na osnovno izlaganje.</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(4) Neslaganje s replikom ili ispravkom netočnog navoda može izraziti samo član Vijeća na čiji je govor dana replika, odnosno čiji je navod ispravljen kao netočan i član Vijeća na kojega se replika ili ispravak netočnog navoda izravno odnose.</w:t>
      </w:r>
    </w:p>
    <w:p w:rsidR="00D73546" w:rsidRPr="00D73546" w:rsidRDefault="00D73546" w:rsidP="00D73546">
      <w:pPr>
        <w:ind w:right="-2" w:firstLine="720"/>
        <w:jc w:val="both"/>
        <w:rPr>
          <w:rFonts w:ascii="Times New Roman" w:hAnsi="Times New Roman"/>
          <w:sz w:val="24"/>
          <w:szCs w:val="24"/>
        </w:rPr>
      </w:pPr>
    </w:p>
    <w:p w:rsidR="00D73546" w:rsidRPr="00D73546" w:rsidRDefault="00D73546" w:rsidP="00D73546">
      <w:pPr>
        <w:ind w:right="-2"/>
        <w:jc w:val="center"/>
        <w:rPr>
          <w:rFonts w:ascii="Times New Roman" w:hAnsi="Times New Roman"/>
          <w:b/>
          <w:sz w:val="24"/>
          <w:szCs w:val="24"/>
        </w:rPr>
      </w:pPr>
      <w:r w:rsidRPr="00D73546">
        <w:rPr>
          <w:rFonts w:ascii="Times New Roman" w:hAnsi="Times New Roman"/>
          <w:b/>
          <w:sz w:val="24"/>
          <w:szCs w:val="24"/>
        </w:rPr>
        <w:t>Članak 52.</w:t>
      </w:r>
    </w:p>
    <w:p w:rsidR="00D73546" w:rsidRPr="00D73546" w:rsidRDefault="00D73546" w:rsidP="00D73546">
      <w:pPr>
        <w:ind w:right="-2" w:firstLine="708"/>
        <w:jc w:val="both"/>
        <w:rPr>
          <w:rFonts w:ascii="Times New Roman" w:hAnsi="Times New Roman"/>
          <w:sz w:val="24"/>
          <w:szCs w:val="24"/>
        </w:rPr>
      </w:pPr>
      <w:r w:rsidRPr="00D73546">
        <w:rPr>
          <w:rFonts w:ascii="Times New Roman" w:hAnsi="Times New Roman"/>
          <w:sz w:val="24"/>
          <w:szCs w:val="24"/>
        </w:rPr>
        <w:t>Radi djelotvornijeg rada na sjednici, govornik treba govoriti kratko i u vezi s predmetom rasprave, ne ponavljajući ono što je već rečeno i najdulje tri minute, a predlagatelj i izvjestitelj najdulje osam minuta.</w:t>
      </w:r>
    </w:p>
    <w:p w:rsidR="00D73546" w:rsidRPr="00D73546" w:rsidRDefault="00D73546" w:rsidP="00D73546">
      <w:pPr>
        <w:ind w:right="-2" w:firstLine="720"/>
        <w:jc w:val="both"/>
        <w:rPr>
          <w:rFonts w:ascii="Times New Roman" w:hAnsi="Times New Roman"/>
          <w:sz w:val="24"/>
          <w:szCs w:val="24"/>
        </w:rPr>
      </w:pPr>
    </w:p>
    <w:p w:rsidR="00D73546" w:rsidRPr="00D73546" w:rsidRDefault="00D73546" w:rsidP="00D73546">
      <w:pPr>
        <w:ind w:right="-2"/>
        <w:jc w:val="both"/>
        <w:rPr>
          <w:rFonts w:ascii="Times New Roman" w:hAnsi="Times New Roman"/>
          <w:sz w:val="24"/>
          <w:szCs w:val="24"/>
        </w:rPr>
      </w:pPr>
    </w:p>
    <w:p w:rsidR="00D73546" w:rsidRPr="00D73546" w:rsidRDefault="00D73546" w:rsidP="00D73546">
      <w:pPr>
        <w:ind w:right="-2"/>
        <w:jc w:val="both"/>
        <w:rPr>
          <w:rFonts w:ascii="Times New Roman" w:hAnsi="Times New Roman"/>
          <w:sz w:val="24"/>
          <w:szCs w:val="24"/>
        </w:rPr>
      </w:pPr>
    </w:p>
    <w:p w:rsidR="00D73546" w:rsidRPr="00D73546" w:rsidRDefault="00D73546" w:rsidP="00D73546">
      <w:pPr>
        <w:ind w:right="-2"/>
        <w:jc w:val="center"/>
        <w:rPr>
          <w:rFonts w:ascii="Times New Roman" w:hAnsi="Times New Roman"/>
          <w:b/>
          <w:sz w:val="24"/>
          <w:szCs w:val="24"/>
        </w:rPr>
      </w:pPr>
      <w:r w:rsidRPr="00D73546">
        <w:rPr>
          <w:rFonts w:ascii="Times New Roman" w:hAnsi="Times New Roman"/>
          <w:b/>
          <w:sz w:val="24"/>
          <w:szCs w:val="24"/>
        </w:rPr>
        <w:t>Članak 53.</w:t>
      </w:r>
    </w:p>
    <w:p w:rsidR="00D73546" w:rsidRPr="00D73546" w:rsidRDefault="00D73546" w:rsidP="00D73546">
      <w:pPr>
        <w:ind w:right="-2"/>
        <w:jc w:val="center"/>
        <w:rPr>
          <w:rFonts w:ascii="Times New Roman" w:hAnsi="Times New Roman"/>
          <w:sz w:val="24"/>
          <w:szCs w:val="24"/>
        </w:rPr>
      </w:pP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(1) Red na sjednici Vijeća osigurava predsjednik Vijeća.</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lastRenderedPageBreak/>
        <w:tab/>
        <w:t>(2) Govornika može opomenuti na red ili prekinuti u govoru samo predsjednik Vijeća.</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(3) Predsjednik Vijeća se brine o tome da govornik ne bude ometan ili spriječen u svom govoru.</w:t>
      </w:r>
    </w:p>
    <w:p w:rsidR="00D73546" w:rsidRPr="00D73546" w:rsidRDefault="00D73546" w:rsidP="00D73546">
      <w:pPr>
        <w:ind w:right="-2" w:firstLine="720"/>
        <w:jc w:val="both"/>
        <w:rPr>
          <w:rFonts w:ascii="Times New Roman" w:hAnsi="Times New Roman"/>
          <w:sz w:val="24"/>
          <w:szCs w:val="24"/>
        </w:rPr>
      </w:pPr>
    </w:p>
    <w:p w:rsidR="00D73546" w:rsidRPr="00D73546" w:rsidRDefault="00D73546" w:rsidP="00D73546">
      <w:pPr>
        <w:ind w:right="-2"/>
        <w:jc w:val="center"/>
        <w:rPr>
          <w:rFonts w:ascii="Times New Roman" w:hAnsi="Times New Roman"/>
          <w:b/>
          <w:sz w:val="24"/>
          <w:szCs w:val="24"/>
        </w:rPr>
      </w:pPr>
      <w:r w:rsidRPr="00D73546">
        <w:rPr>
          <w:rFonts w:ascii="Times New Roman" w:hAnsi="Times New Roman"/>
          <w:b/>
          <w:sz w:val="24"/>
          <w:szCs w:val="24"/>
        </w:rPr>
        <w:t>Članak 54.</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(1) Za remećenje reda na sjednici predsjednik Vijeća može članu Vijeća izreći stegovne mjere:</w:t>
      </w:r>
    </w:p>
    <w:p w:rsidR="00D73546" w:rsidRPr="00D73546" w:rsidRDefault="00D73546" w:rsidP="00D73546">
      <w:pPr>
        <w:pStyle w:val="ListParagraph"/>
        <w:numPr>
          <w:ilvl w:val="0"/>
          <w:numId w:val="27"/>
        </w:numPr>
        <w:ind w:left="711" w:right="-2" w:hanging="284"/>
        <w:jc w:val="both"/>
        <w:rPr>
          <w:color w:val="000000"/>
        </w:rPr>
      </w:pPr>
      <w:r w:rsidRPr="00D73546">
        <w:rPr>
          <w:color w:val="000000"/>
        </w:rPr>
        <w:t>opomenu;</w:t>
      </w:r>
    </w:p>
    <w:p w:rsidR="00D73546" w:rsidRPr="00D73546" w:rsidRDefault="00D73546" w:rsidP="00D73546">
      <w:pPr>
        <w:pStyle w:val="ListParagraph"/>
        <w:numPr>
          <w:ilvl w:val="0"/>
          <w:numId w:val="27"/>
        </w:numPr>
        <w:ind w:left="711" w:right="-2" w:hanging="284"/>
        <w:jc w:val="both"/>
        <w:rPr>
          <w:color w:val="000000"/>
        </w:rPr>
      </w:pPr>
      <w:r w:rsidRPr="00D73546">
        <w:rPr>
          <w:color w:val="000000"/>
        </w:rPr>
        <w:t>opomenu s oduzimanjem riječi;</w:t>
      </w:r>
    </w:p>
    <w:p w:rsidR="00D73546" w:rsidRPr="00D73546" w:rsidRDefault="00D73546" w:rsidP="00D73546">
      <w:pPr>
        <w:pStyle w:val="ListParagraph"/>
        <w:numPr>
          <w:ilvl w:val="0"/>
          <w:numId w:val="27"/>
        </w:numPr>
        <w:ind w:left="711" w:right="-2" w:hanging="284"/>
        <w:jc w:val="both"/>
        <w:rPr>
          <w:color w:val="000000"/>
        </w:rPr>
      </w:pPr>
      <w:r w:rsidRPr="00D73546">
        <w:rPr>
          <w:color w:val="000000"/>
        </w:rPr>
        <w:t>udaljenje sa sjednice.</w:t>
      </w:r>
    </w:p>
    <w:p w:rsidR="00D73546" w:rsidRPr="00D73546" w:rsidRDefault="00D73546" w:rsidP="00D73546">
      <w:pPr>
        <w:pStyle w:val="ListParagraph"/>
        <w:numPr>
          <w:ilvl w:val="0"/>
          <w:numId w:val="28"/>
        </w:numPr>
        <w:ind w:right="-2"/>
        <w:jc w:val="both"/>
        <w:rPr>
          <w:color w:val="000000"/>
        </w:rPr>
      </w:pPr>
      <w:r w:rsidRPr="00D73546">
        <w:rPr>
          <w:color w:val="000000"/>
        </w:rPr>
        <w:t>Stegovne mjere iz stavka 1. ovoga članka su izvršne i o njima se ne vodi rasprava.</w:t>
      </w:r>
    </w:p>
    <w:p w:rsidR="00D73546" w:rsidRPr="00D73546" w:rsidRDefault="00D73546" w:rsidP="00D73546">
      <w:pPr>
        <w:ind w:right="-2"/>
        <w:jc w:val="both"/>
        <w:rPr>
          <w:rFonts w:ascii="Times New Roman" w:eastAsia="Times New Roman" w:hAnsi="Times New Roman"/>
          <w:color w:val="000000"/>
          <w:sz w:val="24"/>
          <w:szCs w:val="24"/>
        </w:rPr>
      </w:pPr>
    </w:p>
    <w:p w:rsidR="00D73546" w:rsidRPr="00D73546" w:rsidRDefault="00D73546" w:rsidP="00D73546">
      <w:pPr>
        <w:ind w:right="-2"/>
        <w:jc w:val="center"/>
        <w:rPr>
          <w:rFonts w:ascii="Times New Roman" w:hAnsi="Times New Roman"/>
          <w:b/>
          <w:sz w:val="24"/>
          <w:szCs w:val="24"/>
        </w:rPr>
      </w:pPr>
      <w:r w:rsidRPr="00D73546">
        <w:rPr>
          <w:rFonts w:ascii="Times New Roman" w:hAnsi="Times New Roman"/>
          <w:b/>
          <w:sz w:val="24"/>
          <w:szCs w:val="24"/>
        </w:rPr>
        <w:t>Članak 55.</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Predsjednik će izreći opomenu članu Vijeća koji svojim ponašanjem ili govorom na sjednici remeti red, a osobito ako:</w:t>
      </w:r>
    </w:p>
    <w:p w:rsidR="00D73546" w:rsidRPr="00D73546" w:rsidRDefault="00D73546" w:rsidP="00D73546">
      <w:pPr>
        <w:pStyle w:val="ListParagraph"/>
        <w:numPr>
          <w:ilvl w:val="0"/>
          <w:numId w:val="29"/>
        </w:numPr>
        <w:ind w:left="711" w:right="-2" w:hanging="284"/>
        <w:jc w:val="both"/>
        <w:rPr>
          <w:color w:val="000000"/>
        </w:rPr>
      </w:pPr>
      <w:r w:rsidRPr="00D73546">
        <w:rPr>
          <w:color w:val="000000"/>
        </w:rPr>
        <w:t>ne govori o predmetu o kojem se raspravlja;</w:t>
      </w:r>
    </w:p>
    <w:p w:rsidR="00D73546" w:rsidRPr="00D73546" w:rsidRDefault="00D73546" w:rsidP="00D73546">
      <w:pPr>
        <w:pStyle w:val="ListParagraph"/>
        <w:numPr>
          <w:ilvl w:val="0"/>
          <w:numId w:val="29"/>
        </w:numPr>
        <w:ind w:left="711" w:right="-2" w:hanging="284"/>
        <w:jc w:val="both"/>
        <w:rPr>
          <w:color w:val="000000"/>
        </w:rPr>
      </w:pPr>
      <w:r w:rsidRPr="00D73546">
        <w:rPr>
          <w:color w:val="000000"/>
        </w:rPr>
        <w:t>govori, a nije dobio riječ;</w:t>
      </w:r>
    </w:p>
    <w:p w:rsidR="00D73546" w:rsidRPr="00D73546" w:rsidRDefault="00D73546" w:rsidP="00D73546">
      <w:pPr>
        <w:pStyle w:val="ListParagraph"/>
        <w:numPr>
          <w:ilvl w:val="0"/>
          <w:numId w:val="29"/>
        </w:numPr>
        <w:ind w:left="711" w:right="-2" w:hanging="284"/>
        <w:jc w:val="both"/>
        <w:rPr>
          <w:color w:val="000000"/>
        </w:rPr>
      </w:pPr>
      <w:r w:rsidRPr="00D73546">
        <w:rPr>
          <w:color w:val="000000"/>
        </w:rPr>
        <w:t>svojim upadicama ili na drugi način ometa govornika;</w:t>
      </w:r>
    </w:p>
    <w:p w:rsidR="00D73546" w:rsidRPr="00D73546" w:rsidRDefault="00D73546" w:rsidP="00D73546">
      <w:pPr>
        <w:pStyle w:val="ListParagraph"/>
        <w:numPr>
          <w:ilvl w:val="0"/>
          <w:numId w:val="29"/>
        </w:numPr>
        <w:ind w:left="711" w:right="-2" w:hanging="284"/>
        <w:jc w:val="both"/>
        <w:rPr>
          <w:color w:val="000000"/>
        </w:rPr>
      </w:pPr>
      <w:r w:rsidRPr="00D73546">
        <w:rPr>
          <w:color w:val="000000"/>
        </w:rPr>
        <w:t>svojim govorom vrijeđa ili omalovažava;</w:t>
      </w:r>
    </w:p>
    <w:p w:rsidR="00D73546" w:rsidRPr="00D73546" w:rsidRDefault="00D73546" w:rsidP="00D73546">
      <w:pPr>
        <w:pStyle w:val="ListParagraph"/>
        <w:numPr>
          <w:ilvl w:val="0"/>
          <w:numId w:val="29"/>
        </w:numPr>
        <w:ind w:left="711" w:right="-2" w:hanging="284"/>
        <w:jc w:val="both"/>
        <w:rPr>
          <w:color w:val="000000"/>
        </w:rPr>
      </w:pPr>
      <w:r w:rsidRPr="00D73546">
        <w:rPr>
          <w:color w:val="000000"/>
        </w:rPr>
        <w:t>na drugi način remeti red na sjednici.</w:t>
      </w:r>
    </w:p>
    <w:p w:rsidR="00D73546" w:rsidRPr="00D73546" w:rsidRDefault="00D73546" w:rsidP="00D73546">
      <w:pPr>
        <w:ind w:right="-2"/>
        <w:jc w:val="both"/>
        <w:rPr>
          <w:rFonts w:ascii="Times New Roman" w:eastAsia="Times New Roman" w:hAnsi="Times New Roman"/>
          <w:color w:val="000000"/>
          <w:sz w:val="24"/>
          <w:szCs w:val="24"/>
        </w:rPr>
      </w:pPr>
    </w:p>
    <w:p w:rsidR="00D73546" w:rsidRPr="00D73546" w:rsidRDefault="00D73546" w:rsidP="00D73546">
      <w:pPr>
        <w:ind w:right="-2"/>
        <w:jc w:val="center"/>
        <w:rPr>
          <w:rFonts w:ascii="Times New Roman" w:hAnsi="Times New Roman"/>
          <w:b/>
          <w:sz w:val="24"/>
          <w:szCs w:val="24"/>
        </w:rPr>
      </w:pPr>
      <w:r w:rsidRPr="00D73546">
        <w:rPr>
          <w:rFonts w:ascii="Times New Roman" w:hAnsi="Times New Roman"/>
          <w:b/>
          <w:sz w:val="24"/>
          <w:szCs w:val="24"/>
        </w:rPr>
        <w:t>Članak 56.</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(1) Predsjednik će članu Vijeća izreći opomenu s oduzimanjem riječi ako, i nakon što mu je izrečena opomena, svojim govorom ili ponašanjem nastavi kršiti odredbe Poslovnika zbog čega mu je već izrečena opomena.</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(2) Opomena s oduzimanjem riječi izreći će se članu Vijeća i kada svojim govorom na grublji način vrijeđa ili narušava ugled predsjednika, članova Vijeća, odnosno narušava ugled Vijeća i drugih.</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(3) Izlaganje govornika, nakon što mu je oduzeta riječ, ne unosi se u zapisnik.</w:t>
      </w:r>
    </w:p>
    <w:p w:rsidR="00D73546" w:rsidRPr="00D73546" w:rsidRDefault="00D73546" w:rsidP="00D73546">
      <w:pPr>
        <w:ind w:right="-2"/>
        <w:jc w:val="both"/>
        <w:rPr>
          <w:rFonts w:ascii="Times New Roman" w:hAnsi="Times New Roman"/>
          <w:sz w:val="24"/>
          <w:szCs w:val="24"/>
        </w:rPr>
      </w:pPr>
    </w:p>
    <w:p w:rsidR="00D73546" w:rsidRPr="00D73546" w:rsidRDefault="00D73546" w:rsidP="00D73546">
      <w:pPr>
        <w:ind w:right="-2"/>
        <w:jc w:val="center"/>
        <w:rPr>
          <w:rFonts w:ascii="Times New Roman" w:hAnsi="Times New Roman"/>
          <w:b/>
          <w:sz w:val="24"/>
          <w:szCs w:val="24"/>
        </w:rPr>
      </w:pPr>
      <w:r w:rsidRPr="00D73546">
        <w:rPr>
          <w:rFonts w:ascii="Times New Roman" w:hAnsi="Times New Roman"/>
          <w:b/>
          <w:sz w:val="24"/>
          <w:szCs w:val="24"/>
        </w:rPr>
        <w:t>Članak 57.</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(1) Članu Vijeća izriče se stegovna mjera udaljenja sa sjednice kada je svojim ponašanjem toliko narušio red i prekršio odredbe ovog poslovnika o redu na sjednici da je dovedeno u pitanje daljnje održavanje sjednice.</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(2) Odmah nakon što je članu Vijeća izrečena stegovna mjera udaljenja sa sjednice, član je dužan napustiti sjednicu.</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(3) Ako se član Vijeća ne udalji sa sjednice, predsjednik će naložiti da se član udalji iz dvorane za sjednice i u tom slučaju može prekinuti rad sjednice do udaljenja.</w:t>
      </w:r>
    </w:p>
    <w:p w:rsidR="00D73546" w:rsidRPr="00D73546" w:rsidRDefault="00D73546" w:rsidP="00D73546">
      <w:pPr>
        <w:ind w:right="-2"/>
        <w:jc w:val="both"/>
        <w:rPr>
          <w:rFonts w:ascii="Times New Roman" w:hAnsi="Times New Roman"/>
          <w:sz w:val="24"/>
          <w:szCs w:val="24"/>
        </w:rPr>
      </w:pPr>
    </w:p>
    <w:p w:rsidR="00D73546" w:rsidRPr="00D73546" w:rsidRDefault="00D73546" w:rsidP="00D73546">
      <w:pPr>
        <w:ind w:right="-2"/>
        <w:jc w:val="center"/>
        <w:rPr>
          <w:rFonts w:ascii="Times New Roman" w:hAnsi="Times New Roman"/>
          <w:b/>
          <w:sz w:val="24"/>
          <w:szCs w:val="24"/>
        </w:rPr>
      </w:pPr>
      <w:r w:rsidRPr="00D73546">
        <w:rPr>
          <w:rFonts w:ascii="Times New Roman" w:hAnsi="Times New Roman"/>
          <w:b/>
          <w:sz w:val="24"/>
          <w:szCs w:val="24"/>
        </w:rPr>
        <w:t>Članak 58.</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(1) Ako građani i druge osobe koje su nazočne sjednici narušavaju red, predsjednik Vijeća će ih opomenuti.</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(2) Predsjednik Vijeća može narediti da se iz dvorane udalje građani ili druge osobe koje, i nakon opomene, narušavaju red.</w:t>
      </w:r>
    </w:p>
    <w:p w:rsidR="00D73546" w:rsidRPr="00D73546" w:rsidRDefault="00D73546" w:rsidP="00D73546">
      <w:pPr>
        <w:ind w:right="-2" w:firstLine="720"/>
        <w:jc w:val="both"/>
        <w:rPr>
          <w:rFonts w:ascii="Times New Roman" w:hAnsi="Times New Roman"/>
          <w:sz w:val="24"/>
          <w:szCs w:val="24"/>
        </w:rPr>
      </w:pPr>
    </w:p>
    <w:p w:rsidR="00D73546" w:rsidRPr="00D73546" w:rsidRDefault="00D73546" w:rsidP="00D73546">
      <w:pPr>
        <w:ind w:right="-2"/>
        <w:jc w:val="both"/>
        <w:rPr>
          <w:rFonts w:ascii="Times New Roman" w:hAnsi="Times New Roman"/>
          <w:sz w:val="24"/>
          <w:szCs w:val="24"/>
        </w:rPr>
      </w:pPr>
    </w:p>
    <w:p w:rsidR="00D73546" w:rsidRPr="00D73546" w:rsidRDefault="00D73546" w:rsidP="00D73546">
      <w:pPr>
        <w:ind w:right="-2"/>
        <w:jc w:val="center"/>
        <w:rPr>
          <w:rFonts w:ascii="Times New Roman" w:hAnsi="Times New Roman"/>
          <w:b/>
          <w:sz w:val="24"/>
          <w:szCs w:val="24"/>
        </w:rPr>
      </w:pPr>
      <w:r w:rsidRPr="00D73546">
        <w:rPr>
          <w:rFonts w:ascii="Times New Roman" w:hAnsi="Times New Roman"/>
          <w:b/>
          <w:sz w:val="24"/>
          <w:szCs w:val="24"/>
        </w:rPr>
        <w:t>Članak 59.</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(1) Ako predsjednik Vijeća ne može održati red na sjednici mjerama iz članaka 55., 56., 57. i 58. ovoga poslovnika, odredit će prekid sjednice.</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(2) U slučaju iz stavka 1. ovoga članka primjenjuju se odredbe članka 41. ovoga poslovnika.</w:t>
      </w:r>
    </w:p>
    <w:p w:rsidR="00D73546" w:rsidRPr="00D73546" w:rsidRDefault="00D73546" w:rsidP="00D73546">
      <w:pPr>
        <w:ind w:right="-2"/>
        <w:jc w:val="both"/>
        <w:rPr>
          <w:rFonts w:ascii="Times New Roman" w:hAnsi="Times New Roman"/>
          <w:sz w:val="24"/>
          <w:szCs w:val="24"/>
        </w:rPr>
      </w:pPr>
    </w:p>
    <w:p w:rsidR="00D73546" w:rsidRPr="00D73546" w:rsidRDefault="00D73546" w:rsidP="00D73546">
      <w:pPr>
        <w:ind w:right="-2"/>
        <w:jc w:val="both"/>
        <w:rPr>
          <w:rFonts w:ascii="Times New Roman" w:hAnsi="Times New Roman"/>
          <w:sz w:val="24"/>
          <w:szCs w:val="24"/>
        </w:rPr>
      </w:pPr>
      <w:r w:rsidRPr="00D73546">
        <w:rPr>
          <w:rFonts w:ascii="Times New Roman" w:hAnsi="Times New Roman"/>
          <w:b/>
          <w:sz w:val="24"/>
          <w:szCs w:val="24"/>
          <w:u w:val="single"/>
        </w:rPr>
        <w:t>Odlučivanje i glasovanje</w:t>
      </w:r>
    </w:p>
    <w:p w:rsidR="00D73546" w:rsidRPr="00D73546" w:rsidRDefault="00D73546" w:rsidP="00D73546">
      <w:pPr>
        <w:ind w:right="-2" w:firstLine="720"/>
        <w:jc w:val="both"/>
        <w:rPr>
          <w:rFonts w:ascii="Times New Roman" w:hAnsi="Times New Roman"/>
          <w:sz w:val="24"/>
          <w:szCs w:val="24"/>
        </w:rPr>
      </w:pPr>
    </w:p>
    <w:p w:rsidR="00D73546" w:rsidRPr="00D73546" w:rsidRDefault="00D73546" w:rsidP="00D73546">
      <w:pPr>
        <w:ind w:right="-2"/>
        <w:jc w:val="center"/>
        <w:rPr>
          <w:rFonts w:ascii="Times New Roman" w:hAnsi="Times New Roman"/>
          <w:b/>
          <w:sz w:val="24"/>
          <w:szCs w:val="24"/>
        </w:rPr>
      </w:pPr>
      <w:r w:rsidRPr="00D73546">
        <w:rPr>
          <w:rFonts w:ascii="Times New Roman" w:hAnsi="Times New Roman"/>
          <w:b/>
          <w:sz w:val="24"/>
          <w:szCs w:val="24"/>
        </w:rPr>
        <w:t>Članak 60.</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(1) Vijeće može odlučivati ako je sjednici nazočna većina članova Vijeća, a odlučuje većinom glasova nazočnih članova, ako Statutom Grada Zagreba, Pravilima Mjesnog odbora ili ovim poslovnikom nije drukčije određeno.</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(2) O svakom pitanju na dnevnom redu Vijeće odlučuje nakon rasprave, osim ako je ovim poslovnikom određeno da se odlučuje bez rasprave.</w:t>
      </w:r>
    </w:p>
    <w:p w:rsidR="00D73546" w:rsidRPr="00D73546" w:rsidRDefault="00D73546" w:rsidP="00D73546">
      <w:pPr>
        <w:ind w:right="-2" w:firstLine="720"/>
        <w:jc w:val="both"/>
        <w:rPr>
          <w:rFonts w:ascii="Times New Roman" w:hAnsi="Times New Roman"/>
          <w:sz w:val="24"/>
          <w:szCs w:val="24"/>
        </w:rPr>
      </w:pPr>
    </w:p>
    <w:p w:rsidR="00D73546" w:rsidRPr="00D73546" w:rsidRDefault="00D73546" w:rsidP="00D73546">
      <w:pPr>
        <w:ind w:right="-2"/>
        <w:jc w:val="center"/>
        <w:rPr>
          <w:rFonts w:ascii="Times New Roman" w:hAnsi="Times New Roman"/>
          <w:b/>
          <w:sz w:val="24"/>
          <w:szCs w:val="24"/>
        </w:rPr>
      </w:pPr>
      <w:r w:rsidRPr="00D73546">
        <w:rPr>
          <w:rFonts w:ascii="Times New Roman" w:hAnsi="Times New Roman"/>
          <w:b/>
          <w:sz w:val="24"/>
          <w:szCs w:val="24"/>
        </w:rPr>
        <w:t>Članak 61.</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(1) Vijeće može u tijeku rasprave osnovati povjerenstvo za utvrđivanje prijedloga zaključka.</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(2) Povjerenstvo iz stavka 1. ovoga članka podnijet će prijedlog zaključka na istoj sjednici.</w:t>
      </w:r>
    </w:p>
    <w:p w:rsidR="00D73546" w:rsidRPr="00D73546" w:rsidRDefault="00D73546" w:rsidP="00D73546">
      <w:pPr>
        <w:ind w:right="-2" w:firstLine="720"/>
        <w:jc w:val="both"/>
        <w:rPr>
          <w:rFonts w:ascii="Times New Roman" w:hAnsi="Times New Roman"/>
          <w:sz w:val="24"/>
          <w:szCs w:val="24"/>
        </w:rPr>
      </w:pPr>
    </w:p>
    <w:p w:rsidR="00D73546" w:rsidRPr="00D73546" w:rsidRDefault="00D73546" w:rsidP="00D73546">
      <w:pPr>
        <w:ind w:right="-2"/>
        <w:jc w:val="center"/>
        <w:rPr>
          <w:rFonts w:ascii="Times New Roman" w:hAnsi="Times New Roman"/>
          <w:b/>
          <w:sz w:val="24"/>
          <w:szCs w:val="24"/>
        </w:rPr>
      </w:pPr>
      <w:r w:rsidRPr="00D73546">
        <w:rPr>
          <w:rFonts w:ascii="Times New Roman" w:hAnsi="Times New Roman"/>
          <w:b/>
          <w:sz w:val="24"/>
          <w:szCs w:val="24"/>
        </w:rPr>
        <w:t>Članak 62.</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(1) Glasovanje na sjednici je javno, osim ako na prijedlog najmanje jedne trećine članova Vijeća, Vijeće ne odluči većinom glasova svih članova Vijeća da se o nekom pitanju glasuje tajno.</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(2) Tajnim glasovanjem rukovodi predsjednik Vijeća uz pomoć dvaju članova koja izabere Vijeće. Nakon završenoga glasovanja oni utvrđuju i objavljuju rezultate glasovanja.</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lastRenderedPageBreak/>
        <w:tab/>
        <w:t>(3) Tajno se glasuje na ovjerenim glasačkim listićima iste boje i veličine.</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(4) Nevažećim se smatraju oni glasački listići iz kojih se ne može utvrditi je li član Vijeća glasovao za ili protiv prijedloga.</w:t>
      </w:r>
    </w:p>
    <w:p w:rsidR="00D73546" w:rsidRPr="00D73546" w:rsidRDefault="00D73546" w:rsidP="00D73546">
      <w:pPr>
        <w:ind w:right="-2" w:firstLine="720"/>
        <w:jc w:val="both"/>
        <w:rPr>
          <w:rFonts w:ascii="Times New Roman" w:hAnsi="Times New Roman"/>
          <w:sz w:val="24"/>
          <w:szCs w:val="24"/>
        </w:rPr>
      </w:pPr>
    </w:p>
    <w:p w:rsidR="00D73546" w:rsidRPr="00D73546" w:rsidRDefault="00D73546" w:rsidP="00D73546">
      <w:pPr>
        <w:ind w:right="-2"/>
        <w:jc w:val="center"/>
        <w:rPr>
          <w:rFonts w:ascii="Times New Roman" w:hAnsi="Times New Roman"/>
          <w:b/>
          <w:sz w:val="24"/>
          <w:szCs w:val="24"/>
        </w:rPr>
      </w:pPr>
      <w:r w:rsidRPr="00D73546">
        <w:rPr>
          <w:rFonts w:ascii="Times New Roman" w:hAnsi="Times New Roman"/>
          <w:b/>
          <w:sz w:val="24"/>
          <w:szCs w:val="24"/>
        </w:rPr>
        <w:t>Članak 63.</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(1) U glasovanju vrijedi pravilo da se najprije glasuje o amandmanima tako da se najprije glasuje o prijedlogu koji se sadržajno najviše razlikuje od podnesenog prijedloga akta.</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(2) Ako ima više amandmana</w:t>
      </w:r>
      <w:r w:rsidRPr="00D73546">
        <w:rPr>
          <w:rFonts w:ascii="Times New Roman" w:hAnsi="Times New Roman"/>
          <w:color w:val="00B050"/>
          <w:sz w:val="24"/>
          <w:szCs w:val="24"/>
        </w:rPr>
        <w:t xml:space="preserve"> </w:t>
      </w:r>
      <w:r w:rsidRPr="00D73546">
        <w:rPr>
          <w:rFonts w:ascii="Times New Roman" w:hAnsi="Times New Roman"/>
          <w:sz w:val="24"/>
          <w:szCs w:val="24"/>
        </w:rPr>
        <w:t>koji se međusobno isključuju, a jedan od njih bude prihvaćen, daljnje se glasovanje ne provodi.</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(3) Amandman predlagatelja i amandman s kojim se suglasi predlagatelj</w:t>
      </w:r>
      <w:r w:rsidRPr="00D73546">
        <w:rPr>
          <w:rFonts w:ascii="Times New Roman" w:hAnsi="Times New Roman"/>
          <w:i/>
          <w:color w:val="FF0000"/>
          <w:sz w:val="24"/>
          <w:szCs w:val="24"/>
        </w:rPr>
        <w:t xml:space="preserve"> </w:t>
      </w:r>
      <w:r w:rsidRPr="00D73546">
        <w:rPr>
          <w:rFonts w:ascii="Times New Roman" w:hAnsi="Times New Roman"/>
          <w:sz w:val="24"/>
          <w:szCs w:val="24"/>
        </w:rPr>
        <w:t>postaju sastavnim dijelom prijedloga akta i o njemu se posebno ne glasuje.</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(4) Prihvaćeni amandmani postaju sastavnim dijelom prijedloga akta.</w:t>
      </w:r>
    </w:p>
    <w:p w:rsidR="00D73546" w:rsidRPr="00D73546" w:rsidRDefault="00D73546" w:rsidP="00D73546">
      <w:pPr>
        <w:ind w:right="-2"/>
        <w:jc w:val="both"/>
        <w:rPr>
          <w:rFonts w:ascii="Times New Roman" w:hAnsi="Times New Roman"/>
          <w:sz w:val="24"/>
          <w:szCs w:val="24"/>
        </w:rPr>
      </w:pPr>
    </w:p>
    <w:p w:rsidR="00D73546" w:rsidRPr="00D73546" w:rsidRDefault="00D73546" w:rsidP="00D73546">
      <w:pPr>
        <w:ind w:right="-2"/>
        <w:jc w:val="center"/>
        <w:rPr>
          <w:rFonts w:ascii="Times New Roman" w:hAnsi="Times New Roman"/>
          <w:b/>
          <w:color w:val="000000"/>
          <w:sz w:val="24"/>
          <w:szCs w:val="24"/>
        </w:rPr>
      </w:pPr>
      <w:r w:rsidRPr="00D73546">
        <w:rPr>
          <w:rFonts w:ascii="Times New Roman" w:hAnsi="Times New Roman"/>
          <w:b/>
          <w:sz w:val="24"/>
          <w:szCs w:val="24"/>
        </w:rPr>
        <w:t>Članak 64.</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(1) Javno se glasuje tako da se članovi Vijeća, dizanjem ruku ili poimenično, izjašnjavaju “za” prijedlog, “protiv” prijedloga ili se “suzdržavaju” od glasovanja.</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(2) Poimenično se glasuje ako se ne može točno utvrditi rezultat glasovanja, odnosno ako tako odluči Vijeće na prijedlog predsjednika.</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(3) Poimenično se glasuje tako da član Vijeća, nakon što je prozvan, izjavljuje: “za”, “protiv” ili “suzdržan”.</w:t>
      </w:r>
    </w:p>
    <w:p w:rsidR="00D73546" w:rsidRPr="00D73546" w:rsidRDefault="00D73546" w:rsidP="00D73546">
      <w:pPr>
        <w:ind w:right="-2" w:firstLine="720"/>
        <w:jc w:val="both"/>
        <w:rPr>
          <w:rFonts w:ascii="Times New Roman" w:hAnsi="Times New Roman"/>
          <w:sz w:val="24"/>
          <w:szCs w:val="24"/>
        </w:rPr>
      </w:pPr>
    </w:p>
    <w:p w:rsidR="00D73546" w:rsidRPr="00D73546" w:rsidRDefault="00D73546" w:rsidP="00D73546">
      <w:pPr>
        <w:ind w:right="-2"/>
        <w:jc w:val="both"/>
        <w:rPr>
          <w:rFonts w:ascii="Times New Roman" w:hAnsi="Times New Roman"/>
          <w:b/>
          <w:sz w:val="24"/>
          <w:szCs w:val="24"/>
          <w:u w:val="single"/>
        </w:rPr>
      </w:pPr>
      <w:r w:rsidRPr="00D73546">
        <w:rPr>
          <w:rFonts w:ascii="Times New Roman" w:hAnsi="Times New Roman"/>
          <w:b/>
          <w:sz w:val="24"/>
          <w:szCs w:val="24"/>
          <w:u w:val="single"/>
        </w:rPr>
        <w:t>Pitanja i prijedlozi</w:t>
      </w:r>
    </w:p>
    <w:p w:rsidR="00D73546" w:rsidRPr="00D73546" w:rsidRDefault="00D73546" w:rsidP="00D73546">
      <w:pPr>
        <w:ind w:right="-2" w:firstLine="720"/>
        <w:jc w:val="both"/>
        <w:rPr>
          <w:rFonts w:ascii="Times New Roman" w:hAnsi="Times New Roman"/>
          <w:sz w:val="24"/>
          <w:szCs w:val="24"/>
        </w:rPr>
      </w:pPr>
    </w:p>
    <w:p w:rsidR="00D73546" w:rsidRPr="00D73546" w:rsidRDefault="00D73546" w:rsidP="00D73546">
      <w:pPr>
        <w:ind w:right="-2"/>
        <w:jc w:val="center"/>
        <w:rPr>
          <w:rFonts w:ascii="Times New Roman" w:hAnsi="Times New Roman"/>
          <w:b/>
          <w:sz w:val="24"/>
          <w:szCs w:val="24"/>
        </w:rPr>
      </w:pPr>
      <w:r w:rsidRPr="00D73546">
        <w:rPr>
          <w:rFonts w:ascii="Times New Roman" w:hAnsi="Times New Roman"/>
          <w:b/>
          <w:sz w:val="24"/>
          <w:szCs w:val="24"/>
        </w:rPr>
        <w:t>Članak 65.</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(1) Nakon dovršenja rasprave i odlučivanja o svim točkama dnevnoga reda, a prije zaključivanja sjednice, članovi Vijeća mogu postavljati pitanja i davati prijedloge predsjedniku Vijeća, Vijeću Gradske četvrti i gradskom upravnom tijelu nadležnom za mjesnu samoupravu, o pitanjima iz djelokruga Vijeća.</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(2) Pitanja i prijedlozi postavljaju se usmeno i u pisanom obliku.</w:t>
      </w:r>
    </w:p>
    <w:p w:rsidR="00D73546" w:rsidRPr="00D73546" w:rsidRDefault="00D73546" w:rsidP="00D73546">
      <w:pPr>
        <w:ind w:right="-2" w:firstLine="720"/>
        <w:jc w:val="both"/>
        <w:rPr>
          <w:rFonts w:ascii="Times New Roman" w:hAnsi="Times New Roman"/>
          <w:sz w:val="24"/>
          <w:szCs w:val="24"/>
        </w:rPr>
      </w:pPr>
    </w:p>
    <w:p w:rsidR="00D73546" w:rsidRPr="00D73546" w:rsidRDefault="00D73546" w:rsidP="00D73546">
      <w:pPr>
        <w:ind w:right="-2"/>
        <w:jc w:val="center"/>
        <w:rPr>
          <w:rFonts w:ascii="Times New Roman" w:hAnsi="Times New Roman"/>
          <w:b/>
          <w:sz w:val="24"/>
          <w:szCs w:val="24"/>
        </w:rPr>
      </w:pPr>
      <w:r w:rsidRPr="00D73546">
        <w:rPr>
          <w:rFonts w:ascii="Times New Roman" w:hAnsi="Times New Roman"/>
          <w:b/>
          <w:sz w:val="24"/>
          <w:szCs w:val="24"/>
        </w:rPr>
        <w:t>Članak 66.</w:t>
      </w:r>
    </w:p>
    <w:p w:rsidR="00D73546" w:rsidRPr="00D73546" w:rsidRDefault="00D73546" w:rsidP="00D73546">
      <w:pPr>
        <w:ind w:right="-2" w:firstLine="708"/>
        <w:jc w:val="both"/>
        <w:rPr>
          <w:rFonts w:ascii="Times New Roman" w:hAnsi="Times New Roman"/>
          <w:sz w:val="24"/>
          <w:szCs w:val="24"/>
        </w:rPr>
      </w:pPr>
      <w:r w:rsidRPr="00D73546">
        <w:rPr>
          <w:rFonts w:ascii="Times New Roman" w:hAnsi="Times New Roman"/>
          <w:sz w:val="24"/>
          <w:szCs w:val="24"/>
        </w:rPr>
        <w:t>Ako se odgovor na postavljeno pitanje ne može dati na istoj sjednici ili ako je zatražen pisani odgovor, gradsko upravno tijelo nadležno za mjesnu samoupravu dostavit će pisani odgovor članu Vijeća koji ga je zatražio čim ga ono dobije.</w:t>
      </w:r>
    </w:p>
    <w:p w:rsidR="00D73546" w:rsidRPr="00D73546" w:rsidRDefault="00D73546" w:rsidP="00D73546">
      <w:pPr>
        <w:ind w:right="-2" w:firstLine="720"/>
        <w:jc w:val="both"/>
        <w:rPr>
          <w:rFonts w:ascii="Times New Roman" w:hAnsi="Times New Roman"/>
          <w:sz w:val="24"/>
          <w:szCs w:val="24"/>
        </w:rPr>
      </w:pPr>
    </w:p>
    <w:p w:rsidR="00D73546" w:rsidRPr="00D73546" w:rsidRDefault="00D73546" w:rsidP="00D73546">
      <w:pPr>
        <w:ind w:right="-2"/>
        <w:jc w:val="both"/>
        <w:rPr>
          <w:rFonts w:ascii="Times New Roman" w:hAnsi="Times New Roman"/>
          <w:b/>
          <w:sz w:val="24"/>
          <w:szCs w:val="24"/>
        </w:rPr>
      </w:pPr>
      <w:r w:rsidRPr="00D73546">
        <w:rPr>
          <w:rFonts w:ascii="Times New Roman" w:hAnsi="Times New Roman"/>
          <w:b/>
          <w:sz w:val="24"/>
          <w:szCs w:val="24"/>
          <w:u w:val="single"/>
        </w:rPr>
        <w:lastRenderedPageBreak/>
        <w:t>Zapisnik</w:t>
      </w:r>
    </w:p>
    <w:p w:rsidR="00D73546" w:rsidRPr="00D73546" w:rsidRDefault="00D73546" w:rsidP="00D73546">
      <w:pPr>
        <w:ind w:right="-2" w:firstLine="720"/>
        <w:jc w:val="both"/>
        <w:rPr>
          <w:rFonts w:ascii="Times New Roman" w:hAnsi="Times New Roman"/>
          <w:sz w:val="24"/>
          <w:szCs w:val="24"/>
        </w:rPr>
      </w:pPr>
    </w:p>
    <w:p w:rsidR="00D73546" w:rsidRPr="00D73546" w:rsidRDefault="00D73546" w:rsidP="00D73546">
      <w:pPr>
        <w:ind w:right="-2"/>
        <w:jc w:val="center"/>
        <w:rPr>
          <w:rFonts w:ascii="Times New Roman" w:hAnsi="Times New Roman"/>
          <w:b/>
          <w:sz w:val="24"/>
          <w:szCs w:val="24"/>
        </w:rPr>
      </w:pPr>
      <w:r w:rsidRPr="00D73546">
        <w:rPr>
          <w:rFonts w:ascii="Times New Roman" w:hAnsi="Times New Roman"/>
          <w:b/>
          <w:sz w:val="24"/>
          <w:szCs w:val="24"/>
        </w:rPr>
        <w:t>Članak 67.</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(1) O radu na sjednici Vijeća vodi se zapisnik.</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(2) Zapisnik sadrži: redni broj sjednice; vrijeme i mjesto održavanja sjednice; imena nazočnih i nenazočnih članova Vijeća; imena i dužnosti drugih nazočnih; dnevni red sjednice, prikaz tijeka sjednice s nazivima prijedloga o kojima se raspravljalo i odlučivalo; imena govornika; rezultate glasovanja o svakom pojedinom prijedlogu; nazive akata koji su donijeti na sjednici; sadržaj pitanja i prijedloga što su ih podnijeli članovi Vijeća.</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(3) Sastavni dio zapisnika, odnosno prilog zapisnika jesu i podaci o rezultatima glasovanja, odnosno podaci koji su članovi i kako glasovali.</w:t>
      </w:r>
    </w:p>
    <w:p w:rsidR="00D73546" w:rsidRPr="00D73546" w:rsidRDefault="00D73546" w:rsidP="00D73546">
      <w:pPr>
        <w:ind w:right="-2"/>
        <w:jc w:val="both"/>
        <w:rPr>
          <w:rFonts w:ascii="Times New Roman" w:hAnsi="Times New Roman"/>
          <w:color w:val="000000"/>
          <w:sz w:val="24"/>
          <w:szCs w:val="24"/>
        </w:rPr>
      </w:pPr>
      <w:r w:rsidRPr="00D73546">
        <w:rPr>
          <w:rFonts w:ascii="Times New Roman" w:hAnsi="Times New Roman"/>
          <w:sz w:val="24"/>
          <w:szCs w:val="24"/>
        </w:rPr>
        <w:tab/>
        <w:t>(4) Sastavni su dio zapisnika i tekstovi odluka i drugih akata što su doneseni na sjednici.</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(5) Zapisnik koji je prihvaćen u skladu sa člankom 45. ovoga poslovnika potpisuju predsjednik Vijeća i zapisničar</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(6) Sjednica Vijeća može se snimati tonski od strane gradskog upravnog tijela nadležnog za mjesnu samoupravu.</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 xml:space="preserve">(7) Izvornik zapisnika i tonskog snimka sjednice Vijeća čuva se u sjedištu Gradske četvrti. </w:t>
      </w:r>
    </w:p>
    <w:p w:rsidR="00D73546" w:rsidRPr="00D73546" w:rsidRDefault="00D73546" w:rsidP="00D73546">
      <w:pPr>
        <w:ind w:right="-2"/>
        <w:jc w:val="both"/>
        <w:rPr>
          <w:rFonts w:ascii="Times New Roman" w:hAnsi="Times New Roman"/>
          <w:b/>
          <w:sz w:val="24"/>
          <w:szCs w:val="24"/>
        </w:rPr>
      </w:pPr>
    </w:p>
    <w:p w:rsidR="00D73546" w:rsidRPr="00D73546" w:rsidRDefault="00D73546" w:rsidP="00D73546">
      <w:pPr>
        <w:ind w:right="-2"/>
        <w:jc w:val="both"/>
        <w:rPr>
          <w:rFonts w:ascii="Times New Roman" w:hAnsi="Times New Roman"/>
          <w:b/>
          <w:sz w:val="24"/>
          <w:szCs w:val="24"/>
        </w:rPr>
      </w:pPr>
    </w:p>
    <w:p w:rsidR="00D73546" w:rsidRPr="00D73546" w:rsidRDefault="00D73546" w:rsidP="00D73546">
      <w:pPr>
        <w:ind w:right="-2"/>
        <w:jc w:val="both"/>
        <w:rPr>
          <w:rFonts w:ascii="Times New Roman" w:hAnsi="Times New Roman"/>
          <w:b/>
          <w:sz w:val="24"/>
          <w:szCs w:val="24"/>
        </w:rPr>
      </w:pPr>
      <w:r w:rsidRPr="00D73546">
        <w:rPr>
          <w:rFonts w:ascii="Times New Roman" w:hAnsi="Times New Roman"/>
          <w:b/>
          <w:sz w:val="24"/>
          <w:szCs w:val="24"/>
        </w:rPr>
        <w:t>VII. RADNA TIJELA VIJEĆA</w:t>
      </w:r>
    </w:p>
    <w:p w:rsidR="00D73546" w:rsidRPr="00D73546" w:rsidRDefault="00D73546" w:rsidP="00D73546">
      <w:pPr>
        <w:ind w:right="-2" w:firstLine="720"/>
        <w:jc w:val="both"/>
        <w:rPr>
          <w:rFonts w:ascii="Times New Roman" w:hAnsi="Times New Roman"/>
          <w:sz w:val="24"/>
          <w:szCs w:val="24"/>
        </w:rPr>
      </w:pPr>
    </w:p>
    <w:p w:rsidR="00D73546" w:rsidRPr="00D73546" w:rsidRDefault="00D73546" w:rsidP="00D73546">
      <w:pPr>
        <w:jc w:val="center"/>
        <w:rPr>
          <w:rFonts w:ascii="Times New Roman" w:hAnsi="Times New Roman"/>
          <w:b/>
          <w:sz w:val="24"/>
          <w:szCs w:val="24"/>
        </w:rPr>
      </w:pPr>
      <w:r w:rsidRPr="00D73546">
        <w:rPr>
          <w:rFonts w:ascii="Times New Roman" w:hAnsi="Times New Roman"/>
          <w:b/>
          <w:sz w:val="24"/>
          <w:szCs w:val="24"/>
        </w:rPr>
        <w:t>Članak 68.</w:t>
      </w:r>
    </w:p>
    <w:p w:rsidR="00D73546" w:rsidRPr="00D73546" w:rsidRDefault="00D73546" w:rsidP="00D73546">
      <w:pPr>
        <w:jc w:val="both"/>
        <w:rPr>
          <w:rFonts w:ascii="Times New Roman" w:hAnsi="Times New Roman"/>
          <w:sz w:val="24"/>
          <w:szCs w:val="24"/>
        </w:rPr>
      </w:pPr>
      <w:r w:rsidRPr="00D73546">
        <w:rPr>
          <w:rFonts w:ascii="Times New Roman" w:hAnsi="Times New Roman"/>
          <w:sz w:val="24"/>
          <w:szCs w:val="24"/>
        </w:rPr>
        <w:tab/>
        <w:t>(1) Vijeće može zaključkom osnivati stalna i povremena radna tijela.</w:t>
      </w:r>
    </w:p>
    <w:p w:rsidR="00D73546" w:rsidRPr="00D73546" w:rsidRDefault="00D73546" w:rsidP="00D73546">
      <w:pPr>
        <w:jc w:val="both"/>
        <w:rPr>
          <w:rFonts w:ascii="Times New Roman" w:hAnsi="Times New Roman"/>
          <w:sz w:val="24"/>
          <w:szCs w:val="24"/>
        </w:rPr>
      </w:pPr>
      <w:r w:rsidRPr="00D73546">
        <w:rPr>
          <w:rFonts w:ascii="Times New Roman" w:hAnsi="Times New Roman"/>
          <w:sz w:val="24"/>
          <w:szCs w:val="24"/>
        </w:rPr>
        <w:tab/>
        <w:t>(2) Zaključkom o osnivanju radnog tijela određuju se naziv, sastav, predsjednik i djelokrug radnog tijela.</w:t>
      </w:r>
    </w:p>
    <w:p w:rsidR="00D73546" w:rsidRPr="00D73546" w:rsidRDefault="00D73546" w:rsidP="00D73546">
      <w:pPr>
        <w:jc w:val="both"/>
        <w:rPr>
          <w:rFonts w:ascii="Times New Roman" w:hAnsi="Times New Roman"/>
          <w:sz w:val="24"/>
          <w:szCs w:val="24"/>
        </w:rPr>
      </w:pPr>
      <w:r w:rsidRPr="00D73546">
        <w:rPr>
          <w:rFonts w:ascii="Times New Roman" w:hAnsi="Times New Roman"/>
          <w:sz w:val="24"/>
          <w:szCs w:val="24"/>
        </w:rPr>
        <w:tab/>
        <w:t>(3) Stalno radno tijelo Vijeća je Mandatno povjerenstvo, koje Vijeću podnosi izvješća iz članka 7. stavka 1. točaka 1., 2. i 3. ovoga poslovnika.</w:t>
      </w:r>
    </w:p>
    <w:p w:rsidR="00D73546" w:rsidRPr="00D73546" w:rsidRDefault="00D73546" w:rsidP="00D73546">
      <w:pPr>
        <w:jc w:val="both"/>
        <w:rPr>
          <w:rFonts w:ascii="Times New Roman" w:hAnsi="Times New Roman"/>
          <w:sz w:val="24"/>
          <w:szCs w:val="24"/>
        </w:rPr>
      </w:pPr>
      <w:r w:rsidRPr="00D73546">
        <w:rPr>
          <w:rFonts w:ascii="Times New Roman" w:hAnsi="Times New Roman"/>
          <w:sz w:val="24"/>
          <w:szCs w:val="24"/>
        </w:rPr>
        <w:tab/>
        <w:t>(4) Povremena radna tijela osnivaju se radi razmatranja ili stručne obrade pojedinog pitanja, odnosno izrade prijedloga pojedinog akta.</w:t>
      </w:r>
    </w:p>
    <w:p w:rsidR="00D73546" w:rsidRPr="00D73546" w:rsidRDefault="00D73546" w:rsidP="00D73546">
      <w:pPr>
        <w:ind w:right="-2" w:firstLine="720"/>
        <w:jc w:val="both"/>
        <w:rPr>
          <w:rFonts w:ascii="Times New Roman" w:hAnsi="Times New Roman"/>
          <w:sz w:val="24"/>
          <w:szCs w:val="24"/>
        </w:rPr>
      </w:pPr>
    </w:p>
    <w:p w:rsidR="00D73546" w:rsidRPr="00D73546" w:rsidRDefault="00D73546" w:rsidP="00D73546">
      <w:pPr>
        <w:ind w:right="-2" w:firstLine="720"/>
        <w:jc w:val="both"/>
        <w:rPr>
          <w:rFonts w:ascii="Times New Roman" w:hAnsi="Times New Roman"/>
          <w:sz w:val="24"/>
          <w:szCs w:val="24"/>
        </w:rPr>
      </w:pPr>
    </w:p>
    <w:p w:rsidR="00D73546" w:rsidRPr="00D73546" w:rsidRDefault="00D73546" w:rsidP="00D73546">
      <w:pPr>
        <w:ind w:right="-2"/>
        <w:jc w:val="both"/>
        <w:rPr>
          <w:rFonts w:ascii="Times New Roman" w:hAnsi="Times New Roman"/>
          <w:b/>
          <w:sz w:val="24"/>
          <w:szCs w:val="24"/>
        </w:rPr>
      </w:pPr>
      <w:r w:rsidRPr="00D73546">
        <w:rPr>
          <w:rFonts w:ascii="Times New Roman" w:hAnsi="Times New Roman"/>
          <w:b/>
          <w:sz w:val="24"/>
          <w:szCs w:val="24"/>
        </w:rPr>
        <w:t>VIII. JAVNOST RADA VIJEĆA</w:t>
      </w:r>
    </w:p>
    <w:p w:rsidR="00D73546" w:rsidRPr="00D73546" w:rsidRDefault="00D73546" w:rsidP="00D73546">
      <w:pPr>
        <w:ind w:right="-2" w:firstLine="720"/>
        <w:jc w:val="both"/>
        <w:rPr>
          <w:rFonts w:ascii="Times New Roman" w:hAnsi="Times New Roman"/>
          <w:sz w:val="24"/>
          <w:szCs w:val="24"/>
        </w:rPr>
      </w:pPr>
    </w:p>
    <w:p w:rsidR="00D73546" w:rsidRPr="00D73546" w:rsidRDefault="00D73546" w:rsidP="00D73546">
      <w:pPr>
        <w:ind w:right="-2"/>
        <w:jc w:val="center"/>
        <w:rPr>
          <w:rFonts w:ascii="Times New Roman" w:hAnsi="Times New Roman"/>
          <w:b/>
          <w:sz w:val="24"/>
          <w:szCs w:val="24"/>
        </w:rPr>
      </w:pPr>
      <w:r w:rsidRPr="00D73546">
        <w:rPr>
          <w:rFonts w:ascii="Times New Roman" w:hAnsi="Times New Roman"/>
          <w:b/>
          <w:sz w:val="24"/>
          <w:szCs w:val="24"/>
        </w:rPr>
        <w:t>Članak 69.</w:t>
      </w:r>
    </w:p>
    <w:p w:rsidR="00D73546" w:rsidRPr="00D73546" w:rsidRDefault="00D73546" w:rsidP="00D73546">
      <w:pPr>
        <w:ind w:right="-2"/>
        <w:jc w:val="center"/>
        <w:rPr>
          <w:rFonts w:ascii="Times New Roman" w:hAnsi="Times New Roman"/>
          <w:b/>
          <w:sz w:val="24"/>
          <w:szCs w:val="24"/>
        </w:rPr>
      </w:pP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(1) Rad Vijeća je javan.</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(2) Vijeće izvješćuje javnost o svojem radu preko sredstava javnog priopćavanja i službenih stranica Grada Zagreba na kojima se objavljuju Pravila Mjesnog odbora, Poslovnik o radu Vijeća, pozivi i dnevni red za sjednice Vijeća, sastav i promjene članova Vijeća te zapisnici sjednica Vijeća.</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(3) Izvjestitelji sredstava javnog priopćavanja imaju pravo pratiti rad Vijeća ako za to pokažu zanimanje te izvješćivati javnost o njegovu radu.</w:t>
      </w:r>
    </w:p>
    <w:p w:rsidR="00D73546" w:rsidRPr="00D73546" w:rsidRDefault="00D73546" w:rsidP="00D73546">
      <w:pPr>
        <w:ind w:right="-2" w:firstLine="720"/>
        <w:jc w:val="both"/>
        <w:rPr>
          <w:rFonts w:ascii="Times New Roman" w:hAnsi="Times New Roman"/>
          <w:sz w:val="24"/>
          <w:szCs w:val="24"/>
        </w:rPr>
      </w:pPr>
    </w:p>
    <w:p w:rsidR="00D73546" w:rsidRPr="00D73546" w:rsidRDefault="00D73546" w:rsidP="00D73546">
      <w:pPr>
        <w:ind w:right="-2"/>
        <w:jc w:val="center"/>
        <w:rPr>
          <w:rFonts w:ascii="Times New Roman" w:hAnsi="Times New Roman"/>
          <w:b/>
          <w:sz w:val="24"/>
          <w:szCs w:val="24"/>
        </w:rPr>
      </w:pPr>
      <w:r w:rsidRPr="00D73546">
        <w:rPr>
          <w:rFonts w:ascii="Times New Roman" w:hAnsi="Times New Roman"/>
          <w:b/>
          <w:sz w:val="24"/>
          <w:szCs w:val="24"/>
        </w:rPr>
        <w:t>Članak 70.</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(1) Građani i zainteresirani predstavnici pravnih osoba imaju pravo prisustvovati sjednicama Vijeća.</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(2) Građani i pravne osobe dužni su pismeno najaviti svoju nazočnost, odnosno nazočnost svojih predstavnika na sjednici Vijeća najkasnije dan prije održavanja sjednice. Građani su dužni navesti svoje ime i prezime, a pravne su osobe dužne iste podatke navesti za svaku osobu koja će biti nazočna sjednici.</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(3) Predsjednik Vijeća može ograničiti broj građana koji prisustvuju sjednici zbog prostornih uvjeta i održavanja reda na sjednici.</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(4) Pravo na prisustvovanje sjednici određuje se redoslijedom prijave iz stavka 2. ovoga članka.</w:t>
      </w:r>
    </w:p>
    <w:p w:rsidR="00D73546" w:rsidRPr="00D73546" w:rsidRDefault="00D73546" w:rsidP="00D73546">
      <w:pPr>
        <w:ind w:right="-2" w:firstLine="720"/>
        <w:jc w:val="both"/>
        <w:rPr>
          <w:rFonts w:ascii="Times New Roman" w:hAnsi="Times New Roman"/>
          <w:sz w:val="24"/>
          <w:szCs w:val="24"/>
        </w:rPr>
      </w:pPr>
    </w:p>
    <w:p w:rsidR="00D73546" w:rsidRPr="00D73546" w:rsidRDefault="00D73546" w:rsidP="00D73546">
      <w:pPr>
        <w:ind w:right="-2"/>
        <w:jc w:val="center"/>
        <w:rPr>
          <w:rFonts w:ascii="Times New Roman" w:hAnsi="Times New Roman"/>
          <w:b/>
          <w:sz w:val="24"/>
          <w:szCs w:val="24"/>
        </w:rPr>
      </w:pPr>
      <w:r w:rsidRPr="00D73546">
        <w:rPr>
          <w:rFonts w:ascii="Times New Roman" w:hAnsi="Times New Roman"/>
          <w:b/>
          <w:sz w:val="24"/>
          <w:szCs w:val="24"/>
        </w:rPr>
        <w:t>Članak 71.</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(1) Radi što potpunijeg i točnijeg izvješćivanja javnosti o radu Vijeća, sjednice se mogu snimati na način kojim se ne narušava red na sjednici.</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(2) U slučaju narušavanja reda na sjednici, shodno se primjenjuju odredbe članaka 54., 55., 56., 57., 58. i 59. ovoga poslovnika.</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(3) Predsjednik Vijeća ili član Vijeća kojega on ovlasti mogu davati službene izjave o radu Vijeća i održavati konferencije za novinare.</w:t>
      </w:r>
    </w:p>
    <w:p w:rsidR="00D73546" w:rsidRPr="00D73546" w:rsidRDefault="00D73546" w:rsidP="00D73546">
      <w:pPr>
        <w:ind w:left="1080" w:right="-2"/>
        <w:jc w:val="both"/>
        <w:rPr>
          <w:rFonts w:ascii="Times New Roman" w:hAnsi="Times New Roman"/>
          <w:sz w:val="24"/>
          <w:szCs w:val="24"/>
        </w:rPr>
      </w:pPr>
    </w:p>
    <w:p w:rsidR="00D73546" w:rsidRPr="00D73546" w:rsidRDefault="00D73546" w:rsidP="00D73546">
      <w:pPr>
        <w:ind w:right="-2"/>
        <w:jc w:val="center"/>
        <w:rPr>
          <w:rFonts w:ascii="Times New Roman" w:hAnsi="Times New Roman"/>
          <w:b/>
          <w:sz w:val="24"/>
          <w:szCs w:val="24"/>
        </w:rPr>
      </w:pPr>
      <w:r w:rsidRPr="00D73546">
        <w:rPr>
          <w:rFonts w:ascii="Times New Roman" w:hAnsi="Times New Roman"/>
          <w:b/>
          <w:sz w:val="24"/>
          <w:szCs w:val="24"/>
        </w:rPr>
        <w:t>Članak 72.</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(1) Bez nazočnosti javnosti održava se sjednica ili dio sjednice Vijeća na kojoj se raspravlja o materijalu koji je, u skladu s posebnim propisima, označen određenim stupnjem povjerljivosti.</w:t>
      </w:r>
    </w:p>
    <w:p w:rsidR="00D73546" w:rsidRPr="00D73546" w:rsidRDefault="00D73546" w:rsidP="00D73546">
      <w:pPr>
        <w:ind w:right="-2"/>
        <w:jc w:val="both"/>
        <w:rPr>
          <w:rFonts w:ascii="Times New Roman" w:hAnsi="Times New Roman"/>
          <w:sz w:val="24"/>
          <w:szCs w:val="24"/>
        </w:rPr>
      </w:pPr>
      <w:r w:rsidRPr="00D73546">
        <w:rPr>
          <w:rFonts w:ascii="Times New Roman" w:hAnsi="Times New Roman"/>
          <w:sz w:val="24"/>
          <w:szCs w:val="24"/>
        </w:rPr>
        <w:tab/>
        <w:t>(2) Član Vijeća ne smije iznositi podatke koje je saznao na sjednicama, a imaju karakter povjerljivosti.</w:t>
      </w:r>
    </w:p>
    <w:p w:rsidR="00D73546" w:rsidRPr="00D73546" w:rsidRDefault="00D73546" w:rsidP="00D73546">
      <w:pPr>
        <w:ind w:right="-2" w:firstLine="720"/>
        <w:jc w:val="both"/>
        <w:rPr>
          <w:rFonts w:ascii="Times New Roman" w:hAnsi="Times New Roman"/>
          <w:sz w:val="24"/>
          <w:szCs w:val="24"/>
        </w:rPr>
      </w:pPr>
    </w:p>
    <w:p w:rsidR="00D73546" w:rsidRPr="00D73546" w:rsidRDefault="00D73546" w:rsidP="00D73546">
      <w:pPr>
        <w:ind w:right="-2" w:firstLine="4"/>
        <w:jc w:val="center"/>
        <w:rPr>
          <w:rFonts w:ascii="Times New Roman" w:hAnsi="Times New Roman"/>
          <w:b/>
          <w:sz w:val="24"/>
          <w:szCs w:val="24"/>
        </w:rPr>
      </w:pPr>
      <w:r w:rsidRPr="00D73546">
        <w:rPr>
          <w:rFonts w:ascii="Times New Roman" w:hAnsi="Times New Roman"/>
          <w:b/>
          <w:sz w:val="24"/>
          <w:szCs w:val="24"/>
        </w:rPr>
        <w:lastRenderedPageBreak/>
        <w:t>Članak 73.</w:t>
      </w:r>
    </w:p>
    <w:p w:rsidR="00D73546" w:rsidRPr="00D73546" w:rsidRDefault="00D73546" w:rsidP="00D73546">
      <w:pPr>
        <w:ind w:right="-2" w:firstLine="4"/>
        <w:jc w:val="both"/>
        <w:rPr>
          <w:rFonts w:ascii="Times New Roman" w:hAnsi="Times New Roman"/>
          <w:sz w:val="24"/>
          <w:szCs w:val="24"/>
        </w:rPr>
      </w:pPr>
      <w:r w:rsidRPr="00D73546">
        <w:rPr>
          <w:rFonts w:ascii="Times New Roman" w:hAnsi="Times New Roman"/>
          <w:sz w:val="24"/>
          <w:szCs w:val="24"/>
        </w:rPr>
        <w:tab/>
        <w:t>(1) Vijeće je dužno dati informaciju iz djelokruga svoga rada fizičkoj, odnosno pravnoj osobi koja to zatraži i to na sljedeće načine:</w:t>
      </w:r>
    </w:p>
    <w:p w:rsidR="00D73546" w:rsidRPr="00D73546" w:rsidRDefault="00D73546" w:rsidP="00D73546">
      <w:pPr>
        <w:numPr>
          <w:ilvl w:val="0"/>
          <w:numId w:val="30"/>
        </w:numPr>
        <w:ind w:left="711" w:right="-2" w:hanging="284"/>
        <w:contextualSpacing/>
        <w:jc w:val="both"/>
        <w:rPr>
          <w:rFonts w:ascii="Times New Roman" w:hAnsi="Times New Roman"/>
          <w:sz w:val="24"/>
          <w:szCs w:val="24"/>
        </w:rPr>
      </w:pPr>
      <w:r w:rsidRPr="00D73546">
        <w:rPr>
          <w:rFonts w:ascii="Times New Roman" w:hAnsi="Times New Roman"/>
          <w:sz w:val="24"/>
          <w:szCs w:val="24"/>
        </w:rPr>
        <w:t>neposrednim davanjem informacije;</w:t>
      </w:r>
    </w:p>
    <w:p w:rsidR="00D73546" w:rsidRPr="00D73546" w:rsidRDefault="00D73546" w:rsidP="00D73546">
      <w:pPr>
        <w:numPr>
          <w:ilvl w:val="0"/>
          <w:numId w:val="30"/>
        </w:numPr>
        <w:ind w:left="711" w:right="-2" w:hanging="284"/>
        <w:contextualSpacing/>
        <w:jc w:val="both"/>
        <w:rPr>
          <w:rFonts w:ascii="Times New Roman" w:hAnsi="Times New Roman"/>
          <w:sz w:val="24"/>
          <w:szCs w:val="24"/>
        </w:rPr>
      </w:pPr>
      <w:r w:rsidRPr="00D73546">
        <w:rPr>
          <w:rFonts w:ascii="Times New Roman" w:hAnsi="Times New Roman"/>
          <w:sz w:val="24"/>
          <w:szCs w:val="24"/>
        </w:rPr>
        <w:t>davanjem informacije pisanim putem;</w:t>
      </w:r>
    </w:p>
    <w:p w:rsidR="00D73546" w:rsidRPr="00D73546" w:rsidRDefault="00D73546" w:rsidP="00D73546">
      <w:pPr>
        <w:numPr>
          <w:ilvl w:val="0"/>
          <w:numId w:val="30"/>
        </w:numPr>
        <w:ind w:left="711" w:right="-2" w:hanging="284"/>
        <w:contextualSpacing/>
        <w:jc w:val="both"/>
        <w:rPr>
          <w:rFonts w:ascii="Times New Roman" w:hAnsi="Times New Roman"/>
          <w:sz w:val="24"/>
          <w:szCs w:val="24"/>
        </w:rPr>
      </w:pPr>
      <w:r w:rsidRPr="00D73546">
        <w:rPr>
          <w:rFonts w:ascii="Times New Roman" w:hAnsi="Times New Roman"/>
          <w:sz w:val="24"/>
          <w:szCs w:val="24"/>
        </w:rPr>
        <w:t>uvidom u dokumente, ukoliko su dostupni;</w:t>
      </w:r>
    </w:p>
    <w:p w:rsidR="00D73546" w:rsidRPr="00D73546" w:rsidRDefault="00D73546" w:rsidP="00D73546">
      <w:pPr>
        <w:numPr>
          <w:ilvl w:val="0"/>
          <w:numId w:val="30"/>
        </w:numPr>
        <w:ind w:left="711" w:right="-2" w:hanging="284"/>
        <w:contextualSpacing/>
        <w:jc w:val="both"/>
        <w:rPr>
          <w:rFonts w:ascii="Times New Roman" w:hAnsi="Times New Roman"/>
          <w:sz w:val="24"/>
          <w:szCs w:val="24"/>
        </w:rPr>
      </w:pPr>
      <w:r w:rsidRPr="00D73546">
        <w:rPr>
          <w:rFonts w:ascii="Times New Roman" w:hAnsi="Times New Roman"/>
          <w:sz w:val="24"/>
          <w:szCs w:val="24"/>
        </w:rPr>
        <w:t>putem gradskog upravnog tijela nadležnog za mjesnu samoupravu, odnosno putem službenika za informiranje Grada Zagreba;</w:t>
      </w:r>
    </w:p>
    <w:p w:rsidR="00D73546" w:rsidRPr="00D73546" w:rsidRDefault="00D73546" w:rsidP="00D73546">
      <w:pPr>
        <w:numPr>
          <w:ilvl w:val="0"/>
          <w:numId w:val="30"/>
        </w:numPr>
        <w:ind w:left="711" w:right="-2" w:hanging="284"/>
        <w:contextualSpacing/>
        <w:jc w:val="both"/>
        <w:rPr>
          <w:rFonts w:ascii="Times New Roman" w:hAnsi="Times New Roman"/>
          <w:sz w:val="24"/>
          <w:szCs w:val="24"/>
        </w:rPr>
      </w:pPr>
      <w:r w:rsidRPr="00D73546">
        <w:rPr>
          <w:rFonts w:ascii="Times New Roman" w:hAnsi="Times New Roman"/>
          <w:sz w:val="24"/>
          <w:szCs w:val="24"/>
        </w:rPr>
        <w:t>na drugi način prikladan za ostvarivanje prava na pristup informaciji.</w:t>
      </w:r>
    </w:p>
    <w:p w:rsidR="00D73546" w:rsidRPr="00D73546" w:rsidRDefault="00D73546" w:rsidP="00D73546">
      <w:pPr>
        <w:ind w:left="711" w:right="-2"/>
        <w:contextualSpacing/>
        <w:jc w:val="both"/>
        <w:rPr>
          <w:rFonts w:ascii="Times New Roman" w:hAnsi="Times New Roman"/>
          <w:sz w:val="24"/>
          <w:szCs w:val="24"/>
        </w:rPr>
      </w:pPr>
      <w:r w:rsidRPr="00D73546">
        <w:rPr>
          <w:rFonts w:ascii="Times New Roman" w:hAnsi="Times New Roman"/>
          <w:sz w:val="24"/>
          <w:szCs w:val="24"/>
        </w:rPr>
        <w:t>(2) Informacije o radu Vijeća za koje je podnesen zahtjev korisniku će se dostaviti na najekonomičniji način te sukladno realnim mogućnostima.</w:t>
      </w:r>
    </w:p>
    <w:p w:rsidR="00D73546" w:rsidRPr="00D73546" w:rsidRDefault="00D73546" w:rsidP="00D73546">
      <w:pPr>
        <w:ind w:right="-2"/>
        <w:jc w:val="both"/>
        <w:rPr>
          <w:rFonts w:ascii="Times New Roman" w:hAnsi="Times New Roman"/>
          <w:sz w:val="24"/>
          <w:szCs w:val="24"/>
        </w:rPr>
      </w:pPr>
    </w:p>
    <w:p w:rsidR="00D73546" w:rsidRPr="00D73546" w:rsidRDefault="00D73546" w:rsidP="00D73546">
      <w:pPr>
        <w:ind w:right="-2"/>
        <w:jc w:val="both"/>
        <w:rPr>
          <w:rFonts w:ascii="Times New Roman" w:hAnsi="Times New Roman"/>
          <w:sz w:val="24"/>
          <w:szCs w:val="24"/>
        </w:rPr>
      </w:pPr>
    </w:p>
    <w:p w:rsidR="00D73546" w:rsidRPr="00D73546" w:rsidRDefault="00D73546" w:rsidP="00D73546">
      <w:pPr>
        <w:ind w:right="-2"/>
        <w:jc w:val="both"/>
        <w:rPr>
          <w:rFonts w:ascii="Times New Roman" w:hAnsi="Times New Roman"/>
          <w:b/>
          <w:sz w:val="24"/>
          <w:szCs w:val="24"/>
        </w:rPr>
      </w:pPr>
      <w:r w:rsidRPr="00D73546">
        <w:rPr>
          <w:rFonts w:ascii="Times New Roman" w:hAnsi="Times New Roman"/>
          <w:b/>
          <w:sz w:val="24"/>
          <w:szCs w:val="24"/>
        </w:rPr>
        <w:t>IX. PROMJENA POSLOVNIKA VIJEĆA</w:t>
      </w:r>
    </w:p>
    <w:p w:rsidR="00D73546" w:rsidRPr="00D73546" w:rsidRDefault="00D73546" w:rsidP="00D73546">
      <w:pPr>
        <w:ind w:right="-2"/>
        <w:jc w:val="both"/>
        <w:rPr>
          <w:rFonts w:ascii="Times New Roman" w:hAnsi="Times New Roman"/>
          <w:b/>
          <w:sz w:val="24"/>
          <w:szCs w:val="24"/>
        </w:rPr>
      </w:pPr>
    </w:p>
    <w:p w:rsidR="00D73546" w:rsidRPr="00D73546" w:rsidRDefault="00D73546" w:rsidP="00D73546">
      <w:pPr>
        <w:jc w:val="center"/>
        <w:rPr>
          <w:rFonts w:ascii="Times New Roman" w:hAnsi="Times New Roman"/>
          <w:b/>
          <w:sz w:val="24"/>
          <w:szCs w:val="24"/>
        </w:rPr>
      </w:pPr>
      <w:r w:rsidRPr="00D73546">
        <w:rPr>
          <w:rFonts w:ascii="Times New Roman" w:hAnsi="Times New Roman"/>
          <w:b/>
          <w:sz w:val="24"/>
          <w:szCs w:val="24"/>
        </w:rPr>
        <w:t>Članak 74.</w:t>
      </w:r>
    </w:p>
    <w:p w:rsidR="00D73546" w:rsidRPr="00D73546" w:rsidRDefault="00D73546" w:rsidP="00D73546">
      <w:pPr>
        <w:jc w:val="both"/>
        <w:rPr>
          <w:rFonts w:ascii="Times New Roman" w:hAnsi="Times New Roman"/>
          <w:sz w:val="24"/>
          <w:szCs w:val="24"/>
        </w:rPr>
      </w:pPr>
      <w:r w:rsidRPr="00D73546">
        <w:rPr>
          <w:rFonts w:ascii="Times New Roman" w:hAnsi="Times New Roman"/>
          <w:sz w:val="24"/>
          <w:szCs w:val="24"/>
        </w:rPr>
        <w:tab/>
        <w:t>(1) Postupak za promjenu Poslovnika pokreće se prijedlogom za promjenu Poslovnika.</w:t>
      </w:r>
    </w:p>
    <w:p w:rsidR="00D73546" w:rsidRPr="00D73546" w:rsidRDefault="00D73546" w:rsidP="00D73546">
      <w:pPr>
        <w:jc w:val="both"/>
        <w:rPr>
          <w:rFonts w:ascii="Times New Roman" w:hAnsi="Times New Roman"/>
          <w:sz w:val="24"/>
          <w:szCs w:val="24"/>
        </w:rPr>
      </w:pPr>
      <w:r w:rsidRPr="00D73546">
        <w:rPr>
          <w:rFonts w:ascii="Times New Roman" w:hAnsi="Times New Roman"/>
          <w:sz w:val="24"/>
          <w:szCs w:val="24"/>
        </w:rPr>
        <w:tab/>
        <w:t>(2) Prijedlog za promjenu Poslovnika u pravilu daje najmanje trećina članova Vijeća.</w:t>
      </w:r>
    </w:p>
    <w:p w:rsidR="00D73546" w:rsidRPr="00D73546" w:rsidRDefault="00D73546" w:rsidP="00D73546">
      <w:pPr>
        <w:jc w:val="both"/>
        <w:rPr>
          <w:rFonts w:ascii="Times New Roman" w:hAnsi="Times New Roman"/>
          <w:sz w:val="24"/>
          <w:szCs w:val="24"/>
        </w:rPr>
      </w:pPr>
      <w:r w:rsidRPr="00D73546">
        <w:rPr>
          <w:rFonts w:ascii="Times New Roman" w:hAnsi="Times New Roman"/>
          <w:sz w:val="24"/>
          <w:szCs w:val="24"/>
        </w:rPr>
        <w:tab/>
        <w:t>(3) Prijedlog za promjenu Poslovnika upućuje se predsjedniku Vijeća.</w:t>
      </w:r>
    </w:p>
    <w:p w:rsidR="00D73546" w:rsidRPr="00D73546" w:rsidRDefault="00D73546" w:rsidP="00D73546">
      <w:pPr>
        <w:jc w:val="both"/>
        <w:rPr>
          <w:rFonts w:ascii="Times New Roman" w:hAnsi="Times New Roman"/>
          <w:sz w:val="24"/>
          <w:szCs w:val="24"/>
        </w:rPr>
      </w:pPr>
      <w:r w:rsidRPr="00D73546">
        <w:rPr>
          <w:rFonts w:ascii="Times New Roman" w:hAnsi="Times New Roman"/>
          <w:sz w:val="24"/>
          <w:szCs w:val="24"/>
        </w:rPr>
        <w:tab/>
        <w:t>(4) Ako je promjena Poslovnika potrebna radi usklađenja sa zakonom, Statutom Grada Zagreba i gradskim odlukama, prijedlog za promjenu Poslovnika mogu dati gradonačelnik i/ili predsjednik Vijeća.</w:t>
      </w:r>
    </w:p>
    <w:p w:rsidR="00D73546" w:rsidRPr="00D73546" w:rsidRDefault="00D73546" w:rsidP="00D73546">
      <w:pPr>
        <w:jc w:val="both"/>
        <w:rPr>
          <w:rFonts w:ascii="Times New Roman" w:hAnsi="Times New Roman"/>
          <w:sz w:val="24"/>
          <w:szCs w:val="24"/>
        </w:rPr>
      </w:pPr>
    </w:p>
    <w:p w:rsidR="00D73546" w:rsidRPr="00D73546" w:rsidRDefault="00D73546" w:rsidP="00D73546">
      <w:pPr>
        <w:jc w:val="center"/>
        <w:rPr>
          <w:rFonts w:ascii="Times New Roman" w:hAnsi="Times New Roman"/>
          <w:b/>
          <w:sz w:val="24"/>
          <w:szCs w:val="24"/>
        </w:rPr>
      </w:pPr>
      <w:r w:rsidRPr="00D73546">
        <w:rPr>
          <w:rFonts w:ascii="Times New Roman" w:hAnsi="Times New Roman"/>
          <w:b/>
          <w:sz w:val="24"/>
          <w:szCs w:val="24"/>
        </w:rPr>
        <w:t>Članak 75.</w:t>
      </w:r>
    </w:p>
    <w:p w:rsidR="00D73546" w:rsidRPr="00D73546" w:rsidRDefault="00D73546" w:rsidP="00D73546">
      <w:pPr>
        <w:ind w:right="-2" w:firstLine="708"/>
        <w:jc w:val="both"/>
        <w:rPr>
          <w:rFonts w:ascii="Times New Roman" w:hAnsi="Times New Roman"/>
          <w:sz w:val="24"/>
          <w:szCs w:val="24"/>
        </w:rPr>
      </w:pPr>
      <w:r w:rsidRPr="00D73546">
        <w:rPr>
          <w:rFonts w:ascii="Times New Roman" w:hAnsi="Times New Roman"/>
          <w:sz w:val="24"/>
          <w:szCs w:val="24"/>
        </w:rPr>
        <w:t>Poslovnik se mijenja odlukom, koja se donosi većinom glasova svih članova Vijeća.</w:t>
      </w:r>
    </w:p>
    <w:p w:rsidR="00D73546" w:rsidRPr="00D73546" w:rsidRDefault="00D73546" w:rsidP="00D73546">
      <w:pPr>
        <w:ind w:right="-2"/>
        <w:jc w:val="both"/>
        <w:rPr>
          <w:rFonts w:ascii="Times New Roman" w:hAnsi="Times New Roman"/>
          <w:sz w:val="24"/>
          <w:szCs w:val="24"/>
        </w:rPr>
      </w:pPr>
    </w:p>
    <w:p w:rsidR="00D73546" w:rsidRPr="00D73546" w:rsidRDefault="00D73546" w:rsidP="00D73546">
      <w:pPr>
        <w:ind w:right="-2" w:firstLine="1"/>
        <w:jc w:val="center"/>
        <w:rPr>
          <w:rFonts w:ascii="Times New Roman" w:hAnsi="Times New Roman"/>
          <w:b/>
          <w:sz w:val="24"/>
          <w:szCs w:val="24"/>
        </w:rPr>
      </w:pPr>
      <w:r w:rsidRPr="00D73546">
        <w:rPr>
          <w:rFonts w:ascii="Times New Roman" w:hAnsi="Times New Roman"/>
          <w:b/>
          <w:sz w:val="24"/>
          <w:szCs w:val="24"/>
        </w:rPr>
        <w:t>Članak 76.</w:t>
      </w:r>
    </w:p>
    <w:p w:rsidR="00D73546" w:rsidRPr="00D73546" w:rsidRDefault="00D73546" w:rsidP="00D73546">
      <w:pPr>
        <w:ind w:right="-2" w:firstLine="1"/>
        <w:jc w:val="both"/>
        <w:rPr>
          <w:rFonts w:ascii="Times New Roman" w:hAnsi="Times New Roman"/>
          <w:sz w:val="24"/>
          <w:szCs w:val="24"/>
        </w:rPr>
      </w:pPr>
      <w:r w:rsidRPr="00D73546">
        <w:rPr>
          <w:rFonts w:ascii="Times New Roman" w:hAnsi="Times New Roman"/>
          <w:sz w:val="24"/>
          <w:szCs w:val="24"/>
        </w:rPr>
        <w:tab/>
        <w:t>(1) Ako Vijeće prihvati prijedlog za promjenu Poslovnika, provodi prethodnu raspravu u Vijeću.</w:t>
      </w:r>
    </w:p>
    <w:p w:rsidR="00D73546" w:rsidRPr="00D73546" w:rsidRDefault="00D73546" w:rsidP="00D73546">
      <w:pPr>
        <w:ind w:right="-2" w:firstLine="1"/>
        <w:jc w:val="both"/>
        <w:rPr>
          <w:rFonts w:ascii="Times New Roman" w:hAnsi="Times New Roman"/>
          <w:sz w:val="24"/>
          <w:szCs w:val="24"/>
        </w:rPr>
      </w:pPr>
      <w:r w:rsidRPr="00D73546">
        <w:rPr>
          <w:rFonts w:ascii="Times New Roman" w:hAnsi="Times New Roman"/>
          <w:sz w:val="24"/>
          <w:szCs w:val="24"/>
        </w:rPr>
        <w:tab/>
        <w:t>(2) Ako se Poslovnik mijenja i dopunjuje radi usklađivanja sa zakonom, Statutom ili gradskim odlukama ne provodi se prethodna rasprava.</w:t>
      </w:r>
    </w:p>
    <w:p w:rsidR="00D73546" w:rsidRPr="00D73546" w:rsidRDefault="00D73546" w:rsidP="00D73546">
      <w:pPr>
        <w:ind w:right="-2" w:firstLine="1"/>
        <w:jc w:val="both"/>
        <w:rPr>
          <w:rFonts w:ascii="Times New Roman" w:hAnsi="Times New Roman"/>
          <w:sz w:val="24"/>
          <w:szCs w:val="24"/>
        </w:rPr>
      </w:pPr>
      <w:r w:rsidRPr="00D73546">
        <w:rPr>
          <w:rFonts w:ascii="Times New Roman" w:hAnsi="Times New Roman"/>
          <w:sz w:val="24"/>
          <w:szCs w:val="24"/>
        </w:rPr>
        <w:tab/>
        <w:t>(3) Ako Vijeće ne prihvati prijedlog za promjenu Poslovnika, isti se prijedlog ne može staviti na dnevni red prije isteka šest mjeseci od dana zaključenja rasprave o njemu.</w:t>
      </w:r>
    </w:p>
    <w:p w:rsidR="00D73546" w:rsidRPr="00D73546" w:rsidRDefault="00D73546" w:rsidP="00D73546">
      <w:pPr>
        <w:ind w:right="-2" w:firstLine="1"/>
        <w:jc w:val="both"/>
        <w:rPr>
          <w:rFonts w:ascii="Times New Roman" w:hAnsi="Times New Roman"/>
          <w:sz w:val="24"/>
          <w:szCs w:val="24"/>
        </w:rPr>
      </w:pPr>
      <w:r w:rsidRPr="00D73546">
        <w:rPr>
          <w:rFonts w:ascii="Times New Roman" w:hAnsi="Times New Roman"/>
          <w:sz w:val="24"/>
          <w:szCs w:val="24"/>
        </w:rPr>
        <w:tab/>
        <w:t>(4) Vijeće donosi zaključak o prihvaćanju ili neprihvaćanju prijedloga za promjenu Poslovnika.</w:t>
      </w:r>
    </w:p>
    <w:p w:rsidR="00D73546" w:rsidRPr="00D73546" w:rsidRDefault="00D73546" w:rsidP="00D73546">
      <w:pPr>
        <w:ind w:right="-2"/>
        <w:jc w:val="both"/>
        <w:rPr>
          <w:rFonts w:ascii="Times New Roman" w:hAnsi="Times New Roman"/>
          <w:sz w:val="24"/>
          <w:szCs w:val="24"/>
        </w:rPr>
      </w:pPr>
    </w:p>
    <w:p w:rsidR="00D73546" w:rsidRPr="00D73546" w:rsidRDefault="00D73546" w:rsidP="00D73546">
      <w:pPr>
        <w:ind w:right="-2"/>
        <w:jc w:val="both"/>
        <w:rPr>
          <w:rFonts w:ascii="Times New Roman" w:hAnsi="Times New Roman"/>
          <w:sz w:val="24"/>
          <w:szCs w:val="24"/>
        </w:rPr>
      </w:pPr>
    </w:p>
    <w:p w:rsidR="00D73546" w:rsidRPr="00D73546" w:rsidRDefault="00D73546" w:rsidP="00D73546">
      <w:pPr>
        <w:ind w:right="-2"/>
        <w:jc w:val="both"/>
        <w:rPr>
          <w:rFonts w:ascii="Times New Roman" w:hAnsi="Times New Roman"/>
          <w:b/>
          <w:sz w:val="24"/>
          <w:szCs w:val="24"/>
        </w:rPr>
      </w:pPr>
      <w:r w:rsidRPr="00D73546">
        <w:rPr>
          <w:rFonts w:ascii="Times New Roman" w:hAnsi="Times New Roman"/>
          <w:b/>
          <w:sz w:val="24"/>
          <w:szCs w:val="24"/>
        </w:rPr>
        <w:t>X</w:t>
      </w:r>
      <w:r w:rsidRPr="00D73546">
        <w:rPr>
          <w:rFonts w:ascii="Times New Roman" w:hAnsi="Times New Roman"/>
          <w:sz w:val="24"/>
          <w:szCs w:val="24"/>
        </w:rPr>
        <w:t xml:space="preserve">. </w:t>
      </w:r>
      <w:r w:rsidRPr="00D73546">
        <w:rPr>
          <w:rFonts w:ascii="Times New Roman" w:hAnsi="Times New Roman"/>
          <w:b/>
          <w:sz w:val="24"/>
          <w:szCs w:val="24"/>
        </w:rPr>
        <w:t>OBAVLJANJE STRUČNIH, ADMINISTRATIVNIH I DRUGIH POSLOVA ZA VIJEĆE</w:t>
      </w:r>
    </w:p>
    <w:p w:rsidR="00D73546" w:rsidRPr="00D73546" w:rsidRDefault="00D73546" w:rsidP="00D73546">
      <w:pPr>
        <w:ind w:right="-2" w:firstLine="720"/>
        <w:jc w:val="both"/>
        <w:rPr>
          <w:rFonts w:ascii="Times New Roman" w:hAnsi="Times New Roman"/>
          <w:sz w:val="24"/>
          <w:szCs w:val="24"/>
        </w:rPr>
      </w:pPr>
    </w:p>
    <w:p w:rsidR="00D73546" w:rsidRPr="00D73546" w:rsidRDefault="00D73546" w:rsidP="00D73546">
      <w:pPr>
        <w:ind w:right="-2"/>
        <w:jc w:val="center"/>
        <w:rPr>
          <w:rFonts w:ascii="Times New Roman" w:hAnsi="Times New Roman"/>
          <w:b/>
          <w:sz w:val="24"/>
          <w:szCs w:val="24"/>
        </w:rPr>
      </w:pPr>
      <w:r w:rsidRPr="00D73546">
        <w:rPr>
          <w:rFonts w:ascii="Times New Roman" w:hAnsi="Times New Roman"/>
          <w:b/>
          <w:sz w:val="24"/>
          <w:szCs w:val="24"/>
        </w:rPr>
        <w:t>Članak 77.</w:t>
      </w:r>
    </w:p>
    <w:p w:rsidR="00D73546" w:rsidRPr="00D73546" w:rsidRDefault="00D73546" w:rsidP="00D73546">
      <w:pPr>
        <w:ind w:right="-2" w:firstLine="708"/>
        <w:jc w:val="both"/>
        <w:rPr>
          <w:rFonts w:ascii="Times New Roman" w:hAnsi="Times New Roman"/>
          <w:sz w:val="24"/>
          <w:szCs w:val="24"/>
        </w:rPr>
      </w:pPr>
      <w:r w:rsidRPr="00D73546">
        <w:rPr>
          <w:rFonts w:ascii="Times New Roman" w:hAnsi="Times New Roman"/>
          <w:sz w:val="24"/>
          <w:szCs w:val="24"/>
        </w:rPr>
        <w:t>Stručne, administrativne, tehničke i druge poslove za Vijeće obavlja gradsko upravno tijelo nadležno za mjesnu samoupravu.</w:t>
      </w:r>
    </w:p>
    <w:p w:rsidR="00D73546" w:rsidRPr="00D73546" w:rsidRDefault="00D73546" w:rsidP="00D73546">
      <w:pPr>
        <w:ind w:right="-2" w:firstLine="720"/>
        <w:jc w:val="both"/>
        <w:rPr>
          <w:rFonts w:ascii="Times New Roman" w:hAnsi="Times New Roman"/>
          <w:sz w:val="24"/>
          <w:szCs w:val="24"/>
        </w:rPr>
      </w:pPr>
    </w:p>
    <w:p w:rsidR="00D73546" w:rsidRPr="00D73546" w:rsidRDefault="00D73546" w:rsidP="00D73546">
      <w:pPr>
        <w:ind w:right="-2"/>
        <w:jc w:val="both"/>
        <w:rPr>
          <w:rFonts w:ascii="Times New Roman" w:hAnsi="Times New Roman"/>
          <w:sz w:val="24"/>
          <w:szCs w:val="24"/>
        </w:rPr>
      </w:pPr>
    </w:p>
    <w:p w:rsidR="00D73546" w:rsidRPr="00D73546" w:rsidRDefault="00D73546" w:rsidP="00D73546">
      <w:pPr>
        <w:ind w:right="-2"/>
        <w:jc w:val="both"/>
        <w:rPr>
          <w:rFonts w:ascii="Times New Roman" w:hAnsi="Times New Roman"/>
          <w:b/>
          <w:sz w:val="24"/>
          <w:szCs w:val="24"/>
        </w:rPr>
      </w:pPr>
    </w:p>
    <w:p w:rsidR="00D73546" w:rsidRPr="00D73546" w:rsidRDefault="00D73546" w:rsidP="00D73546">
      <w:pPr>
        <w:ind w:right="-2"/>
        <w:jc w:val="both"/>
        <w:rPr>
          <w:rFonts w:ascii="Times New Roman" w:hAnsi="Times New Roman"/>
          <w:b/>
          <w:sz w:val="24"/>
          <w:szCs w:val="24"/>
        </w:rPr>
      </w:pPr>
    </w:p>
    <w:p w:rsidR="00D73546" w:rsidRPr="00D73546" w:rsidRDefault="00D73546" w:rsidP="00D73546">
      <w:pPr>
        <w:ind w:right="-2"/>
        <w:jc w:val="both"/>
        <w:rPr>
          <w:rFonts w:ascii="Times New Roman" w:hAnsi="Times New Roman"/>
          <w:b/>
          <w:sz w:val="24"/>
          <w:szCs w:val="24"/>
        </w:rPr>
      </w:pPr>
      <w:r w:rsidRPr="00D73546">
        <w:rPr>
          <w:rFonts w:ascii="Times New Roman" w:hAnsi="Times New Roman"/>
          <w:b/>
          <w:sz w:val="24"/>
          <w:szCs w:val="24"/>
        </w:rPr>
        <w:t>XI. ZAKLJUČNE ODREDBE</w:t>
      </w:r>
    </w:p>
    <w:p w:rsidR="00D73546" w:rsidRPr="00D73546" w:rsidRDefault="00D73546" w:rsidP="00D73546">
      <w:pPr>
        <w:ind w:right="-2"/>
        <w:jc w:val="both"/>
        <w:rPr>
          <w:rFonts w:ascii="Times New Roman" w:hAnsi="Times New Roman"/>
          <w:sz w:val="24"/>
          <w:szCs w:val="24"/>
        </w:rPr>
      </w:pPr>
    </w:p>
    <w:p w:rsidR="00D73546" w:rsidRPr="00D73546" w:rsidRDefault="00D73546" w:rsidP="00D73546">
      <w:pPr>
        <w:ind w:right="-2"/>
        <w:jc w:val="center"/>
        <w:rPr>
          <w:rFonts w:ascii="Times New Roman" w:hAnsi="Times New Roman"/>
          <w:b/>
          <w:sz w:val="24"/>
          <w:szCs w:val="24"/>
        </w:rPr>
      </w:pPr>
      <w:r w:rsidRPr="00D73546">
        <w:rPr>
          <w:rFonts w:ascii="Times New Roman" w:hAnsi="Times New Roman"/>
          <w:b/>
          <w:sz w:val="24"/>
          <w:szCs w:val="24"/>
        </w:rPr>
        <w:t>Članak 78.</w:t>
      </w:r>
    </w:p>
    <w:p w:rsidR="00D73546" w:rsidRPr="00D73546" w:rsidRDefault="00D73546" w:rsidP="00D73546">
      <w:pPr>
        <w:autoSpaceDE w:val="0"/>
        <w:autoSpaceDN w:val="0"/>
        <w:adjustRightInd w:val="0"/>
        <w:ind w:firstLine="708"/>
        <w:jc w:val="both"/>
        <w:rPr>
          <w:rFonts w:ascii="Times New Roman" w:hAnsi="Times New Roman"/>
          <w:sz w:val="24"/>
          <w:szCs w:val="24"/>
        </w:rPr>
      </w:pPr>
      <w:r w:rsidRPr="00D73546">
        <w:rPr>
          <w:rFonts w:ascii="Times New Roman" w:hAnsi="Times New Roman"/>
          <w:sz w:val="24"/>
          <w:szCs w:val="24"/>
        </w:rPr>
        <w:t>Danom stupanja na snagu ovoga poslovnika prestaje važiti Poslovnik o radu Vijeća Mjesnog odbora „Nadbiskup Antun Bauer“ donesen 28. ožujka 2017. te Izmjene i dopune Poslovnika donesene 28. lipnja 2018.</w:t>
      </w:r>
    </w:p>
    <w:p w:rsidR="00D73546" w:rsidRPr="00D73546" w:rsidRDefault="00D73546" w:rsidP="00D73546">
      <w:pPr>
        <w:ind w:right="-2" w:firstLine="708"/>
        <w:jc w:val="both"/>
        <w:rPr>
          <w:rFonts w:ascii="Times New Roman" w:eastAsia="Times New Roman" w:hAnsi="Times New Roman"/>
          <w:color w:val="000000"/>
          <w:sz w:val="24"/>
          <w:szCs w:val="24"/>
        </w:rPr>
      </w:pPr>
    </w:p>
    <w:p w:rsidR="00D73546" w:rsidRPr="00D73546" w:rsidRDefault="00D73546" w:rsidP="00D73546">
      <w:pPr>
        <w:ind w:right="-2" w:firstLine="720"/>
        <w:jc w:val="both"/>
        <w:rPr>
          <w:rFonts w:ascii="Times New Roman" w:hAnsi="Times New Roman"/>
          <w:sz w:val="24"/>
          <w:szCs w:val="24"/>
        </w:rPr>
      </w:pPr>
    </w:p>
    <w:p w:rsidR="00D73546" w:rsidRPr="00D73546" w:rsidRDefault="00D73546" w:rsidP="00D73546">
      <w:pPr>
        <w:ind w:right="-2"/>
        <w:jc w:val="center"/>
        <w:rPr>
          <w:rFonts w:ascii="Times New Roman" w:hAnsi="Times New Roman"/>
          <w:b/>
          <w:sz w:val="24"/>
          <w:szCs w:val="24"/>
        </w:rPr>
      </w:pPr>
      <w:r w:rsidRPr="00D73546">
        <w:rPr>
          <w:rFonts w:ascii="Times New Roman" w:hAnsi="Times New Roman"/>
          <w:b/>
          <w:sz w:val="24"/>
          <w:szCs w:val="24"/>
        </w:rPr>
        <w:t>Članak 79.</w:t>
      </w:r>
    </w:p>
    <w:p w:rsidR="00D73546" w:rsidRPr="00D73546" w:rsidRDefault="00D73546" w:rsidP="00D73546">
      <w:pPr>
        <w:ind w:right="-2" w:firstLine="708"/>
        <w:jc w:val="both"/>
        <w:rPr>
          <w:rFonts w:ascii="Times New Roman" w:hAnsi="Times New Roman"/>
          <w:sz w:val="24"/>
          <w:szCs w:val="24"/>
        </w:rPr>
      </w:pPr>
      <w:r w:rsidRPr="00D73546">
        <w:rPr>
          <w:rFonts w:ascii="Times New Roman" w:hAnsi="Times New Roman"/>
          <w:sz w:val="24"/>
          <w:szCs w:val="24"/>
        </w:rPr>
        <w:t>Ovaj poslovnik stupa na snagu osmoga dana od dana objave na oglasnoj ploči u sjedištu Mjesnog odbora.</w:t>
      </w:r>
    </w:p>
    <w:p w:rsidR="00D73546" w:rsidRPr="00D73546" w:rsidRDefault="00D73546" w:rsidP="00D73546">
      <w:pPr>
        <w:jc w:val="both"/>
        <w:rPr>
          <w:rFonts w:ascii="Times New Roman" w:hAnsi="Times New Roman"/>
          <w:sz w:val="24"/>
          <w:szCs w:val="24"/>
        </w:rPr>
      </w:pPr>
    </w:p>
    <w:p w:rsidR="000C57BE" w:rsidRDefault="000C57BE" w:rsidP="000C57BE">
      <w:pPr>
        <w:shd w:val="clear" w:color="auto" w:fill="FFFFFF"/>
        <w:spacing w:after="0" w:line="240" w:lineRule="auto"/>
        <w:jc w:val="center"/>
        <w:rPr>
          <w:rFonts w:eastAsia="Times New Roman" w:cs="Calibri"/>
          <w:b/>
          <w:color w:val="000000"/>
          <w:sz w:val="24"/>
          <w:szCs w:val="24"/>
          <w:lang w:eastAsia="hr-HR"/>
        </w:rPr>
      </w:pPr>
      <w:r>
        <w:rPr>
          <w:rFonts w:ascii="Times New Roman" w:eastAsia="Times New Roman" w:hAnsi="Times New Roman"/>
          <w:b/>
          <w:bCs/>
          <w:color w:val="000000"/>
          <w:sz w:val="24"/>
          <w:szCs w:val="24"/>
          <w:lang w:eastAsia="hr-HR"/>
        </w:rPr>
        <w:t>Članak 50.</w:t>
      </w:r>
    </w:p>
    <w:p w:rsidR="000C57BE" w:rsidRDefault="000C57BE" w:rsidP="000C57BE">
      <w:pPr>
        <w:shd w:val="clear" w:color="auto" w:fill="FFFFFF"/>
        <w:spacing w:after="0" w:line="240" w:lineRule="auto"/>
        <w:rPr>
          <w:rFonts w:eastAsia="Times New Roman" w:cs="Calibri"/>
          <w:color w:val="000000"/>
          <w:sz w:val="24"/>
          <w:szCs w:val="24"/>
          <w:lang w:eastAsia="hr-HR"/>
        </w:rPr>
      </w:pPr>
      <w:r>
        <w:rPr>
          <w:rFonts w:ascii="Times New Roman" w:eastAsia="Times New Roman" w:hAnsi="Times New Roman"/>
          <w:color w:val="000000"/>
          <w:sz w:val="24"/>
          <w:szCs w:val="24"/>
          <w:lang w:eastAsia="hr-HR"/>
        </w:rPr>
        <w:t> </w:t>
      </w:r>
    </w:p>
    <w:p w:rsidR="000C57BE" w:rsidRDefault="000C57BE" w:rsidP="000C57BE">
      <w:pPr>
        <w:shd w:val="clear" w:color="auto" w:fill="FFFFFF"/>
        <w:spacing w:after="0" w:line="240" w:lineRule="auto"/>
        <w:ind w:firstLine="709"/>
        <w:jc w:val="both"/>
        <w:rPr>
          <w:rFonts w:ascii="Times New Roman" w:eastAsia="Times New Roman" w:hAnsi="Times New Roman"/>
          <w:color w:val="000000"/>
          <w:sz w:val="24"/>
          <w:szCs w:val="24"/>
          <w:lang w:eastAsia="hr-HR"/>
        </w:rPr>
      </w:pPr>
      <w:r>
        <w:rPr>
          <w:rFonts w:ascii="Times New Roman" w:eastAsia="Times New Roman" w:hAnsi="Times New Roman"/>
          <w:color w:val="000000"/>
          <w:sz w:val="24"/>
          <w:szCs w:val="24"/>
          <w:lang w:eastAsia="hr-HR"/>
        </w:rPr>
        <w:t>Ova pravila stupaju na snagu osmoga dana od dana objave na oglasnoj ploči u sjedištu Mjesnog odbora.</w:t>
      </w:r>
    </w:p>
    <w:p w:rsidR="000C57BE" w:rsidRDefault="000C57BE" w:rsidP="000C57BE">
      <w:pPr>
        <w:shd w:val="clear" w:color="auto" w:fill="FFFFFF"/>
        <w:spacing w:after="0" w:line="240" w:lineRule="auto"/>
        <w:ind w:firstLine="709"/>
        <w:jc w:val="both"/>
        <w:rPr>
          <w:rFonts w:ascii="Times New Roman" w:eastAsia="Times New Roman" w:hAnsi="Times New Roman"/>
          <w:color w:val="000000"/>
          <w:sz w:val="24"/>
          <w:szCs w:val="24"/>
          <w:lang w:eastAsia="hr-HR"/>
        </w:rPr>
      </w:pPr>
    </w:p>
    <w:p w:rsidR="00BB40A1" w:rsidRDefault="00BB40A1" w:rsidP="00BB40A1">
      <w:pPr>
        <w:spacing w:after="0"/>
        <w:rPr>
          <w:rFonts w:ascii="Times New Roman" w:eastAsia="Times New Roman" w:hAnsi="Times New Roman"/>
          <w:sz w:val="24"/>
          <w:szCs w:val="24"/>
        </w:rPr>
      </w:pPr>
    </w:p>
    <w:p w:rsidR="0060306F" w:rsidRDefault="0060306F" w:rsidP="0060306F">
      <w:pPr>
        <w:spacing w:after="0" w:line="276" w:lineRule="auto"/>
        <w:jc w:val="both"/>
        <w:rPr>
          <w:rFonts w:ascii="Times New Roman" w:hAnsi="Times New Roman"/>
          <w:sz w:val="24"/>
          <w:szCs w:val="24"/>
        </w:rPr>
      </w:pPr>
    </w:p>
    <w:bookmarkEnd w:id="0"/>
    <w:p w:rsidR="0027245E" w:rsidRPr="0027245E" w:rsidRDefault="0060306F" w:rsidP="0027245E">
      <w:pPr>
        <w:spacing w:after="120" w:line="276" w:lineRule="auto"/>
        <w:rPr>
          <w:rFonts w:ascii="Times New Roman" w:eastAsia="Times New Roman" w:hAnsi="Times New Roman"/>
          <w:b/>
          <w:bCs/>
          <w:sz w:val="24"/>
          <w:szCs w:val="24"/>
          <w:lang w:eastAsia="hr-HR"/>
        </w:rPr>
      </w:pPr>
      <w:r w:rsidRPr="0027245E">
        <w:rPr>
          <w:rFonts w:ascii="Times New Roman" w:eastAsia="Times New Roman" w:hAnsi="Times New Roman"/>
          <w:b/>
          <w:bCs/>
          <w:sz w:val="24"/>
          <w:szCs w:val="24"/>
          <w:lang w:eastAsia="hr-HR"/>
        </w:rPr>
        <w:t xml:space="preserve">Ad 2. </w:t>
      </w:r>
      <w:r w:rsidR="00995B80" w:rsidRPr="0027245E">
        <w:rPr>
          <w:rFonts w:ascii="Times New Roman" w:eastAsia="Times New Roman" w:hAnsi="Times New Roman"/>
          <w:b/>
          <w:bCs/>
          <w:sz w:val="24"/>
          <w:szCs w:val="24"/>
          <w:lang w:eastAsia="hr-HR"/>
        </w:rPr>
        <w:t xml:space="preserve"> Prijedlog </w:t>
      </w:r>
      <w:r w:rsidR="0027245E" w:rsidRPr="0027245E">
        <w:rPr>
          <w:rFonts w:ascii="Times New Roman" w:eastAsia="Times New Roman" w:hAnsi="Times New Roman"/>
          <w:b/>
          <w:bCs/>
          <w:sz w:val="24"/>
          <w:szCs w:val="24"/>
          <w:lang w:eastAsia="hr-HR"/>
        </w:rPr>
        <w:t>pravila Mjesnog odbora „Nadbiskup Antun Bauer“</w:t>
      </w:r>
    </w:p>
    <w:p w:rsidR="0060306F" w:rsidRDefault="0060306F" w:rsidP="0060306F">
      <w:pPr>
        <w:spacing w:after="0" w:line="276" w:lineRule="auto"/>
        <w:jc w:val="both"/>
        <w:rPr>
          <w:rFonts w:ascii="Times New Roman" w:hAnsi="Times New Roman"/>
          <w:sz w:val="24"/>
          <w:szCs w:val="24"/>
        </w:rPr>
      </w:pPr>
    </w:p>
    <w:p w:rsidR="000951A5" w:rsidRDefault="0027245E" w:rsidP="0027245E">
      <w:pPr>
        <w:spacing w:after="0"/>
        <w:rPr>
          <w:rFonts w:ascii="Times New Roman" w:hAnsi="Times New Roman"/>
          <w:sz w:val="24"/>
          <w:szCs w:val="24"/>
        </w:rPr>
      </w:pPr>
      <w:r w:rsidRPr="00A36EA5">
        <w:rPr>
          <w:rFonts w:ascii="Times New Roman" w:eastAsia="Times New Roman" w:hAnsi="Times New Roman"/>
          <w:sz w:val="24"/>
          <w:szCs w:val="24"/>
          <w:lang w:eastAsia="hr-HR"/>
        </w:rPr>
        <w:t xml:space="preserve">Članovi Vijeća informirani su o Prijedlogu </w:t>
      </w:r>
      <w:r>
        <w:rPr>
          <w:rFonts w:ascii="Times New Roman" w:hAnsi="Times New Roman"/>
          <w:sz w:val="24"/>
          <w:szCs w:val="24"/>
        </w:rPr>
        <w:t xml:space="preserve">pravila Mjesnog odbora „Nadbiskup Antun Bauer“ </w:t>
      </w:r>
      <w:r w:rsidR="000C57BE">
        <w:rPr>
          <w:rFonts w:ascii="Times New Roman" w:hAnsi="Times New Roman"/>
          <w:sz w:val="24"/>
          <w:szCs w:val="24"/>
        </w:rPr>
        <w:t>te</w:t>
      </w:r>
      <w:r>
        <w:rPr>
          <w:rFonts w:ascii="Times New Roman" w:hAnsi="Times New Roman"/>
          <w:sz w:val="24"/>
          <w:szCs w:val="24"/>
        </w:rPr>
        <w:t xml:space="preserve"> su,  nakon kraće rasprave, usvojili.</w:t>
      </w:r>
    </w:p>
    <w:p w:rsidR="000C57BE" w:rsidRDefault="000C57BE" w:rsidP="000C57BE">
      <w:pPr>
        <w:autoSpaceDE w:val="0"/>
        <w:autoSpaceDN w:val="0"/>
        <w:adjustRightInd w:val="0"/>
        <w:spacing w:after="0" w:line="240" w:lineRule="auto"/>
        <w:jc w:val="both"/>
        <w:rPr>
          <w:rFonts w:ascii="Times New Roman" w:eastAsiaTheme="minorHAnsi" w:hAnsi="Times New Roman"/>
          <w:b/>
          <w:sz w:val="24"/>
          <w:szCs w:val="24"/>
        </w:rPr>
      </w:pPr>
    </w:p>
    <w:p w:rsidR="000C57BE" w:rsidRDefault="000C57BE" w:rsidP="000C57BE">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PRAVILA</w:t>
      </w:r>
    </w:p>
    <w:p w:rsidR="000C57BE" w:rsidRDefault="000C57BE" w:rsidP="000C57BE">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MJESNOG ODBORA „NADBISKUP ANTUN BAUER“</w:t>
      </w:r>
    </w:p>
    <w:p w:rsidR="000C57BE" w:rsidRDefault="000C57BE" w:rsidP="000C57BE">
      <w:pPr>
        <w:autoSpaceDE w:val="0"/>
        <w:autoSpaceDN w:val="0"/>
        <w:adjustRightInd w:val="0"/>
        <w:spacing w:after="0" w:line="240" w:lineRule="auto"/>
        <w:jc w:val="center"/>
        <w:rPr>
          <w:rFonts w:ascii="Times New Roman" w:hAnsi="Times New Roman"/>
          <w:b/>
          <w:sz w:val="24"/>
          <w:szCs w:val="24"/>
        </w:rPr>
      </w:pPr>
    </w:p>
    <w:p w:rsidR="000C57BE" w:rsidRDefault="000C57BE" w:rsidP="000C57BE">
      <w:pPr>
        <w:autoSpaceDE w:val="0"/>
        <w:autoSpaceDN w:val="0"/>
        <w:adjustRightInd w:val="0"/>
        <w:spacing w:after="0" w:line="240" w:lineRule="auto"/>
        <w:jc w:val="center"/>
        <w:rPr>
          <w:rFonts w:ascii="Times New Roman" w:hAnsi="Times New Roman"/>
          <w:b/>
          <w:sz w:val="24"/>
          <w:szCs w:val="24"/>
        </w:rPr>
      </w:pPr>
    </w:p>
    <w:p w:rsidR="000C57BE" w:rsidRDefault="000C57BE" w:rsidP="000C57BE">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I. TEMELJNE ODREDBE</w:t>
      </w:r>
    </w:p>
    <w:p w:rsidR="000C57BE" w:rsidRDefault="000C57BE" w:rsidP="000C57BE">
      <w:pPr>
        <w:autoSpaceDE w:val="0"/>
        <w:autoSpaceDN w:val="0"/>
        <w:adjustRightInd w:val="0"/>
        <w:spacing w:after="0" w:line="240" w:lineRule="auto"/>
        <w:rPr>
          <w:rFonts w:ascii="Times New Roman" w:hAnsi="Times New Roman"/>
          <w:b/>
          <w:sz w:val="24"/>
          <w:szCs w:val="24"/>
        </w:rPr>
      </w:pPr>
    </w:p>
    <w:p w:rsidR="000C57BE" w:rsidRDefault="000C57BE" w:rsidP="000C57BE">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Članak 1.</w:t>
      </w:r>
    </w:p>
    <w:p w:rsidR="000C57BE" w:rsidRDefault="000C57BE" w:rsidP="000C57B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ab/>
      </w: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Mjesni odbor (skraćeno: MO) „Nadbiskup Antun Bauer“ (u nastavku teksta: Mjesni odbor) oblik je mjesne samouprave za dio područja Gradske četvrti  Donji grad (u nastavku teksta: Gradska četvrt) u Gradu Zagrebu, preko kojega građani sudjeluju u odlučivanju o lokalnim poslovima od neposrednog i svakodnevnog utjecaja na njihov život i rad.</w:t>
      </w:r>
    </w:p>
    <w:p w:rsidR="000C57BE" w:rsidRDefault="000C57BE" w:rsidP="000C57BE">
      <w:pPr>
        <w:autoSpaceDE w:val="0"/>
        <w:autoSpaceDN w:val="0"/>
        <w:adjustRightInd w:val="0"/>
        <w:spacing w:after="0" w:line="240" w:lineRule="auto"/>
        <w:jc w:val="both"/>
        <w:rPr>
          <w:rFonts w:ascii="Times New Roman" w:hAnsi="Times New Roman"/>
          <w:sz w:val="24"/>
          <w:szCs w:val="24"/>
        </w:rPr>
      </w:pPr>
    </w:p>
    <w:p w:rsidR="000C57BE" w:rsidRDefault="000C57BE" w:rsidP="000C57BE">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Članak 2.</w:t>
      </w:r>
    </w:p>
    <w:p w:rsidR="000C57BE" w:rsidRDefault="000C57BE" w:rsidP="000C57BE">
      <w:pPr>
        <w:autoSpaceDE w:val="0"/>
        <w:autoSpaceDN w:val="0"/>
        <w:adjustRightInd w:val="0"/>
        <w:spacing w:after="0" w:line="240" w:lineRule="auto"/>
        <w:jc w:val="center"/>
        <w:rPr>
          <w:rFonts w:ascii="Times New Roman" w:hAnsi="Times New Roman"/>
          <w:color w:val="FFF2CC" w:themeColor="accent4" w:themeTint="33"/>
          <w:sz w:val="24"/>
          <w:szCs w:val="24"/>
        </w:rPr>
      </w:pP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Izrazi u ovim pravilima koji imaju rodno značenje odnose se jednako na muški i ženski rod. r</w:t>
      </w:r>
    </w:p>
    <w:p w:rsidR="000C57BE" w:rsidRDefault="000C57BE" w:rsidP="000C57BE">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Članak 3.</w:t>
      </w:r>
    </w:p>
    <w:p w:rsidR="000C57BE" w:rsidRDefault="000C57BE" w:rsidP="000C57BE">
      <w:pPr>
        <w:autoSpaceDE w:val="0"/>
        <w:autoSpaceDN w:val="0"/>
        <w:adjustRightInd w:val="0"/>
        <w:spacing w:after="0" w:line="240" w:lineRule="auto"/>
        <w:jc w:val="center"/>
        <w:rPr>
          <w:rFonts w:ascii="Times New Roman" w:hAnsi="Times New Roman"/>
          <w:sz w:val="24"/>
          <w:szCs w:val="24"/>
        </w:rPr>
      </w:pP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(1) Mjesni odbor osnovan je gradskom odlukom o osnivanju mjesnih odbora.</w:t>
      </w: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(2) Odlukom iz stavka 1. ovoga članka određeni su naziv, sjedište i granice područja Mjesnog odbora.</w:t>
      </w: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(3) Djelokrug i tijela Mjesnog odbora propisani su Statutom Grada Zagreba.</w:t>
      </w: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(4) Način izbora tijela Mjesnog odbora i obavljanje administrativnih poslova za Mjesni odbor uređuju se posebnim gradskim odlukama.</w:t>
      </w:r>
    </w:p>
    <w:p w:rsidR="000C57BE" w:rsidRDefault="000C57BE" w:rsidP="000C57BE">
      <w:pPr>
        <w:autoSpaceDE w:val="0"/>
        <w:autoSpaceDN w:val="0"/>
        <w:adjustRightInd w:val="0"/>
        <w:spacing w:after="0" w:line="240" w:lineRule="auto"/>
        <w:rPr>
          <w:rFonts w:ascii="Times New Roman" w:hAnsi="Times New Roman"/>
          <w:sz w:val="24"/>
          <w:szCs w:val="24"/>
        </w:rPr>
      </w:pPr>
    </w:p>
    <w:p w:rsidR="000C57BE" w:rsidRDefault="000C57BE" w:rsidP="000C57BE">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Članak 4.</w:t>
      </w:r>
    </w:p>
    <w:p w:rsidR="000C57BE" w:rsidRDefault="000C57BE" w:rsidP="000C57BE">
      <w:pPr>
        <w:autoSpaceDE w:val="0"/>
        <w:autoSpaceDN w:val="0"/>
        <w:adjustRightInd w:val="0"/>
        <w:spacing w:after="0" w:line="240" w:lineRule="auto"/>
        <w:jc w:val="center"/>
        <w:rPr>
          <w:rFonts w:ascii="Times New Roman" w:hAnsi="Times New Roman"/>
          <w:sz w:val="24"/>
          <w:szCs w:val="24"/>
        </w:rPr>
      </w:pP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Ovim se pravilima, u skladu sa zakonom, Statutom Grada Zagreba i gradskim odlukama pobliže uređuje ustrojstvo Mjesnog odbora te druga pitanja od značenja za Mjesni odbor.</w:t>
      </w:r>
    </w:p>
    <w:p w:rsidR="000C57BE" w:rsidRDefault="000C57BE" w:rsidP="000C57BE">
      <w:pPr>
        <w:autoSpaceDE w:val="0"/>
        <w:autoSpaceDN w:val="0"/>
        <w:adjustRightInd w:val="0"/>
        <w:spacing w:after="0" w:line="240" w:lineRule="auto"/>
        <w:jc w:val="both"/>
        <w:rPr>
          <w:rFonts w:ascii="Times New Roman" w:hAnsi="Times New Roman"/>
          <w:sz w:val="24"/>
          <w:szCs w:val="24"/>
        </w:rPr>
      </w:pPr>
    </w:p>
    <w:p w:rsidR="000C57BE" w:rsidRDefault="000C57BE" w:rsidP="000C57BE">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Članak 5.</w:t>
      </w:r>
    </w:p>
    <w:p w:rsidR="000C57BE" w:rsidRDefault="000C57BE" w:rsidP="000C57BE">
      <w:pPr>
        <w:autoSpaceDE w:val="0"/>
        <w:autoSpaceDN w:val="0"/>
        <w:adjustRightInd w:val="0"/>
        <w:spacing w:after="0" w:line="240" w:lineRule="auto"/>
        <w:jc w:val="center"/>
        <w:rPr>
          <w:rFonts w:ascii="Times New Roman" w:hAnsi="Times New Roman"/>
          <w:b/>
          <w:sz w:val="24"/>
          <w:szCs w:val="24"/>
        </w:rPr>
      </w:pPr>
    </w:p>
    <w:p w:rsidR="000C57BE" w:rsidRDefault="000C57BE" w:rsidP="000C57BE">
      <w:pPr>
        <w:pStyle w:val="Default"/>
      </w:pPr>
      <w:r>
        <w:t xml:space="preserve">               Mjesni odbor obuhvaća dio područja Gradske četvrti, odnosno dio područja naselja Zagreb, čija granica kreće od granice gradskih četvrti Donji grad i Gornji grad - Medveščak na VONČININOJ ULICI. Nastavlja tom granicom u smjeru istoka do TRGA PETRA PETRETIĆA (PETRETIĆEV TRG). Ide na jug iza Vlaške 84 obuhvaćajući objekte na parnoj strani VLAŠKE ULICE i sve objekte ULICE ANTUNA BAUERA do ULICE KRALJA ZVONIMIRA. Nastavlja u smjeru zapada obuhvaćajući sve objekte ULICE RADOSLAVA LOPAŠIĆA (LOPAŠIĆEVA). Skreće na sjever obuhvaćajući sve objekte ULICE NIKOLE TOMAŠIĆA (TOMAŠIĆEVA) i PROLAZA JURJA RATKAJA (RATKAJEV PROLAZ), prolazi između objekata Vlaška 68A i 70 i dolazi na granicu gradskih četvrti Donji grad i Gornji grad - Medveščak, odnosno u početnu točku. </w:t>
      </w:r>
    </w:p>
    <w:p w:rsidR="000C57BE" w:rsidRDefault="000C57BE" w:rsidP="000C57BE">
      <w:pPr>
        <w:pStyle w:val="Default"/>
      </w:pPr>
    </w:p>
    <w:p w:rsidR="000C57BE" w:rsidRDefault="000C57BE" w:rsidP="000C57BE">
      <w:pPr>
        <w:pStyle w:val="Default"/>
      </w:pPr>
    </w:p>
    <w:p w:rsidR="000C57BE" w:rsidRDefault="000C57BE" w:rsidP="000C57BE">
      <w:pPr>
        <w:autoSpaceDE w:val="0"/>
        <w:autoSpaceDN w:val="0"/>
        <w:adjustRightInd w:val="0"/>
        <w:spacing w:after="0" w:line="240" w:lineRule="auto"/>
        <w:jc w:val="center"/>
        <w:rPr>
          <w:rFonts w:ascii="Times New Roman" w:hAnsi="Times New Roman"/>
          <w:b/>
          <w:sz w:val="24"/>
          <w:szCs w:val="24"/>
        </w:rPr>
      </w:pPr>
    </w:p>
    <w:p w:rsidR="000C57BE" w:rsidRDefault="000C57BE" w:rsidP="000C57BE">
      <w:pPr>
        <w:autoSpaceDE w:val="0"/>
        <w:autoSpaceDN w:val="0"/>
        <w:adjustRightInd w:val="0"/>
        <w:spacing w:after="0" w:line="240" w:lineRule="auto"/>
        <w:jc w:val="center"/>
        <w:rPr>
          <w:rFonts w:ascii="Times New Roman" w:hAnsi="Times New Roman"/>
          <w:b/>
          <w:sz w:val="24"/>
          <w:szCs w:val="24"/>
        </w:rPr>
      </w:pPr>
    </w:p>
    <w:p w:rsidR="000C57BE" w:rsidRDefault="000C57BE" w:rsidP="000C57BE">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Članak 6.</w:t>
      </w:r>
    </w:p>
    <w:p w:rsidR="000C57BE" w:rsidRDefault="000C57BE" w:rsidP="000C57BE">
      <w:pPr>
        <w:autoSpaceDE w:val="0"/>
        <w:autoSpaceDN w:val="0"/>
        <w:adjustRightInd w:val="0"/>
        <w:spacing w:after="0" w:line="240" w:lineRule="auto"/>
        <w:jc w:val="center"/>
        <w:rPr>
          <w:rFonts w:ascii="Times New Roman" w:hAnsi="Times New Roman"/>
          <w:b/>
          <w:sz w:val="24"/>
          <w:szCs w:val="24"/>
        </w:rPr>
      </w:pP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Sjedište Mjesnog odbora je u Zagrebu, Ulica Antuna Bauera 21. </w:t>
      </w:r>
    </w:p>
    <w:p w:rsidR="000C57BE" w:rsidRDefault="000C57BE" w:rsidP="000C57BE">
      <w:pPr>
        <w:autoSpaceDE w:val="0"/>
        <w:autoSpaceDN w:val="0"/>
        <w:adjustRightInd w:val="0"/>
        <w:spacing w:after="0" w:line="240" w:lineRule="auto"/>
        <w:jc w:val="both"/>
        <w:rPr>
          <w:rFonts w:ascii="Times New Roman" w:hAnsi="Times New Roman"/>
          <w:sz w:val="24"/>
          <w:szCs w:val="24"/>
        </w:rPr>
      </w:pPr>
    </w:p>
    <w:p w:rsidR="000C57BE" w:rsidRDefault="000C57BE" w:rsidP="000C57BE">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Članak 7.</w:t>
      </w:r>
    </w:p>
    <w:p w:rsidR="000C57BE" w:rsidRDefault="000C57BE" w:rsidP="000C57BE">
      <w:pPr>
        <w:autoSpaceDE w:val="0"/>
        <w:autoSpaceDN w:val="0"/>
        <w:adjustRightInd w:val="0"/>
        <w:spacing w:after="0" w:line="240" w:lineRule="auto"/>
        <w:jc w:val="center"/>
        <w:rPr>
          <w:rFonts w:ascii="Times New Roman" w:hAnsi="Times New Roman"/>
          <w:sz w:val="24"/>
          <w:szCs w:val="24"/>
        </w:rPr>
      </w:pP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Mjesni odbor je pravna osoba.</w:t>
      </w:r>
    </w:p>
    <w:p w:rsidR="000C57BE" w:rsidRDefault="000C57BE" w:rsidP="000C57BE">
      <w:pPr>
        <w:autoSpaceDE w:val="0"/>
        <w:autoSpaceDN w:val="0"/>
        <w:adjustRightInd w:val="0"/>
        <w:spacing w:after="0" w:line="240" w:lineRule="auto"/>
        <w:rPr>
          <w:rFonts w:ascii="Times New Roman" w:hAnsi="Times New Roman"/>
          <w:sz w:val="24"/>
          <w:szCs w:val="24"/>
        </w:rPr>
      </w:pPr>
    </w:p>
    <w:p w:rsidR="000C57BE" w:rsidRDefault="000C57BE" w:rsidP="000C57BE">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Članak 8.</w:t>
      </w:r>
    </w:p>
    <w:p w:rsidR="000C57BE" w:rsidRDefault="000C57BE" w:rsidP="000C57BE">
      <w:pPr>
        <w:autoSpaceDE w:val="0"/>
        <w:autoSpaceDN w:val="0"/>
        <w:adjustRightInd w:val="0"/>
        <w:spacing w:after="0" w:line="240" w:lineRule="auto"/>
        <w:jc w:val="center"/>
        <w:rPr>
          <w:rFonts w:ascii="Times New Roman" w:hAnsi="Times New Roman"/>
          <w:sz w:val="24"/>
          <w:szCs w:val="24"/>
        </w:rPr>
      </w:pP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Mjesni odbor zastupa predsjednik Vijeća Mjesnog odbora. </w:t>
      </w:r>
    </w:p>
    <w:p w:rsidR="000C57BE" w:rsidRDefault="000C57BE" w:rsidP="000C57BE">
      <w:pPr>
        <w:autoSpaceDE w:val="0"/>
        <w:autoSpaceDN w:val="0"/>
        <w:adjustRightInd w:val="0"/>
        <w:spacing w:after="0" w:line="240" w:lineRule="auto"/>
        <w:jc w:val="center"/>
        <w:rPr>
          <w:rFonts w:ascii="Times New Roman" w:hAnsi="Times New Roman"/>
          <w:b/>
          <w:sz w:val="24"/>
          <w:szCs w:val="24"/>
        </w:rPr>
      </w:pPr>
    </w:p>
    <w:p w:rsidR="000C57BE" w:rsidRDefault="000C57BE" w:rsidP="000C57BE">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Članak 9.</w:t>
      </w:r>
    </w:p>
    <w:p w:rsidR="000C57BE" w:rsidRDefault="000C57BE" w:rsidP="000C57BE">
      <w:pPr>
        <w:autoSpaceDE w:val="0"/>
        <w:autoSpaceDN w:val="0"/>
        <w:adjustRightInd w:val="0"/>
        <w:spacing w:after="0" w:line="240" w:lineRule="auto"/>
        <w:jc w:val="center"/>
        <w:rPr>
          <w:rFonts w:ascii="Times New Roman" w:hAnsi="Times New Roman"/>
          <w:sz w:val="24"/>
          <w:szCs w:val="24"/>
        </w:rPr>
      </w:pPr>
    </w:p>
    <w:p w:rsidR="000C57BE" w:rsidRDefault="000C57BE" w:rsidP="000C57BE">
      <w:pPr>
        <w:autoSpaceDE w:val="0"/>
        <w:autoSpaceDN w:val="0"/>
        <w:adjustRightInd w:val="0"/>
        <w:spacing w:after="0" w:line="240" w:lineRule="auto"/>
        <w:ind w:firstLine="708"/>
        <w:rPr>
          <w:rFonts w:ascii="Times New Roman" w:hAnsi="Times New Roman"/>
          <w:sz w:val="24"/>
          <w:szCs w:val="24"/>
        </w:rPr>
      </w:pPr>
      <w:r>
        <w:rPr>
          <w:rFonts w:ascii="Times New Roman" w:hAnsi="Times New Roman"/>
          <w:sz w:val="24"/>
          <w:szCs w:val="24"/>
        </w:rPr>
        <w:t>(1) Mjesni odbor ima pečat okruglog oblika, promjera 25 mm.</w:t>
      </w: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(2) Pečat Mjesnog odbora u sredini ima grb Grada Zagreba, uz gornji rub tekst:</w:t>
      </w:r>
    </w:p>
    <w:p w:rsidR="000C57BE" w:rsidRDefault="000C57BE" w:rsidP="000C57B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G r a d  Z a g r e b, a uz donji rub: Gradska četvrt Donji grad, Mjesni odbor „Nadbiskup Antun Bauer“.</w:t>
      </w:r>
    </w:p>
    <w:p w:rsidR="000C57BE" w:rsidRDefault="000C57BE" w:rsidP="000C57BE">
      <w:pPr>
        <w:autoSpaceDE w:val="0"/>
        <w:autoSpaceDN w:val="0"/>
        <w:adjustRightInd w:val="0"/>
        <w:spacing w:after="0" w:line="240" w:lineRule="auto"/>
        <w:ind w:firstLine="708"/>
        <w:rPr>
          <w:rFonts w:ascii="Times New Roman" w:hAnsi="Times New Roman"/>
          <w:sz w:val="24"/>
          <w:szCs w:val="24"/>
        </w:rPr>
      </w:pPr>
      <w:r>
        <w:rPr>
          <w:rFonts w:ascii="Times New Roman" w:hAnsi="Times New Roman"/>
          <w:sz w:val="24"/>
          <w:szCs w:val="24"/>
        </w:rPr>
        <w:t>(3) Pečat Mjesnog odbora čuva se u sjedištu Gradske četvrti, a upotrebljava se samo za ovjeru akata tijela Mjesnog odbora.</w:t>
      </w:r>
    </w:p>
    <w:p w:rsidR="000C57BE" w:rsidRDefault="000C57BE" w:rsidP="000C57BE">
      <w:pPr>
        <w:autoSpaceDE w:val="0"/>
        <w:autoSpaceDN w:val="0"/>
        <w:adjustRightInd w:val="0"/>
        <w:spacing w:after="0" w:line="240" w:lineRule="auto"/>
        <w:rPr>
          <w:rFonts w:ascii="Times New Roman" w:hAnsi="Times New Roman"/>
          <w:sz w:val="24"/>
          <w:szCs w:val="24"/>
        </w:rPr>
      </w:pPr>
    </w:p>
    <w:p w:rsidR="000C57BE" w:rsidRDefault="000C57BE" w:rsidP="000C57BE">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II. TIJELA MJESNOG ODBORA</w:t>
      </w:r>
    </w:p>
    <w:p w:rsidR="000C57BE" w:rsidRDefault="000C57BE" w:rsidP="000C57BE">
      <w:pPr>
        <w:autoSpaceDE w:val="0"/>
        <w:autoSpaceDN w:val="0"/>
        <w:adjustRightInd w:val="0"/>
        <w:spacing w:after="0" w:line="240" w:lineRule="auto"/>
        <w:rPr>
          <w:rFonts w:ascii="Times New Roman" w:hAnsi="Times New Roman"/>
          <w:b/>
          <w:sz w:val="24"/>
          <w:szCs w:val="24"/>
        </w:rPr>
      </w:pPr>
    </w:p>
    <w:p w:rsidR="000C57BE" w:rsidRDefault="000C57BE" w:rsidP="000C57BE">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Članak 10.</w:t>
      </w:r>
    </w:p>
    <w:p w:rsidR="000C57BE" w:rsidRDefault="000C57BE" w:rsidP="000C57BE">
      <w:pPr>
        <w:autoSpaceDE w:val="0"/>
        <w:autoSpaceDN w:val="0"/>
        <w:adjustRightInd w:val="0"/>
        <w:spacing w:after="0" w:line="240" w:lineRule="auto"/>
        <w:jc w:val="center"/>
        <w:rPr>
          <w:rFonts w:ascii="Times New Roman" w:hAnsi="Times New Roman"/>
          <w:sz w:val="24"/>
          <w:szCs w:val="24"/>
        </w:rPr>
      </w:pP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(1) Tijela Mjesnog odbora su Vijeće Mjesnog odbora (u nastavku teksta: Vijeće) i predsjednik Vijeća Mjesnog odbora (u nastavku teksta: predsjednik Vijeća).</w:t>
      </w: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(2) Članove Vijeća biraju građani s područja Mjesnog odbora koji imaju biračko pravo i prebivalište na njegovu području.</w:t>
      </w: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(3) Članovi Vijeća biraju se na neposrednim izborima, tajnim glasovanjem, razmjernim izbornim sustavom. Postupak izbora članova Vijeća uređuje se gradskom odlukom.</w:t>
      </w:r>
    </w:p>
    <w:p w:rsidR="000C57BE" w:rsidRDefault="000C57BE" w:rsidP="000C57BE">
      <w:pPr>
        <w:autoSpaceDE w:val="0"/>
        <w:autoSpaceDN w:val="0"/>
        <w:adjustRightInd w:val="0"/>
        <w:spacing w:after="0" w:line="240" w:lineRule="auto"/>
        <w:rPr>
          <w:rFonts w:ascii="Times New Roman" w:hAnsi="Times New Roman"/>
          <w:sz w:val="24"/>
          <w:szCs w:val="24"/>
        </w:rPr>
      </w:pPr>
    </w:p>
    <w:p w:rsidR="000C57BE" w:rsidRDefault="000C57BE" w:rsidP="000C57BE">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Članak 11.</w:t>
      </w:r>
    </w:p>
    <w:p w:rsidR="000C57BE" w:rsidRDefault="000C57BE" w:rsidP="000C57BE">
      <w:pPr>
        <w:autoSpaceDE w:val="0"/>
        <w:autoSpaceDN w:val="0"/>
        <w:adjustRightInd w:val="0"/>
        <w:spacing w:after="0" w:line="240" w:lineRule="auto"/>
        <w:jc w:val="center"/>
        <w:rPr>
          <w:rFonts w:ascii="Times New Roman" w:hAnsi="Times New Roman"/>
          <w:sz w:val="24"/>
          <w:szCs w:val="24"/>
        </w:rPr>
      </w:pP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(1) Vijeće ima 5</w:t>
      </w:r>
      <w:r>
        <w:rPr>
          <w:rFonts w:ascii="Times New Roman" w:hAnsi="Times New Roman"/>
          <w:color w:val="FF0000"/>
          <w:sz w:val="24"/>
          <w:szCs w:val="24"/>
        </w:rPr>
        <w:t xml:space="preserve"> </w:t>
      </w:r>
      <w:r>
        <w:rPr>
          <w:rFonts w:ascii="Times New Roman" w:hAnsi="Times New Roman"/>
          <w:sz w:val="24"/>
          <w:szCs w:val="24"/>
        </w:rPr>
        <w:t xml:space="preserve">članova. </w:t>
      </w: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(2) Mandat članova Vijeća izabranih na redovnim izborima započinje danom konstituiranja Vijeća i traje do dana stupanja na snagu odluke Gradske skupštine o raspisivanju izbora ili do dana stupanja na snagu odluke Gradske skupštine o raspuštanju Vijeća, u skladu sa Statutom Grada Zagreba.</w:t>
      </w: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(3) </w:t>
      </w:r>
      <w:r>
        <w:rPr>
          <w:rFonts w:ascii="Times New Roman" w:eastAsia="Times New Roman" w:hAnsi="Times New Roman"/>
          <w:sz w:val="24"/>
          <w:szCs w:val="24"/>
          <w:lang w:eastAsia="hr-HR"/>
        </w:rPr>
        <w:t xml:space="preserve">Mandat članova Vijeća izabranih na prijevremenim izborima </w:t>
      </w:r>
      <w:r>
        <w:rPr>
          <w:rFonts w:ascii="Times New Roman" w:hAnsi="Times New Roman"/>
          <w:sz w:val="24"/>
          <w:szCs w:val="24"/>
        </w:rPr>
        <w:t xml:space="preserve">započinje danom konstituiranja Vijeća i </w:t>
      </w:r>
      <w:r>
        <w:rPr>
          <w:rFonts w:ascii="Times New Roman" w:eastAsia="Times New Roman" w:hAnsi="Times New Roman"/>
          <w:sz w:val="24"/>
          <w:szCs w:val="24"/>
          <w:lang w:eastAsia="hr-HR"/>
        </w:rPr>
        <w:t>traje do isteka tekućeg mandata članova Vijeća, odnosno do stupanja na snagu odluke Gradske skupštine o raspisivanju izbora ili do stupanja na snagu odluke Gradske skupštine o raspuštanju Vijeća.</w:t>
      </w:r>
    </w:p>
    <w:p w:rsidR="000C57BE" w:rsidRDefault="000C57BE" w:rsidP="000C57BE">
      <w:pPr>
        <w:shd w:val="clear" w:color="auto" w:fill="FFFFFF"/>
        <w:spacing w:after="0" w:line="240" w:lineRule="auto"/>
        <w:ind w:firstLine="709"/>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 (4) Članovi Vijeća nemaju obvezujući mandat i nisu opozivi.</w:t>
      </w:r>
    </w:p>
    <w:p w:rsidR="000C57BE" w:rsidRDefault="000C57BE" w:rsidP="000C57BE">
      <w:pPr>
        <w:shd w:val="clear" w:color="auto" w:fill="FFFFFF"/>
        <w:spacing w:after="0" w:line="240" w:lineRule="auto"/>
        <w:jc w:val="both"/>
        <w:rPr>
          <w:rFonts w:ascii="Times New Roman" w:eastAsia="Times New Roman" w:hAnsi="Times New Roman"/>
          <w:sz w:val="24"/>
          <w:szCs w:val="24"/>
          <w:lang w:eastAsia="hr-HR"/>
        </w:rPr>
      </w:pPr>
    </w:p>
    <w:p w:rsidR="000C57BE" w:rsidRDefault="000C57BE" w:rsidP="000C57BE">
      <w:pPr>
        <w:autoSpaceDE w:val="0"/>
        <w:autoSpaceDN w:val="0"/>
        <w:adjustRightInd w:val="0"/>
        <w:spacing w:after="0" w:line="240" w:lineRule="auto"/>
        <w:jc w:val="center"/>
        <w:rPr>
          <w:rFonts w:ascii="Times New Roman" w:eastAsiaTheme="minorHAnsi" w:hAnsi="Times New Roman"/>
          <w:b/>
          <w:sz w:val="24"/>
          <w:szCs w:val="24"/>
        </w:rPr>
      </w:pPr>
      <w:r>
        <w:rPr>
          <w:rFonts w:ascii="Times New Roman" w:hAnsi="Times New Roman"/>
          <w:b/>
          <w:sz w:val="24"/>
          <w:szCs w:val="24"/>
        </w:rPr>
        <w:t>Članak 12.</w:t>
      </w:r>
    </w:p>
    <w:p w:rsidR="000C57BE" w:rsidRDefault="000C57BE" w:rsidP="000C57BE">
      <w:pPr>
        <w:autoSpaceDE w:val="0"/>
        <w:autoSpaceDN w:val="0"/>
        <w:adjustRightInd w:val="0"/>
        <w:spacing w:after="0" w:line="240" w:lineRule="auto"/>
        <w:jc w:val="center"/>
        <w:rPr>
          <w:rFonts w:ascii="Times New Roman" w:hAnsi="Times New Roman"/>
          <w:sz w:val="24"/>
          <w:szCs w:val="24"/>
        </w:rPr>
      </w:pPr>
    </w:p>
    <w:p w:rsidR="000C57BE" w:rsidRDefault="000C57BE" w:rsidP="000C57BE">
      <w:pPr>
        <w:autoSpaceDE w:val="0"/>
        <w:autoSpaceDN w:val="0"/>
        <w:adjustRightInd w:val="0"/>
        <w:spacing w:after="0" w:line="240" w:lineRule="auto"/>
        <w:ind w:firstLine="708"/>
        <w:rPr>
          <w:rFonts w:ascii="Times New Roman" w:hAnsi="Times New Roman"/>
          <w:sz w:val="24"/>
          <w:szCs w:val="24"/>
        </w:rPr>
      </w:pPr>
      <w:r>
        <w:rPr>
          <w:rFonts w:ascii="Times New Roman" w:hAnsi="Times New Roman"/>
          <w:sz w:val="24"/>
          <w:szCs w:val="24"/>
        </w:rPr>
        <w:t>(1) Prava i dužnosti članova Vijeća započinju danom konstituiranja Vijeća.</w:t>
      </w:r>
    </w:p>
    <w:p w:rsidR="000C57BE" w:rsidRDefault="000C57BE" w:rsidP="000C57BE">
      <w:pPr>
        <w:autoSpaceDE w:val="0"/>
        <w:autoSpaceDN w:val="0"/>
        <w:adjustRightInd w:val="0"/>
        <w:spacing w:after="0" w:line="240" w:lineRule="auto"/>
        <w:ind w:firstLine="708"/>
        <w:rPr>
          <w:rFonts w:ascii="Times New Roman" w:hAnsi="Times New Roman"/>
          <w:sz w:val="24"/>
          <w:szCs w:val="24"/>
        </w:rPr>
      </w:pPr>
      <w:r>
        <w:rPr>
          <w:rFonts w:ascii="Times New Roman" w:hAnsi="Times New Roman"/>
          <w:sz w:val="24"/>
          <w:szCs w:val="24"/>
        </w:rPr>
        <w:t>(2) Vijeće je konstituirano izborom predsjednika Vijeća.</w:t>
      </w:r>
    </w:p>
    <w:p w:rsidR="000C57BE" w:rsidRDefault="000C57BE" w:rsidP="000C57BE">
      <w:pPr>
        <w:autoSpaceDE w:val="0"/>
        <w:autoSpaceDN w:val="0"/>
        <w:adjustRightInd w:val="0"/>
        <w:spacing w:after="0" w:line="240" w:lineRule="auto"/>
        <w:rPr>
          <w:rFonts w:ascii="Times New Roman" w:hAnsi="Times New Roman"/>
          <w:sz w:val="24"/>
          <w:szCs w:val="24"/>
        </w:rPr>
      </w:pPr>
    </w:p>
    <w:p w:rsidR="000C57BE" w:rsidRDefault="000C57BE" w:rsidP="000C57BE">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Članak 13.</w:t>
      </w:r>
    </w:p>
    <w:p w:rsidR="000C57BE" w:rsidRDefault="000C57BE" w:rsidP="000C57BE">
      <w:pPr>
        <w:autoSpaceDE w:val="0"/>
        <w:autoSpaceDN w:val="0"/>
        <w:adjustRightInd w:val="0"/>
        <w:spacing w:after="0" w:line="240" w:lineRule="auto"/>
        <w:jc w:val="center"/>
        <w:rPr>
          <w:rFonts w:ascii="Times New Roman" w:hAnsi="Times New Roman"/>
          <w:sz w:val="24"/>
          <w:szCs w:val="24"/>
        </w:rPr>
      </w:pPr>
    </w:p>
    <w:p w:rsidR="000C57BE" w:rsidRDefault="000C57BE" w:rsidP="000C57BE">
      <w:pPr>
        <w:autoSpaceDE w:val="0"/>
        <w:autoSpaceDN w:val="0"/>
        <w:adjustRightInd w:val="0"/>
        <w:spacing w:after="0" w:line="240" w:lineRule="auto"/>
        <w:ind w:firstLine="708"/>
        <w:rPr>
          <w:rFonts w:ascii="Times New Roman" w:hAnsi="Times New Roman"/>
          <w:sz w:val="24"/>
          <w:szCs w:val="24"/>
        </w:rPr>
      </w:pPr>
      <w:r>
        <w:rPr>
          <w:rFonts w:ascii="Times New Roman" w:hAnsi="Times New Roman"/>
          <w:sz w:val="24"/>
          <w:szCs w:val="24"/>
        </w:rPr>
        <w:t>(1) Članovi Vijeća imaju prava i dužnosti osobito:</w:t>
      </w:r>
    </w:p>
    <w:p w:rsidR="000C57BE" w:rsidRDefault="000C57BE" w:rsidP="000C57BE">
      <w:pPr>
        <w:autoSpaceDE w:val="0"/>
        <w:autoSpaceDN w:val="0"/>
        <w:adjustRightInd w:val="0"/>
        <w:spacing w:after="0" w:line="240" w:lineRule="auto"/>
        <w:ind w:firstLine="708"/>
        <w:rPr>
          <w:rFonts w:ascii="Times New Roman" w:hAnsi="Times New Roman"/>
          <w:sz w:val="24"/>
          <w:szCs w:val="24"/>
        </w:rPr>
      </w:pPr>
      <w:r>
        <w:rPr>
          <w:rFonts w:ascii="Times New Roman" w:hAnsi="Times New Roman"/>
          <w:sz w:val="24"/>
          <w:szCs w:val="24"/>
        </w:rPr>
        <w:t xml:space="preserve">     1. prisustvovati sjednicama Vijeća;</w:t>
      </w:r>
    </w:p>
    <w:p w:rsidR="000C57BE" w:rsidRDefault="000C57BE" w:rsidP="000C57BE">
      <w:pPr>
        <w:autoSpaceDE w:val="0"/>
        <w:autoSpaceDN w:val="0"/>
        <w:adjustRightInd w:val="0"/>
        <w:spacing w:after="0" w:line="240" w:lineRule="auto"/>
        <w:ind w:firstLine="708"/>
        <w:rPr>
          <w:rFonts w:ascii="Times New Roman" w:hAnsi="Times New Roman"/>
          <w:sz w:val="24"/>
          <w:szCs w:val="24"/>
        </w:rPr>
      </w:pPr>
      <w:r>
        <w:rPr>
          <w:rFonts w:ascii="Times New Roman" w:hAnsi="Times New Roman"/>
          <w:sz w:val="24"/>
          <w:szCs w:val="24"/>
        </w:rPr>
        <w:t xml:space="preserve">     2. predlagati Vijeću razmatranje pojedinih pitanja iz njegova djelokruga;</w:t>
      </w:r>
    </w:p>
    <w:p w:rsidR="000C57BE" w:rsidRDefault="000C57BE" w:rsidP="000C57BE">
      <w:pPr>
        <w:autoSpaceDE w:val="0"/>
        <w:autoSpaceDN w:val="0"/>
        <w:adjustRightInd w:val="0"/>
        <w:spacing w:after="0" w:line="240" w:lineRule="auto"/>
        <w:ind w:firstLine="708"/>
        <w:rPr>
          <w:rFonts w:ascii="Times New Roman" w:hAnsi="Times New Roman"/>
          <w:sz w:val="24"/>
          <w:szCs w:val="24"/>
        </w:rPr>
      </w:pPr>
      <w:r>
        <w:rPr>
          <w:rFonts w:ascii="Times New Roman" w:hAnsi="Times New Roman"/>
          <w:sz w:val="24"/>
          <w:szCs w:val="24"/>
        </w:rPr>
        <w:lastRenderedPageBreak/>
        <w:t xml:space="preserve">     3. raspravljati i izjašnjavati se o svim pitanjima koja su na dnevnom redu Vijeća.</w:t>
      </w:r>
    </w:p>
    <w:p w:rsidR="000C57BE" w:rsidRDefault="000C57BE" w:rsidP="000C57BE">
      <w:pPr>
        <w:autoSpaceDE w:val="0"/>
        <w:autoSpaceDN w:val="0"/>
        <w:adjustRightInd w:val="0"/>
        <w:spacing w:after="0" w:line="240" w:lineRule="auto"/>
        <w:ind w:firstLine="708"/>
        <w:rPr>
          <w:rFonts w:ascii="Times New Roman" w:hAnsi="Times New Roman"/>
          <w:sz w:val="24"/>
          <w:szCs w:val="24"/>
        </w:rPr>
      </w:pPr>
      <w:r>
        <w:rPr>
          <w:rFonts w:ascii="Times New Roman" w:hAnsi="Times New Roman"/>
          <w:sz w:val="24"/>
          <w:szCs w:val="24"/>
        </w:rPr>
        <w:t>(2) Članovi Vijeća imaju i druga prava i dužnosti utvrđene Poslovnikom o radu Vijeća.</w:t>
      </w:r>
    </w:p>
    <w:p w:rsidR="000C57BE" w:rsidRDefault="000C57BE" w:rsidP="000C57BE">
      <w:pPr>
        <w:autoSpaceDE w:val="0"/>
        <w:autoSpaceDN w:val="0"/>
        <w:adjustRightInd w:val="0"/>
        <w:spacing w:after="0" w:line="240" w:lineRule="auto"/>
        <w:rPr>
          <w:rFonts w:ascii="Times New Roman" w:hAnsi="Times New Roman"/>
          <w:sz w:val="24"/>
          <w:szCs w:val="24"/>
        </w:rPr>
      </w:pPr>
    </w:p>
    <w:p w:rsidR="000C57BE" w:rsidRDefault="000C57BE" w:rsidP="000C57BE">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Članak 14.</w:t>
      </w:r>
    </w:p>
    <w:p w:rsidR="000C57BE" w:rsidRDefault="000C57BE" w:rsidP="000C57BE">
      <w:pPr>
        <w:autoSpaceDE w:val="0"/>
        <w:autoSpaceDN w:val="0"/>
        <w:adjustRightInd w:val="0"/>
        <w:spacing w:after="0" w:line="240" w:lineRule="auto"/>
        <w:jc w:val="center"/>
        <w:rPr>
          <w:rFonts w:ascii="Times New Roman" w:hAnsi="Times New Roman"/>
          <w:sz w:val="24"/>
          <w:szCs w:val="24"/>
        </w:rPr>
      </w:pPr>
    </w:p>
    <w:p w:rsidR="000C57BE" w:rsidRDefault="000C57BE" w:rsidP="000C57BE">
      <w:pPr>
        <w:autoSpaceDE w:val="0"/>
        <w:autoSpaceDN w:val="0"/>
        <w:adjustRightInd w:val="0"/>
        <w:spacing w:after="0" w:line="240" w:lineRule="auto"/>
        <w:ind w:firstLine="708"/>
        <w:rPr>
          <w:rFonts w:ascii="Times New Roman" w:hAnsi="Times New Roman"/>
          <w:sz w:val="24"/>
          <w:szCs w:val="24"/>
        </w:rPr>
      </w:pPr>
      <w:r>
        <w:rPr>
          <w:rFonts w:ascii="Times New Roman" w:hAnsi="Times New Roman"/>
          <w:sz w:val="24"/>
          <w:szCs w:val="24"/>
        </w:rPr>
        <w:t>(1) Ne može se istodobno obnašati dužnost člana Vijeća i člana vijeća gradske četvrti.</w:t>
      </w:r>
    </w:p>
    <w:p w:rsidR="000C57BE" w:rsidRDefault="000C57BE" w:rsidP="000C57BE">
      <w:pPr>
        <w:shd w:val="clear" w:color="auto" w:fill="FFFFFF"/>
        <w:spacing w:after="0" w:line="240" w:lineRule="auto"/>
        <w:ind w:firstLine="709"/>
        <w:jc w:val="both"/>
        <w:rPr>
          <w:rFonts w:eastAsia="Times New Roman" w:cs="Calibri"/>
          <w:sz w:val="24"/>
          <w:szCs w:val="24"/>
          <w:lang w:eastAsia="hr-HR"/>
        </w:rPr>
      </w:pPr>
      <w:r>
        <w:rPr>
          <w:rFonts w:ascii="Times New Roman" w:hAnsi="Times New Roman"/>
          <w:sz w:val="24"/>
          <w:szCs w:val="24"/>
        </w:rPr>
        <w:t xml:space="preserve">(2) Član Vijeća ne može istodobno biti predsjednik i potpredsjednik Gradske skupštine, gradonačelnik Grada Zagreba (u nastavku teksta: gradonačelnik), zamjenik gradonačelnika, pročelnik, zamjenik pročelnika te službenik i namještenik u upravnim tijelima Grada Zagreba, </w:t>
      </w:r>
      <w:r>
        <w:rPr>
          <w:rFonts w:ascii="Times New Roman" w:eastAsia="Times New Roman" w:hAnsi="Times New Roman"/>
          <w:sz w:val="24"/>
          <w:szCs w:val="24"/>
          <w:lang w:eastAsia="hr-HR"/>
        </w:rPr>
        <w:t>član upravnih tijela trgovačkih društava u vlasništvu Grada Zagreba ili u kojima Grad Zagreb ima većinski paket dionica ili udio, ravnatelj ustanove ili druge neprofitne pravne osobe kojoj je Grad Zagreb osnivač, niti obnašatelji drugih dužnosti navedenih u zakonu kojim je uređen postupak za izbor članova predstavničkih tijela jedinica lokalne i područne (regionalne) samouprave.</w:t>
      </w:r>
    </w:p>
    <w:p w:rsidR="000C57BE" w:rsidRDefault="000C57BE" w:rsidP="000C57BE">
      <w:pPr>
        <w:autoSpaceDE w:val="0"/>
        <w:autoSpaceDN w:val="0"/>
        <w:adjustRightInd w:val="0"/>
        <w:spacing w:after="0" w:line="240" w:lineRule="auto"/>
        <w:rPr>
          <w:rFonts w:ascii="Times New Roman" w:eastAsiaTheme="minorHAnsi" w:hAnsi="Times New Roman"/>
          <w:sz w:val="24"/>
          <w:szCs w:val="24"/>
        </w:rPr>
      </w:pPr>
    </w:p>
    <w:p w:rsidR="000C57BE" w:rsidRDefault="000C57BE" w:rsidP="000C57BE">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Članak 15.</w:t>
      </w:r>
    </w:p>
    <w:p w:rsidR="000C57BE" w:rsidRDefault="000C57BE" w:rsidP="000C57BE">
      <w:pPr>
        <w:autoSpaceDE w:val="0"/>
        <w:autoSpaceDN w:val="0"/>
        <w:adjustRightInd w:val="0"/>
        <w:spacing w:after="0" w:line="240" w:lineRule="auto"/>
        <w:jc w:val="center"/>
        <w:rPr>
          <w:rFonts w:ascii="Times New Roman" w:hAnsi="Times New Roman"/>
          <w:sz w:val="24"/>
          <w:szCs w:val="24"/>
        </w:rPr>
      </w:pPr>
    </w:p>
    <w:p w:rsidR="000C57BE" w:rsidRDefault="000C57BE" w:rsidP="000C57BE">
      <w:pPr>
        <w:autoSpaceDE w:val="0"/>
        <w:autoSpaceDN w:val="0"/>
        <w:adjustRightInd w:val="0"/>
        <w:spacing w:after="0" w:line="240" w:lineRule="auto"/>
        <w:ind w:firstLine="708"/>
        <w:rPr>
          <w:rFonts w:ascii="Times New Roman" w:hAnsi="Times New Roman"/>
          <w:sz w:val="24"/>
          <w:szCs w:val="24"/>
        </w:rPr>
      </w:pPr>
      <w:r>
        <w:rPr>
          <w:rFonts w:ascii="Times New Roman" w:hAnsi="Times New Roman"/>
          <w:sz w:val="24"/>
          <w:szCs w:val="24"/>
        </w:rPr>
        <w:t>(1) Vijeće Mjesnog odbora samostalno:</w:t>
      </w:r>
    </w:p>
    <w:p w:rsidR="000C57BE" w:rsidRDefault="000C57BE" w:rsidP="000C57BE">
      <w:pPr>
        <w:autoSpaceDE w:val="0"/>
        <w:autoSpaceDN w:val="0"/>
        <w:adjustRightInd w:val="0"/>
        <w:spacing w:after="0" w:line="240" w:lineRule="auto"/>
        <w:ind w:firstLine="708"/>
        <w:rPr>
          <w:rFonts w:ascii="Times New Roman" w:hAnsi="Times New Roman"/>
          <w:sz w:val="24"/>
          <w:szCs w:val="24"/>
        </w:rPr>
      </w:pPr>
      <w:r>
        <w:rPr>
          <w:rFonts w:ascii="Times New Roman" w:hAnsi="Times New Roman"/>
          <w:sz w:val="24"/>
          <w:szCs w:val="24"/>
        </w:rPr>
        <w:t xml:space="preserve">      1. donosi Pravila Mjesnog odbora;</w:t>
      </w:r>
    </w:p>
    <w:p w:rsidR="000C57BE" w:rsidRDefault="000C57BE" w:rsidP="000C57BE">
      <w:pPr>
        <w:autoSpaceDE w:val="0"/>
        <w:autoSpaceDN w:val="0"/>
        <w:adjustRightInd w:val="0"/>
        <w:spacing w:after="0" w:line="240" w:lineRule="auto"/>
        <w:ind w:firstLine="708"/>
        <w:rPr>
          <w:rFonts w:ascii="Times New Roman" w:hAnsi="Times New Roman"/>
          <w:sz w:val="24"/>
          <w:szCs w:val="24"/>
        </w:rPr>
      </w:pPr>
      <w:r>
        <w:rPr>
          <w:rFonts w:ascii="Times New Roman" w:hAnsi="Times New Roman"/>
          <w:sz w:val="24"/>
          <w:szCs w:val="24"/>
        </w:rPr>
        <w:t xml:space="preserve">      2. donosi Financijski plan i Godišnji izvještaj o izvršenju financijskog plana;</w:t>
      </w:r>
    </w:p>
    <w:p w:rsidR="000C57BE" w:rsidRDefault="000C57BE" w:rsidP="000C57BE">
      <w:pPr>
        <w:autoSpaceDE w:val="0"/>
        <w:autoSpaceDN w:val="0"/>
        <w:adjustRightInd w:val="0"/>
        <w:spacing w:after="0" w:line="240" w:lineRule="auto"/>
        <w:ind w:firstLine="708"/>
        <w:rPr>
          <w:rFonts w:ascii="Times New Roman" w:hAnsi="Times New Roman"/>
          <w:sz w:val="24"/>
          <w:szCs w:val="24"/>
        </w:rPr>
      </w:pPr>
      <w:r>
        <w:rPr>
          <w:rFonts w:ascii="Times New Roman" w:hAnsi="Times New Roman"/>
          <w:sz w:val="24"/>
          <w:szCs w:val="24"/>
        </w:rPr>
        <w:t xml:space="preserve">      3. odlučuje o raspolaganju imovinom Mjesnog odbora;</w:t>
      </w: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      4. donosi Plan malih komunalnih akcija Mjesnog odbora, koji je sastavni dio Plana komunalnih aktivnosti gradske četvrti;</w:t>
      </w:r>
    </w:p>
    <w:p w:rsidR="000C57BE" w:rsidRDefault="000C57BE" w:rsidP="000C57B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t xml:space="preserve">      5. može donijeti plan potreba za aktivnostima, programima i projektima unapređenja kvaliteta života građana koji su od interesa za pojedini dio mjesnog odbora ili za cijeli mjesni odbor i utvrđuje prioritete u njegovoj realizaciji;</w:t>
      </w:r>
    </w:p>
    <w:p w:rsidR="000C57BE" w:rsidRDefault="000C57BE" w:rsidP="000C57BE">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b/>
        <w:t xml:space="preserve">      6. donosi Poslovnik o svom radu u skladu sa Statutom Grada Zagreba;</w:t>
      </w:r>
    </w:p>
    <w:p w:rsidR="000C57BE" w:rsidRDefault="000C57BE" w:rsidP="000C57BE">
      <w:pPr>
        <w:autoSpaceDE w:val="0"/>
        <w:autoSpaceDN w:val="0"/>
        <w:adjustRightInd w:val="0"/>
        <w:spacing w:after="0" w:line="240" w:lineRule="auto"/>
        <w:ind w:firstLine="708"/>
        <w:rPr>
          <w:rFonts w:ascii="Times New Roman" w:hAnsi="Times New Roman"/>
          <w:sz w:val="24"/>
          <w:szCs w:val="24"/>
        </w:rPr>
      </w:pPr>
      <w:r>
        <w:rPr>
          <w:rFonts w:ascii="Times New Roman" w:hAnsi="Times New Roman"/>
          <w:sz w:val="24"/>
          <w:szCs w:val="24"/>
        </w:rPr>
        <w:t xml:space="preserve">      7. donosi Program rada i Izvješće o radu;</w:t>
      </w:r>
    </w:p>
    <w:p w:rsidR="000C57BE" w:rsidRDefault="000C57BE" w:rsidP="000C57BE">
      <w:pPr>
        <w:autoSpaceDE w:val="0"/>
        <w:autoSpaceDN w:val="0"/>
        <w:adjustRightInd w:val="0"/>
        <w:spacing w:after="0" w:line="240" w:lineRule="auto"/>
        <w:ind w:firstLine="708"/>
        <w:rPr>
          <w:rFonts w:ascii="Times New Roman" w:hAnsi="Times New Roman"/>
          <w:sz w:val="24"/>
          <w:szCs w:val="24"/>
        </w:rPr>
      </w:pPr>
      <w:r>
        <w:rPr>
          <w:rFonts w:ascii="Times New Roman" w:hAnsi="Times New Roman"/>
          <w:sz w:val="24"/>
          <w:szCs w:val="24"/>
        </w:rPr>
        <w:t xml:space="preserve">      8. bira predsjednika i potpredsjednika Vijeća;</w:t>
      </w:r>
    </w:p>
    <w:p w:rsidR="000C57BE" w:rsidRDefault="000C57BE" w:rsidP="000C57BE">
      <w:pPr>
        <w:autoSpaceDE w:val="0"/>
        <w:autoSpaceDN w:val="0"/>
        <w:adjustRightInd w:val="0"/>
        <w:spacing w:after="0" w:line="240" w:lineRule="auto"/>
        <w:ind w:firstLine="708"/>
        <w:rPr>
          <w:rFonts w:ascii="Times New Roman" w:hAnsi="Times New Roman"/>
          <w:sz w:val="24"/>
          <w:szCs w:val="24"/>
        </w:rPr>
      </w:pPr>
      <w:r>
        <w:rPr>
          <w:rFonts w:ascii="Times New Roman" w:hAnsi="Times New Roman"/>
          <w:sz w:val="24"/>
          <w:szCs w:val="24"/>
        </w:rPr>
        <w:t xml:space="preserve">      9. saziva zborove građana;</w:t>
      </w:r>
    </w:p>
    <w:p w:rsidR="000C57BE" w:rsidRDefault="000C57BE" w:rsidP="000C57BE">
      <w:pPr>
        <w:autoSpaceDE w:val="0"/>
        <w:autoSpaceDN w:val="0"/>
        <w:adjustRightInd w:val="0"/>
        <w:spacing w:after="0" w:line="240" w:lineRule="auto"/>
        <w:ind w:firstLine="708"/>
        <w:rPr>
          <w:rFonts w:ascii="Times New Roman" w:hAnsi="Times New Roman"/>
          <w:sz w:val="24"/>
          <w:szCs w:val="24"/>
        </w:rPr>
      </w:pPr>
      <w:r>
        <w:rPr>
          <w:rFonts w:ascii="Times New Roman" w:hAnsi="Times New Roman"/>
          <w:sz w:val="24"/>
          <w:szCs w:val="24"/>
        </w:rPr>
        <w:t xml:space="preserve">     10. inicira postupak izmjene područja i naziva Mjesnog odbora;</w:t>
      </w:r>
    </w:p>
    <w:p w:rsidR="000C57BE" w:rsidRDefault="000C57BE" w:rsidP="000C57BE">
      <w:pPr>
        <w:autoSpaceDE w:val="0"/>
        <w:autoSpaceDN w:val="0"/>
        <w:adjustRightInd w:val="0"/>
        <w:spacing w:after="0" w:line="240" w:lineRule="auto"/>
        <w:ind w:firstLine="708"/>
        <w:rPr>
          <w:rFonts w:ascii="Times New Roman" w:hAnsi="Times New Roman"/>
          <w:sz w:val="24"/>
          <w:szCs w:val="24"/>
        </w:rPr>
      </w:pPr>
      <w:r>
        <w:rPr>
          <w:rFonts w:ascii="Times New Roman" w:hAnsi="Times New Roman"/>
          <w:sz w:val="24"/>
          <w:szCs w:val="24"/>
        </w:rPr>
        <w:t xml:space="preserve">     11. sudjeluje u provođenju civilne zaštite na svom području;</w:t>
      </w: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     12. surađuje s drugim mjesnim odborima na području Gradske četvrti osobito sa susjednim;</w:t>
      </w: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     13. surađuje s udrugama na svom području u pitanjima od interesa za građane s područja Mjesnog odbora;</w:t>
      </w: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     14. obavlja i druge poslove utvrđene zakonom, gradskim odlukama i drugim propisima.</w:t>
      </w:r>
    </w:p>
    <w:p w:rsidR="000C57BE" w:rsidRDefault="000C57BE" w:rsidP="000C57BE">
      <w:pPr>
        <w:autoSpaceDE w:val="0"/>
        <w:autoSpaceDN w:val="0"/>
        <w:adjustRightInd w:val="0"/>
        <w:spacing w:after="0" w:line="240" w:lineRule="auto"/>
        <w:ind w:firstLine="708"/>
        <w:jc w:val="both"/>
        <w:rPr>
          <w:rFonts w:ascii="Times New Roman" w:hAnsi="Times New Roman"/>
          <w:i/>
          <w:sz w:val="24"/>
          <w:szCs w:val="24"/>
        </w:rPr>
      </w:pPr>
      <w:r>
        <w:rPr>
          <w:rFonts w:ascii="Times New Roman" w:hAnsi="Times New Roman"/>
          <w:sz w:val="24"/>
          <w:szCs w:val="24"/>
        </w:rPr>
        <w:t xml:space="preserve">(2) Plan malih komunalnih akcija iz stavka 1. točke 4. ovoga članka obuhvaća poslove i radove održavanja javnih površina i objekata na području Mjesnog odbora koji nisu obuhvaćeni drugim programom, a Vijeće ga donosi i dostavlja Vijeću Gradske četvrti </w:t>
      </w:r>
      <w:r>
        <w:rPr>
          <w:rFonts w:ascii="Times New Roman" w:hAnsi="Times New Roman"/>
          <w:sz w:val="24"/>
          <w:szCs w:val="24"/>
          <w:shd w:val="clear" w:color="auto" w:fill="FFFFFF"/>
        </w:rPr>
        <w:t>najkasnije do 31. listopada tekuće godine za sljedeću godinu</w:t>
      </w:r>
      <w:r>
        <w:rPr>
          <w:rFonts w:ascii="Times New Roman" w:hAnsi="Times New Roman"/>
          <w:i/>
          <w:color w:val="000000"/>
          <w:sz w:val="24"/>
          <w:szCs w:val="24"/>
          <w:shd w:val="clear" w:color="auto" w:fill="FFFFFF"/>
        </w:rPr>
        <w:t>.</w:t>
      </w:r>
    </w:p>
    <w:p w:rsidR="000C57BE" w:rsidRDefault="000C57BE" w:rsidP="000C57BE">
      <w:pPr>
        <w:autoSpaceDE w:val="0"/>
        <w:autoSpaceDN w:val="0"/>
        <w:adjustRightInd w:val="0"/>
        <w:spacing w:after="0" w:line="240" w:lineRule="auto"/>
        <w:ind w:firstLine="708"/>
        <w:rPr>
          <w:rFonts w:ascii="Times New Roman" w:hAnsi="Times New Roman"/>
          <w:sz w:val="24"/>
          <w:szCs w:val="24"/>
        </w:rPr>
      </w:pPr>
      <w:r>
        <w:rPr>
          <w:rFonts w:ascii="Times New Roman" w:hAnsi="Times New Roman"/>
          <w:sz w:val="24"/>
          <w:szCs w:val="24"/>
        </w:rPr>
        <w:t>(3) U slučaju da Vijeće ne donese plan iz stavka 1. točke 4. ovoga članka i ne dostavi ga Vijeću Gradske četvrti u zadanom roku, plan će donijeti Vijeće Gradske četvrti.</w:t>
      </w: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p>
    <w:p w:rsidR="000C57BE" w:rsidRDefault="000C57BE" w:rsidP="000C57BE">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Članak 16.</w:t>
      </w:r>
    </w:p>
    <w:p w:rsidR="000C57BE" w:rsidRDefault="000C57BE" w:rsidP="000C57BE">
      <w:pPr>
        <w:autoSpaceDE w:val="0"/>
        <w:autoSpaceDN w:val="0"/>
        <w:adjustRightInd w:val="0"/>
        <w:spacing w:after="0" w:line="240" w:lineRule="auto"/>
        <w:jc w:val="center"/>
        <w:rPr>
          <w:rFonts w:ascii="Times New Roman" w:hAnsi="Times New Roman"/>
          <w:sz w:val="24"/>
          <w:szCs w:val="24"/>
        </w:rPr>
      </w:pPr>
    </w:p>
    <w:p w:rsidR="000C57BE" w:rsidRDefault="000C57BE" w:rsidP="000C57BE">
      <w:pPr>
        <w:autoSpaceDE w:val="0"/>
        <w:autoSpaceDN w:val="0"/>
        <w:adjustRightInd w:val="0"/>
        <w:spacing w:after="0" w:line="240" w:lineRule="auto"/>
        <w:ind w:firstLine="708"/>
        <w:rPr>
          <w:rFonts w:ascii="Times New Roman" w:hAnsi="Times New Roman"/>
          <w:sz w:val="24"/>
          <w:szCs w:val="24"/>
        </w:rPr>
      </w:pPr>
      <w:r>
        <w:rPr>
          <w:rFonts w:ascii="Times New Roman" w:hAnsi="Times New Roman"/>
          <w:sz w:val="24"/>
          <w:szCs w:val="24"/>
        </w:rPr>
        <w:t>Vijeće Mjesnog odbora:</w:t>
      </w: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1. razmatra pitanja koja neposredno i svakodnevno utječu na život i rad građana koji žive na području određenoga Mjesnog odbora, a posebno u vezi s uređivanjem naselja, zaštitom </w:t>
      </w:r>
      <w:r>
        <w:rPr>
          <w:rFonts w:ascii="Times New Roman" w:hAnsi="Times New Roman"/>
          <w:sz w:val="24"/>
          <w:szCs w:val="24"/>
        </w:rPr>
        <w:lastRenderedPageBreak/>
        <w:t>djece, mladeži i starijih osoba i skrbi o njima te sa zadovoljavanjem zdravstvenih, kulturnih i sportskih potreba građana, i predlaže mjere za unapređivanje života i rada tijelima nadležnim za njihovo donošenje;</w:t>
      </w: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2. predlaže Vijeću Gradske četvrti radove i poslove za Plan komunalnih aktivnosti na svom području;</w:t>
      </w:r>
    </w:p>
    <w:p w:rsidR="000C57BE" w:rsidRDefault="000C57BE" w:rsidP="000C57BE">
      <w:pPr>
        <w:autoSpaceDE w:val="0"/>
        <w:autoSpaceDN w:val="0"/>
        <w:adjustRightInd w:val="0"/>
        <w:spacing w:after="0" w:line="240" w:lineRule="auto"/>
        <w:ind w:firstLine="708"/>
        <w:rPr>
          <w:rFonts w:ascii="Times New Roman" w:hAnsi="Times New Roman"/>
          <w:sz w:val="24"/>
          <w:szCs w:val="24"/>
        </w:rPr>
      </w:pPr>
      <w:r>
        <w:rPr>
          <w:rFonts w:ascii="Times New Roman" w:hAnsi="Times New Roman"/>
          <w:sz w:val="24"/>
          <w:szCs w:val="24"/>
        </w:rPr>
        <w:t>3. organizira kulturna, sportska i druga događanja;</w:t>
      </w: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4. provodi sportske, rekreacijske, kulturne, socijalne, javnozdravstvene, obrazovne i druge programe lokalnog značenja i pri tome surađuje s formalnim i neformalnim oblicima udruženja građana;</w:t>
      </w: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5. provodi programe čišćenja i uređenja okoliša i pri tome surađuje s organiziranim i neformalnim oblicima udruženja građana;</w:t>
      </w: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6. predlaže Vijeću Gradske četvrti plan potreba za aktivnostima, programima i projektima unapređenja kvaliteta života građana koji su od interesa za cijelu Gradsku četvrt i prioritete u njihovoj realizaciji;</w:t>
      </w: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7. prati stanje u komunalnoj infrastrukturi na svom području i preko Vijeća Gradske četvrti predlaže programe razvoja, gradnje i održavanja objekata komunalne infrastrukture na svom području;</w:t>
      </w: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8. brine o uređivanju naselja, kvaliteti stanovanja, komunalnim objektima, infrastrukturi te obavljanju komunalnih i drugih uslužnih djelatnosti od značenja za Mjesni odbor;</w:t>
      </w: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9. brine o zadovoljavanju potreba stanovnika na području predškolskog odgoja i obrazovanja, javnog zdravstva, socijalne skrbi, kulture, tehničke kulture i športa, od značaja za Mjesni odbor;</w:t>
      </w: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10. predlaže preko Vijeća Gradske četvrti mjere i akcije za zaštitu i unapređivanje okoliša te za poboljšanje uvjeta života na svom području i prati njihovo provođenje;</w:t>
      </w: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11. predlaže preko Vijeća Gradske četvrti mjere nakon razmatranja stanja sigurnosti i zaštite osoba, imovine i dobara na svome području i prati njihovo provođenje;</w:t>
      </w:r>
    </w:p>
    <w:p w:rsidR="000C57BE" w:rsidRDefault="000C57BE" w:rsidP="000C57BE">
      <w:pPr>
        <w:autoSpaceDE w:val="0"/>
        <w:autoSpaceDN w:val="0"/>
        <w:adjustRightInd w:val="0"/>
        <w:spacing w:after="0" w:line="240" w:lineRule="auto"/>
        <w:ind w:left="708"/>
        <w:jc w:val="both"/>
        <w:rPr>
          <w:rFonts w:ascii="Times New Roman" w:hAnsi="Times New Roman"/>
          <w:sz w:val="24"/>
          <w:szCs w:val="24"/>
        </w:rPr>
      </w:pPr>
      <w:r>
        <w:rPr>
          <w:rFonts w:ascii="Times New Roman" w:hAnsi="Times New Roman"/>
          <w:sz w:val="24"/>
          <w:szCs w:val="24"/>
        </w:rPr>
        <w:t>12. predlaže preko Vijeća Gradske četvrti mjere za učinkovitiji rad komunalnih službi; 13. predlaže preko Vijeća Gradske četvrti osnivanje ustanova u djelatnostima brige o djeci predškolske dobi, obrazovanja, javnog zdravstva, socijalne skrbi, kulture, tehničke</w:t>
      </w:r>
    </w:p>
    <w:p w:rsidR="000C57BE" w:rsidRDefault="000C57BE" w:rsidP="000C57B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kulture i športa, prati rad ustanova u tim djelatnostima osnovanim radi zadovoljavanja potreba stanovnika na svome području te predlaže mjere za unapređivanje njihova rada;</w:t>
      </w: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14. predlaže preko Vijeća Gradske četvrti imenovanje ulica, javnih prometnih površina, parkova, športskih terena, škola, vrtića, ustanova u kulturi i svih drugih objekata na svojem području;</w:t>
      </w:r>
    </w:p>
    <w:p w:rsidR="000C57BE" w:rsidRDefault="000C57BE" w:rsidP="000C57BE">
      <w:pPr>
        <w:autoSpaceDE w:val="0"/>
        <w:autoSpaceDN w:val="0"/>
        <w:adjustRightInd w:val="0"/>
        <w:spacing w:after="0" w:line="240" w:lineRule="auto"/>
        <w:ind w:firstLine="708"/>
        <w:rPr>
          <w:rFonts w:ascii="Times New Roman" w:hAnsi="Times New Roman"/>
          <w:sz w:val="24"/>
          <w:szCs w:val="24"/>
        </w:rPr>
      </w:pPr>
      <w:r>
        <w:rPr>
          <w:rFonts w:ascii="Times New Roman" w:hAnsi="Times New Roman"/>
          <w:sz w:val="24"/>
          <w:szCs w:val="24"/>
        </w:rPr>
        <w:t>15. inicira izmjene područja Mjesnog odbora.</w:t>
      </w:r>
    </w:p>
    <w:p w:rsidR="000C57BE" w:rsidRDefault="000C57BE" w:rsidP="000C57BE">
      <w:pPr>
        <w:autoSpaceDE w:val="0"/>
        <w:autoSpaceDN w:val="0"/>
        <w:adjustRightInd w:val="0"/>
        <w:spacing w:after="0" w:line="240" w:lineRule="auto"/>
        <w:rPr>
          <w:rFonts w:ascii="Times New Roman" w:hAnsi="Times New Roman"/>
          <w:sz w:val="24"/>
          <w:szCs w:val="24"/>
        </w:rPr>
      </w:pPr>
    </w:p>
    <w:p w:rsidR="000C57BE" w:rsidRDefault="000C57BE" w:rsidP="000C57BE">
      <w:pPr>
        <w:autoSpaceDE w:val="0"/>
        <w:autoSpaceDN w:val="0"/>
        <w:adjustRightInd w:val="0"/>
        <w:spacing w:after="0" w:line="240" w:lineRule="auto"/>
        <w:rPr>
          <w:rFonts w:ascii="Times New Roman" w:hAnsi="Times New Roman"/>
          <w:sz w:val="24"/>
          <w:szCs w:val="24"/>
        </w:rPr>
      </w:pPr>
    </w:p>
    <w:p w:rsidR="000C57BE" w:rsidRDefault="000C57BE" w:rsidP="000C57BE">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Članak 17.</w:t>
      </w:r>
    </w:p>
    <w:p w:rsidR="000C57BE" w:rsidRDefault="000C57BE" w:rsidP="000C57BE">
      <w:pPr>
        <w:autoSpaceDE w:val="0"/>
        <w:autoSpaceDN w:val="0"/>
        <w:adjustRightInd w:val="0"/>
        <w:spacing w:after="0" w:line="240" w:lineRule="auto"/>
        <w:jc w:val="center"/>
        <w:rPr>
          <w:rFonts w:ascii="Times New Roman" w:hAnsi="Times New Roman"/>
          <w:sz w:val="24"/>
          <w:szCs w:val="24"/>
        </w:rPr>
      </w:pP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(1) Vijeće može održati sjednicu ako je nazočna većina članova Vijeća, a odlučuje većinom glasova nazočnih članova.</w:t>
      </w: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(2) Pravila Mjesnog odbora, Poslovnik o radu Vijeća, Financijski plan, Godišnji izvještaj o izvršenju financijskog plana, odluke o raspolaganju imovinom, Plan malih komunalnih akcija i odluku o izboru predsjednika i potpredsjednika Vijeća, Vijeće donosi većinom glasova svih članova.</w:t>
      </w: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(3) Vijeće Poslovnikom o radu može odrediti i druga pitanja o kojima odlučuje većinom glasova svih svojih članova.</w:t>
      </w:r>
    </w:p>
    <w:p w:rsidR="000C57BE" w:rsidRDefault="000C57BE" w:rsidP="000C57BE">
      <w:pPr>
        <w:autoSpaceDE w:val="0"/>
        <w:autoSpaceDN w:val="0"/>
        <w:adjustRightInd w:val="0"/>
        <w:spacing w:after="0" w:line="240" w:lineRule="auto"/>
        <w:jc w:val="both"/>
        <w:rPr>
          <w:rFonts w:ascii="Times New Roman" w:hAnsi="Times New Roman"/>
          <w:sz w:val="24"/>
          <w:szCs w:val="24"/>
        </w:rPr>
      </w:pPr>
    </w:p>
    <w:p w:rsidR="000C57BE" w:rsidRDefault="000C57BE" w:rsidP="000C57BE">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Članak 18.</w:t>
      </w:r>
    </w:p>
    <w:p w:rsidR="000C57BE" w:rsidRDefault="000C57BE" w:rsidP="000C57BE">
      <w:pPr>
        <w:autoSpaceDE w:val="0"/>
        <w:autoSpaceDN w:val="0"/>
        <w:adjustRightInd w:val="0"/>
        <w:spacing w:after="0" w:line="240" w:lineRule="auto"/>
        <w:jc w:val="center"/>
        <w:rPr>
          <w:rFonts w:ascii="Times New Roman" w:hAnsi="Times New Roman"/>
          <w:sz w:val="24"/>
          <w:szCs w:val="24"/>
        </w:rPr>
      </w:pP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lastRenderedPageBreak/>
        <w:t>(1) Vijeće može osnivati stalna i povremena radna tijela.</w:t>
      </w: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(2) Stalna radna tijela Vijeća razmatraju prijedloge akata te druga pitanja koja su na dnevnom redu Vijeća i o njima daju mišljenja i prijedloge. Stalna radna tijela Vijeća</w:t>
      </w:r>
    </w:p>
    <w:p w:rsidR="000C57BE" w:rsidRDefault="000C57BE" w:rsidP="000C57B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mogu razmatrati i druga pitanja iz djelokruga Vijeća i predlagati Vijeću raspravu o njima te pripremati prijedloge akata iz svog djelokruga.</w:t>
      </w: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(3) Povremena radna tijela osnivaju se zbog razmatranja ili stručne obrade pojedinog pitanja, odnosno izrade prijedloga pojedinog akta.</w:t>
      </w:r>
    </w:p>
    <w:p w:rsidR="000C57BE" w:rsidRDefault="000C57BE" w:rsidP="000C57BE">
      <w:pPr>
        <w:autoSpaceDE w:val="0"/>
        <w:autoSpaceDN w:val="0"/>
        <w:adjustRightInd w:val="0"/>
        <w:spacing w:after="0" w:line="240" w:lineRule="auto"/>
        <w:jc w:val="both"/>
        <w:rPr>
          <w:rFonts w:ascii="Times New Roman" w:hAnsi="Times New Roman"/>
          <w:b/>
          <w:sz w:val="24"/>
          <w:szCs w:val="24"/>
        </w:rPr>
      </w:pPr>
    </w:p>
    <w:p w:rsidR="000C57BE" w:rsidRDefault="000C57BE" w:rsidP="000C57BE">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Članak 19.</w:t>
      </w:r>
    </w:p>
    <w:p w:rsidR="000C57BE" w:rsidRDefault="000C57BE" w:rsidP="000C57BE">
      <w:pPr>
        <w:autoSpaceDE w:val="0"/>
        <w:autoSpaceDN w:val="0"/>
        <w:adjustRightInd w:val="0"/>
        <w:spacing w:after="0" w:line="240" w:lineRule="auto"/>
        <w:jc w:val="center"/>
        <w:rPr>
          <w:rFonts w:ascii="Times New Roman" w:hAnsi="Times New Roman"/>
          <w:sz w:val="24"/>
          <w:szCs w:val="24"/>
        </w:rPr>
      </w:pP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(1) Vijeće većinom glasova svih članova bira predsjednika Vijeća i jednog potpredsjednika Vijeća iz reda svojih članova na četiri godine.</w:t>
      </w: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(2) Dužnosti predsjednika, potpredsjednika i člana Vijeća su počasne.</w:t>
      </w: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(3) Članovi Vijeća imaju pravo na naknadu koju će utvrditi Gradska skupština Grada Zagreba.</w:t>
      </w:r>
    </w:p>
    <w:p w:rsidR="000C57BE" w:rsidRDefault="000C57BE" w:rsidP="000C57BE">
      <w:pPr>
        <w:shd w:val="clear" w:color="auto" w:fill="FFFFFF"/>
        <w:spacing w:after="0" w:line="240" w:lineRule="auto"/>
        <w:ind w:firstLine="709"/>
        <w:jc w:val="both"/>
        <w:rPr>
          <w:rFonts w:eastAsia="Times New Roman" w:cs="Calibri"/>
          <w:sz w:val="24"/>
          <w:szCs w:val="24"/>
          <w:lang w:eastAsia="hr-HR"/>
        </w:rPr>
      </w:pPr>
      <w:r>
        <w:rPr>
          <w:rFonts w:ascii="Times New Roman" w:hAnsi="Times New Roman"/>
          <w:sz w:val="24"/>
          <w:szCs w:val="24"/>
        </w:rPr>
        <w:t xml:space="preserve">(4) </w:t>
      </w:r>
      <w:r>
        <w:rPr>
          <w:rFonts w:ascii="Times New Roman" w:eastAsia="Times New Roman" w:hAnsi="Times New Roman"/>
          <w:sz w:val="24"/>
          <w:szCs w:val="24"/>
          <w:lang w:eastAsia="hr-HR"/>
        </w:rPr>
        <w:t>Predsjedniku, potpredsjedniku ili članu Vijeća koji tijekom mjeseca nije prisustvovao niti jednoj sjednici Vijeća neće se isplatiti naknada iz stavka 3. ovoga članka.</w:t>
      </w:r>
    </w:p>
    <w:p w:rsidR="000C57BE" w:rsidRDefault="000C57BE" w:rsidP="000C57BE">
      <w:pPr>
        <w:autoSpaceDE w:val="0"/>
        <w:autoSpaceDN w:val="0"/>
        <w:adjustRightInd w:val="0"/>
        <w:spacing w:after="0" w:line="240" w:lineRule="auto"/>
        <w:ind w:firstLine="708"/>
        <w:jc w:val="both"/>
        <w:rPr>
          <w:rFonts w:ascii="Times New Roman" w:eastAsiaTheme="minorHAnsi" w:hAnsi="Times New Roman"/>
          <w:b/>
          <w:sz w:val="24"/>
          <w:szCs w:val="24"/>
        </w:rPr>
      </w:pPr>
    </w:p>
    <w:p w:rsidR="000C57BE" w:rsidRDefault="000C57BE" w:rsidP="000C57BE">
      <w:pPr>
        <w:shd w:val="clear" w:color="auto" w:fill="FFFFFF"/>
        <w:jc w:val="center"/>
        <w:rPr>
          <w:rFonts w:eastAsia="Times New Roman" w:cs="Calibri"/>
          <w:b/>
          <w:color w:val="000000"/>
          <w:sz w:val="24"/>
          <w:szCs w:val="24"/>
          <w:lang w:eastAsia="hr-HR"/>
        </w:rPr>
      </w:pPr>
      <w:r>
        <w:rPr>
          <w:rFonts w:ascii="Times New Roman" w:hAnsi="Times New Roman"/>
          <w:b/>
          <w:sz w:val="24"/>
          <w:szCs w:val="24"/>
        </w:rPr>
        <w:t>Članak 20.</w:t>
      </w:r>
    </w:p>
    <w:p w:rsidR="000C57BE" w:rsidRDefault="000C57BE" w:rsidP="000C57BE">
      <w:pPr>
        <w:autoSpaceDE w:val="0"/>
        <w:autoSpaceDN w:val="0"/>
        <w:adjustRightInd w:val="0"/>
        <w:spacing w:after="0" w:line="240" w:lineRule="auto"/>
        <w:ind w:firstLine="708"/>
        <w:jc w:val="both"/>
        <w:rPr>
          <w:rFonts w:ascii="Times New Roman" w:eastAsiaTheme="minorHAnsi" w:hAnsi="Times New Roman"/>
          <w:sz w:val="24"/>
          <w:szCs w:val="24"/>
        </w:rPr>
      </w:pPr>
      <w:r>
        <w:rPr>
          <w:rFonts w:ascii="Times New Roman" w:hAnsi="Times New Roman"/>
          <w:sz w:val="24"/>
          <w:szCs w:val="24"/>
        </w:rPr>
        <w:t>(1) Predsjednik Vijeća:</w:t>
      </w: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     1. predstavlja Mjesni odbor;</w:t>
      </w: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     2. saziva sjednice Vijeća, predlaže dnevni red, presjeda sjednicama Vijeća i potpisuje</w:t>
      </w:r>
    </w:p>
    <w:p w:rsidR="000C57BE" w:rsidRDefault="000C57BE" w:rsidP="000C57B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akte Vijeća;</w:t>
      </w: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     3. provodi i osigurava provođenje odluka Vijeća te izvješćuje o njihovu provođenju;</w:t>
      </w: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     4. surađuje s predsjednikom Vijeća Gradske četvrti;</w:t>
      </w: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     5. brine o provedbi akata što se odnose na rad Mjesnog odbora;</w:t>
      </w: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     6. sudjeluje u provođenju mjera civilne zaštite;</w:t>
      </w: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     7. informira građane o pitanjima važnim za Mjesni odbor;</w:t>
      </w: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     8. obavlja i druge poslove koje mu povjeri Vijeće.</w:t>
      </w: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(2) Predsjednik Vijeća za svoj je rad odgovoran Vijeću.</w:t>
      </w: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(3) Za obavljanje poslova iz samoupravnog djelokruga Grada Zagreba koji su povjereni Vijeću, predsjednik Vijeća odgovara gradonačelniku.</w:t>
      </w:r>
    </w:p>
    <w:p w:rsidR="000C57BE" w:rsidRDefault="000C57BE" w:rsidP="000C57BE">
      <w:pPr>
        <w:autoSpaceDE w:val="0"/>
        <w:autoSpaceDN w:val="0"/>
        <w:adjustRightInd w:val="0"/>
        <w:spacing w:after="0" w:line="240" w:lineRule="auto"/>
        <w:jc w:val="both"/>
        <w:rPr>
          <w:rFonts w:ascii="Times New Roman" w:hAnsi="Times New Roman"/>
          <w:sz w:val="24"/>
          <w:szCs w:val="24"/>
        </w:rPr>
      </w:pPr>
    </w:p>
    <w:p w:rsidR="000C57BE" w:rsidRDefault="000C57BE" w:rsidP="000C57BE">
      <w:pPr>
        <w:autoSpaceDE w:val="0"/>
        <w:autoSpaceDN w:val="0"/>
        <w:adjustRightInd w:val="0"/>
        <w:spacing w:after="0" w:line="240" w:lineRule="auto"/>
        <w:jc w:val="both"/>
        <w:rPr>
          <w:rFonts w:ascii="Times New Roman" w:hAnsi="Times New Roman"/>
          <w:sz w:val="24"/>
          <w:szCs w:val="24"/>
        </w:rPr>
      </w:pPr>
    </w:p>
    <w:p w:rsidR="000C57BE" w:rsidRDefault="000C57BE" w:rsidP="000C57BE">
      <w:pPr>
        <w:autoSpaceDE w:val="0"/>
        <w:autoSpaceDN w:val="0"/>
        <w:adjustRightInd w:val="0"/>
        <w:spacing w:after="0" w:line="240" w:lineRule="auto"/>
        <w:jc w:val="both"/>
        <w:rPr>
          <w:rFonts w:ascii="Times New Roman" w:hAnsi="Times New Roman"/>
          <w:sz w:val="24"/>
          <w:szCs w:val="24"/>
        </w:rPr>
      </w:pPr>
    </w:p>
    <w:p w:rsidR="000C57BE" w:rsidRDefault="000C57BE" w:rsidP="000C57BE">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Članak 21.</w:t>
      </w: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(1) Potpredsjednik Vijeća:</w:t>
      </w: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     1. zamjenjuje predsjednika Vijeća u slučaju njegove spriječenosti ili odsutnosti;</w:t>
      </w: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     2. pomaže predsjedniku Vijeća u radu;</w:t>
      </w: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     3. obavlja poslove iz djelokruga predsjednika Vijeća što mu ih povjeri predsjednik Vijeća.</w:t>
      </w: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(2) Za vrijeme dok zamjenjuje predsjednika Vijeća, potpredsjednik ima prava i dužnosti</w:t>
      </w:r>
    </w:p>
    <w:p w:rsidR="000C57BE" w:rsidRDefault="000C57BE" w:rsidP="000C57B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predsjednika.</w:t>
      </w: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(3) Pri obavljanju povjerenih poslova potpredsjednik je dužan pridržavati se predsjednikovih uputa.</w:t>
      </w:r>
    </w:p>
    <w:p w:rsidR="000C57BE" w:rsidRDefault="000C57BE" w:rsidP="000C57BE">
      <w:pPr>
        <w:autoSpaceDE w:val="0"/>
        <w:autoSpaceDN w:val="0"/>
        <w:adjustRightInd w:val="0"/>
        <w:spacing w:after="0" w:line="240" w:lineRule="auto"/>
        <w:rPr>
          <w:rFonts w:ascii="Times New Roman" w:hAnsi="Times New Roman"/>
          <w:sz w:val="24"/>
          <w:szCs w:val="24"/>
        </w:rPr>
      </w:pPr>
    </w:p>
    <w:p w:rsidR="000C57BE" w:rsidRDefault="000C57BE" w:rsidP="000C57BE">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Članak 22.</w:t>
      </w:r>
    </w:p>
    <w:p w:rsidR="000C57BE" w:rsidRDefault="000C57BE" w:rsidP="000C57BE">
      <w:pPr>
        <w:autoSpaceDE w:val="0"/>
        <w:autoSpaceDN w:val="0"/>
        <w:adjustRightInd w:val="0"/>
        <w:spacing w:after="0" w:line="240" w:lineRule="auto"/>
        <w:jc w:val="center"/>
        <w:rPr>
          <w:rFonts w:ascii="Times New Roman" w:hAnsi="Times New Roman"/>
          <w:sz w:val="24"/>
          <w:szCs w:val="24"/>
        </w:rPr>
      </w:pP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lastRenderedPageBreak/>
        <w:t>(1) Sjednicu Vijeća saziva predsjednik Vijeća prema potrebi, a najmanje jedanput u dva mjeseca.</w:t>
      </w: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(2) Predsjednik Vijeća dužan je sazvati sjednicu Vijeća ako to zatraži gradonačelnik, predsjednik Gradske skupštine, Vijeće Gradske četvrti ili trećina članova Vijeća, u roku od osam dana od dana primitka zahtjeva. </w:t>
      </w: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(3) Uz zahtjev za sazivanje sjednice podnositelj je dužan predložiti dnevni red sjednice i dostaviti materijal, odnosno prijedlog akta za raspravu i odlučivanje, ako ih već nisu dostavili ovlašteni predlagatelji.</w:t>
      </w: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(4) Ako predsjednik Vijeća ne sazove sjednicu u rokovima utvrđenim ovim Pravilima, sjednicu će sazvati gradonačelnik ili osoba koju on ovlasti, odnosno predsjednik Vijeća Gradske četvrti, u roku od osam dana nakon isteka utvrđenih rokova.</w:t>
      </w:r>
    </w:p>
    <w:p w:rsidR="000C57BE" w:rsidRDefault="000C57BE" w:rsidP="000C57BE">
      <w:pPr>
        <w:autoSpaceDE w:val="0"/>
        <w:autoSpaceDN w:val="0"/>
        <w:adjustRightInd w:val="0"/>
        <w:spacing w:after="0" w:line="240" w:lineRule="auto"/>
        <w:rPr>
          <w:rFonts w:ascii="Times New Roman" w:hAnsi="Times New Roman"/>
          <w:sz w:val="24"/>
          <w:szCs w:val="24"/>
        </w:rPr>
      </w:pPr>
    </w:p>
    <w:p w:rsidR="000C57BE" w:rsidRDefault="000C57BE" w:rsidP="000C57BE">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Članak 23.</w:t>
      </w:r>
    </w:p>
    <w:p w:rsidR="000C57BE" w:rsidRDefault="000C57BE" w:rsidP="000C57BE">
      <w:pPr>
        <w:autoSpaceDE w:val="0"/>
        <w:autoSpaceDN w:val="0"/>
        <w:adjustRightInd w:val="0"/>
        <w:spacing w:after="0" w:line="240" w:lineRule="auto"/>
        <w:jc w:val="center"/>
        <w:rPr>
          <w:rFonts w:ascii="Times New Roman" w:hAnsi="Times New Roman"/>
          <w:sz w:val="24"/>
          <w:szCs w:val="24"/>
        </w:rPr>
      </w:pP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Vijeće daje mišljenje, primjedbe ili prijedloge Vijeću Gradske četvrti o pitanjima koja su važna za Mjesni odbor.</w:t>
      </w: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p>
    <w:p w:rsidR="000C57BE" w:rsidRDefault="000C57BE" w:rsidP="000C57BE">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Članak 24.</w:t>
      </w:r>
    </w:p>
    <w:p w:rsidR="000C57BE" w:rsidRDefault="000C57BE" w:rsidP="000C57BE">
      <w:pPr>
        <w:autoSpaceDE w:val="0"/>
        <w:autoSpaceDN w:val="0"/>
        <w:adjustRightInd w:val="0"/>
        <w:spacing w:after="0" w:line="240" w:lineRule="auto"/>
        <w:jc w:val="center"/>
        <w:rPr>
          <w:rFonts w:ascii="Times New Roman" w:hAnsi="Times New Roman"/>
          <w:sz w:val="24"/>
          <w:szCs w:val="24"/>
        </w:rPr>
      </w:pP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(1) Predsjednici vijeća mjesnih odbora i predsjednik Vijeća Gradske četvrti čine koordinaciju Gradske četvrti.</w:t>
      </w: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(2) Na čelu koordinacije je predsjednik Vijeća Gradske četvrti.</w:t>
      </w: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(3) Koordinacija raspravlja o pitanjima važnim za mjesne odbore i Gradsku četvrt.</w:t>
      </w: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(4) Predsjednik Vijeća Gradske četvrti saziva sjednice koordinacije Gradske četvrti redovito prije održavanja sjednice Vijeća Gradske četvrti, a najmanje jedanput mjesečno.</w:t>
      </w:r>
    </w:p>
    <w:p w:rsidR="000C57BE" w:rsidRDefault="000C57BE" w:rsidP="000C57BE">
      <w:pPr>
        <w:autoSpaceDE w:val="0"/>
        <w:autoSpaceDN w:val="0"/>
        <w:adjustRightInd w:val="0"/>
        <w:spacing w:after="0" w:line="240" w:lineRule="auto"/>
        <w:jc w:val="both"/>
        <w:rPr>
          <w:rFonts w:ascii="Times New Roman" w:hAnsi="Times New Roman"/>
          <w:sz w:val="24"/>
          <w:szCs w:val="24"/>
        </w:rPr>
      </w:pPr>
    </w:p>
    <w:p w:rsidR="000C57BE" w:rsidRDefault="000C57BE" w:rsidP="000C57BE">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Članak 25.</w:t>
      </w:r>
    </w:p>
    <w:p w:rsidR="000C57BE" w:rsidRDefault="000C57BE" w:rsidP="000C57BE">
      <w:pPr>
        <w:autoSpaceDE w:val="0"/>
        <w:autoSpaceDN w:val="0"/>
        <w:adjustRightInd w:val="0"/>
        <w:spacing w:after="0" w:line="240" w:lineRule="auto"/>
        <w:jc w:val="center"/>
        <w:rPr>
          <w:rFonts w:ascii="Times New Roman" w:hAnsi="Times New Roman"/>
          <w:sz w:val="24"/>
          <w:szCs w:val="24"/>
        </w:rPr>
      </w:pP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(1) Nadzor nad zakonitošću rada tijela Mjesnog odbora obavlja gradonačelnik.</w:t>
      </w: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(2) Gradska skupština može na gradonačelnikov prijedlog raspustiti Vijeće ako ono učestalo krši Statut Grada Zagreba, Pravila Mjesnog odbora ili ne izvršava povjerene mu poslove.</w:t>
      </w: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(3) Predsjednik Vijeća dužan je sve akte Vijeća dostaviti gradskom upravnom tijelu nadležnom za mjesnu samoupravu u roku od osam dana od dana donošenja.</w:t>
      </w: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p>
    <w:p w:rsidR="000C57BE" w:rsidRDefault="000C57BE" w:rsidP="000C57BE">
      <w:pPr>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III. FINANCIRANJE I IMOVINA MJESNOG ODBORA</w:t>
      </w:r>
    </w:p>
    <w:p w:rsidR="000C57BE" w:rsidRDefault="000C57BE" w:rsidP="000C57BE">
      <w:pPr>
        <w:autoSpaceDE w:val="0"/>
        <w:autoSpaceDN w:val="0"/>
        <w:adjustRightInd w:val="0"/>
        <w:spacing w:after="0" w:line="240" w:lineRule="auto"/>
        <w:jc w:val="both"/>
        <w:rPr>
          <w:rFonts w:ascii="Times New Roman" w:hAnsi="Times New Roman"/>
          <w:sz w:val="24"/>
          <w:szCs w:val="24"/>
        </w:rPr>
      </w:pPr>
    </w:p>
    <w:p w:rsidR="000C57BE" w:rsidRDefault="000C57BE" w:rsidP="000C57BE">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Članak 26.</w:t>
      </w:r>
    </w:p>
    <w:p w:rsidR="000C57BE" w:rsidRDefault="000C57BE" w:rsidP="000C57BE">
      <w:pPr>
        <w:autoSpaceDE w:val="0"/>
        <w:autoSpaceDN w:val="0"/>
        <w:adjustRightInd w:val="0"/>
        <w:spacing w:after="0" w:line="240" w:lineRule="auto"/>
        <w:jc w:val="center"/>
        <w:rPr>
          <w:rFonts w:ascii="Times New Roman" w:hAnsi="Times New Roman"/>
          <w:sz w:val="24"/>
          <w:szCs w:val="24"/>
        </w:rPr>
      </w:pP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(1) Sredstva za rad Vijeća osiguravaju se u gradskom proračunu u okviru sredstava za rad Gradske četvrti.</w:t>
      </w: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(2) Gradska skupština posebnom će odlukom utvrditi visinu sredstava za mjesne odbore po gradskim četvrtima i kriterije za raspodjelu tih sredstava mjesnim odborima.</w:t>
      </w:r>
    </w:p>
    <w:p w:rsidR="000C57BE" w:rsidRDefault="000C57BE" w:rsidP="000C57BE">
      <w:pPr>
        <w:autoSpaceDE w:val="0"/>
        <w:autoSpaceDN w:val="0"/>
        <w:adjustRightInd w:val="0"/>
        <w:spacing w:after="0" w:line="240" w:lineRule="auto"/>
        <w:jc w:val="both"/>
        <w:rPr>
          <w:rFonts w:ascii="Times New Roman" w:hAnsi="Times New Roman"/>
          <w:sz w:val="24"/>
          <w:szCs w:val="24"/>
        </w:rPr>
      </w:pPr>
    </w:p>
    <w:p w:rsidR="000C57BE" w:rsidRDefault="000C57BE" w:rsidP="000C57BE">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Članak 27.</w:t>
      </w:r>
    </w:p>
    <w:p w:rsidR="000C57BE" w:rsidRDefault="000C57BE" w:rsidP="000C57BE">
      <w:pPr>
        <w:autoSpaceDE w:val="0"/>
        <w:autoSpaceDN w:val="0"/>
        <w:adjustRightInd w:val="0"/>
        <w:spacing w:after="0" w:line="240" w:lineRule="auto"/>
        <w:jc w:val="center"/>
        <w:rPr>
          <w:rFonts w:ascii="Times New Roman" w:hAnsi="Times New Roman"/>
          <w:sz w:val="24"/>
          <w:szCs w:val="24"/>
        </w:rPr>
      </w:pP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Imovinu mjesnog odbora čine: novčana sredstva, pokretne stvari, nekretnine te prava i</w:t>
      </w:r>
    </w:p>
    <w:p w:rsidR="000C57BE" w:rsidRDefault="000C57BE" w:rsidP="000C57B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obveze Mjesnog odbora.</w:t>
      </w:r>
    </w:p>
    <w:p w:rsidR="000C57BE" w:rsidRDefault="000C57BE" w:rsidP="000C57BE">
      <w:pPr>
        <w:autoSpaceDE w:val="0"/>
        <w:autoSpaceDN w:val="0"/>
        <w:adjustRightInd w:val="0"/>
        <w:spacing w:after="0" w:line="240" w:lineRule="auto"/>
        <w:jc w:val="both"/>
        <w:rPr>
          <w:rFonts w:ascii="Times New Roman" w:hAnsi="Times New Roman"/>
          <w:sz w:val="24"/>
          <w:szCs w:val="24"/>
        </w:rPr>
      </w:pPr>
    </w:p>
    <w:p w:rsidR="000C57BE" w:rsidRDefault="000C57BE" w:rsidP="000C57BE">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lastRenderedPageBreak/>
        <w:t>Članak 28.</w:t>
      </w:r>
    </w:p>
    <w:p w:rsidR="000C57BE" w:rsidRDefault="000C57BE" w:rsidP="000C57BE">
      <w:pPr>
        <w:autoSpaceDE w:val="0"/>
        <w:autoSpaceDN w:val="0"/>
        <w:adjustRightInd w:val="0"/>
        <w:spacing w:after="0" w:line="240" w:lineRule="auto"/>
        <w:jc w:val="center"/>
        <w:rPr>
          <w:rFonts w:ascii="Times New Roman" w:hAnsi="Times New Roman"/>
          <w:sz w:val="24"/>
          <w:szCs w:val="24"/>
        </w:rPr>
      </w:pP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Imovinom Mjesnog odbora upravlja i raspolaže Vijeće u skladu sa zakonom, Statutom Grada Zagreba i ovim Pravilima.</w:t>
      </w:r>
    </w:p>
    <w:p w:rsidR="000C57BE" w:rsidRDefault="000C57BE" w:rsidP="000C57BE">
      <w:pPr>
        <w:autoSpaceDE w:val="0"/>
        <w:autoSpaceDN w:val="0"/>
        <w:adjustRightInd w:val="0"/>
        <w:spacing w:after="0" w:line="240" w:lineRule="auto"/>
        <w:jc w:val="both"/>
        <w:rPr>
          <w:rFonts w:ascii="Times New Roman" w:hAnsi="Times New Roman"/>
          <w:sz w:val="24"/>
          <w:szCs w:val="24"/>
        </w:rPr>
      </w:pPr>
    </w:p>
    <w:p w:rsidR="000C57BE" w:rsidRDefault="000C57BE" w:rsidP="000C57BE">
      <w:pPr>
        <w:autoSpaceDE w:val="0"/>
        <w:autoSpaceDN w:val="0"/>
        <w:adjustRightInd w:val="0"/>
        <w:spacing w:after="0" w:line="240" w:lineRule="auto"/>
        <w:jc w:val="both"/>
        <w:rPr>
          <w:rFonts w:ascii="Times New Roman" w:hAnsi="Times New Roman"/>
          <w:sz w:val="24"/>
          <w:szCs w:val="24"/>
        </w:rPr>
      </w:pPr>
    </w:p>
    <w:p w:rsidR="000C57BE" w:rsidRDefault="000C57BE" w:rsidP="000C57BE">
      <w:pPr>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IV. NEPOSREDNO SUDJELOVANJE U ODLUČIVANJU I IZJAŠNJAVANJE GRAĐANA MJESNOG ODBORA</w:t>
      </w:r>
    </w:p>
    <w:p w:rsidR="000C57BE" w:rsidRDefault="000C57BE" w:rsidP="000C57BE">
      <w:pPr>
        <w:autoSpaceDE w:val="0"/>
        <w:autoSpaceDN w:val="0"/>
        <w:adjustRightInd w:val="0"/>
        <w:spacing w:after="0" w:line="240" w:lineRule="auto"/>
        <w:jc w:val="both"/>
        <w:rPr>
          <w:rFonts w:ascii="Times New Roman" w:hAnsi="Times New Roman"/>
          <w:sz w:val="24"/>
          <w:szCs w:val="24"/>
        </w:rPr>
      </w:pPr>
    </w:p>
    <w:p w:rsidR="000C57BE" w:rsidRDefault="000C57BE" w:rsidP="000C57BE">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Članak 29.</w:t>
      </w:r>
    </w:p>
    <w:p w:rsidR="000C57BE" w:rsidRDefault="000C57BE" w:rsidP="000C57BE">
      <w:pPr>
        <w:autoSpaceDE w:val="0"/>
        <w:autoSpaceDN w:val="0"/>
        <w:adjustRightInd w:val="0"/>
        <w:spacing w:after="0" w:line="240" w:lineRule="auto"/>
        <w:jc w:val="center"/>
        <w:rPr>
          <w:rFonts w:ascii="Times New Roman" w:hAnsi="Times New Roman"/>
          <w:sz w:val="24"/>
          <w:szCs w:val="24"/>
        </w:rPr>
      </w:pP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Oblici neposrednog sudjelovanja u odlučivanju i izjašnjavanju građana Mjesnog odbora o lokalnim poslovima iz samoupravnog djelokruga Grada Zagreba jesu: lokalni referendum, zborovi građana, predstavke i pritužbe građana, prijedlozi i peticije građana.</w:t>
      </w:r>
    </w:p>
    <w:p w:rsidR="000C57BE" w:rsidRDefault="000C57BE" w:rsidP="000C57BE">
      <w:pPr>
        <w:autoSpaceDE w:val="0"/>
        <w:autoSpaceDN w:val="0"/>
        <w:adjustRightInd w:val="0"/>
        <w:spacing w:after="0" w:line="240" w:lineRule="auto"/>
        <w:jc w:val="both"/>
        <w:rPr>
          <w:rFonts w:ascii="Times New Roman" w:hAnsi="Times New Roman"/>
          <w:sz w:val="24"/>
          <w:szCs w:val="24"/>
        </w:rPr>
      </w:pPr>
    </w:p>
    <w:p w:rsidR="000C57BE" w:rsidRDefault="000C57BE" w:rsidP="000C57BE">
      <w:pPr>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Lokalni referendum</w:t>
      </w:r>
    </w:p>
    <w:p w:rsidR="000C57BE" w:rsidRDefault="000C57BE" w:rsidP="000C57BE">
      <w:pPr>
        <w:autoSpaceDE w:val="0"/>
        <w:autoSpaceDN w:val="0"/>
        <w:adjustRightInd w:val="0"/>
        <w:spacing w:after="0" w:line="240" w:lineRule="auto"/>
        <w:jc w:val="both"/>
        <w:rPr>
          <w:rFonts w:ascii="Times New Roman" w:hAnsi="Times New Roman"/>
          <w:sz w:val="24"/>
          <w:szCs w:val="24"/>
        </w:rPr>
      </w:pPr>
    </w:p>
    <w:p w:rsidR="000C57BE" w:rsidRDefault="000C57BE" w:rsidP="000C57BE">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Članak 30.</w:t>
      </w:r>
    </w:p>
    <w:p w:rsidR="000C57BE" w:rsidRDefault="000C57BE" w:rsidP="000C57BE">
      <w:pPr>
        <w:autoSpaceDE w:val="0"/>
        <w:autoSpaceDN w:val="0"/>
        <w:adjustRightInd w:val="0"/>
        <w:spacing w:after="0" w:line="240" w:lineRule="auto"/>
        <w:jc w:val="center"/>
        <w:rPr>
          <w:rFonts w:ascii="Times New Roman" w:hAnsi="Times New Roman"/>
          <w:sz w:val="24"/>
          <w:szCs w:val="24"/>
        </w:rPr>
      </w:pP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(1) O svakom pitanju iz samoupravnog djelokruga Grada Zagreba koje je od posebnog i neposrednog  interesa za razvoj Grada Zagreba, Gradske četvrti ili Mjesnog odbora, odnosno za građane Grada Zagreba, Gradske četvrti ili Mjesnog odbora, o kojem Gradska skupština ima pravo donositi odluke, Gradska skupština ima pravo raspisati lokalni referendum.</w:t>
      </w: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(2) Lokalni referendum provodi se na način propisan zakonom kojim se uređuje provedba referenduma.</w:t>
      </w:r>
    </w:p>
    <w:p w:rsidR="000C57BE" w:rsidRDefault="000C57BE" w:rsidP="000C57BE">
      <w:pPr>
        <w:autoSpaceDE w:val="0"/>
        <w:autoSpaceDN w:val="0"/>
        <w:adjustRightInd w:val="0"/>
        <w:spacing w:after="0" w:line="240" w:lineRule="auto"/>
        <w:jc w:val="both"/>
        <w:rPr>
          <w:rFonts w:ascii="Times New Roman" w:hAnsi="Times New Roman"/>
          <w:sz w:val="24"/>
          <w:szCs w:val="24"/>
        </w:rPr>
      </w:pPr>
    </w:p>
    <w:p w:rsidR="000C57BE" w:rsidRDefault="000C57BE" w:rsidP="000C57BE">
      <w:pPr>
        <w:shd w:val="clear" w:color="auto" w:fill="FFFFFF"/>
        <w:spacing w:after="0" w:line="240" w:lineRule="auto"/>
        <w:jc w:val="both"/>
        <w:rPr>
          <w:rFonts w:ascii="Times New Roman" w:eastAsia="Times New Roman" w:hAnsi="Times New Roman"/>
          <w:b/>
          <w:bCs/>
          <w:color w:val="000000"/>
          <w:sz w:val="24"/>
          <w:szCs w:val="24"/>
          <w:lang w:eastAsia="hr-HR"/>
        </w:rPr>
      </w:pPr>
      <w:r>
        <w:rPr>
          <w:rFonts w:ascii="Times New Roman" w:eastAsia="Times New Roman" w:hAnsi="Times New Roman"/>
          <w:b/>
          <w:bCs/>
          <w:color w:val="000000"/>
          <w:sz w:val="24"/>
          <w:szCs w:val="24"/>
          <w:lang w:eastAsia="hr-HR"/>
        </w:rPr>
        <w:t>Zborovi građana</w:t>
      </w:r>
    </w:p>
    <w:p w:rsidR="000C57BE" w:rsidRDefault="000C57BE" w:rsidP="000C57BE">
      <w:pPr>
        <w:shd w:val="clear" w:color="auto" w:fill="FFFFFF"/>
        <w:spacing w:after="0" w:line="240" w:lineRule="auto"/>
        <w:jc w:val="both"/>
        <w:rPr>
          <w:rFonts w:ascii="Times New Roman" w:eastAsia="Times New Roman" w:hAnsi="Times New Roman"/>
          <w:color w:val="000000"/>
          <w:sz w:val="24"/>
          <w:szCs w:val="24"/>
          <w:lang w:eastAsia="hr-HR"/>
        </w:rPr>
      </w:pPr>
    </w:p>
    <w:p w:rsidR="000C57BE" w:rsidRDefault="000C57BE" w:rsidP="000C57BE">
      <w:pPr>
        <w:autoSpaceDE w:val="0"/>
        <w:autoSpaceDN w:val="0"/>
        <w:adjustRightInd w:val="0"/>
        <w:spacing w:after="0" w:line="240" w:lineRule="auto"/>
        <w:jc w:val="center"/>
        <w:rPr>
          <w:rFonts w:ascii="Times New Roman" w:eastAsiaTheme="minorHAnsi" w:hAnsi="Times New Roman"/>
          <w:b/>
          <w:sz w:val="24"/>
          <w:szCs w:val="24"/>
        </w:rPr>
      </w:pPr>
      <w:r>
        <w:rPr>
          <w:rFonts w:ascii="Times New Roman" w:hAnsi="Times New Roman"/>
          <w:b/>
          <w:sz w:val="24"/>
          <w:szCs w:val="24"/>
        </w:rPr>
        <w:t>Članak 31.</w:t>
      </w:r>
    </w:p>
    <w:p w:rsidR="000C57BE" w:rsidRDefault="000C57BE" w:rsidP="000C57BE">
      <w:pPr>
        <w:autoSpaceDE w:val="0"/>
        <w:autoSpaceDN w:val="0"/>
        <w:adjustRightInd w:val="0"/>
        <w:spacing w:after="0" w:line="240" w:lineRule="auto"/>
        <w:jc w:val="center"/>
        <w:rPr>
          <w:rFonts w:ascii="Times New Roman" w:hAnsi="Times New Roman"/>
          <w:sz w:val="24"/>
          <w:szCs w:val="24"/>
        </w:rPr>
      </w:pP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(1) Zborovi građana sazivaju se radi izjašnjavanja građana o pojedinim pitanjima i prijedlozima iz samoupravnog djelokruga Grada Zagreba, raspravljanja o potrebama i interesima građana te davanja prijedloga za rješavanje pitanja od lokalnog značenja, u skladu sa zakonom i Statutom Grada Zagreba. </w:t>
      </w: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(2) Na zborovima građana imaju pravo sudjelovati birači koji imaju prebivalište na području za koje je sazvan zbor građana.</w:t>
      </w: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p>
    <w:p w:rsidR="000C57BE" w:rsidRDefault="000C57BE" w:rsidP="000C57BE">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Članak 32.</w:t>
      </w:r>
    </w:p>
    <w:p w:rsidR="000C57BE" w:rsidRDefault="000C57BE" w:rsidP="000C57BE">
      <w:pPr>
        <w:autoSpaceDE w:val="0"/>
        <w:autoSpaceDN w:val="0"/>
        <w:adjustRightInd w:val="0"/>
        <w:spacing w:after="0" w:line="240" w:lineRule="auto"/>
        <w:jc w:val="center"/>
        <w:rPr>
          <w:rFonts w:ascii="Times New Roman" w:hAnsi="Times New Roman"/>
          <w:sz w:val="24"/>
          <w:szCs w:val="24"/>
        </w:rPr>
      </w:pP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(1) Zborove građana na području Mjesnog odbora saziva Vijeće, u skladu sa Statutom Grada Zagreba i ovim Pravilima.</w:t>
      </w: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(2) Zborove građana na području Mjesnog odbora može sazvati i Gradska skupština te gradonačelnik radi raspravljanja i izjašnjavanja građana o pitanjima od značenja za Grad Zagreb.</w:t>
      </w: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(3) U slučaju raspuštanja Vijeća, za područje tog mjesnog odbora zborove građana saziva Vijeće Gradske četvrti.</w:t>
      </w:r>
    </w:p>
    <w:p w:rsidR="000C57BE" w:rsidRDefault="000C57BE" w:rsidP="000C57BE">
      <w:pPr>
        <w:shd w:val="clear" w:color="auto" w:fill="FFFFFF"/>
        <w:spacing w:after="0" w:line="240" w:lineRule="auto"/>
        <w:rPr>
          <w:rFonts w:eastAsia="Times New Roman" w:cs="Calibri"/>
          <w:sz w:val="24"/>
          <w:szCs w:val="24"/>
          <w:lang w:eastAsia="hr-HR"/>
        </w:rPr>
      </w:pPr>
    </w:p>
    <w:p w:rsidR="000C57BE" w:rsidRDefault="000C57BE" w:rsidP="000C57BE">
      <w:pPr>
        <w:autoSpaceDE w:val="0"/>
        <w:autoSpaceDN w:val="0"/>
        <w:adjustRightInd w:val="0"/>
        <w:spacing w:after="0" w:line="240" w:lineRule="auto"/>
        <w:jc w:val="center"/>
        <w:rPr>
          <w:rFonts w:ascii="Times New Roman" w:eastAsiaTheme="minorHAnsi" w:hAnsi="Times New Roman"/>
          <w:b/>
          <w:sz w:val="24"/>
          <w:szCs w:val="24"/>
        </w:rPr>
      </w:pPr>
      <w:r>
        <w:rPr>
          <w:rFonts w:ascii="Times New Roman" w:hAnsi="Times New Roman"/>
          <w:b/>
          <w:sz w:val="24"/>
          <w:szCs w:val="24"/>
        </w:rPr>
        <w:t>Članak 33.</w:t>
      </w:r>
    </w:p>
    <w:p w:rsidR="000C57BE" w:rsidRDefault="000C57BE" w:rsidP="000C57BE">
      <w:pPr>
        <w:autoSpaceDE w:val="0"/>
        <w:autoSpaceDN w:val="0"/>
        <w:adjustRightInd w:val="0"/>
        <w:spacing w:after="0" w:line="240" w:lineRule="auto"/>
        <w:jc w:val="center"/>
        <w:rPr>
          <w:rFonts w:ascii="Times New Roman" w:hAnsi="Times New Roman"/>
          <w:sz w:val="24"/>
          <w:szCs w:val="24"/>
        </w:rPr>
      </w:pPr>
    </w:p>
    <w:p w:rsidR="000C57BE" w:rsidRDefault="000C57BE" w:rsidP="000C57BE">
      <w:pPr>
        <w:shd w:val="clear" w:color="auto" w:fill="FFFFFF"/>
        <w:spacing w:after="0" w:line="240" w:lineRule="auto"/>
        <w:ind w:firstLine="709"/>
        <w:jc w:val="both"/>
        <w:rPr>
          <w:rFonts w:eastAsia="Times New Roman" w:cs="Calibri"/>
          <w:sz w:val="24"/>
          <w:szCs w:val="24"/>
          <w:lang w:eastAsia="hr-HR"/>
        </w:rPr>
      </w:pPr>
      <w:r>
        <w:rPr>
          <w:rFonts w:ascii="Times New Roman" w:hAnsi="Times New Roman"/>
          <w:sz w:val="24"/>
          <w:szCs w:val="24"/>
        </w:rPr>
        <w:lastRenderedPageBreak/>
        <w:t xml:space="preserve">(1) </w:t>
      </w:r>
      <w:r>
        <w:rPr>
          <w:rFonts w:ascii="Times New Roman" w:eastAsia="Times New Roman" w:hAnsi="Times New Roman"/>
          <w:sz w:val="24"/>
          <w:szCs w:val="24"/>
          <w:lang w:eastAsia="hr-HR"/>
        </w:rPr>
        <w:t>Kada zborove građana saziva Vijeće, zborovi građana sazivaju se za cijelo područje ili za dio područja Mjesnog odbora koji čini zasebnu cjelinu.</w:t>
      </w:r>
    </w:p>
    <w:p w:rsidR="000C57BE" w:rsidRDefault="000C57BE" w:rsidP="000C57BE">
      <w:pPr>
        <w:shd w:val="clear" w:color="auto" w:fill="FFFFFF"/>
        <w:spacing w:after="0" w:line="240" w:lineRule="auto"/>
        <w:ind w:firstLine="708"/>
        <w:jc w:val="both"/>
        <w:rPr>
          <w:rFonts w:eastAsia="Times New Roman" w:cs="Calibri"/>
          <w:sz w:val="24"/>
          <w:szCs w:val="24"/>
          <w:lang w:eastAsia="hr-HR"/>
        </w:rPr>
      </w:pPr>
      <w:r>
        <w:rPr>
          <w:rFonts w:ascii="Times New Roman" w:eastAsia="Times New Roman" w:hAnsi="Times New Roman"/>
          <w:sz w:val="20"/>
          <w:szCs w:val="20"/>
          <w:lang w:eastAsia="hr-HR"/>
        </w:rPr>
        <w:t>(</w:t>
      </w:r>
      <w:r>
        <w:rPr>
          <w:rFonts w:ascii="Times New Roman" w:eastAsia="Times New Roman" w:hAnsi="Times New Roman"/>
          <w:sz w:val="24"/>
          <w:szCs w:val="24"/>
          <w:lang w:eastAsia="hr-HR"/>
        </w:rPr>
        <w:t>2) Kada zborove građana saziva Gradska skupština ili gradonačelnik, zborovi građana sazivaju se za cijelo područje ili za dio područja Grada Zagreba, pojedina naselja ili dijelove naselja na području Grada Zagreba, a mogu se sazvati i za cijelo područje ili za dio područja Mjesnog odbora koji čini zasebnu cjelinu.</w:t>
      </w:r>
    </w:p>
    <w:p w:rsidR="000C57BE" w:rsidRDefault="000C57BE" w:rsidP="000C57BE">
      <w:pPr>
        <w:shd w:val="clear" w:color="auto" w:fill="FFFFFF"/>
        <w:spacing w:after="0" w:line="240" w:lineRule="auto"/>
        <w:ind w:firstLine="709"/>
        <w:jc w:val="both"/>
        <w:rPr>
          <w:rFonts w:eastAsia="Times New Roman" w:cs="Calibri"/>
          <w:sz w:val="24"/>
          <w:szCs w:val="24"/>
          <w:lang w:eastAsia="hr-HR"/>
        </w:rPr>
      </w:pPr>
      <w:r>
        <w:rPr>
          <w:rFonts w:ascii="Times New Roman" w:eastAsia="Times New Roman" w:hAnsi="Times New Roman"/>
          <w:sz w:val="24"/>
          <w:szCs w:val="24"/>
          <w:lang w:eastAsia="hr-HR"/>
        </w:rPr>
        <w:t>(3) Zbor građana saziva se javnim upućivanjem poziva na način prikladan mjesnim prilikama.</w:t>
      </w:r>
    </w:p>
    <w:p w:rsidR="000C57BE" w:rsidRDefault="000C57BE" w:rsidP="000C57BE">
      <w:pPr>
        <w:shd w:val="clear" w:color="auto" w:fill="FFFFFF"/>
        <w:spacing w:after="0" w:line="240" w:lineRule="auto"/>
        <w:ind w:firstLine="709"/>
        <w:jc w:val="both"/>
        <w:rPr>
          <w:rFonts w:eastAsia="Times New Roman" w:cs="Calibri"/>
          <w:sz w:val="24"/>
          <w:szCs w:val="24"/>
          <w:lang w:eastAsia="hr-HR"/>
        </w:rPr>
      </w:pPr>
      <w:r>
        <w:rPr>
          <w:rFonts w:ascii="Times New Roman" w:eastAsia="Times New Roman" w:hAnsi="Times New Roman"/>
          <w:sz w:val="24"/>
          <w:szCs w:val="24"/>
          <w:lang w:eastAsia="hr-HR"/>
        </w:rPr>
        <w:t>(4) Javni poziv se može uputiti preko tiska i drugih sredstava javnog priopćavanja, oglašavanjem na oglasnim pločama u područnim uredima gradske uprave, u prostorima mjesne samouprave, na javnim objektima, oglasnim stupovima, objavom na mrežnim stranicama Grada Zagreba i na drugi prikladan način.</w:t>
      </w:r>
    </w:p>
    <w:p w:rsidR="000C57BE" w:rsidRDefault="000C57BE" w:rsidP="000C57BE">
      <w:pPr>
        <w:shd w:val="clear" w:color="auto" w:fill="FFFFFF"/>
        <w:spacing w:after="0" w:line="240" w:lineRule="auto"/>
        <w:ind w:firstLine="709"/>
        <w:jc w:val="both"/>
        <w:rPr>
          <w:rFonts w:eastAsia="Times New Roman" w:cs="Calibri"/>
          <w:sz w:val="24"/>
          <w:szCs w:val="24"/>
          <w:lang w:eastAsia="hr-HR"/>
        </w:rPr>
      </w:pPr>
      <w:r>
        <w:rPr>
          <w:rFonts w:ascii="Times New Roman" w:eastAsia="Times New Roman" w:hAnsi="Times New Roman"/>
          <w:sz w:val="24"/>
          <w:szCs w:val="24"/>
          <w:lang w:eastAsia="hr-HR"/>
        </w:rPr>
        <w:t>(5) Poziv na zbor građana sadrži mjesto i vrijeme održavanja zbora građana te pitanja i prijedloge o kojima se građani izjašnjavaju.</w:t>
      </w:r>
    </w:p>
    <w:p w:rsidR="000C57BE" w:rsidRDefault="000C57BE" w:rsidP="000C57BE">
      <w:pPr>
        <w:shd w:val="clear" w:color="auto" w:fill="FFFFFF"/>
        <w:spacing w:after="0" w:line="240" w:lineRule="auto"/>
        <w:ind w:firstLine="709"/>
        <w:jc w:val="both"/>
        <w:rPr>
          <w:rFonts w:eastAsia="Times New Roman" w:cs="Calibri"/>
          <w:sz w:val="24"/>
          <w:szCs w:val="24"/>
          <w:lang w:eastAsia="hr-HR"/>
        </w:rPr>
      </w:pPr>
      <w:r>
        <w:rPr>
          <w:rFonts w:ascii="Times New Roman" w:eastAsia="Times New Roman" w:hAnsi="Times New Roman"/>
          <w:sz w:val="24"/>
          <w:szCs w:val="24"/>
          <w:lang w:eastAsia="hr-HR"/>
        </w:rPr>
        <w:t>(6) Na zboru građana odlučuje se javnim glasovanjem, osim ako se na zboru većinom glasova prisutnih građana ne donese odluka o tajnom izjašnjavanju.</w:t>
      </w:r>
    </w:p>
    <w:p w:rsidR="000C57BE" w:rsidRDefault="000C57BE" w:rsidP="000C57BE">
      <w:pPr>
        <w:shd w:val="clear" w:color="auto" w:fill="FFFFFF"/>
        <w:spacing w:after="0" w:line="240" w:lineRule="auto"/>
        <w:jc w:val="both"/>
        <w:rPr>
          <w:rFonts w:eastAsia="Times New Roman" w:cs="Calibri"/>
          <w:sz w:val="24"/>
          <w:szCs w:val="24"/>
          <w:lang w:eastAsia="hr-HR"/>
        </w:rPr>
      </w:pPr>
    </w:p>
    <w:p w:rsidR="000C57BE" w:rsidRDefault="000C57BE" w:rsidP="000C57BE">
      <w:pPr>
        <w:autoSpaceDE w:val="0"/>
        <w:autoSpaceDN w:val="0"/>
        <w:adjustRightInd w:val="0"/>
        <w:spacing w:after="0" w:line="240" w:lineRule="auto"/>
        <w:jc w:val="center"/>
        <w:rPr>
          <w:rFonts w:ascii="Times New Roman" w:eastAsiaTheme="minorHAnsi" w:hAnsi="Times New Roman"/>
          <w:b/>
          <w:sz w:val="24"/>
          <w:szCs w:val="24"/>
        </w:rPr>
      </w:pPr>
      <w:r>
        <w:rPr>
          <w:rFonts w:ascii="Times New Roman" w:hAnsi="Times New Roman"/>
          <w:b/>
          <w:sz w:val="24"/>
          <w:szCs w:val="24"/>
        </w:rPr>
        <w:t>Članak 34.</w:t>
      </w:r>
    </w:p>
    <w:p w:rsidR="000C57BE" w:rsidRDefault="000C57BE" w:rsidP="000C57BE">
      <w:pPr>
        <w:autoSpaceDE w:val="0"/>
        <w:autoSpaceDN w:val="0"/>
        <w:adjustRightInd w:val="0"/>
        <w:spacing w:after="0" w:line="240" w:lineRule="auto"/>
        <w:jc w:val="center"/>
        <w:rPr>
          <w:rFonts w:ascii="Times New Roman" w:hAnsi="Times New Roman"/>
          <w:sz w:val="24"/>
          <w:szCs w:val="24"/>
        </w:rPr>
      </w:pPr>
    </w:p>
    <w:p w:rsidR="000C57BE" w:rsidRDefault="000C57BE" w:rsidP="000C57BE">
      <w:pPr>
        <w:shd w:val="clear" w:color="auto" w:fill="FFFFFF"/>
        <w:spacing w:after="0" w:line="240" w:lineRule="auto"/>
        <w:ind w:firstLine="709"/>
        <w:jc w:val="both"/>
        <w:rPr>
          <w:rFonts w:eastAsia="Times New Roman" w:cs="Calibri"/>
          <w:color w:val="000000"/>
          <w:sz w:val="24"/>
          <w:szCs w:val="24"/>
          <w:lang w:eastAsia="hr-HR"/>
        </w:rPr>
      </w:pPr>
      <w:r>
        <w:rPr>
          <w:rFonts w:ascii="Times New Roman" w:eastAsia="Times New Roman" w:hAnsi="Times New Roman"/>
          <w:color w:val="000000"/>
          <w:sz w:val="24"/>
          <w:szCs w:val="24"/>
          <w:lang w:eastAsia="hr-HR"/>
        </w:rPr>
        <w:t xml:space="preserve">(1) Tijela iz </w:t>
      </w:r>
      <w:r>
        <w:rPr>
          <w:rFonts w:ascii="Times New Roman" w:eastAsia="Times New Roman" w:hAnsi="Times New Roman"/>
          <w:sz w:val="24"/>
          <w:szCs w:val="24"/>
          <w:lang w:eastAsia="hr-HR"/>
        </w:rPr>
        <w:t xml:space="preserve">članka 32. stavaka 1. i 2. ovih </w:t>
      </w:r>
      <w:r>
        <w:rPr>
          <w:rFonts w:ascii="Times New Roman" w:eastAsia="Times New Roman" w:hAnsi="Times New Roman"/>
          <w:color w:val="000000"/>
          <w:sz w:val="24"/>
          <w:szCs w:val="24"/>
          <w:lang w:eastAsia="hr-HR"/>
        </w:rPr>
        <w:t>pravila dužna su organizirati i osigurati održavanje zbora građana.</w:t>
      </w:r>
    </w:p>
    <w:p w:rsidR="000C57BE" w:rsidRDefault="000C57BE" w:rsidP="000C57BE">
      <w:pPr>
        <w:shd w:val="clear" w:color="auto" w:fill="FFFFFF"/>
        <w:spacing w:after="0" w:line="240" w:lineRule="auto"/>
        <w:ind w:firstLine="709"/>
        <w:jc w:val="both"/>
        <w:rPr>
          <w:rFonts w:eastAsia="Times New Roman" w:cs="Calibri"/>
          <w:color w:val="000000"/>
          <w:sz w:val="24"/>
          <w:szCs w:val="24"/>
          <w:lang w:eastAsia="hr-HR"/>
        </w:rPr>
      </w:pPr>
      <w:r>
        <w:rPr>
          <w:rFonts w:ascii="Times New Roman" w:eastAsia="Times New Roman" w:hAnsi="Times New Roman"/>
          <w:color w:val="000000"/>
          <w:sz w:val="24"/>
          <w:szCs w:val="24"/>
          <w:lang w:eastAsia="hr-HR"/>
        </w:rPr>
        <w:t>(2) O održavanju zbora građana brine se predsjednik Vijeća, odnosno članovi tog vijeća te po potrebi i druge osobe utvrđene gradskom odlukom kojom se uređuje način sazivanja, rada i odlučivanja na zboru građana.</w:t>
      </w:r>
    </w:p>
    <w:p w:rsidR="000C57BE" w:rsidRDefault="000C57BE" w:rsidP="000C57BE">
      <w:pPr>
        <w:shd w:val="clear" w:color="auto" w:fill="FFFFFF"/>
        <w:spacing w:after="0" w:line="240" w:lineRule="auto"/>
        <w:ind w:firstLine="709"/>
        <w:jc w:val="both"/>
        <w:rPr>
          <w:rFonts w:eastAsia="Times New Roman" w:cs="Calibri"/>
          <w:color w:val="000000"/>
          <w:sz w:val="24"/>
          <w:szCs w:val="24"/>
          <w:lang w:eastAsia="hr-HR"/>
        </w:rPr>
      </w:pPr>
      <w:r>
        <w:rPr>
          <w:rFonts w:ascii="Times New Roman" w:eastAsia="Times New Roman" w:hAnsi="Times New Roman"/>
          <w:color w:val="000000"/>
          <w:sz w:val="24"/>
          <w:szCs w:val="24"/>
          <w:lang w:eastAsia="hr-HR"/>
        </w:rPr>
        <w:t>(3) Zbor građana vodi predsjednik Vijeća ili član Vijeća kojega odredi Vijeće te po potrebi i druge osobe utvrđene gradskom odlukom kojom se uređuje način sazivanja, rada i odlučivanja na zboru građana.</w:t>
      </w:r>
    </w:p>
    <w:p w:rsidR="000C57BE" w:rsidRDefault="000C57BE" w:rsidP="000C57BE">
      <w:pPr>
        <w:shd w:val="clear" w:color="auto" w:fill="FFFFFF"/>
        <w:spacing w:after="0" w:line="240" w:lineRule="auto"/>
        <w:ind w:firstLine="709"/>
        <w:jc w:val="both"/>
        <w:rPr>
          <w:rFonts w:eastAsia="Times New Roman" w:cs="Calibri"/>
          <w:color w:val="000000"/>
          <w:sz w:val="24"/>
          <w:szCs w:val="24"/>
          <w:lang w:eastAsia="hr-HR"/>
        </w:rPr>
      </w:pPr>
      <w:r>
        <w:rPr>
          <w:rFonts w:ascii="Times New Roman" w:eastAsia="Times New Roman" w:hAnsi="Times New Roman"/>
          <w:color w:val="000000"/>
          <w:sz w:val="24"/>
          <w:szCs w:val="24"/>
          <w:lang w:eastAsia="hr-HR"/>
        </w:rPr>
        <w:t xml:space="preserve">(4) U slučaju iz članka </w:t>
      </w:r>
      <w:r>
        <w:rPr>
          <w:rFonts w:ascii="Times New Roman" w:eastAsia="Times New Roman" w:hAnsi="Times New Roman"/>
          <w:sz w:val="24"/>
          <w:szCs w:val="24"/>
          <w:lang w:eastAsia="hr-HR"/>
        </w:rPr>
        <w:t xml:space="preserve">32. </w:t>
      </w:r>
      <w:r>
        <w:rPr>
          <w:rFonts w:ascii="Times New Roman" w:eastAsia="Times New Roman" w:hAnsi="Times New Roman"/>
          <w:color w:val="000000"/>
          <w:sz w:val="24"/>
          <w:szCs w:val="24"/>
          <w:lang w:eastAsia="hr-HR"/>
        </w:rPr>
        <w:t>stavka</w:t>
      </w:r>
      <w:r>
        <w:rPr>
          <w:rFonts w:ascii="Times New Roman" w:eastAsia="Times New Roman" w:hAnsi="Times New Roman"/>
          <w:sz w:val="24"/>
          <w:szCs w:val="24"/>
          <w:lang w:eastAsia="hr-HR"/>
        </w:rPr>
        <w:t xml:space="preserve"> 3. </w:t>
      </w:r>
      <w:r>
        <w:rPr>
          <w:rFonts w:ascii="Times New Roman" w:eastAsia="Times New Roman" w:hAnsi="Times New Roman"/>
          <w:color w:val="000000"/>
          <w:sz w:val="24"/>
          <w:szCs w:val="24"/>
          <w:lang w:eastAsia="hr-HR"/>
        </w:rPr>
        <w:t>ovih pravila zbor građana vodi predsjednik Vijeća gradske četvrti ili član Vijeća gradske četvrti kojega odredi vijeće.</w:t>
      </w:r>
    </w:p>
    <w:p w:rsidR="000C57BE" w:rsidRDefault="000C57BE" w:rsidP="000C57BE">
      <w:pPr>
        <w:shd w:val="clear" w:color="auto" w:fill="FFFFFF"/>
        <w:spacing w:after="0" w:line="240" w:lineRule="auto"/>
        <w:jc w:val="both"/>
        <w:rPr>
          <w:rFonts w:eastAsia="Times New Roman" w:cs="Calibri"/>
          <w:color w:val="000000"/>
          <w:sz w:val="24"/>
          <w:szCs w:val="24"/>
          <w:lang w:eastAsia="hr-HR"/>
        </w:rPr>
      </w:pPr>
    </w:p>
    <w:p w:rsidR="000C57BE" w:rsidRDefault="000C57BE" w:rsidP="000C57BE">
      <w:pPr>
        <w:shd w:val="clear" w:color="auto" w:fill="FFFFFF"/>
        <w:spacing w:after="0" w:line="240" w:lineRule="auto"/>
        <w:jc w:val="center"/>
        <w:rPr>
          <w:rFonts w:ascii="Times New Roman" w:eastAsia="Times New Roman" w:hAnsi="Times New Roman"/>
          <w:b/>
          <w:color w:val="000000"/>
          <w:sz w:val="24"/>
          <w:szCs w:val="24"/>
          <w:lang w:eastAsia="hr-HR"/>
        </w:rPr>
      </w:pPr>
      <w:r>
        <w:rPr>
          <w:rFonts w:ascii="Times New Roman" w:eastAsia="Times New Roman" w:hAnsi="Times New Roman"/>
          <w:b/>
          <w:color w:val="000000"/>
          <w:sz w:val="24"/>
          <w:szCs w:val="24"/>
          <w:lang w:eastAsia="hr-HR"/>
        </w:rPr>
        <w:t>Članak 35.</w:t>
      </w:r>
    </w:p>
    <w:p w:rsidR="000C57BE" w:rsidRDefault="000C57BE" w:rsidP="000C57BE">
      <w:pPr>
        <w:shd w:val="clear" w:color="auto" w:fill="FFFFFF"/>
        <w:spacing w:after="0" w:line="240" w:lineRule="auto"/>
        <w:rPr>
          <w:rFonts w:eastAsia="Times New Roman" w:cs="Calibri"/>
          <w:color w:val="000000"/>
          <w:sz w:val="24"/>
          <w:szCs w:val="24"/>
          <w:lang w:eastAsia="hr-HR"/>
        </w:rPr>
      </w:pPr>
      <w:r>
        <w:rPr>
          <w:rFonts w:ascii="Times New Roman" w:eastAsia="Times New Roman" w:hAnsi="Times New Roman"/>
          <w:color w:val="000000"/>
          <w:sz w:val="20"/>
          <w:szCs w:val="20"/>
          <w:lang w:eastAsia="hr-HR"/>
        </w:rPr>
        <w:t> </w:t>
      </w:r>
    </w:p>
    <w:p w:rsidR="000C57BE" w:rsidRDefault="000C57BE" w:rsidP="000C57BE">
      <w:pPr>
        <w:shd w:val="clear" w:color="auto" w:fill="FFFFFF"/>
        <w:spacing w:after="0" w:line="240" w:lineRule="auto"/>
        <w:ind w:firstLine="709"/>
        <w:jc w:val="both"/>
        <w:rPr>
          <w:rFonts w:eastAsia="Times New Roman" w:cs="Calibri"/>
          <w:color w:val="000000"/>
          <w:sz w:val="24"/>
          <w:szCs w:val="24"/>
          <w:lang w:eastAsia="hr-HR"/>
        </w:rPr>
      </w:pPr>
      <w:r>
        <w:rPr>
          <w:rFonts w:ascii="Times New Roman" w:eastAsia="Times New Roman" w:hAnsi="Times New Roman"/>
          <w:color w:val="000000"/>
          <w:sz w:val="24"/>
          <w:szCs w:val="24"/>
          <w:lang w:eastAsia="hr-HR"/>
        </w:rPr>
        <w:t>(1) Mišljenje dobiveno od zbora građana obvezatno je za Mjesni odbor, a savjetodavno za Gradsku skupštinu i gradonačelnika.</w:t>
      </w:r>
    </w:p>
    <w:p w:rsidR="000C57BE" w:rsidRDefault="000C57BE" w:rsidP="000C57BE">
      <w:pPr>
        <w:shd w:val="clear" w:color="auto" w:fill="FFFFFF"/>
        <w:spacing w:after="0" w:line="240" w:lineRule="auto"/>
        <w:ind w:firstLine="709"/>
        <w:jc w:val="both"/>
        <w:rPr>
          <w:rFonts w:eastAsia="Times New Roman" w:cs="Calibri"/>
          <w:color w:val="000000"/>
          <w:sz w:val="24"/>
          <w:szCs w:val="24"/>
          <w:lang w:eastAsia="hr-HR"/>
        </w:rPr>
      </w:pPr>
      <w:r>
        <w:rPr>
          <w:rFonts w:ascii="Times New Roman" w:eastAsia="Times New Roman" w:hAnsi="Times New Roman"/>
          <w:color w:val="000000"/>
          <w:sz w:val="24"/>
          <w:szCs w:val="24"/>
          <w:lang w:eastAsia="hr-HR"/>
        </w:rPr>
        <w:t>(2) Način sazivanja, rada i odlučivanja na zboru građana uređuje se gradskom odlukom u skladu sa zakonom i Statutom Grada Zagreba.</w:t>
      </w:r>
    </w:p>
    <w:p w:rsidR="000C57BE" w:rsidRDefault="000C57BE" w:rsidP="000C57BE">
      <w:pPr>
        <w:shd w:val="clear" w:color="auto" w:fill="FFFFFF"/>
        <w:spacing w:after="0" w:line="240" w:lineRule="auto"/>
        <w:jc w:val="both"/>
        <w:rPr>
          <w:rFonts w:eastAsia="Times New Roman" w:cs="Calibri"/>
          <w:color w:val="000000"/>
          <w:sz w:val="24"/>
          <w:szCs w:val="24"/>
          <w:lang w:eastAsia="hr-HR"/>
        </w:rPr>
      </w:pPr>
      <w:r>
        <w:rPr>
          <w:rFonts w:ascii="Times New Roman" w:eastAsia="Times New Roman" w:hAnsi="Times New Roman"/>
          <w:color w:val="000000"/>
          <w:sz w:val="24"/>
          <w:szCs w:val="24"/>
          <w:lang w:eastAsia="hr-HR"/>
        </w:rPr>
        <w:t> </w:t>
      </w:r>
    </w:p>
    <w:p w:rsidR="000C57BE" w:rsidRDefault="000C57BE" w:rsidP="000C57BE">
      <w:pPr>
        <w:autoSpaceDE w:val="0"/>
        <w:autoSpaceDN w:val="0"/>
        <w:adjustRightInd w:val="0"/>
        <w:spacing w:after="0" w:line="240" w:lineRule="auto"/>
        <w:jc w:val="both"/>
        <w:rPr>
          <w:rFonts w:ascii="Times New Roman" w:eastAsiaTheme="minorHAnsi" w:hAnsi="Times New Roman"/>
          <w:sz w:val="24"/>
          <w:szCs w:val="24"/>
        </w:rPr>
      </w:pPr>
    </w:p>
    <w:p w:rsidR="000C57BE" w:rsidRDefault="000C57BE" w:rsidP="000C57BE">
      <w:pPr>
        <w:shd w:val="clear" w:color="auto" w:fill="FFFFFF"/>
        <w:spacing w:after="0" w:line="240" w:lineRule="auto"/>
        <w:jc w:val="both"/>
        <w:rPr>
          <w:rFonts w:eastAsia="Times New Roman" w:cs="Calibri"/>
          <w:color w:val="000000"/>
          <w:sz w:val="24"/>
          <w:szCs w:val="24"/>
          <w:lang w:eastAsia="hr-HR"/>
        </w:rPr>
      </w:pPr>
      <w:r>
        <w:rPr>
          <w:rFonts w:ascii="Times New Roman" w:eastAsia="Times New Roman" w:hAnsi="Times New Roman"/>
          <w:b/>
          <w:bCs/>
          <w:color w:val="000000"/>
          <w:sz w:val="24"/>
          <w:szCs w:val="24"/>
          <w:lang w:eastAsia="hr-HR"/>
        </w:rPr>
        <w:t>Predstavke i pritužbe građana</w:t>
      </w:r>
    </w:p>
    <w:p w:rsidR="000C57BE" w:rsidRDefault="000C57BE" w:rsidP="000C57BE">
      <w:pPr>
        <w:shd w:val="clear" w:color="auto" w:fill="FFFFFF"/>
        <w:spacing w:after="0" w:line="240" w:lineRule="auto"/>
        <w:rPr>
          <w:rFonts w:eastAsia="Times New Roman" w:cs="Calibri"/>
          <w:color w:val="000000"/>
          <w:sz w:val="24"/>
          <w:szCs w:val="24"/>
          <w:lang w:eastAsia="hr-HR"/>
        </w:rPr>
      </w:pPr>
      <w:r>
        <w:rPr>
          <w:rFonts w:ascii="Times New Roman" w:eastAsia="Times New Roman" w:hAnsi="Times New Roman"/>
          <w:color w:val="000000"/>
          <w:sz w:val="20"/>
          <w:szCs w:val="20"/>
          <w:lang w:eastAsia="hr-HR"/>
        </w:rPr>
        <w:t> </w:t>
      </w:r>
    </w:p>
    <w:p w:rsidR="000C57BE" w:rsidRDefault="000C57BE" w:rsidP="000C57BE">
      <w:pPr>
        <w:shd w:val="clear" w:color="auto" w:fill="FFFFFF"/>
        <w:spacing w:after="0" w:line="240" w:lineRule="auto"/>
        <w:jc w:val="center"/>
        <w:rPr>
          <w:rFonts w:eastAsia="Times New Roman" w:cs="Calibri"/>
          <w:b/>
          <w:color w:val="000000"/>
          <w:sz w:val="24"/>
          <w:szCs w:val="24"/>
          <w:lang w:eastAsia="hr-HR"/>
        </w:rPr>
      </w:pPr>
      <w:r>
        <w:rPr>
          <w:rFonts w:ascii="Times New Roman" w:eastAsia="Times New Roman" w:hAnsi="Times New Roman"/>
          <w:b/>
          <w:bCs/>
          <w:color w:val="000000"/>
          <w:sz w:val="24"/>
          <w:szCs w:val="24"/>
          <w:lang w:eastAsia="hr-HR"/>
        </w:rPr>
        <w:t>Članak 36.</w:t>
      </w:r>
    </w:p>
    <w:p w:rsidR="000C57BE" w:rsidRDefault="000C57BE" w:rsidP="000C57BE">
      <w:pPr>
        <w:shd w:val="clear" w:color="auto" w:fill="FFFFFF"/>
        <w:spacing w:after="0" w:line="240" w:lineRule="auto"/>
        <w:rPr>
          <w:rFonts w:eastAsia="Times New Roman" w:cs="Calibri"/>
          <w:color w:val="000000"/>
          <w:sz w:val="24"/>
          <w:szCs w:val="24"/>
          <w:lang w:eastAsia="hr-HR"/>
        </w:rPr>
      </w:pPr>
      <w:r>
        <w:rPr>
          <w:rFonts w:ascii="Times New Roman" w:eastAsia="Times New Roman" w:hAnsi="Times New Roman"/>
          <w:color w:val="000000"/>
          <w:sz w:val="24"/>
          <w:szCs w:val="24"/>
          <w:lang w:eastAsia="hr-HR"/>
        </w:rPr>
        <w:t> </w:t>
      </w:r>
    </w:p>
    <w:p w:rsidR="000C57BE" w:rsidRDefault="000C57BE" w:rsidP="000C57BE">
      <w:pPr>
        <w:shd w:val="clear" w:color="auto" w:fill="FFFFFF"/>
        <w:spacing w:after="0" w:line="240" w:lineRule="auto"/>
        <w:ind w:firstLine="709"/>
        <w:jc w:val="both"/>
        <w:rPr>
          <w:rFonts w:eastAsia="Times New Roman" w:cs="Calibri"/>
          <w:color w:val="000000"/>
          <w:sz w:val="24"/>
          <w:szCs w:val="24"/>
          <w:lang w:eastAsia="hr-HR"/>
        </w:rPr>
      </w:pPr>
      <w:r>
        <w:rPr>
          <w:rFonts w:ascii="Times New Roman" w:eastAsia="Times New Roman" w:hAnsi="Times New Roman"/>
          <w:color w:val="000000"/>
          <w:sz w:val="24"/>
          <w:szCs w:val="24"/>
          <w:lang w:eastAsia="hr-HR"/>
        </w:rPr>
        <w:t>(1) Građani i pravne osobe imaju pravo podnositi predstavke i pritužbe Vijeću i predsjedniku Vijeća.</w:t>
      </w:r>
    </w:p>
    <w:p w:rsidR="000C57BE" w:rsidRDefault="000C57BE" w:rsidP="000C57BE">
      <w:pPr>
        <w:shd w:val="clear" w:color="auto" w:fill="FFFFFF"/>
        <w:spacing w:after="0" w:line="240" w:lineRule="auto"/>
        <w:ind w:firstLine="709"/>
        <w:jc w:val="both"/>
        <w:rPr>
          <w:rFonts w:eastAsia="Times New Roman" w:cs="Calibri"/>
          <w:color w:val="000000"/>
          <w:sz w:val="24"/>
          <w:szCs w:val="24"/>
          <w:lang w:eastAsia="hr-HR"/>
        </w:rPr>
      </w:pPr>
      <w:r>
        <w:rPr>
          <w:rFonts w:ascii="Times New Roman" w:eastAsia="Times New Roman" w:hAnsi="Times New Roman"/>
          <w:color w:val="000000"/>
          <w:sz w:val="24"/>
          <w:szCs w:val="24"/>
          <w:lang w:eastAsia="hr-HR"/>
        </w:rPr>
        <w:t>(2) Predstavke i pritužbe moraju biti potpisane i na njima navedena imena i prezimena te adrese građana koji ih podnose, odnosno naziv i sjedište pravne osobe.</w:t>
      </w:r>
    </w:p>
    <w:p w:rsidR="000C57BE" w:rsidRDefault="000C57BE" w:rsidP="000C57BE">
      <w:pPr>
        <w:shd w:val="clear" w:color="auto" w:fill="FFFFFF"/>
        <w:spacing w:after="0" w:line="240" w:lineRule="auto"/>
        <w:ind w:firstLine="709"/>
        <w:jc w:val="both"/>
        <w:rPr>
          <w:rFonts w:eastAsia="Times New Roman" w:cs="Calibri"/>
          <w:color w:val="000000"/>
          <w:sz w:val="24"/>
          <w:szCs w:val="24"/>
          <w:lang w:eastAsia="hr-HR"/>
        </w:rPr>
      </w:pPr>
      <w:r>
        <w:rPr>
          <w:rFonts w:ascii="Times New Roman" w:eastAsia="Times New Roman" w:hAnsi="Times New Roman"/>
          <w:color w:val="000000"/>
          <w:sz w:val="24"/>
          <w:szCs w:val="24"/>
          <w:lang w:eastAsia="hr-HR"/>
        </w:rPr>
        <w:t>(3) Tijela iz stavka 1. ovog članka dužna su odgovoriti na podnesene predstavke i pritužbe u roku od trideset dana od dana njihova podnošenja.</w:t>
      </w:r>
    </w:p>
    <w:p w:rsidR="000C57BE" w:rsidRDefault="000C57BE" w:rsidP="000C57BE">
      <w:pPr>
        <w:shd w:val="clear" w:color="auto" w:fill="FFFFFF"/>
        <w:spacing w:after="0" w:line="240" w:lineRule="auto"/>
        <w:ind w:firstLine="709"/>
        <w:jc w:val="both"/>
        <w:rPr>
          <w:rFonts w:eastAsia="Times New Roman" w:cs="Calibri"/>
          <w:sz w:val="24"/>
          <w:szCs w:val="24"/>
          <w:lang w:eastAsia="hr-HR"/>
        </w:rPr>
      </w:pPr>
      <w:r>
        <w:rPr>
          <w:rFonts w:ascii="Times New Roman" w:eastAsia="Times New Roman" w:hAnsi="Times New Roman"/>
          <w:color w:val="000000"/>
          <w:sz w:val="24"/>
          <w:szCs w:val="24"/>
          <w:lang w:eastAsia="hr-HR"/>
        </w:rPr>
        <w:t xml:space="preserve">(4) Predstavke i pritužbe imaju pravo podnositi građani koji imaju biračko pravo i </w:t>
      </w:r>
      <w:r>
        <w:rPr>
          <w:rFonts w:ascii="Times New Roman" w:eastAsia="Times New Roman" w:hAnsi="Times New Roman"/>
          <w:sz w:val="24"/>
          <w:szCs w:val="24"/>
          <w:lang w:eastAsia="hr-HR"/>
        </w:rPr>
        <w:t>prebivalište na području Mjesnog odbora.</w:t>
      </w:r>
    </w:p>
    <w:p w:rsidR="000C57BE" w:rsidRDefault="000C57BE" w:rsidP="000C57BE">
      <w:pPr>
        <w:shd w:val="clear" w:color="auto" w:fill="FFFFFF"/>
        <w:spacing w:after="0" w:line="240" w:lineRule="auto"/>
        <w:ind w:firstLine="709"/>
        <w:jc w:val="both"/>
        <w:rPr>
          <w:rFonts w:eastAsia="Times New Roman" w:cs="Calibri"/>
          <w:color w:val="000000"/>
          <w:sz w:val="24"/>
          <w:szCs w:val="24"/>
          <w:lang w:eastAsia="hr-HR"/>
        </w:rPr>
      </w:pPr>
      <w:r>
        <w:rPr>
          <w:rFonts w:ascii="Times New Roman" w:eastAsia="Times New Roman" w:hAnsi="Times New Roman"/>
          <w:color w:val="000000"/>
          <w:sz w:val="24"/>
          <w:szCs w:val="24"/>
          <w:lang w:eastAsia="hr-HR"/>
        </w:rPr>
        <w:lastRenderedPageBreak/>
        <w:t xml:space="preserve">(5) Tijela iz stavka 1. ovog članka dužna </w:t>
      </w:r>
      <w:r>
        <w:rPr>
          <w:rFonts w:ascii="Times New Roman" w:eastAsia="Times New Roman" w:hAnsi="Times New Roman"/>
          <w:sz w:val="24"/>
          <w:szCs w:val="24"/>
          <w:lang w:eastAsia="hr-HR"/>
        </w:rPr>
        <w:t xml:space="preserve">su u sjedištu Mjesnog odbora </w:t>
      </w:r>
      <w:r>
        <w:rPr>
          <w:rFonts w:ascii="Times New Roman" w:eastAsia="Times New Roman" w:hAnsi="Times New Roman"/>
          <w:color w:val="000000"/>
          <w:sz w:val="24"/>
          <w:szCs w:val="24"/>
          <w:lang w:eastAsia="hr-HR"/>
        </w:rPr>
        <w:t>na vidnom mjestu osigurati potrebna tehnička i druga sredstva za podnošenje predstavki i pritužbi te omogućiti usmeno davanje predstavki odnosno pritužbi.</w:t>
      </w:r>
    </w:p>
    <w:p w:rsidR="000C57BE" w:rsidRDefault="000C57BE" w:rsidP="000C57BE">
      <w:pPr>
        <w:shd w:val="clear" w:color="auto" w:fill="FFFFFF"/>
        <w:spacing w:after="0" w:line="240" w:lineRule="auto"/>
        <w:ind w:firstLine="709"/>
        <w:jc w:val="both"/>
        <w:rPr>
          <w:rFonts w:eastAsia="Times New Roman" w:cs="Calibri"/>
          <w:color w:val="000000"/>
          <w:sz w:val="24"/>
          <w:szCs w:val="24"/>
          <w:lang w:eastAsia="hr-HR"/>
        </w:rPr>
      </w:pPr>
      <w:r>
        <w:rPr>
          <w:rFonts w:ascii="Times New Roman" w:eastAsia="Times New Roman" w:hAnsi="Times New Roman"/>
          <w:color w:val="000000"/>
          <w:sz w:val="24"/>
          <w:szCs w:val="24"/>
          <w:lang w:eastAsia="hr-HR"/>
        </w:rPr>
        <w:t>(6) Predstavke i pritužbe iz stavka 1. ovoga članka mogu se podnijeti i elektroničkim putem.</w:t>
      </w:r>
    </w:p>
    <w:p w:rsidR="000C57BE" w:rsidRDefault="000C57BE" w:rsidP="000C57BE">
      <w:pPr>
        <w:shd w:val="clear" w:color="auto" w:fill="FFFFFF"/>
        <w:spacing w:after="0" w:line="240" w:lineRule="auto"/>
        <w:rPr>
          <w:rFonts w:eastAsia="Times New Roman" w:cs="Calibri"/>
          <w:color w:val="000000"/>
          <w:sz w:val="24"/>
          <w:szCs w:val="24"/>
          <w:lang w:eastAsia="hr-HR"/>
        </w:rPr>
      </w:pPr>
      <w:r>
        <w:rPr>
          <w:rFonts w:ascii="Times New Roman" w:eastAsia="Times New Roman" w:hAnsi="Times New Roman"/>
          <w:color w:val="000000"/>
          <w:sz w:val="20"/>
          <w:szCs w:val="20"/>
          <w:lang w:eastAsia="hr-HR"/>
        </w:rPr>
        <w:t> </w:t>
      </w:r>
    </w:p>
    <w:p w:rsidR="000C57BE" w:rsidRDefault="000C57BE" w:rsidP="000C57BE">
      <w:pPr>
        <w:shd w:val="clear" w:color="auto" w:fill="FFFFFF"/>
        <w:spacing w:after="0" w:line="240" w:lineRule="auto"/>
        <w:jc w:val="both"/>
        <w:rPr>
          <w:rFonts w:eastAsia="Times New Roman" w:cs="Calibri"/>
          <w:color w:val="000000"/>
          <w:sz w:val="24"/>
          <w:szCs w:val="24"/>
          <w:lang w:eastAsia="hr-HR"/>
        </w:rPr>
      </w:pPr>
      <w:r>
        <w:rPr>
          <w:rFonts w:ascii="Times New Roman" w:eastAsia="Times New Roman" w:hAnsi="Times New Roman"/>
          <w:b/>
          <w:bCs/>
          <w:color w:val="000000"/>
          <w:sz w:val="24"/>
          <w:szCs w:val="24"/>
          <w:lang w:eastAsia="hr-HR"/>
        </w:rPr>
        <w:t>Prijedlozi i peticije građana</w:t>
      </w:r>
    </w:p>
    <w:p w:rsidR="000C57BE" w:rsidRDefault="000C57BE" w:rsidP="000C57BE">
      <w:pPr>
        <w:shd w:val="clear" w:color="auto" w:fill="FFFFFF"/>
        <w:spacing w:after="0" w:line="240" w:lineRule="auto"/>
        <w:jc w:val="both"/>
        <w:rPr>
          <w:rFonts w:eastAsia="Times New Roman" w:cs="Calibri"/>
          <w:color w:val="000000"/>
          <w:sz w:val="24"/>
          <w:szCs w:val="24"/>
          <w:lang w:eastAsia="hr-HR"/>
        </w:rPr>
      </w:pPr>
      <w:r>
        <w:rPr>
          <w:rFonts w:ascii="Times New Roman" w:eastAsia="Times New Roman" w:hAnsi="Times New Roman"/>
          <w:color w:val="000000"/>
          <w:sz w:val="24"/>
          <w:szCs w:val="24"/>
          <w:lang w:eastAsia="hr-HR"/>
        </w:rPr>
        <w:t> </w:t>
      </w:r>
    </w:p>
    <w:p w:rsidR="000C57BE" w:rsidRDefault="000C57BE" w:rsidP="000C57BE">
      <w:pPr>
        <w:shd w:val="clear" w:color="auto" w:fill="FFFFFF"/>
        <w:spacing w:after="0" w:line="240" w:lineRule="auto"/>
        <w:jc w:val="center"/>
        <w:rPr>
          <w:rFonts w:eastAsia="Times New Roman" w:cs="Calibri"/>
          <w:b/>
          <w:color w:val="000000"/>
          <w:sz w:val="24"/>
          <w:szCs w:val="24"/>
          <w:lang w:eastAsia="hr-HR"/>
        </w:rPr>
      </w:pPr>
      <w:r>
        <w:rPr>
          <w:rFonts w:ascii="Times New Roman" w:eastAsia="Times New Roman" w:hAnsi="Times New Roman"/>
          <w:b/>
          <w:bCs/>
          <w:color w:val="000000"/>
          <w:sz w:val="24"/>
          <w:szCs w:val="24"/>
          <w:lang w:eastAsia="hr-HR"/>
        </w:rPr>
        <w:t>Članak 37.</w:t>
      </w:r>
    </w:p>
    <w:p w:rsidR="000C57BE" w:rsidRDefault="000C57BE" w:rsidP="000C57BE">
      <w:pPr>
        <w:shd w:val="clear" w:color="auto" w:fill="FFFFFF"/>
        <w:spacing w:after="0" w:line="240" w:lineRule="auto"/>
        <w:rPr>
          <w:rFonts w:eastAsia="Times New Roman" w:cs="Calibri"/>
          <w:color w:val="000000"/>
          <w:sz w:val="24"/>
          <w:szCs w:val="24"/>
          <w:lang w:eastAsia="hr-HR"/>
        </w:rPr>
      </w:pPr>
      <w:r>
        <w:rPr>
          <w:rFonts w:ascii="Times New Roman" w:eastAsia="Times New Roman" w:hAnsi="Times New Roman"/>
          <w:color w:val="000000"/>
          <w:sz w:val="24"/>
          <w:szCs w:val="24"/>
          <w:lang w:eastAsia="hr-HR"/>
        </w:rPr>
        <w:t> </w:t>
      </w:r>
    </w:p>
    <w:p w:rsidR="000C57BE" w:rsidRDefault="000C57BE" w:rsidP="000C57BE">
      <w:pPr>
        <w:shd w:val="clear" w:color="auto" w:fill="FFFFFF"/>
        <w:spacing w:after="0" w:line="240" w:lineRule="auto"/>
        <w:ind w:firstLine="709"/>
        <w:jc w:val="both"/>
        <w:rPr>
          <w:rFonts w:eastAsia="Times New Roman" w:cs="Calibri"/>
          <w:color w:val="000000"/>
          <w:sz w:val="24"/>
          <w:szCs w:val="24"/>
          <w:lang w:eastAsia="hr-HR"/>
        </w:rPr>
      </w:pPr>
      <w:r>
        <w:rPr>
          <w:rFonts w:ascii="Times New Roman" w:eastAsia="Times New Roman" w:hAnsi="Times New Roman"/>
          <w:color w:val="000000"/>
          <w:sz w:val="24"/>
          <w:szCs w:val="24"/>
          <w:lang w:eastAsia="hr-HR"/>
        </w:rPr>
        <w:t>(1) Građani imaju pravo predlagati Vijeću donošenje određenog akta ili rješavanje određenog pitanja iz njegova djelokruga u skladu sa zakonom te podnositi peticije o pitanjima iz njegova djelokruga u skladu sa zakonom.</w:t>
      </w:r>
    </w:p>
    <w:p w:rsidR="000C57BE" w:rsidRDefault="000C57BE" w:rsidP="000C57BE">
      <w:pPr>
        <w:shd w:val="clear" w:color="auto" w:fill="FFFFFF"/>
        <w:spacing w:after="0" w:line="240" w:lineRule="auto"/>
        <w:ind w:firstLine="709"/>
        <w:jc w:val="both"/>
        <w:rPr>
          <w:rFonts w:eastAsia="Times New Roman" w:cs="Calibri"/>
          <w:color w:val="000000"/>
          <w:sz w:val="24"/>
          <w:szCs w:val="24"/>
          <w:lang w:eastAsia="hr-HR"/>
        </w:rPr>
      </w:pPr>
      <w:r>
        <w:rPr>
          <w:rFonts w:ascii="Times New Roman" w:eastAsia="Times New Roman" w:hAnsi="Times New Roman"/>
          <w:color w:val="000000"/>
          <w:sz w:val="24"/>
          <w:szCs w:val="24"/>
          <w:lang w:eastAsia="hr-HR"/>
        </w:rPr>
        <w:t>(2) O prijedlogu i peticiji iz stavka 1. ovoga članka Vijeće mora raspravljati ako ga potpisom podrži najmanje sto birača upisanih u popis birača Mjesnog odbora te dati odgovor podnositeljima najkasnije u roku od tri mjeseca od zaprimanja prijedloga odnosno peticije.</w:t>
      </w:r>
    </w:p>
    <w:p w:rsidR="000C57BE" w:rsidRDefault="000C57BE" w:rsidP="000C57BE">
      <w:pPr>
        <w:shd w:val="clear" w:color="auto" w:fill="FFFFFF"/>
        <w:spacing w:after="0" w:line="240" w:lineRule="auto"/>
        <w:ind w:firstLine="709"/>
        <w:jc w:val="both"/>
        <w:rPr>
          <w:rFonts w:eastAsia="Times New Roman" w:cs="Calibri"/>
          <w:color w:val="000000"/>
          <w:sz w:val="24"/>
          <w:szCs w:val="24"/>
          <w:lang w:eastAsia="hr-HR"/>
        </w:rPr>
      </w:pPr>
      <w:r>
        <w:rPr>
          <w:rFonts w:ascii="Times New Roman" w:eastAsia="Times New Roman" w:hAnsi="Times New Roman"/>
          <w:color w:val="000000"/>
          <w:sz w:val="24"/>
          <w:szCs w:val="24"/>
          <w:lang w:eastAsia="hr-HR"/>
        </w:rPr>
        <w:t>(3) Prijedlozi i peticije iz stavka 1. ovoga članka mogu se podnijeti i elektroničkim putem.</w:t>
      </w:r>
    </w:p>
    <w:p w:rsidR="000C57BE" w:rsidRDefault="000C57BE" w:rsidP="000C57BE">
      <w:pPr>
        <w:shd w:val="clear" w:color="auto" w:fill="FFFFFF"/>
        <w:spacing w:after="0" w:line="240" w:lineRule="auto"/>
        <w:ind w:firstLine="709"/>
        <w:jc w:val="both"/>
        <w:rPr>
          <w:rFonts w:eastAsia="Times New Roman" w:cs="Calibri"/>
          <w:color w:val="000000"/>
          <w:sz w:val="24"/>
          <w:szCs w:val="24"/>
          <w:lang w:eastAsia="hr-HR"/>
        </w:rPr>
      </w:pPr>
      <w:r>
        <w:rPr>
          <w:rFonts w:ascii="Times New Roman" w:eastAsia="Times New Roman" w:hAnsi="Times New Roman"/>
          <w:color w:val="000000"/>
          <w:sz w:val="24"/>
          <w:szCs w:val="24"/>
          <w:lang w:eastAsia="hr-HR"/>
        </w:rPr>
        <w:t>(4) Način podnošenja prijedloga i peticija, odlučivanja o njima i druga pitanja uređuju se gradskom odlukom u skladu sa zakonom i Statutom Grada Zagreba.</w:t>
      </w:r>
    </w:p>
    <w:p w:rsidR="000C57BE" w:rsidRDefault="000C57BE" w:rsidP="000C57BE">
      <w:pPr>
        <w:autoSpaceDE w:val="0"/>
        <w:autoSpaceDN w:val="0"/>
        <w:adjustRightInd w:val="0"/>
        <w:spacing w:after="0" w:line="240" w:lineRule="auto"/>
        <w:jc w:val="both"/>
        <w:rPr>
          <w:rFonts w:ascii="Times New Roman" w:eastAsiaTheme="minorHAnsi" w:hAnsi="Times New Roman"/>
          <w:sz w:val="24"/>
          <w:szCs w:val="24"/>
        </w:rPr>
      </w:pPr>
    </w:p>
    <w:p w:rsidR="000C57BE" w:rsidRDefault="000C57BE" w:rsidP="000C57BE">
      <w:pPr>
        <w:autoSpaceDE w:val="0"/>
        <w:autoSpaceDN w:val="0"/>
        <w:adjustRightInd w:val="0"/>
        <w:spacing w:after="0" w:line="240" w:lineRule="auto"/>
        <w:jc w:val="both"/>
        <w:rPr>
          <w:rFonts w:ascii="Times New Roman" w:hAnsi="Times New Roman"/>
          <w:sz w:val="24"/>
          <w:szCs w:val="24"/>
        </w:rPr>
      </w:pPr>
    </w:p>
    <w:p w:rsidR="000C57BE" w:rsidRDefault="000C57BE" w:rsidP="000C57BE">
      <w:pPr>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V. AKTI MJESNOG ODBORA</w:t>
      </w:r>
    </w:p>
    <w:p w:rsidR="000C57BE" w:rsidRDefault="000C57BE" w:rsidP="000C57BE">
      <w:pPr>
        <w:autoSpaceDE w:val="0"/>
        <w:autoSpaceDN w:val="0"/>
        <w:adjustRightInd w:val="0"/>
        <w:spacing w:after="0" w:line="240" w:lineRule="auto"/>
        <w:jc w:val="both"/>
        <w:rPr>
          <w:rFonts w:ascii="Times New Roman" w:hAnsi="Times New Roman"/>
          <w:sz w:val="24"/>
          <w:szCs w:val="24"/>
        </w:rPr>
      </w:pPr>
    </w:p>
    <w:p w:rsidR="000C57BE" w:rsidRDefault="000C57BE" w:rsidP="000C57BE">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Članak 38.</w:t>
      </w:r>
    </w:p>
    <w:p w:rsidR="000C57BE" w:rsidRDefault="000C57BE" w:rsidP="000C57BE">
      <w:pPr>
        <w:autoSpaceDE w:val="0"/>
        <w:autoSpaceDN w:val="0"/>
        <w:adjustRightInd w:val="0"/>
        <w:spacing w:after="0" w:line="240" w:lineRule="auto"/>
        <w:jc w:val="center"/>
        <w:rPr>
          <w:rFonts w:ascii="Times New Roman" w:hAnsi="Times New Roman"/>
          <w:sz w:val="24"/>
          <w:szCs w:val="24"/>
        </w:rPr>
      </w:pP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(1) Vijeće donosi Pravila Mjesnog odbora, Financijski plan i Godišnji izvještaj o izvršenju financijskog plana, Plan malih komunalnih akcija Mjesnog odbora, koji je sastavni dio Plana komunalnih aktivnosti Gradske četvrti, a može donijeti plan potreba za aktivnostima, </w:t>
      </w:r>
    </w:p>
    <w:p w:rsidR="000C57BE" w:rsidRDefault="000C57BE" w:rsidP="000C57B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programima i projektima unapređenja kvaliteta života građana koji su od interesa za pojedini dio Mjesnog odbora ili za cijeli Mjesni odbor i utvrđuje prioritete u njihovoj realizaciji, donosi Program rada i Izvješće o radu, Poslovnik o svom radu, odlučuje o raspolaganju imovinom Mjesnog odbora, donosi zaključke i druge akte određene Statutom Grada Zagreba i ovim Pravilima.</w:t>
      </w: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(2) Vijeće zaključkom utvrđuje prijedloge akata, zauzima stavove, izražava mišljenja, prihvaća izvješća i rješava druga pitanja iz svoje nadležnosti za koje nije predviđeno donošenje drugog akta.</w:t>
      </w:r>
    </w:p>
    <w:p w:rsidR="000C57BE" w:rsidRDefault="000C57BE" w:rsidP="000C57BE">
      <w:pPr>
        <w:autoSpaceDE w:val="0"/>
        <w:autoSpaceDN w:val="0"/>
        <w:adjustRightInd w:val="0"/>
        <w:spacing w:after="0" w:line="240" w:lineRule="auto"/>
        <w:jc w:val="both"/>
        <w:rPr>
          <w:rFonts w:ascii="Times New Roman" w:hAnsi="Times New Roman"/>
          <w:sz w:val="24"/>
          <w:szCs w:val="24"/>
        </w:rPr>
      </w:pPr>
    </w:p>
    <w:p w:rsidR="000C57BE" w:rsidRDefault="000C57BE" w:rsidP="000C57BE">
      <w:pPr>
        <w:autoSpaceDE w:val="0"/>
        <w:autoSpaceDN w:val="0"/>
        <w:adjustRightInd w:val="0"/>
        <w:spacing w:after="0" w:line="240" w:lineRule="auto"/>
        <w:jc w:val="both"/>
        <w:rPr>
          <w:rFonts w:ascii="Times New Roman" w:hAnsi="Times New Roman"/>
          <w:sz w:val="24"/>
          <w:szCs w:val="24"/>
        </w:rPr>
      </w:pPr>
    </w:p>
    <w:p w:rsidR="000C57BE" w:rsidRDefault="000C57BE" w:rsidP="000C57BE">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Članak 39.</w:t>
      </w:r>
    </w:p>
    <w:p w:rsidR="000C57BE" w:rsidRDefault="000C57BE" w:rsidP="000C57BE">
      <w:pPr>
        <w:autoSpaceDE w:val="0"/>
        <w:autoSpaceDN w:val="0"/>
        <w:adjustRightInd w:val="0"/>
        <w:spacing w:after="0" w:line="240" w:lineRule="auto"/>
        <w:jc w:val="center"/>
        <w:rPr>
          <w:rFonts w:ascii="Times New Roman" w:hAnsi="Times New Roman"/>
          <w:sz w:val="24"/>
          <w:szCs w:val="24"/>
        </w:rPr>
      </w:pP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Postupak donošenja akata Vijeća propisuje se Poslovnikom o radu Vijeća. </w:t>
      </w:r>
    </w:p>
    <w:p w:rsidR="000C57BE" w:rsidRDefault="000C57BE" w:rsidP="000C57BE">
      <w:pPr>
        <w:autoSpaceDE w:val="0"/>
        <w:autoSpaceDN w:val="0"/>
        <w:adjustRightInd w:val="0"/>
        <w:spacing w:after="0" w:line="240" w:lineRule="auto"/>
        <w:jc w:val="both"/>
        <w:rPr>
          <w:rFonts w:ascii="Times New Roman" w:hAnsi="Times New Roman"/>
          <w:sz w:val="24"/>
          <w:szCs w:val="24"/>
        </w:rPr>
      </w:pPr>
    </w:p>
    <w:p w:rsidR="000C57BE" w:rsidRDefault="000C57BE" w:rsidP="000C57BE">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Članak 40.</w:t>
      </w:r>
    </w:p>
    <w:p w:rsidR="000C57BE" w:rsidRDefault="000C57BE" w:rsidP="000C57BE">
      <w:pPr>
        <w:autoSpaceDE w:val="0"/>
        <w:autoSpaceDN w:val="0"/>
        <w:adjustRightInd w:val="0"/>
        <w:spacing w:after="0" w:line="240" w:lineRule="auto"/>
        <w:jc w:val="center"/>
        <w:rPr>
          <w:rFonts w:ascii="Times New Roman" w:hAnsi="Times New Roman"/>
          <w:sz w:val="24"/>
          <w:szCs w:val="24"/>
        </w:rPr>
      </w:pP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(1) Akt Vijeća potpisuje predsjednik Vijeća.</w:t>
      </w: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(2) Potpisani izvornici akata čuvaju se u sjedištu Vijeća.</w:t>
      </w: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(3) Za izradu, potpisivanje i čuvanje izvornika odluke i drugog akta odgovorno je gradsko upravno tijelo nadležno za poslove mjesne samouprave.</w:t>
      </w:r>
    </w:p>
    <w:p w:rsidR="000C57BE" w:rsidRDefault="000C57BE" w:rsidP="000C57BE">
      <w:pPr>
        <w:autoSpaceDE w:val="0"/>
        <w:autoSpaceDN w:val="0"/>
        <w:adjustRightInd w:val="0"/>
        <w:spacing w:after="0" w:line="240" w:lineRule="auto"/>
        <w:jc w:val="both"/>
        <w:rPr>
          <w:rFonts w:ascii="Times New Roman" w:hAnsi="Times New Roman"/>
          <w:sz w:val="24"/>
          <w:szCs w:val="24"/>
        </w:rPr>
      </w:pPr>
    </w:p>
    <w:p w:rsidR="000C57BE" w:rsidRDefault="000C57BE" w:rsidP="000C57BE">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lastRenderedPageBreak/>
        <w:t>Članak 41.</w:t>
      </w:r>
    </w:p>
    <w:p w:rsidR="000C57BE" w:rsidRDefault="000C57BE" w:rsidP="000C57BE">
      <w:pPr>
        <w:autoSpaceDE w:val="0"/>
        <w:autoSpaceDN w:val="0"/>
        <w:adjustRightInd w:val="0"/>
        <w:spacing w:after="0" w:line="240" w:lineRule="auto"/>
        <w:jc w:val="center"/>
        <w:rPr>
          <w:rFonts w:ascii="Times New Roman" w:hAnsi="Times New Roman"/>
          <w:sz w:val="24"/>
          <w:szCs w:val="24"/>
        </w:rPr>
      </w:pP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Pravila Mjesnog odbora, Poslovnik o radu Vijeća, Financijski plan i Godišnji izvještaj o izvršenju financijskog plana, Plan malih komunalnih akcija Mjesnog odbora te akti u vezi s izborima predsjednika i potpredsjednika Vijeća objavljuju se na oglasnoj ploči u sjedištu Mjesnog odbora.</w:t>
      </w:r>
    </w:p>
    <w:p w:rsidR="000C57BE" w:rsidRDefault="000C57BE" w:rsidP="000C57BE">
      <w:pPr>
        <w:autoSpaceDE w:val="0"/>
        <w:autoSpaceDN w:val="0"/>
        <w:adjustRightInd w:val="0"/>
        <w:spacing w:after="0" w:line="240" w:lineRule="auto"/>
        <w:jc w:val="both"/>
        <w:rPr>
          <w:rFonts w:ascii="Times New Roman" w:hAnsi="Times New Roman"/>
          <w:sz w:val="24"/>
          <w:szCs w:val="24"/>
        </w:rPr>
      </w:pPr>
    </w:p>
    <w:p w:rsidR="000C57BE" w:rsidRDefault="000C57BE" w:rsidP="000C57BE">
      <w:pPr>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VI. JAVNOST RADA I INFORMIRANJE</w:t>
      </w:r>
    </w:p>
    <w:p w:rsidR="000C57BE" w:rsidRDefault="000C57BE" w:rsidP="000C57BE">
      <w:pPr>
        <w:autoSpaceDE w:val="0"/>
        <w:autoSpaceDN w:val="0"/>
        <w:adjustRightInd w:val="0"/>
        <w:spacing w:after="0" w:line="240" w:lineRule="auto"/>
        <w:jc w:val="both"/>
        <w:rPr>
          <w:rFonts w:ascii="Times New Roman" w:hAnsi="Times New Roman"/>
          <w:b/>
          <w:sz w:val="24"/>
          <w:szCs w:val="24"/>
        </w:rPr>
      </w:pPr>
    </w:p>
    <w:p w:rsidR="000C57BE" w:rsidRDefault="000C57BE" w:rsidP="000C57BE">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Članak 42.</w:t>
      </w:r>
    </w:p>
    <w:p w:rsidR="000C57BE" w:rsidRDefault="000C57BE" w:rsidP="000C57BE">
      <w:pPr>
        <w:autoSpaceDE w:val="0"/>
        <w:autoSpaceDN w:val="0"/>
        <w:adjustRightInd w:val="0"/>
        <w:spacing w:after="0" w:line="240" w:lineRule="auto"/>
        <w:jc w:val="center"/>
        <w:rPr>
          <w:rFonts w:ascii="Times New Roman" w:hAnsi="Times New Roman"/>
          <w:sz w:val="24"/>
          <w:szCs w:val="24"/>
        </w:rPr>
      </w:pPr>
    </w:p>
    <w:p w:rsidR="000C57BE" w:rsidRDefault="000C57BE" w:rsidP="000C57BE">
      <w:pPr>
        <w:shd w:val="clear" w:color="auto" w:fill="FFFFFF"/>
        <w:spacing w:after="0" w:line="240" w:lineRule="auto"/>
        <w:ind w:firstLine="709"/>
        <w:jc w:val="both"/>
        <w:rPr>
          <w:rFonts w:eastAsia="Times New Roman" w:cs="Calibri"/>
          <w:sz w:val="24"/>
          <w:szCs w:val="24"/>
          <w:lang w:eastAsia="hr-HR"/>
        </w:rPr>
      </w:pPr>
      <w:r>
        <w:rPr>
          <w:rFonts w:ascii="Times New Roman" w:eastAsia="Times New Roman" w:hAnsi="Times New Roman"/>
          <w:color w:val="000000"/>
          <w:sz w:val="24"/>
          <w:szCs w:val="24"/>
          <w:lang w:eastAsia="hr-HR"/>
        </w:rPr>
        <w:t xml:space="preserve">(1) </w:t>
      </w:r>
      <w:r>
        <w:rPr>
          <w:rFonts w:ascii="Times New Roman" w:eastAsia="Times New Roman" w:hAnsi="Times New Roman"/>
          <w:sz w:val="24"/>
          <w:szCs w:val="24"/>
          <w:lang w:eastAsia="hr-HR"/>
        </w:rPr>
        <w:t>Djelovanje tijela Mjesnog odbora je javno.</w:t>
      </w:r>
    </w:p>
    <w:p w:rsidR="000C57BE" w:rsidRDefault="000C57BE" w:rsidP="000C57BE">
      <w:pPr>
        <w:shd w:val="clear" w:color="auto" w:fill="FFFFFF"/>
        <w:spacing w:after="0" w:line="240" w:lineRule="auto"/>
        <w:ind w:firstLine="709"/>
        <w:jc w:val="both"/>
        <w:rPr>
          <w:rFonts w:eastAsia="Times New Roman" w:cs="Calibri"/>
          <w:sz w:val="24"/>
          <w:szCs w:val="24"/>
          <w:lang w:eastAsia="hr-HR"/>
        </w:rPr>
      </w:pPr>
      <w:r>
        <w:rPr>
          <w:rFonts w:ascii="Times New Roman" w:eastAsia="Times New Roman" w:hAnsi="Times New Roman"/>
          <w:sz w:val="24"/>
          <w:szCs w:val="24"/>
          <w:lang w:eastAsia="hr-HR"/>
        </w:rPr>
        <w:t>(2) Tijela Mjesnog odbora dužna su upoznati javnost o obavljanju poslova iz svoga djelokruga i izvještavati je o svom radu preko sredstava javnog priopćavanja ili na drugi prikladan način.</w:t>
      </w:r>
    </w:p>
    <w:p w:rsidR="000C57BE" w:rsidRDefault="000C57BE" w:rsidP="000C57BE">
      <w:pPr>
        <w:shd w:val="clear" w:color="auto" w:fill="FFFFFF"/>
        <w:spacing w:after="0" w:line="240" w:lineRule="auto"/>
        <w:jc w:val="both"/>
        <w:rPr>
          <w:rFonts w:ascii="Times New Roman" w:eastAsia="Times New Roman" w:hAnsi="Times New Roman"/>
          <w:sz w:val="20"/>
          <w:szCs w:val="20"/>
          <w:lang w:eastAsia="hr-HR"/>
        </w:rPr>
      </w:pPr>
    </w:p>
    <w:p w:rsidR="000C57BE" w:rsidRDefault="000C57BE" w:rsidP="000C57BE">
      <w:pPr>
        <w:shd w:val="clear" w:color="auto" w:fill="FFFFFF"/>
        <w:spacing w:after="0" w:line="240" w:lineRule="auto"/>
        <w:jc w:val="center"/>
        <w:rPr>
          <w:rFonts w:ascii="Times New Roman" w:eastAsia="Times New Roman" w:hAnsi="Times New Roman"/>
          <w:b/>
          <w:sz w:val="24"/>
          <w:szCs w:val="24"/>
          <w:lang w:eastAsia="hr-HR"/>
        </w:rPr>
      </w:pPr>
      <w:r>
        <w:rPr>
          <w:rFonts w:ascii="Times New Roman" w:eastAsia="Times New Roman" w:hAnsi="Times New Roman"/>
          <w:b/>
          <w:sz w:val="24"/>
          <w:szCs w:val="24"/>
          <w:lang w:eastAsia="hr-HR"/>
        </w:rPr>
        <w:t>Članak 43.</w:t>
      </w:r>
    </w:p>
    <w:p w:rsidR="000C57BE" w:rsidRDefault="000C57BE" w:rsidP="000C57BE">
      <w:pPr>
        <w:shd w:val="clear" w:color="auto" w:fill="FFFFFF"/>
        <w:spacing w:after="0" w:line="240" w:lineRule="auto"/>
        <w:jc w:val="center"/>
        <w:rPr>
          <w:rFonts w:ascii="Times New Roman" w:eastAsia="Times New Roman" w:hAnsi="Times New Roman"/>
          <w:sz w:val="20"/>
          <w:szCs w:val="20"/>
          <w:lang w:eastAsia="hr-HR"/>
        </w:rPr>
      </w:pPr>
    </w:p>
    <w:p w:rsidR="000C57BE" w:rsidRDefault="000C57BE" w:rsidP="000C57BE">
      <w:pPr>
        <w:autoSpaceDE w:val="0"/>
        <w:autoSpaceDN w:val="0"/>
        <w:adjustRightInd w:val="0"/>
        <w:spacing w:after="0" w:line="240" w:lineRule="auto"/>
        <w:ind w:firstLine="708"/>
        <w:jc w:val="both"/>
        <w:rPr>
          <w:rFonts w:ascii="Times New Roman" w:eastAsiaTheme="minorHAnsi" w:hAnsi="Times New Roman"/>
          <w:sz w:val="24"/>
          <w:szCs w:val="24"/>
        </w:rPr>
      </w:pPr>
      <w:r>
        <w:rPr>
          <w:rFonts w:ascii="Times New Roman" w:hAnsi="Times New Roman"/>
          <w:sz w:val="24"/>
          <w:szCs w:val="24"/>
        </w:rPr>
        <w:t>Na sjednicama Vijeća omogućuje se nazočnost izvjestiteljima javnih glasila i građanima u skladu s Poslovnikom o radu Vijeća.</w:t>
      </w: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p>
    <w:p w:rsidR="000C57BE" w:rsidRDefault="000C57BE" w:rsidP="000C57BE">
      <w:pPr>
        <w:shd w:val="clear" w:color="auto" w:fill="FFFFFF"/>
        <w:spacing w:after="0" w:line="240" w:lineRule="auto"/>
        <w:jc w:val="center"/>
        <w:rPr>
          <w:rFonts w:ascii="Times New Roman" w:eastAsia="Times New Roman" w:hAnsi="Times New Roman"/>
          <w:b/>
          <w:sz w:val="24"/>
          <w:szCs w:val="24"/>
          <w:lang w:eastAsia="hr-HR"/>
        </w:rPr>
      </w:pPr>
      <w:r>
        <w:rPr>
          <w:rFonts w:ascii="Times New Roman" w:eastAsia="Times New Roman" w:hAnsi="Times New Roman"/>
          <w:b/>
          <w:sz w:val="24"/>
          <w:szCs w:val="24"/>
          <w:lang w:eastAsia="hr-HR"/>
        </w:rPr>
        <w:t>Članak 44.</w:t>
      </w:r>
    </w:p>
    <w:p w:rsidR="000C57BE" w:rsidRDefault="000C57BE" w:rsidP="000C57BE">
      <w:pPr>
        <w:shd w:val="clear" w:color="auto" w:fill="FFFFFF"/>
        <w:spacing w:after="0" w:line="240" w:lineRule="auto"/>
        <w:rPr>
          <w:rFonts w:eastAsia="Times New Roman" w:cs="Calibri"/>
          <w:sz w:val="24"/>
          <w:szCs w:val="24"/>
          <w:lang w:eastAsia="hr-HR"/>
        </w:rPr>
      </w:pPr>
    </w:p>
    <w:p w:rsidR="000C57BE" w:rsidRDefault="000C57BE" w:rsidP="000C57BE">
      <w:pPr>
        <w:autoSpaceDE w:val="0"/>
        <w:autoSpaceDN w:val="0"/>
        <w:adjustRightInd w:val="0"/>
        <w:spacing w:after="0" w:line="240" w:lineRule="auto"/>
        <w:ind w:firstLine="708"/>
        <w:jc w:val="both"/>
        <w:rPr>
          <w:rFonts w:ascii="Times New Roman" w:eastAsiaTheme="minorHAnsi" w:hAnsi="Times New Roman"/>
          <w:sz w:val="24"/>
          <w:szCs w:val="24"/>
        </w:rPr>
      </w:pPr>
      <w:r>
        <w:rPr>
          <w:rFonts w:ascii="Times New Roman" w:hAnsi="Times New Roman"/>
          <w:sz w:val="24"/>
          <w:szCs w:val="24"/>
        </w:rPr>
        <w:t>Službene izjave za sredstva javnog priopćavanja daje predsjednik Vijeća ili član Vijeća kojega Vijeće za to ovlasti.</w:t>
      </w: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p>
    <w:p w:rsidR="000C57BE" w:rsidRDefault="000C57BE" w:rsidP="000C57BE">
      <w:pPr>
        <w:shd w:val="clear" w:color="auto" w:fill="FFFFFF"/>
        <w:spacing w:after="0" w:line="240" w:lineRule="auto"/>
        <w:jc w:val="center"/>
        <w:rPr>
          <w:rFonts w:ascii="Times New Roman" w:eastAsia="Times New Roman" w:hAnsi="Times New Roman"/>
          <w:b/>
          <w:sz w:val="24"/>
          <w:szCs w:val="24"/>
          <w:lang w:eastAsia="hr-HR"/>
        </w:rPr>
      </w:pPr>
      <w:r>
        <w:rPr>
          <w:rFonts w:ascii="Times New Roman" w:eastAsia="Times New Roman" w:hAnsi="Times New Roman"/>
          <w:b/>
          <w:sz w:val="24"/>
          <w:szCs w:val="24"/>
          <w:lang w:eastAsia="hr-HR"/>
        </w:rPr>
        <w:t>Članak 45.</w:t>
      </w:r>
    </w:p>
    <w:p w:rsidR="000C57BE" w:rsidRDefault="000C57BE" w:rsidP="000C57BE">
      <w:pPr>
        <w:shd w:val="clear" w:color="auto" w:fill="FFFFFF"/>
        <w:spacing w:after="0" w:line="240" w:lineRule="auto"/>
        <w:jc w:val="center"/>
        <w:rPr>
          <w:rFonts w:ascii="Times New Roman" w:eastAsia="Times New Roman" w:hAnsi="Times New Roman"/>
          <w:sz w:val="24"/>
          <w:szCs w:val="24"/>
          <w:lang w:eastAsia="hr-HR"/>
        </w:rPr>
      </w:pPr>
    </w:p>
    <w:p w:rsidR="000C57BE" w:rsidRDefault="000C57BE" w:rsidP="000C57BE">
      <w:pPr>
        <w:shd w:val="clear" w:color="auto" w:fill="FFFFFF"/>
        <w:spacing w:after="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ab/>
        <w:t>Bez nazočnosti javnosti održava se sjednica ili dio sjednice Vijeća na kojoj se raspravlja o materijalu koji je u skladu s propisima označen određenim stupnjem povjerljivosti i u drugim slučajevima ako tako Vijeće odluči.</w:t>
      </w:r>
    </w:p>
    <w:p w:rsidR="000C57BE" w:rsidRDefault="000C57BE" w:rsidP="000C57BE">
      <w:pPr>
        <w:shd w:val="clear" w:color="auto" w:fill="FFFFFF"/>
        <w:spacing w:after="0" w:line="240" w:lineRule="auto"/>
        <w:jc w:val="both"/>
        <w:rPr>
          <w:rFonts w:ascii="Times New Roman" w:eastAsia="Times New Roman" w:hAnsi="Times New Roman"/>
          <w:color w:val="00B050"/>
          <w:sz w:val="24"/>
          <w:szCs w:val="24"/>
          <w:lang w:eastAsia="hr-HR"/>
        </w:rPr>
      </w:pPr>
    </w:p>
    <w:p w:rsidR="000C57BE" w:rsidRDefault="000C57BE" w:rsidP="000C57BE">
      <w:pPr>
        <w:shd w:val="clear" w:color="auto" w:fill="FFFFFF"/>
        <w:spacing w:after="0" w:line="240" w:lineRule="auto"/>
        <w:jc w:val="center"/>
        <w:rPr>
          <w:rFonts w:ascii="Times New Roman" w:eastAsia="Times New Roman" w:hAnsi="Times New Roman"/>
          <w:b/>
          <w:sz w:val="24"/>
          <w:szCs w:val="24"/>
          <w:lang w:eastAsia="hr-HR"/>
        </w:rPr>
      </w:pPr>
      <w:r>
        <w:rPr>
          <w:rFonts w:ascii="Times New Roman" w:eastAsia="Times New Roman" w:hAnsi="Times New Roman"/>
          <w:b/>
          <w:sz w:val="24"/>
          <w:szCs w:val="24"/>
          <w:lang w:eastAsia="hr-HR"/>
        </w:rPr>
        <w:t>Članak 46.</w:t>
      </w:r>
    </w:p>
    <w:p w:rsidR="000C57BE" w:rsidRDefault="000C57BE" w:rsidP="000C57BE">
      <w:pPr>
        <w:shd w:val="clear" w:color="auto" w:fill="FFFFFF"/>
        <w:spacing w:after="0" w:line="240" w:lineRule="auto"/>
        <w:jc w:val="center"/>
        <w:rPr>
          <w:rFonts w:ascii="Times New Roman" w:eastAsia="Times New Roman" w:hAnsi="Times New Roman"/>
          <w:color w:val="00B050"/>
          <w:sz w:val="24"/>
          <w:szCs w:val="24"/>
          <w:lang w:eastAsia="hr-HR"/>
        </w:rPr>
      </w:pPr>
    </w:p>
    <w:p w:rsidR="000C57BE" w:rsidRDefault="000C57BE" w:rsidP="000C57BE">
      <w:pPr>
        <w:shd w:val="clear" w:color="auto" w:fill="FFFFFF"/>
        <w:spacing w:after="0" w:line="240" w:lineRule="auto"/>
        <w:jc w:val="both"/>
        <w:rPr>
          <w:rFonts w:ascii="Times New Roman" w:eastAsiaTheme="minorHAnsi" w:hAnsi="Times New Roman"/>
          <w:color w:val="000000"/>
          <w:sz w:val="24"/>
          <w:szCs w:val="24"/>
          <w:shd w:val="clear" w:color="auto" w:fill="FFFFFF"/>
        </w:rPr>
      </w:pPr>
      <w:r>
        <w:rPr>
          <w:rFonts w:ascii="Times New Roman" w:eastAsia="Times New Roman" w:hAnsi="Times New Roman"/>
          <w:color w:val="00B050"/>
          <w:sz w:val="24"/>
          <w:szCs w:val="24"/>
          <w:lang w:eastAsia="hr-HR"/>
        </w:rPr>
        <w:tab/>
      </w:r>
      <w:r>
        <w:rPr>
          <w:rFonts w:ascii="Times New Roman" w:hAnsi="Times New Roman"/>
          <w:color w:val="000000"/>
          <w:sz w:val="24"/>
          <w:szCs w:val="24"/>
          <w:shd w:val="clear" w:color="auto" w:fill="FFFFFF"/>
        </w:rPr>
        <w:t>Ostvarivanje javnosti rada tijela Mjesnog odbora pobliže se uređuje Poslovnikom o radu Vijeća.</w:t>
      </w:r>
    </w:p>
    <w:p w:rsidR="000C57BE" w:rsidRDefault="000C57BE" w:rsidP="000C57BE">
      <w:pPr>
        <w:shd w:val="clear" w:color="auto" w:fill="FFFFFF"/>
        <w:spacing w:after="0" w:line="240" w:lineRule="auto"/>
        <w:jc w:val="both"/>
        <w:rPr>
          <w:rFonts w:ascii="Times New Roman" w:hAnsi="Times New Roman"/>
          <w:color w:val="000000"/>
          <w:sz w:val="24"/>
          <w:szCs w:val="24"/>
          <w:shd w:val="clear" w:color="auto" w:fill="FFFFFF"/>
        </w:rPr>
      </w:pPr>
    </w:p>
    <w:p w:rsidR="000C57BE" w:rsidRDefault="000C57BE" w:rsidP="000C57BE">
      <w:pPr>
        <w:autoSpaceDE w:val="0"/>
        <w:autoSpaceDN w:val="0"/>
        <w:adjustRightInd w:val="0"/>
        <w:spacing w:after="0" w:line="240" w:lineRule="auto"/>
        <w:jc w:val="both"/>
        <w:rPr>
          <w:rFonts w:ascii="Times New Roman" w:hAnsi="Times New Roman"/>
          <w:b/>
          <w:sz w:val="24"/>
          <w:szCs w:val="24"/>
        </w:rPr>
      </w:pPr>
    </w:p>
    <w:p w:rsidR="000C57BE" w:rsidRDefault="000C57BE" w:rsidP="000C57BE">
      <w:pPr>
        <w:autoSpaceDE w:val="0"/>
        <w:autoSpaceDN w:val="0"/>
        <w:adjustRightInd w:val="0"/>
        <w:spacing w:after="0" w:line="240" w:lineRule="auto"/>
        <w:jc w:val="both"/>
        <w:rPr>
          <w:rFonts w:ascii="Times New Roman" w:hAnsi="Times New Roman"/>
          <w:b/>
          <w:sz w:val="24"/>
          <w:szCs w:val="24"/>
        </w:rPr>
      </w:pPr>
    </w:p>
    <w:p w:rsidR="000C57BE" w:rsidRDefault="000C57BE" w:rsidP="000C57BE">
      <w:pPr>
        <w:autoSpaceDE w:val="0"/>
        <w:autoSpaceDN w:val="0"/>
        <w:adjustRightInd w:val="0"/>
        <w:spacing w:after="0" w:line="240" w:lineRule="auto"/>
        <w:jc w:val="both"/>
        <w:rPr>
          <w:rFonts w:ascii="Times New Roman" w:hAnsi="Times New Roman"/>
          <w:b/>
          <w:sz w:val="24"/>
          <w:szCs w:val="24"/>
        </w:rPr>
      </w:pPr>
    </w:p>
    <w:p w:rsidR="000C57BE" w:rsidRDefault="000C57BE" w:rsidP="000C57BE">
      <w:pPr>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VII. PROMJENA PRAVILA MJESNOG ODBORA</w:t>
      </w:r>
    </w:p>
    <w:p w:rsidR="000C57BE" w:rsidRDefault="000C57BE" w:rsidP="000C57BE">
      <w:pPr>
        <w:autoSpaceDE w:val="0"/>
        <w:autoSpaceDN w:val="0"/>
        <w:adjustRightInd w:val="0"/>
        <w:spacing w:after="0" w:line="240" w:lineRule="auto"/>
        <w:jc w:val="both"/>
        <w:rPr>
          <w:rFonts w:ascii="Times New Roman" w:hAnsi="Times New Roman"/>
          <w:sz w:val="24"/>
          <w:szCs w:val="24"/>
        </w:rPr>
      </w:pPr>
    </w:p>
    <w:p w:rsidR="000C57BE" w:rsidRDefault="000C57BE" w:rsidP="000C57BE">
      <w:pPr>
        <w:autoSpaceDE w:val="0"/>
        <w:autoSpaceDN w:val="0"/>
        <w:adjustRightInd w:val="0"/>
        <w:spacing w:after="0" w:line="240" w:lineRule="auto"/>
        <w:jc w:val="both"/>
        <w:rPr>
          <w:rFonts w:ascii="Times New Roman" w:hAnsi="Times New Roman"/>
          <w:sz w:val="24"/>
          <w:szCs w:val="24"/>
        </w:rPr>
      </w:pPr>
    </w:p>
    <w:p w:rsidR="000C57BE" w:rsidRDefault="000C57BE" w:rsidP="000C57BE">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Članak 47.</w:t>
      </w:r>
    </w:p>
    <w:p w:rsidR="000C57BE" w:rsidRDefault="000C57BE" w:rsidP="000C57BE">
      <w:pPr>
        <w:autoSpaceDE w:val="0"/>
        <w:autoSpaceDN w:val="0"/>
        <w:adjustRightInd w:val="0"/>
        <w:spacing w:after="0" w:line="240" w:lineRule="auto"/>
        <w:jc w:val="both"/>
        <w:rPr>
          <w:rFonts w:ascii="Times New Roman" w:hAnsi="Times New Roman"/>
          <w:sz w:val="24"/>
          <w:szCs w:val="24"/>
        </w:rPr>
      </w:pP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(1) Prijedlog za promjenu Pravila Mjesnog odbora daje najmanje trećina članova Vijeća.</w:t>
      </w: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(2) Prijedlog iz stavka 1. ovoga članka upućuje se predsjedniku Vijeća.</w:t>
      </w:r>
    </w:p>
    <w:p w:rsidR="000C57BE" w:rsidRDefault="000C57BE" w:rsidP="000C57BE">
      <w:pPr>
        <w:shd w:val="clear" w:color="auto" w:fill="FFFFFF"/>
        <w:spacing w:after="0" w:line="240" w:lineRule="auto"/>
        <w:ind w:firstLine="709"/>
        <w:jc w:val="both"/>
        <w:rPr>
          <w:rFonts w:eastAsia="Times New Roman" w:cs="Calibri"/>
          <w:color w:val="000000"/>
          <w:sz w:val="24"/>
          <w:szCs w:val="24"/>
          <w:lang w:eastAsia="hr-HR"/>
        </w:rPr>
      </w:pPr>
      <w:r>
        <w:rPr>
          <w:rFonts w:ascii="Times New Roman" w:hAnsi="Times New Roman"/>
          <w:sz w:val="24"/>
          <w:szCs w:val="24"/>
        </w:rPr>
        <w:t xml:space="preserve">(3) </w:t>
      </w:r>
      <w:r>
        <w:rPr>
          <w:rFonts w:ascii="Times New Roman" w:eastAsia="Times New Roman" w:hAnsi="Times New Roman"/>
          <w:color w:val="000000"/>
          <w:sz w:val="24"/>
          <w:szCs w:val="24"/>
          <w:lang w:eastAsia="hr-HR"/>
        </w:rPr>
        <w:t>Ako je promjena Pravila potrebna radi usklađenja sa zakonom, Statutom Grada Zagreba i gradskim odlukama, prijedlog za promjenu Pravila mogu dati gradonačelnik i/ili predsjednik Vijeća.</w:t>
      </w:r>
    </w:p>
    <w:p w:rsidR="000C57BE" w:rsidRDefault="000C57BE" w:rsidP="000C57BE">
      <w:pPr>
        <w:autoSpaceDE w:val="0"/>
        <w:autoSpaceDN w:val="0"/>
        <w:adjustRightInd w:val="0"/>
        <w:spacing w:after="0" w:line="240" w:lineRule="auto"/>
        <w:jc w:val="both"/>
        <w:rPr>
          <w:rFonts w:ascii="Times New Roman" w:eastAsiaTheme="minorHAnsi" w:hAnsi="Times New Roman"/>
          <w:sz w:val="24"/>
          <w:szCs w:val="24"/>
        </w:rPr>
      </w:pPr>
    </w:p>
    <w:p w:rsidR="000C57BE" w:rsidRDefault="000C57BE" w:rsidP="000C57BE">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lastRenderedPageBreak/>
        <w:t>Članak 48.</w:t>
      </w:r>
    </w:p>
    <w:p w:rsidR="000C57BE" w:rsidRDefault="000C57BE" w:rsidP="000C57BE">
      <w:pPr>
        <w:autoSpaceDE w:val="0"/>
        <w:autoSpaceDN w:val="0"/>
        <w:adjustRightInd w:val="0"/>
        <w:spacing w:after="0" w:line="240" w:lineRule="auto"/>
        <w:jc w:val="center"/>
        <w:rPr>
          <w:rFonts w:ascii="Times New Roman" w:hAnsi="Times New Roman"/>
          <w:sz w:val="24"/>
          <w:szCs w:val="24"/>
        </w:rPr>
      </w:pP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(1) O prijedlogu za promjenu Pravila Vijeće odlučuje većinom glasova svih članova.</w:t>
      </w: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(2) Ako Vijeće prihvati prijedlog za promjenu Pravila, provodi prethodnu raspravu u Vijeću.</w:t>
      </w: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(3) Ako Vijeće ne prihvati prijedlog za promjenu Pravila, isti se prijedlog ne može staviti na dnevni red prije isteka šest mjeseci od dana zaključenja rasprave o njemu.</w:t>
      </w:r>
    </w:p>
    <w:p w:rsidR="000C57BE" w:rsidRDefault="000C57BE" w:rsidP="000C57BE">
      <w:pPr>
        <w:shd w:val="clear" w:color="auto" w:fill="FFFFFF"/>
        <w:spacing w:after="0" w:line="240" w:lineRule="auto"/>
        <w:ind w:firstLine="709"/>
        <w:jc w:val="both"/>
        <w:rPr>
          <w:rFonts w:eastAsia="Times New Roman" w:cs="Calibri"/>
          <w:color w:val="000000"/>
          <w:sz w:val="24"/>
          <w:szCs w:val="24"/>
          <w:lang w:eastAsia="hr-HR"/>
        </w:rPr>
      </w:pPr>
      <w:r>
        <w:rPr>
          <w:rFonts w:ascii="Times New Roman" w:eastAsia="Times New Roman" w:hAnsi="Times New Roman"/>
          <w:color w:val="000000"/>
          <w:sz w:val="24"/>
          <w:szCs w:val="24"/>
          <w:lang w:eastAsia="hr-HR"/>
        </w:rPr>
        <w:t>(4) Ako se Pravila mijenjaju i dopunjuju radi usklađivanja sa zakonom odnosno Statutom Grada Zagreba i gradskim odlukama, ne provodi se prethodna rasprava.</w:t>
      </w:r>
    </w:p>
    <w:p w:rsidR="000C57BE" w:rsidRDefault="000C57BE" w:rsidP="000C57BE">
      <w:pPr>
        <w:shd w:val="clear" w:color="auto" w:fill="FFFFFF"/>
        <w:spacing w:after="0" w:line="240" w:lineRule="auto"/>
        <w:ind w:firstLine="709"/>
        <w:jc w:val="both"/>
        <w:rPr>
          <w:rFonts w:eastAsia="Times New Roman" w:cs="Calibri"/>
          <w:sz w:val="24"/>
          <w:szCs w:val="24"/>
          <w:lang w:eastAsia="hr-HR"/>
        </w:rPr>
      </w:pPr>
      <w:r>
        <w:rPr>
          <w:rFonts w:ascii="Times New Roman" w:eastAsia="Times New Roman" w:hAnsi="Times New Roman"/>
          <w:color w:val="000000"/>
          <w:sz w:val="24"/>
          <w:szCs w:val="24"/>
          <w:lang w:eastAsia="hr-HR"/>
        </w:rPr>
        <w:t xml:space="preserve">(5) </w:t>
      </w:r>
      <w:r>
        <w:rPr>
          <w:rFonts w:ascii="Times New Roman" w:eastAsia="Times New Roman" w:hAnsi="Times New Roman"/>
          <w:sz w:val="24"/>
          <w:szCs w:val="24"/>
          <w:lang w:eastAsia="hr-HR"/>
        </w:rPr>
        <w:t>O izmjeni i dopuni Pravila Vijeće donosi odluku većinom glasova svih članova Vijeća.</w:t>
      </w:r>
    </w:p>
    <w:p w:rsidR="000C57BE" w:rsidRDefault="000C57BE" w:rsidP="000C57BE">
      <w:pPr>
        <w:shd w:val="clear" w:color="auto" w:fill="FFFFFF"/>
        <w:spacing w:after="0" w:line="240" w:lineRule="auto"/>
        <w:rPr>
          <w:rFonts w:ascii="Times New Roman" w:eastAsiaTheme="minorHAnsi" w:hAnsi="Times New Roman"/>
          <w:sz w:val="24"/>
          <w:szCs w:val="24"/>
        </w:rPr>
      </w:pPr>
    </w:p>
    <w:p w:rsidR="000C57BE" w:rsidRDefault="000C57BE" w:rsidP="000C57BE">
      <w:pPr>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VIII. ZAKLJUČNA ODREDBA</w:t>
      </w:r>
    </w:p>
    <w:p w:rsidR="000C57BE" w:rsidRDefault="000C57BE" w:rsidP="000C57BE">
      <w:pPr>
        <w:autoSpaceDE w:val="0"/>
        <w:autoSpaceDN w:val="0"/>
        <w:adjustRightInd w:val="0"/>
        <w:spacing w:after="0" w:line="240" w:lineRule="auto"/>
        <w:jc w:val="both"/>
        <w:rPr>
          <w:rFonts w:ascii="Times New Roman" w:hAnsi="Times New Roman"/>
          <w:sz w:val="24"/>
          <w:szCs w:val="24"/>
        </w:rPr>
      </w:pPr>
    </w:p>
    <w:p w:rsidR="000C57BE" w:rsidRDefault="000C57BE" w:rsidP="000C57BE">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Članak 49.</w:t>
      </w:r>
    </w:p>
    <w:p w:rsidR="000C57BE" w:rsidRDefault="000C57BE" w:rsidP="000C57BE">
      <w:pPr>
        <w:autoSpaceDE w:val="0"/>
        <w:autoSpaceDN w:val="0"/>
        <w:adjustRightInd w:val="0"/>
        <w:spacing w:after="0" w:line="240" w:lineRule="auto"/>
        <w:jc w:val="center"/>
        <w:rPr>
          <w:rFonts w:ascii="Times New Roman" w:hAnsi="Times New Roman"/>
          <w:sz w:val="24"/>
          <w:szCs w:val="24"/>
        </w:rPr>
      </w:pPr>
    </w:p>
    <w:p w:rsidR="000C57BE" w:rsidRDefault="000C57BE" w:rsidP="000C57B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Danom stupanja na snagu ovih pravila prestaju važiti Pravila Mjesnog odbora „Nadbiskup Antun Bauer“ donesena 28. ožujka 2017. te Izmjene Pravila donesene 28. lipnja 2018.</w:t>
      </w:r>
    </w:p>
    <w:p w:rsidR="000C57BE" w:rsidRDefault="000C57BE" w:rsidP="000C57BE">
      <w:pPr>
        <w:shd w:val="clear" w:color="auto" w:fill="FFFFFF"/>
        <w:spacing w:after="0" w:line="240" w:lineRule="auto"/>
        <w:rPr>
          <w:rFonts w:eastAsia="Times New Roman" w:cs="Calibri"/>
          <w:color w:val="000000"/>
          <w:sz w:val="24"/>
          <w:szCs w:val="24"/>
          <w:lang w:eastAsia="hr-HR"/>
        </w:rPr>
      </w:pPr>
      <w:r>
        <w:rPr>
          <w:rFonts w:ascii="Times New Roman" w:eastAsia="Times New Roman" w:hAnsi="Times New Roman"/>
          <w:color w:val="000000"/>
          <w:sz w:val="20"/>
          <w:szCs w:val="20"/>
          <w:lang w:eastAsia="hr-HR"/>
        </w:rPr>
        <w:t> </w:t>
      </w:r>
    </w:p>
    <w:p w:rsidR="000C57BE" w:rsidRDefault="000C57BE" w:rsidP="000C57BE">
      <w:pPr>
        <w:shd w:val="clear" w:color="auto" w:fill="FFFFFF"/>
        <w:spacing w:after="0" w:line="240" w:lineRule="auto"/>
        <w:jc w:val="center"/>
        <w:rPr>
          <w:rFonts w:eastAsia="Times New Roman" w:cs="Calibri"/>
          <w:b/>
          <w:color w:val="000000"/>
          <w:sz w:val="24"/>
          <w:szCs w:val="24"/>
          <w:lang w:eastAsia="hr-HR"/>
        </w:rPr>
      </w:pPr>
      <w:r>
        <w:rPr>
          <w:rFonts w:ascii="Times New Roman" w:eastAsia="Times New Roman" w:hAnsi="Times New Roman"/>
          <w:b/>
          <w:bCs/>
          <w:color w:val="000000"/>
          <w:sz w:val="24"/>
          <w:szCs w:val="24"/>
          <w:lang w:eastAsia="hr-HR"/>
        </w:rPr>
        <w:t>Članak 50.</w:t>
      </w:r>
    </w:p>
    <w:p w:rsidR="000C57BE" w:rsidRDefault="000C57BE" w:rsidP="000C57BE">
      <w:pPr>
        <w:shd w:val="clear" w:color="auto" w:fill="FFFFFF"/>
        <w:spacing w:after="0" w:line="240" w:lineRule="auto"/>
        <w:rPr>
          <w:rFonts w:eastAsia="Times New Roman" w:cs="Calibri"/>
          <w:color w:val="000000"/>
          <w:sz w:val="24"/>
          <w:szCs w:val="24"/>
          <w:lang w:eastAsia="hr-HR"/>
        </w:rPr>
      </w:pPr>
      <w:r>
        <w:rPr>
          <w:rFonts w:ascii="Times New Roman" w:eastAsia="Times New Roman" w:hAnsi="Times New Roman"/>
          <w:color w:val="000000"/>
          <w:sz w:val="24"/>
          <w:szCs w:val="24"/>
          <w:lang w:eastAsia="hr-HR"/>
        </w:rPr>
        <w:t> </w:t>
      </w:r>
    </w:p>
    <w:p w:rsidR="000C57BE" w:rsidRDefault="000C57BE" w:rsidP="000C57BE">
      <w:pPr>
        <w:shd w:val="clear" w:color="auto" w:fill="FFFFFF"/>
        <w:spacing w:after="0" w:line="240" w:lineRule="auto"/>
        <w:ind w:firstLine="709"/>
        <w:jc w:val="both"/>
        <w:rPr>
          <w:rFonts w:ascii="Times New Roman" w:eastAsia="Times New Roman" w:hAnsi="Times New Roman"/>
          <w:color w:val="000000"/>
          <w:sz w:val="24"/>
          <w:szCs w:val="24"/>
          <w:lang w:eastAsia="hr-HR"/>
        </w:rPr>
      </w:pPr>
      <w:r>
        <w:rPr>
          <w:rFonts w:ascii="Times New Roman" w:eastAsia="Times New Roman" w:hAnsi="Times New Roman"/>
          <w:color w:val="000000"/>
          <w:sz w:val="24"/>
          <w:szCs w:val="24"/>
          <w:lang w:eastAsia="hr-HR"/>
        </w:rPr>
        <w:t>Ova pravila stupaju na snagu osmoga dana od dana objave na oglasnoj ploči u sjedištu Mjesnog odbora.</w:t>
      </w:r>
    </w:p>
    <w:p w:rsidR="000C57BE" w:rsidRDefault="000C57BE" w:rsidP="000C57BE">
      <w:pPr>
        <w:shd w:val="clear" w:color="auto" w:fill="FFFFFF"/>
        <w:spacing w:after="0" w:line="240" w:lineRule="auto"/>
        <w:ind w:firstLine="709"/>
        <w:jc w:val="both"/>
        <w:rPr>
          <w:rFonts w:ascii="Times New Roman" w:eastAsia="Times New Roman" w:hAnsi="Times New Roman"/>
          <w:color w:val="000000"/>
          <w:sz w:val="24"/>
          <w:szCs w:val="24"/>
          <w:lang w:eastAsia="hr-HR"/>
        </w:rPr>
      </w:pPr>
    </w:p>
    <w:p w:rsidR="000C57BE" w:rsidRDefault="000C57BE" w:rsidP="000C57BE">
      <w:pPr>
        <w:spacing w:after="0"/>
        <w:rPr>
          <w:rFonts w:ascii="Times New Roman" w:eastAsia="Times New Roman" w:hAnsi="Times New Roman"/>
          <w:sz w:val="24"/>
          <w:szCs w:val="24"/>
        </w:rPr>
      </w:pPr>
    </w:p>
    <w:p w:rsidR="000C57BE" w:rsidRDefault="000C57BE" w:rsidP="000C57BE">
      <w:pPr>
        <w:spacing w:after="0" w:line="276" w:lineRule="auto"/>
        <w:jc w:val="both"/>
        <w:rPr>
          <w:rFonts w:ascii="Times New Roman" w:hAnsi="Times New Roman"/>
          <w:sz w:val="24"/>
          <w:szCs w:val="24"/>
        </w:rPr>
      </w:pPr>
    </w:p>
    <w:p w:rsidR="00995B80" w:rsidRDefault="00995B80" w:rsidP="0060306F">
      <w:pPr>
        <w:spacing w:after="0" w:line="276" w:lineRule="auto"/>
        <w:jc w:val="both"/>
        <w:rPr>
          <w:rFonts w:ascii="Times New Roman" w:hAnsi="Times New Roman"/>
          <w:sz w:val="24"/>
          <w:szCs w:val="24"/>
        </w:rPr>
      </w:pPr>
    </w:p>
    <w:p w:rsidR="0062399E" w:rsidRPr="0062399E" w:rsidRDefault="0062399E" w:rsidP="0060306F">
      <w:pPr>
        <w:spacing w:after="0" w:line="276" w:lineRule="auto"/>
        <w:jc w:val="both"/>
        <w:rPr>
          <w:rFonts w:ascii="Times New Roman" w:hAnsi="Times New Roman"/>
          <w:b/>
          <w:bCs/>
          <w:sz w:val="24"/>
          <w:szCs w:val="24"/>
        </w:rPr>
      </w:pPr>
      <w:r w:rsidRPr="0062399E">
        <w:rPr>
          <w:rFonts w:ascii="Times New Roman" w:hAnsi="Times New Roman"/>
          <w:b/>
          <w:bCs/>
          <w:sz w:val="24"/>
          <w:szCs w:val="24"/>
        </w:rPr>
        <w:t xml:space="preserve">Ad 3. </w:t>
      </w:r>
      <w:r w:rsidR="0027245E">
        <w:rPr>
          <w:rFonts w:ascii="Times New Roman" w:hAnsi="Times New Roman"/>
          <w:b/>
          <w:bCs/>
          <w:sz w:val="24"/>
          <w:szCs w:val="24"/>
        </w:rPr>
        <w:t>Osvješćivanje problema grafita</w:t>
      </w:r>
    </w:p>
    <w:p w:rsidR="0060306F" w:rsidRDefault="0060306F" w:rsidP="0060306F">
      <w:pPr>
        <w:spacing w:after="0" w:line="276" w:lineRule="auto"/>
        <w:jc w:val="both"/>
        <w:rPr>
          <w:rFonts w:ascii="Times New Roman" w:hAnsi="Times New Roman"/>
          <w:sz w:val="24"/>
          <w:szCs w:val="24"/>
        </w:rPr>
      </w:pPr>
    </w:p>
    <w:p w:rsidR="00634F37" w:rsidRDefault="00634F37" w:rsidP="0060306F">
      <w:pPr>
        <w:spacing w:after="0" w:line="276" w:lineRule="auto"/>
        <w:jc w:val="both"/>
        <w:rPr>
          <w:rFonts w:ascii="Times New Roman" w:hAnsi="Times New Roman"/>
          <w:sz w:val="24"/>
          <w:szCs w:val="24"/>
        </w:rPr>
      </w:pPr>
      <w:r>
        <w:rPr>
          <w:rFonts w:ascii="Times New Roman" w:hAnsi="Times New Roman"/>
          <w:sz w:val="24"/>
          <w:szCs w:val="24"/>
        </w:rPr>
        <w:t xml:space="preserve">Članovi Vijeća raspravljali su o velikom problemu uništavanja pročelja zgrada i mogućnostima kako riješiti ili barem ublažiti sve veći problem u Gradu Zagrebu. Gotovo svako pročelje je iscrtano, išarano i vandalizirano. </w:t>
      </w:r>
    </w:p>
    <w:p w:rsidR="00634F37" w:rsidRDefault="00634F37" w:rsidP="0060306F">
      <w:pPr>
        <w:spacing w:after="0" w:line="276" w:lineRule="auto"/>
        <w:jc w:val="both"/>
        <w:rPr>
          <w:rFonts w:ascii="Times New Roman" w:hAnsi="Times New Roman"/>
          <w:sz w:val="24"/>
          <w:szCs w:val="24"/>
        </w:rPr>
      </w:pPr>
      <w:r>
        <w:rPr>
          <w:rFonts w:ascii="Times New Roman" w:hAnsi="Times New Roman"/>
          <w:sz w:val="24"/>
          <w:szCs w:val="24"/>
        </w:rPr>
        <w:t xml:space="preserve">Raspravljalo se o potrebi utjecaja na djecu i mlade s porukom da je šaranje, crtanje, sprejanje pročelja vandalizam i uništavanje imovine, </w:t>
      </w:r>
      <w:r w:rsidR="0066342E">
        <w:rPr>
          <w:rFonts w:ascii="Times New Roman" w:hAnsi="Times New Roman"/>
          <w:sz w:val="24"/>
          <w:szCs w:val="24"/>
        </w:rPr>
        <w:t>te</w:t>
      </w:r>
      <w:r>
        <w:rPr>
          <w:rFonts w:ascii="Times New Roman" w:hAnsi="Times New Roman"/>
          <w:sz w:val="24"/>
          <w:szCs w:val="24"/>
        </w:rPr>
        <w:t xml:space="preserve"> da postoje drugi, legitimni načini, na koji mladi mogu izraziti svoje osjećaje i stavove, te ukazati na probleme koji ih muče.</w:t>
      </w:r>
    </w:p>
    <w:p w:rsidR="00634F37" w:rsidRDefault="00634F37" w:rsidP="0060306F">
      <w:pPr>
        <w:spacing w:after="0" w:line="276" w:lineRule="auto"/>
        <w:jc w:val="both"/>
        <w:rPr>
          <w:rFonts w:ascii="Times New Roman" w:hAnsi="Times New Roman"/>
          <w:sz w:val="24"/>
          <w:szCs w:val="24"/>
        </w:rPr>
      </w:pPr>
      <w:r>
        <w:rPr>
          <w:rFonts w:ascii="Times New Roman" w:hAnsi="Times New Roman"/>
          <w:sz w:val="24"/>
          <w:szCs w:val="24"/>
        </w:rPr>
        <w:t xml:space="preserve">Stoga je dogovoren prijedlog anti grafitne akcije koju bismo pokrenuli zajednički s Vijećem MO </w:t>
      </w:r>
      <w:r w:rsidR="00DD76FC">
        <w:rPr>
          <w:rFonts w:ascii="Times New Roman" w:hAnsi="Times New Roman"/>
          <w:sz w:val="24"/>
          <w:szCs w:val="24"/>
        </w:rPr>
        <w:t>„</w:t>
      </w:r>
      <w:r>
        <w:rPr>
          <w:rFonts w:ascii="Times New Roman" w:hAnsi="Times New Roman"/>
          <w:sz w:val="24"/>
          <w:szCs w:val="24"/>
        </w:rPr>
        <w:t>Matko Laginja</w:t>
      </w:r>
      <w:r w:rsidR="00DD76FC">
        <w:rPr>
          <w:rFonts w:ascii="Times New Roman" w:hAnsi="Times New Roman"/>
          <w:sz w:val="24"/>
          <w:szCs w:val="24"/>
        </w:rPr>
        <w:t>“</w:t>
      </w:r>
      <w:r>
        <w:rPr>
          <w:rFonts w:ascii="Times New Roman" w:hAnsi="Times New Roman"/>
          <w:sz w:val="24"/>
          <w:szCs w:val="24"/>
        </w:rPr>
        <w:t xml:space="preserve"> i Osnovnom školom</w:t>
      </w:r>
      <w:r w:rsidR="00DD76FC">
        <w:rPr>
          <w:rFonts w:ascii="Times New Roman" w:hAnsi="Times New Roman"/>
          <w:sz w:val="24"/>
          <w:szCs w:val="24"/>
        </w:rPr>
        <w:t>“</w:t>
      </w:r>
      <w:r>
        <w:rPr>
          <w:rFonts w:ascii="Times New Roman" w:hAnsi="Times New Roman"/>
          <w:sz w:val="24"/>
          <w:szCs w:val="24"/>
        </w:rPr>
        <w:t xml:space="preserve"> Matko Laginja</w:t>
      </w:r>
      <w:r w:rsidR="00DD76FC">
        <w:rPr>
          <w:rFonts w:ascii="Times New Roman" w:hAnsi="Times New Roman"/>
          <w:sz w:val="24"/>
          <w:szCs w:val="24"/>
        </w:rPr>
        <w:t>“.</w:t>
      </w:r>
      <w:r>
        <w:rPr>
          <w:rFonts w:ascii="Times New Roman" w:hAnsi="Times New Roman"/>
          <w:sz w:val="24"/>
          <w:szCs w:val="24"/>
        </w:rPr>
        <w:t xml:space="preserve"> Akcija bi se održala u prostorima Osnovne škole i obuhvatila bi sve učenike od 5. do 8. razreda. Sve detalje potrebno je dogovoriti s ravnateljem O</w:t>
      </w:r>
      <w:r w:rsidR="00DD76FC">
        <w:rPr>
          <w:rFonts w:ascii="Times New Roman" w:hAnsi="Times New Roman"/>
          <w:sz w:val="24"/>
          <w:szCs w:val="24"/>
        </w:rPr>
        <w:t>snovne škole</w:t>
      </w:r>
      <w:r>
        <w:rPr>
          <w:rFonts w:ascii="Times New Roman" w:hAnsi="Times New Roman"/>
          <w:sz w:val="24"/>
          <w:szCs w:val="24"/>
        </w:rPr>
        <w:t xml:space="preserve">, a za to je zadužen </w:t>
      </w:r>
      <w:r w:rsidR="0066342E">
        <w:rPr>
          <w:rFonts w:ascii="Times New Roman" w:hAnsi="Times New Roman"/>
          <w:sz w:val="24"/>
          <w:szCs w:val="24"/>
        </w:rPr>
        <w:t>član Vijeća</w:t>
      </w:r>
      <w:r>
        <w:rPr>
          <w:rFonts w:ascii="Times New Roman" w:hAnsi="Times New Roman"/>
          <w:sz w:val="24"/>
          <w:szCs w:val="24"/>
        </w:rPr>
        <w:t xml:space="preserve"> Ante Barišić. </w:t>
      </w:r>
    </w:p>
    <w:p w:rsidR="00634F37" w:rsidRDefault="00634F37" w:rsidP="0060306F">
      <w:pPr>
        <w:spacing w:after="0" w:line="276" w:lineRule="auto"/>
        <w:jc w:val="both"/>
        <w:rPr>
          <w:rFonts w:ascii="Times New Roman" w:hAnsi="Times New Roman"/>
          <w:sz w:val="24"/>
          <w:szCs w:val="24"/>
        </w:rPr>
      </w:pPr>
      <w:r>
        <w:rPr>
          <w:rFonts w:ascii="Times New Roman" w:hAnsi="Times New Roman"/>
          <w:sz w:val="24"/>
          <w:szCs w:val="24"/>
        </w:rPr>
        <w:t xml:space="preserve">Program događanja također će biti utvrđen naknadno, ali </w:t>
      </w:r>
      <w:r w:rsidR="00DD76FC">
        <w:rPr>
          <w:rFonts w:ascii="Times New Roman" w:hAnsi="Times New Roman"/>
          <w:sz w:val="24"/>
          <w:szCs w:val="24"/>
        </w:rPr>
        <w:t>članovi Vijeća</w:t>
      </w:r>
      <w:r>
        <w:rPr>
          <w:rFonts w:ascii="Times New Roman" w:hAnsi="Times New Roman"/>
          <w:sz w:val="24"/>
          <w:szCs w:val="24"/>
        </w:rPr>
        <w:t xml:space="preserve"> su zaključili da bi glavni govornik bio profesor Alen Novosel</w:t>
      </w:r>
      <w:r w:rsidR="0066342E">
        <w:rPr>
          <w:rFonts w:ascii="Times New Roman" w:hAnsi="Times New Roman"/>
          <w:sz w:val="24"/>
          <w:szCs w:val="24"/>
        </w:rPr>
        <w:t>e</w:t>
      </w:r>
      <w:r w:rsidR="00D04AF3">
        <w:rPr>
          <w:rFonts w:ascii="Times New Roman" w:hAnsi="Times New Roman"/>
          <w:sz w:val="24"/>
          <w:szCs w:val="24"/>
        </w:rPr>
        <w:t>c</w:t>
      </w:r>
      <w:r>
        <w:rPr>
          <w:rFonts w:ascii="Times New Roman" w:hAnsi="Times New Roman"/>
          <w:sz w:val="24"/>
          <w:szCs w:val="24"/>
        </w:rPr>
        <w:t xml:space="preserve"> koji bi održao svoje interaktivno predavanja i moguće performans ispred škole. Uvodno predavanje bi održao </w:t>
      </w:r>
      <w:r w:rsidR="006F1862">
        <w:rPr>
          <w:rFonts w:ascii="Times New Roman" w:hAnsi="Times New Roman"/>
          <w:sz w:val="24"/>
          <w:szCs w:val="24"/>
        </w:rPr>
        <w:t>zamjenik predsjednice Vijeća</w:t>
      </w:r>
      <w:r>
        <w:rPr>
          <w:rFonts w:ascii="Times New Roman" w:hAnsi="Times New Roman"/>
          <w:sz w:val="24"/>
          <w:szCs w:val="24"/>
        </w:rPr>
        <w:t xml:space="preserve"> Zlatan Krajina. </w:t>
      </w:r>
      <w:r w:rsidR="00D04AF3">
        <w:rPr>
          <w:rFonts w:ascii="Times New Roman" w:hAnsi="Times New Roman"/>
          <w:sz w:val="24"/>
          <w:szCs w:val="24"/>
        </w:rPr>
        <w:t>Dogovor s prof</w:t>
      </w:r>
      <w:r w:rsidR="0066342E">
        <w:rPr>
          <w:rFonts w:ascii="Times New Roman" w:hAnsi="Times New Roman"/>
          <w:sz w:val="24"/>
          <w:szCs w:val="24"/>
        </w:rPr>
        <w:t>.</w:t>
      </w:r>
      <w:r w:rsidR="00D04AF3">
        <w:rPr>
          <w:rFonts w:ascii="Times New Roman" w:hAnsi="Times New Roman"/>
          <w:sz w:val="24"/>
          <w:szCs w:val="24"/>
        </w:rPr>
        <w:t xml:space="preserve"> Novoselec će obaviti </w:t>
      </w:r>
      <w:r w:rsidR="0066342E">
        <w:rPr>
          <w:rFonts w:ascii="Times New Roman" w:hAnsi="Times New Roman"/>
          <w:sz w:val="24"/>
          <w:szCs w:val="24"/>
        </w:rPr>
        <w:t>članice Vijeća</w:t>
      </w:r>
      <w:r w:rsidR="00D04AF3">
        <w:rPr>
          <w:rFonts w:ascii="Times New Roman" w:hAnsi="Times New Roman"/>
          <w:sz w:val="24"/>
          <w:szCs w:val="24"/>
        </w:rPr>
        <w:t xml:space="preserve"> Marina Bauer</w:t>
      </w:r>
      <w:r w:rsidR="0066342E">
        <w:rPr>
          <w:rFonts w:ascii="Times New Roman" w:hAnsi="Times New Roman"/>
          <w:sz w:val="24"/>
          <w:szCs w:val="24"/>
        </w:rPr>
        <w:t xml:space="preserve"> i Bojana Ivanišević</w:t>
      </w:r>
      <w:r w:rsidR="00D04AF3">
        <w:rPr>
          <w:rFonts w:ascii="Times New Roman" w:hAnsi="Times New Roman"/>
          <w:sz w:val="24"/>
          <w:szCs w:val="24"/>
        </w:rPr>
        <w:t>.</w:t>
      </w:r>
    </w:p>
    <w:p w:rsidR="00D04AF3" w:rsidRDefault="00D04AF3" w:rsidP="0060306F">
      <w:pPr>
        <w:spacing w:after="0" w:line="276" w:lineRule="auto"/>
        <w:jc w:val="both"/>
        <w:rPr>
          <w:rFonts w:ascii="Times New Roman" w:hAnsi="Times New Roman"/>
          <w:sz w:val="24"/>
          <w:szCs w:val="24"/>
        </w:rPr>
      </w:pPr>
      <w:r>
        <w:rPr>
          <w:rFonts w:ascii="Times New Roman" w:hAnsi="Times New Roman"/>
          <w:sz w:val="24"/>
          <w:szCs w:val="24"/>
        </w:rPr>
        <w:lastRenderedPageBreak/>
        <w:t xml:space="preserve">Zaključeno je da trebamo poslati obavijesti javnim medijima, kao i nadležnim gradskim uredima, za što je zadužena </w:t>
      </w:r>
      <w:r w:rsidR="006F1862">
        <w:rPr>
          <w:rFonts w:ascii="Times New Roman" w:hAnsi="Times New Roman"/>
          <w:sz w:val="24"/>
          <w:szCs w:val="24"/>
        </w:rPr>
        <w:t>predsjednica Vijeća Goranka Tropčić Zekan</w:t>
      </w:r>
      <w:r>
        <w:rPr>
          <w:rFonts w:ascii="Times New Roman" w:hAnsi="Times New Roman"/>
          <w:sz w:val="24"/>
          <w:szCs w:val="24"/>
        </w:rPr>
        <w:t>. Raspravljalo se i o nazivu akcije, ali nije donesena odluka.</w:t>
      </w:r>
    </w:p>
    <w:p w:rsidR="00D04AF3" w:rsidRDefault="00D04AF3" w:rsidP="0060306F">
      <w:pPr>
        <w:spacing w:after="0" w:line="276" w:lineRule="auto"/>
        <w:jc w:val="both"/>
        <w:rPr>
          <w:rFonts w:ascii="Times New Roman" w:hAnsi="Times New Roman"/>
          <w:sz w:val="24"/>
          <w:szCs w:val="24"/>
        </w:rPr>
      </w:pPr>
    </w:p>
    <w:p w:rsidR="00995B80" w:rsidRPr="007A1740" w:rsidRDefault="00995B80" w:rsidP="0060306F">
      <w:pPr>
        <w:spacing w:after="0" w:line="276" w:lineRule="auto"/>
        <w:jc w:val="both"/>
        <w:rPr>
          <w:rFonts w:ascii="Times New Roman" w:hAnsi="Times New Roman"/>
          <w:b/>
          <w:bCs/>
          <w:sz w:val="24"/>
          <w:szCs w:val="24"/>
        </w:rPr>
      </w:pPr>
      <w:r w:rsidRPr="007A1740">
        <w:rPr>
          <w:rFonts w:ascii="Times New Roman" w:hAnsi="Times New Roman"/>
          <w:b/>
          <w:bCs/>
          <w:sz w:val="24"/>
          <w:szCs w:val="24"/>
        </w:rPr>
        <w:t xml:space="preserve">Ad 4.  </w:t>
      </w:r>
      <w:r w:rsidR="00D04AF3">
        <w:rPr>
          <w:rFonts w:ascii="Times New Roman" w:hAnsi="Times New Roman"/>
          <w:b/>
          <w:bCs/>
          <w:sz w:val="24"/>
          <w:szCs w:val="24"/>
        </w:rPr>
        <w:t>Komunalna i prometna problematika</w:t>
      </w:r>
    </w:p>
    <w:p w:rsidR="00995B80" w:rsidRDefault="00995B80" w:rsidP="0060306F">
      <w:pPr>
        <w:spacing w:after="0" w:line="276" w:lineRule="auto"/>
        <w:jc w:val="both"/>
        <w:rPr>
          <w:rFonts w:ascii="Times New Roman" w:hAnsi="Times New Roman"/>
          <w:sz w:val="24"/>
          <w:szCs w:val="24"/>
        </w:rPr>
      </w:pPr>
    </w:p>
    <w:p w:rsidR="00D04AF3" w:rsidRDefault="00D04AF3" w:rsidP="00D04AF3">
      <w:pPr>
        <w:spacing w:after="0" w:line="276" w:lineRule="auto"/>
        <w:jc w:val="both"/>
        <w:rPr>
          <w:rFonts w:ascii="Times New Roman" w:hAnsi="Times New Roman"/>
          <w:sz w:val="24"/>
          <w:szCs w:val="24"/>
        </w:rPr>
      </w:pPr>
      <w:r>
        <w:rPr>
          <w:rFonts w:ascii="Times New Roman" w:hAnsi="Times New Roman"/>
          <w:sz w:val="24"/>
          <w:szCs w:val="24"/>
        </w:rPr>
        <w:t xml:space="preserve">Vijeća Mjesnog odbora „Nadbiskup Antun Bauer“ </w:t>
      </w:r>
      <w:r w:rsidRPr="001F3757">
        <w:rPr>
          <w:rFonts w:ascii="Times New Roman" w:hAnsi="Times New Roman"/>
          <w:sz w:val="24"/>
          <w:szCs w:val="24"/>
        </w:rPr>
        <w:t xml:space="preserve"> </w:t>
      </w:r>
      <w:r>
        <w:rPr>
          <w:rFonts w:ascii="Times New Roman" w:hAnsi="Times New Roman"/>
          <w:sz w:val="24"/>
          <w:szCs w:val="24"/>
        </w:rPr>
        <w:t>ponovno</w:t>
      </w:r>
      <w:r w:rsidRPr="001F3757">
        <w:rPr>
          <w:rFonts w:ascii="Times New Roman" w:hAnsi="Times New Roman"/>
          <w:sz w:val="24"/>
          <w:szCs w:val="24"/>
        </w:rPr>
        <w:t xml:space="preserve"> su raspravljali o pitanjima odvoza smeća, te o problemu nagomilavanja smeća kod Zelenih otoka, ali i šire, poput smeća koje se nakuplja i potpuno nepropisno odlaže na mjestima koja za to nisu predviđena. Isto tako je i dalje prisutno nepropisno odlaganje otpada od strane pravnih osoba. </w:t>
      </w:r>
    </w:p>
    <w:p w:rsidR="00D04AF3" w:rsidRPr="001F3757" w:rsidRDefault="00D04AF3" w:rsidP="00D04AF3">
      <w:pPr>
        <w:spacing w:after="0" w:line="276" w:lineRule="auto"/>
        <w:jc w:val="both"/>
        <w:rPr>
          <w:rFonts w:ascii="Times New Roman" w:hAnsi="Times New Roman"/>
          <w:sz w:val="24"/>
          <w:szCs w:val="24"/>
        </w:rPr>
      </w:pPr>
      <w:r>
        <w:rPr>
          <w:rFonts w:ascii="Times New Roman" w:hAnsi="Times New Roman"/>
          <w:sz w:val="24"/>
          <w:szCs w:val="24"/>
        </w:rPr>
        <w:t xml:space="preserve">Prometna problematika je također i dalje prisutna: od nepropisnog parkiranja i/ili zaustavljanja na pločnicima, zebrama i zelenim površinama, pa do prometovanja automobila u ulici u kojoj je zabranjen promet, kao i neprilagođene brzine ili čak obijesne vožnje po ulicama na području našeg Mjesnog odbora, pa i šire. </w:t>
      </w:r>
    </w:p>
    <w:p w:rsidR="00995B80" w:rsidRPr="00CD1152" w:rsidRDefault="00995B80" w:rsidP="0060306F">
      <w:pPr>
        <w:spacing w:after="0" w:line="276" w:lineRule="auto"/>
        <w:jc w:val="both"/>
        <w:rPr>
          <w:rFonts w:ascii="Times New Roman" w:hAnsi="Times New Roman"/>
          <w:sz w:val="24"/>
          <w:szCs w:val="24"/>
        </w:rPr>
      </w:pPr>
    </w:p>
    <w:p w:rsidR="0060306F" w:rsidRDefault="0060306F" w:rsidP="0060306F">
      <w:pPr>
        <w:spacing w:after="0" w:line="276" w:lineRule="auto"/>
        <w:jc w:val="both"/>
        <w:rPr>
          <w:rFonts w:ascii="Times New Roman" w:hAnsi="Times New Roman"/>
          <w:b/>
          <w:bCs/>
          <w:sz w:val="24"/>
          <w:szCs w:val="24"/>
        </w:rPr>
      </w:pPr>
      <w:r w:rsidRPr="00CD1152">
        <w:rPr>
          <w:rFonts w:ascii="Times New Roman" w:hAnsi="Times New Roman"/>
          <w:b/>
          <w:bCs/>
          <w:sz w:val="24"/>
          <w:szCs w:val="24"/>
        </w:rPr>
        <w:t xml:space="preserve">Ad </w:t>
      </w:r>
      <w:r w:rsidR="00D04AF3">
        <w:rPr>
          <w:rFonts w:ascii="Times New Roman" w:hAnsi="Times New Roman"/>
          <w:b/>
          <w:bCs/>
          <w:sz w:val="24"/>
          <w:szCs w:val="24"/>
        </w:rPr>
        <w:t>5</w:t>
      </w:r>
      <w:r w:rsidRPr="00CD1152">
        <w:rPr>
          <w:rFonts w:ascii="Times New Roman" w:hAnsi="Times New Roman"/>
          <w:b/>
          <w:bCs/>
          <w:sz w:val="24"/>
          <w:szCs w:val="24"/>
        </w:rPr>
        <w:t>. Pitanja</w:t>
      </w:r>
      <w:r>
        <w:rPr>
          <w:rFonts w:ascii="Times New Roman" w:hAnsi="Times New Roman"/>
          <w:b/>
          <w:bCs/>
          <w:sz w:val="24"/>
          <w:szCs w:val="24"/>
        </w:rPr>
        <w:t xml:space="preserve"> </w:t>
      </w:r>
      <w:r w:rsidR="00D04AF3">
        <w:rPr>
          <w:rFonts w:ascii="Times New Roman" w:hAnsi="Times New Roman"/>
          <w:b/>
          <w:bCs/>
          <w:sz w:val="24"/>
          <w:szCs w:val="24"/>
        </w:rPr>
        <w:t xml:space="preserve">i </w:t>
      </w:r>
      <w:r>
        <w:rPr>
          <w:rFonts w:ascii="Times New Roman" w:hAnsi="Times New Roman"/>
          <w:b/>
          <w:bCs/>
          <w:sz w:val="24"/>
          <w:szCs w:val="24"/>
        </w:rPr>
        <w:t>prijedlozi</w:t>
      </w:r>
    </w:p>
    <w:p w:rsidR="0060306F" w:rsidRDefault="0060306F" w:rsidP="00183DA6">
      <w:pPr>
        <w:spacing w:after="0" w:line="276" w:lineRule="auto"/>
        <w:jc w:val="both"/>
        <w:rPr>
          <w:rFonts w:ascii="Times New Roman" w:hAnsi="Times New Roman"/>
          <w:sz w:val="24"/>
          <w:szCs w:val="24"/>
          <w:highlight w:val="yellow"/>
        </w:rPr>
      </w:pPr>
    </w:p>
    <w:p w:rsidR="00183DA6" w:rsidRPr="00D04AF3" w:rsidRDefault="00D04AF3" w:rsidP="00183DA6">
      <w:pPr>
        <w:spacing w:after="0" w:line="276" w:lineRule="auto"/>
        <w:jc w:val="both"/>
        <w:rPr>
          <w:rFonts w:ascii="Times New Roman" w:hAnsi="Times New Roman"/>
          <w:sz w:val="24"/>
          <w:szCs w:val="24"/>
        </w:rPr>
      </w:pPr>
      <w:r w:rsidRPr="00D04AF3">
        <w:rPr>
          <w:rFonts w:ascii="Times New Roman" w:hAnsi="Times New Roman"/>
          <w:sz w:val="24"/>
          <w:szCs w:val="24"/>
        </w:rPr>
        <w:t>Nije bilo pitanja i prijedloga.</w:t>
      </w:r>
    </w:p>
    <w:p w:rsidR="0060306F" w:rsidRDefault="0060306F" w:rsidP="0060306F">
      <w:pPr>
        <w:spacing w:after="0" w:line="276" w:lineRule="auto"/>
        <w:jc w:val="both"/>
        <w:rPr>
          <w:rFonts w:ascii="Times New Roman" w:hAnsi="Times New Roman"/>
          <w:sz w:val="24"/>
          <w:szCs w:val="24"/>
        </w:rPr>
      </w:pPr>
    </w:p>
    <w:p w:rsidR="0060306F" w:rsidRDefault="0060306F" w:rsidP="0060306F">
      <w:pPr>
        <w:spacing w:after="0" w:line="240" w:lineRule="auto"/>
        <w:jc w:val="both"/>
        <w:rPr>
          <w:rFonts w:ascii="Times New Roman" w:eastAsia="Times New Roman" w:hAnsi="Times New Roman"/>
          <w:sz w:val="24"/>
          <w:szCs w:val="24"/>
          <w:lang w:eastAsia="hr-HR"/>
        </w:rPr>
      </w:pPr>
    </w:p>
    <w:p w:rsidR="0060306F" w:rsidRDefault="0060306F" w:rsidP="0060306F">
      <w:pPr>
        <w:rPr>
          <w:rFonts w:ascii="Times New Roman" w:hAnsi="Times New Roman"/>
          <w:b/>
          <w:i/>
          <w:sz w:val="24"/>
          <w:szCs w:val="24"/>
        </w:rPr>
      </w:pPr>
      <w:r>
        <w:rPr>
          <w:rFonts w:ascii="Times New Roman" w:hAnsi="Times New Roman"/>
          <w:sz w:val="24"/>
          <w:szCs w:val="24"/>
        </w:rPr>
        <w:t>Sjednica je završila u 2</w:t>
      </w:r>
      <w:r w:rsidR="005752B2">
        <w:rPr>
          <w:rFonts w:ascii="Times New Roman" w:hAnsi="Times New Roman"/>
          <w:sz w:val="24"/>
          <w:szCs w:val="24"/>
        </w:rPr>
        <w:t>1</w:t>
      </w:r>
      <w:r w:rsidR="00952FA7">
        <w:rPr>
          <w:rFonts w:ascii="Times New Roman" w:hAnsi="Times New Roman"/>
          <w:sz w:val="24"/>
          <w:szCs w:val="24"/>
        </w:rPr>
        <w:t>.</w:t>
      </w:r>
      <w:r w:rsidR="00D04AF3">
        <w:rPr>
          <w:rFonts w:ascii="Times New Roman" w:hAnsi="Times New Roman"/>
          <w:sz w:val="24"/>
          <w:szCs w:val="24"/>
        </w:rPr>
        <w:t>4</w:t>
      </w:r>
      <w:r w:rsidR="00952FA7">
        <w:rPr>
          <w:rFonts w:ascii="Times New Roman" w:hAnsi="Times New Roman"/>
          <w:sz w:val="24"/>
          <w:szCs w:val="24"/>
        </w:rPr>
        <w:t>0</w:t>
      </w:r>
      <w:r>
        <w:rPr>
          <w:rFonts w:ascii="Times New Roman" w:hAnsi="Times New Roman"/>
          <w:sz w:val="24"/>
          <w:szCs w:val="24"/>
        </w:rPr>
        <w:t>.</w:t>
      </w:r>
    </w:p>
    <w:p w:rsidR="0060306F" w:rsidRDefault="0060306F" w:rsidP="0060306F">
      <w:pPr>
        <w:jc w:val="both"/>
        <w:rPr>
          <w:rFonts w:ascii="Times New Roman" w:hAnsi="Times New Roman"/>
          <w:color w:val="000000"/>
          <w:sz w:val="24"/>
          <w:szCs w:val="24"/>
        </w:rPr>
      </w:pPr>
      <w:r>
        <w:rPr>
          <w:rFonts w:ascii="Times New Roman" w:hAnsi="Times New Roman"/>
          <w:color w:val="000000"/>
          <w:sz w:val="24"/>
          <w:szCs w:val="24"/>
        </w:rPr>
        <w:t>Zapisnik vodila: Goranka Tropčić Zekan</w:t>
      </w:r>
    </w:p>
    <w:p w:rsidR="00001DF0" w:rsidRDefault="00001DF0" w:rsidP="0060306F">
      <w:pPr>
        <w:jc w:val="both"/>
        <w:rPr>
          <w:rFonts w:ascii="Times New Roman" w:hAnsi="Times New Roman"/>
          <w:color w:val="000000"/>
          <w:sz w:val="24"/>
          <w:szCs w:val="24"/>
        </w:rPr>
      </w:pPr>
    </w:p>
    <w:p w:rsidR="00001DF0" w:rsidRPr="001B216C" w:rsidRDefault="00001DF0" w:rsidP="00001DF0">
      <w:pPr>
        <w:spacing w:after="0"/>
        <w:rPr>
          <w:rFonts w:ascii="Times New Roman" w:eastAsia="Times New Roman" w:hAnsi="Times New Roman"/>
          <w:b/>
          <w:sz w:val="24"/>
          <w:szCs w:val="24"/>
          <w:lang w:eastAsia="hr-HR"/>
        </w:rPr>
      </w:pPr>
      <w:r w:rsidRPr="001B216C">
        <w:rPr>
          <w:rFonts w:ascii="Times New Roman" w:eastAsia="Times New Roman" w:hAnsi="Times New Roman"/>
          <w:sz w:val="24"/>
          <w:szCs w:val="24"/>
          <w:lang w:eastAsia="hr-HR"/>
        </w:rPr>
        <w:t xml:space="preserve">                                                                                        </w:t>
      </w:r>
      <w:r w:rsidRPr="001B216C">
        <w:rPr>
          <w:rFonts w:ascii="Times New Roman" w:eastAsia="Times New Roman" w:hAnsi="Times New Roman"/>
          <w:b/>
          <w:sz w:val="24"/>
          <w:szCs w:val="24"/>
          <w:lang w:eastAsia="hr-HR"/>
        </w:rPr>
        <w:t>PREDSJEDNICA VIJEĆA</w:t>
      </w:r>
    </w:p>
    <w:p w:rsidR="00001DF0" w:rsidRPr="001B216C" w:rsidRDefault="00001DF0" w:rsidP="00001DF0">
      <w:pPr>
        <w:spacing w:after="0"/>
        <w:ind w:left="4536"/>
        <w:jc w:val="center"/>
        <w:rPr>
          <w:rFonts w:ascii="Times New Roman" w:eastAsia="Times New Roman" w:hAnsi="Times New Roman"/>
          <w:b/>
          <w:sz w:val="24"/>
          <w:szCs w:val="24"/>
          <w:lang w:eastAsia="hr-HR"/>
        </w:rPr>
      </w:pPr>
      <w:r w:rsidRPr="001B216C">
        <w:rPr>
          <w:rFonts w:ascii="Times New Roman" w:eastAsia="Times New Roman" w:hAnsi="Times New Roman"/>
          <w:b/>
          <w:sz w:val="24"/>
          <w:szCs w:val="24"/>
          <w:lang w:eastAsia="hr-HR"/>
        </w:rPr>
        <w:t>MJESNOG ODBORA</w:t>
      </w:r>
    </w:p>
    <w:p w:rsidR="00001DF0" w:rsidRPr="001B216C" w:rsidRDefault="00001DF0" w:rsidP="00001DF0">
      <w:pPr>
        <w:spacing w:after="0"/>
        <w:ind w:left="4536"/>
        <w:jc w:val="center"/>
        <w:rPr>
          <w:rFonts w:ascii="Times New Roman" w:eastAsia="Times New Roman" w:hAnsi="Times New Roman"/>
          <w:b/>
          <w:sz w:val="24"/>
          <w:szCs w:val="24"/>
          <w:lang w:eastAsia="hr-HR"/>
        </w:rPr>
      </w:pPr>
      <w:r w:rsidRPr="001B216C">
        <w:rPr>
          <w:rFonts w:ascii="Times New Roman" w:eastAsia="Times New Roman" w:hAnsi="Times New Roman"/>
          <w:b/>
          <w:sz w:val="24"/>
          <w:szCs w:val="24"/>
          <w:lang w:eastAsia="hr-HR"/>
        </w:rPr>
        <w:t>„NADBISKUP ANTUN BAUER“</w:t>
      </w:r>
    </w:p>
    <w:p w:rsidR="00001DF0" w:rsidRPr="001B216C" w:rsidRDefault="00001DF0" w:rsidP="00001DF0">
      <w:pPr>
        <w:spacing w:after="0"/>
        <w:ind w:left="4536"/>
        <w:jc w:val="center"/>
        <w:rPr>
          <w:rFonts w:ascii="Times New Roman" w:eastAsia="Times New Roman" w:hAnsi="Times New Roman"/>
          <w:b/>
          <w:sz w:val="24"/>
          <w:szCs w:val="24"/>
          <w:lang w:eastAsia="hr-HR"/>
        </w:rPr>
      </w:pPr>
    </w:p>
    <w:p w:rsidR="00001DF0" w:rsidRPr="001B216C" w:rsidRDefault="00001DF0" w:rsidP="00001DF0">
      <w:pPr>
        <w:spacing w:after="0"/>
        <w:ind w:left="4536"/>
        <w:jc w:val="center"/>
        <w:rPr>
          <w:rFonts w:ascii="Times New Roman" w:eastAsia="Times New Roman" w:hAnsi="Times New Roman"/>
          <w:b/>
          <w:sz w:val="24"/>
          <w:szCs w:val="24"/>
          <w:lang w:eastAsia="hr-HR"/>
        </w:rPr>
      </w:pPr>
      <w:r w:rsidRPr="001B216C">
        <w:rPr>
          <w:rFonts w:ascii="Times New Roman" w:eastAsia="Times New Roman" w:hAnsi="Times New Roman"/>
          <w:b/>
          <w:sz w:val="24"/>
          <w:szCs w:val="24"/>
          <w:lang w:eastAsia="hr-HR"/>
        </w:rPr>
        <w:t>Goranka Tropčić Zekan</w:t>
      </w:r>
      <w:r w:rsidR="00C77E51">
        <w:rPr>
          <w:rFonts w:ascii="Times New Roman" w:eastAsia="Times New Roman" w:hAnsi="Times New Roman"/>
          <w:b/>
          <w:sz w:val="24"/>
          <w:szCs w:val="24"/>
          <w:lang w:eastAsia="hr-HR"/>
        </w:rPr>
        <w:t>, v.r.</w:t>
      </w:r>
      <w:bookmarkStart w:id="1" w:name="_GoBack"/>
      <w:bookmarkEnd w:id="1"/>
    </w:p>
    <w:p w:rsidR="00001DF0" w:rsidRPr="001B216C" w:rsidRDefault="00001DF0" w:rsidP="00001DF0">
      <w:pPr>
        <w:spacing w:after="0" w:line="240" w:lineRule="auto"/>
        <w:outlineLvl w:val="0"/>
        <w:rPr>
          <w:rFonts w:ascii="Times New Roman" w:eastAsia="Times New Roman" w:hAnsi="Times New Roman"/>
          <w:sz w:val="24"/>
          <w:szCs w:val="24"/>
          <w:lang w:eastAsia="hr-HR"/>
        </w:rPr>
      </w:pPr>
      <w:r w:rsidRPr="001B216C">
        <w:rPr>
          <w:rFonts w:ascii="Times New Roman" w:eastAsia="Times New Roman" w:hAnsi="Times New Roman"/>
          <w:sz w:val="24"/>
          <w:szCs w:val="24"/>
          <w:lang w:eastAsia="hr-HR"/>
        </w:rPr>
        <w:t xml:space="preserve">                                           </w:t>
      </w:r>
    </w:p>
    <w:p w:rsidR="00001DF0" w:rsidRDefault="00001DF0" w:rsidP="0060306F">
      <w:pPr>
        <w:jc w:val="both"/>
        <w:rPr>
          <w:rFonts w:ascii="Times New Roman" w:hAnsi="Times New Roman"/>
          <w:color w:val="000000"/>
          <w:sz w:val="24"/>
          <w:szCs w:val="24"/>
        </w:rPr>
      </w:pPr>
    </w:p>
    <w:p w:rsidR="00001DF0" w:rsidRDefault="00001DF0" w:rsidP="0060306F">
      <w:pPr>
        <w:jc w:val="both"/>
        <w:rPr>
          <w:rFonts w:ascii="Times New Roman" w:hAnsi="Times New Roman"/>
          <w:color w:val="000000"/>
          <w:sz w:val="24"/>
          <w:szCs w:val="24"/>
        </w:rPr>
      </w:pPr>
    </w:p>
    <w:p w:rsidR="00183DA6" w:rsidRDefault="0060306F" w:rsidP="0060306F">
      <w:pPr>
        <w:tabs>
          <w:tab w:val="left" w:pos="4140"/>
        </w:tabs>
        <w:ind w:right="3312"/>
        <w:rPr>
          <w:rFonts w:ascii="Times New Roman" w:hAnsi="Times New Roman"/>
          <w:sz w:val="24"/>
          <w:szCs w:val="24"/>
        </w:rPr>
      </w:pPr>
      <w:r>
        <w:rPr>
          <w:rFonts w:ascii="Times New Roman" w:hAnsi="Times New Roman"/>
          <w:sz w:val="24"/>
          <w:szCs w:val="24"/>
        </w:rPr>
        <w:t xml:space="preserve">KLASA:  </w:t>
      </w:r>
      <w:r w:rsidR="00DD76FC">
        <w:rPr>
          <w:rFonts w:ascii="Times New Roman" w:hAnsi="Times New Roman"/>
          <w:sz w:val="24"/>
          <w:szCs w:val="24"/>
        </w:rPr>
        <w:t>024-08/23-003/826</w:t>
      </w:r>
    </w:p>
    <w:p w:rsidR="00001DF0" w:rsidRDefault="0060306F" w:rsidP="00001DF0">
      <w:pPr>
        <w:tabs>
          <w:tab w:val="left" w:pos="4140"/>
        </w:tabs>
        <w:ind w:right="3312"/>
        <w:rPr>
          <w:rFonts w:ascii="Times New Roman" w:hAnsi="Times New Roman"/>
          <w:sz w:val="24"/>
          <w:szCs w:val="24"/>
        </w:rPr>
      </w:pPr>
      <w:r>
        <w:rPr>
          <w:rFonts w:ascii="Times New Roman" w:hAnsi="Times New Roman"/>
          <w:sz w:val="24"/>
          <w:szCs w:val="24"/>
        </w:rPr>
        <w:t xml:space="preserve">URBROJ: </w:t>
      </w:r>
      <w:r w:rsidR="00DD76FC">
        <w:rPr>
          <w:rFonts w:ascii="Times New Roman" w:hAnsi="Times New Roman"/>
          <w:sz w:val="24"/>
          <w:szCs w:val="24"/>
        </w:rPr>
        <w:t>251-13-11-1/002-23-2</w:t>
      </w:r>
    </w:p>
    <w:p w:rsidR="00F54827" w:rsidRDefault="00F54827" w:rsidP="00001DF0">
      <w:pPr>
        <w:tabs>
          <w:tab w:val="left" w:pos="4140"/>
        </w:tabs>
        <w:ind w:right="3312"/>
        <w:rPr>
          <w:rFonts w:ascii="Times New Roman" w:eastAsia="Times New Roman" w:hAnsi="Times New Roman"/>
          <w:sz w:val="24"/>
          <w:szCs w:val="24"/>
        </w:rPr>
      </w:pPr>
      <w:r>
        <w:rPr>
          <w:rFonts w:ascii="Times New Roman" w:hAnsi="Times New Roman"/>
          <w:sz w:val="24"/>
          <w:szCs w:val="24"/>
        </w:rPr>
        <w:t>U Zagrebu</w:t>
      </w:r>
      <w:r w:rsidR="00543B0B">
        <w:rPr>
          <w:rFonts w:ascii="Times New Roman" w:hAnsi="Times New Roman"/>
          <w:sz w:val="24"/>
          <w:szCs w:val="24"/>
        </w:rPr>
        <w:t xml:space="preserve">, </w:t>
      </w:r>
      <w:r>
        <w:rPr>
          <w:rFonts w:ascii="Times New Roman" w:hAnsi="Times New Roman"/>
          <w:sz w:val="24"/>
          <w:szCs w:val="24"/>
        </w:rPr>
        <w:t xml:space="preserve"> 24. travnja 2023.</w:t>
      </w:r>
    </w:p>
    <w:p w:rsidR="005343BE" w:rsidRDefault="005343BE"/>
    <w:sectPr w:rsidR="005343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B1CA8"/>
    <w:multiLevelType w:val="hybridMultilevel"/>
    <w:tmpl w:val="9D684876"/>
    <w:lvl w:ilvl="0" w:tplc="54E64D6C">
      <w:start w:val="1"/>
      <w:numFmt w:val="decimal"/>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 w15:restartNumberingAfterBreak="0">
    <w:nsid w:val="042E06C2"/>
    <w:multiLevelType w:val="hybridMultilevel"/>
    <w:tmpl w:val="39C22B8E"/>
    <w:lvl w:ilvl="0" w:tplc="58FE79BC">
      <w:start w:val="1"/>
      <w:numFmt w:val="decimal"/>
      <w:lvlText w:val="%1."/>
      <w:lvlJc w:val="left"/>
      <w:pPr>
        <w:tabs>
          <w:tab w:val="num" w:pos="1353"/>
        </w:tabs>
        <w:ind w:left="1353" w:hanging="360"/>
      </w:pPr>
      <w:rPr>
        <w:i w:val="0"/>
      </w:rPr>
    </w:lvl>
    <w:lvl w:ilvl="1" w:tplc="041A0019">
      <w:start w:val="1"/>
      <w:numFmt w:val="lowerLetter"/>
      <w:lvlText w:val="%2."/>
      <w:lvlJc w:val="left"/>
      <w:pPr>
        <w:tabs>
          <w:tab w:val="num" w:pos="2073"/>
        </w:tabs>
        <w:ind w:left="2073" w:hanging="360"/>
      </w:pPr>
    </w:lvl>
    <w:lvl w:ilvl="2" w:tplc="041A001B">
      <w:start w:val="1"/>
      <w:numFmt w:val="lowerRoman"/>
      <w:lvlText w:val="%3."/>
      <w:lvlJc w:val="right"/>
      <w:pPr>
        <w:tabs>
          <w:tab w:val="num" w:pos="2793"/>
        </w:tabs>
        <w:ind w:left="2793" w:hanging="180"/>
      </w:pPr>
    </w:lvl>
    <w:lvl w:ilvl="3" w:tplc="041A000F">
      <w:start w:val="1"/>
      <w:numFmt w:val="decimal"/>
      <w:lvlText w:val="%4."/>
      <w:lvlJc w:val="left"/>
      <w:pPr>
        <w:tabs>
          <w:tab w:val="num" w:pos="3513"/>
        </w:tabs>
        <w:ind w:left="3513" w:hanging="360"/>
      </w:pPr>
    </w:lvl>
    <w:lvl w:ilvl="4" w:tplc="041A0019">
      <w:start w:val="1"/>
      <w:numFmt w:val="lowerLetter"/>
      <w:lvlText w:val="%5."/>
      <w:lvlJc w:val="left"/>
      <w:pPr>
        <w:tabs>
          <w:tab w:val="num" w:pos="4233"/>
        </w:tabs>
        <w:ind w:left="4233" w:hanging="360"/>
      </w:pPr>
    </w:lvl>
    <w:lvl w:ilvl="5" w:tplc="041A001B">
      <w:start w:val="1"/>
      <w:numFmt w:val="lowerRoman"/>
      <w:lvlText w:val="%6."/>
      <w:lvlJc w:val="right"/>
      <w:pPr>
        <w:tabs>
          <w:tab w:val="num" w:pos="4953"/>
        </w:tabs>
        <w:ind w:left="4953" w:hanging="180"/>
      </w:pPr>
    </w:lvl>
    <w:lvl w:ilvl="6" w:tplc="041A000F">
      <w:start w:val="1"/>
      <w:numFmt w:val="decimal"/>
      <w:lvlText w:val="%7."/>
      <w:lvlJc w:val="left"/>
      <w:pPr>
        <w:tabs>
          <w:tab w:val="num" w:pos="5673"/>
        </w:tabs>
        <w:ind w:left="5673" w:hanging="360"/>
      </w:pPr>
    </w:lvl>
    <w:lvl w:ilvl="7" w:tplc="041A0019">
      <w:start w:val="1"/>
      <w:numFmt w:val="lowerLetter"/>
      <w:lvlText w:val="%8."/>
      <w:lvlJc w:val="left"/>
      <w:pPr>
        <w:tabs>
          <w:tab w:val="num" w:pos="6393"/>
        </w:tabs>
        <w:ind w:left="6393" w:hanging="360"/>
      </w:pPr>
    </w:lvl>
    <w:lvl w:ilvl="8" w:tplc="041A001B">
      <w:start w:val="1"/>
      <w:numFmt w:val="lowerRoman"/>
      <w:lvlText w:val="%9."/>
      <w:lvlJc w:val="right"/>
      <w:pPr>
        <w:tabs>
          <w:tab w:val="num" w:pos="7113"/>
        </w:tabs>
        <w:ind w:left="7113" w:hanging="180"/>
      </w:pPr>
    </w:lvl>
  </w:abstractNum>
  <w:abstractNum w:abstractNumId="2" w15:restartNumberingAfterBreak="0">
    <w:nsid w:val="067D1491"/>
    <w:multiLevelType w:val="hybridMultilevel"/>
    <w:tmpl w:val="76201890"/>
    <w:lvl w:ilvl="0" w:tplc="85546670">
      <w:start w:val="1"/>
      <w:numFmt w:val="bullet"/>
      <w:lvlText w:val="-"/>
      <w:lvlJc w:val="left"/>
      <w:pPr>
        <w:tabs>
          <w:tab w:val="num" w:pos="1440"/>
        </w:tabs>
        <w:ind w:left="1440" w:hanging="360"/>
      </w:pPr>
      <w:rPr>
        <w:rFonts w:ascii="Calibri" w:eastAsia="Times New Roman" w:hAnsi="Calibri" w:cs="Times New Roman" w:hint="default"/>
      </w:rPr>
    </w:lvl>
    <w:lvl w:ilvl="1" w:tplc="041A0003">
      <w:start w:val="1"/>
      <w:numFmt w:val="bullet"/>
      <w:lvlText w:val="o"/>
      <w:lvlJc w:val="left"/>
      <w:pPr>
        <w:tabs>
          <w:tab w:val="num" w:pos="2160"/>
        </w:tabs>
        <w:ind w:left="2160" w:hanging="360"/>
      </w:pPr>
      <w:rPr>
        <w:rFonts w:ascii="Courier New" w:hAnsi="Courier New" w:cs="Courier New" w:hint="default"/>
      </w:rPr>
    </w:lvl>
    <w:lvl w:ilvl="2" w:tplc="041A0005">
      <w:start w:val="1"/>
      <w:numFmt w:val="bullet"/>
      <w:lvlText w:val=""/>
      <w:lvlJc w:val="left"/>
      <w:pPr>
        <w:tabs>
          <w:tab w:val="num" w:pos="2880"/>
        </w:tabs>
        <w:ind w:left="2880" w:hanging="360"/>
      </w:pPr>
      <w:rPr>
        <w:rFonts w:ascii="Wingdings" w:hAnsi="Wingdings" w:hint="default"/>
      </w:rPr>
    </w:lvl>
    <w:lvl w:ilvl="3" w:tplc="041A0001">
      <w:start w:val="1"/>
      <w:numFmt w:val="bullet"/>
      <w:lvlText w:val=""/>
      <w:lvlJc w:val="left"/>
      <w:pPr>
        <w:tabs>
          <w:tab w:val="num" w:pos="3600"/>
        </w:tabs>
        <w:ind w:left="3600" w:hanging="360"/>
      </w:pPr>
      <w:rPr>
        <w:rFonts w:ascii="Symbol" w:hAnsi="Symbol" w:hint="default"/>
      </w:rPr>
    </w:lvl>
    <w:lvl w:ilvl="4" w:tplc="041A0003">
      <w:start w:val="1"/>
      <w:numFmt w:val="bullet"/>
      <w:lvlText w:val="o"/>
      <w:lvlJc w:val="left"/>
      <w:pPr>
        <w:tabs>
          <w:tab w:val="num" w:pos="4320"/>
        </w:tabs>
        <w:ind w:left="4320" w:hanging="360"/>
      </w:pPr>
      <w:rPr>
        <w:rFonts w:ascii="Courier New" w:hAnsi="Courier New" w:cs="Courier New" w:hint="default"/>
      </w:rPr>
    </w:lvl>
    <w:lvl w:ilvl="5" w:tplc="041A0005">
      <w:start w:val="1"/>
      <w:numFmt w:val="bullet"/>
      <w:lvlText w:val=""/>
      <w:lvlJc w:val="left"/>
      <w:pPr>
        <w:tabs>
          <w:tab w:val="num" w:pos="5040"/>
        </w:tabs>
        <w:ind w:left="5040" w:hanging="360"/>
      </w:pPr>
      <w:rPr>
        <w:rFonts w:ascii="Wingdings" w:hAnsi="Wingdings" w:hint="default"/>
      </w:rPr>
    </w:lvl>
    <w:lvl w:ilvl="6" w:tplc="041A0001">
      <w:start w:val="1"/>
      <w:numFmt w:val="bullet"/>
      <w:lvlText w:val=""/>
      <w:lvlJc w:val="left"/>
      <w:pPr>
        <w:tabs>
          <w:tab w:val="num" w:pos="5760"/>
        </w:tabs>
        <w:ind w:left="5760" w:hanging="360"/>
      </w:pPr>
      <w:rPr>
        <w:rFonts w:ascii="Symbol" w:hAnsi="Symbol" w:hint="default"/>
      </w:rPr>
    </w:lvl>
    <w:lvl w:ilvl="7" w:tplc="041A0003">
      <w:start w:val="1"/>
      <w:numFmt w:val="bullet"/>
      <w:lvlText w:val="o"/>
      <w:lvlJc w:val="left"/>
      <w:pPr>
        <w:tabs>
          <w:tab w:val="num" w:pos="6480"/>
        </w:tabs>
        <w:ind w:left="6480" w:hanging="360"/>
      </w:pPr>
      <w:rPr>
        <w:rFonts w:ascii="Courier New" w:hAnsi="Courier New" w:cs="Courier New" w:hint="default"/>
      </w:rPr>
    </w:lvl>
    <w:lvl w:ilvl="8" w:tplc="041A0005">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AF058DF"/>
    <w:multiLevelType w:val="hybridMultilevel"/>
    <w:tmpl w:val="2A486146"/>
    <w:lvl w:ilvl="0" w:tplc="92A8CCC6">
      <w:start w:val="1"/>
      <w:numFmt w:val="decimal"/>
      <w:lvlText w:val="%1."/>
      <w:lvlJc w:val="left"/>
      <w:pPr>
        <w:ind w:left="1080" w:hanging="360"/>
      </w:pPr>
    </w:lvl>
    <w:lvl w:ilvl="1" w:tplc="EC0053F0">
      <w:start w:val="1"/>
      <w:numFmt w:val="decimal"/>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4" w15:restartNumberingAfterBreak="0">
    <w:nsid w:val="0EB74804"/>
    <w:multiLevelType w:val="multilevel"/>
    <w:tmpl w:val="F72CE11A"/>
    <w:lvl w:ilvl="0">
      <w:start w:val="2"/>
      <w:numFmt w:val="decimal"/>
      <w:lvlText w:val="%1."/>
      <w:lvlJc w:val="right"/>
      <w:pPr>
        <w:tabs>
          <w:tab w:val="num" w:pos="720"/>
        </w:tabs>
        <w:ind w:left="720" w:hanging="360"/>
      </w:pPr>
      <w:rPr>
        <w:rFonts w:ascii="Times New Roman" w:eastAsiaTheme="minorHAnsi" w:hAnsi="Times New Roman" w:cs="Times New Roman"/>
      </w:r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5" w15:restartNumberingAfterBreak="0">
    <w:nsid w:val="105E26DF"/>
    <w:multiLevelType w:val="hybridMultilevel"/>
    <w:tmpl w:val="EAB260C4"/>
    <w:lvl w:ilvl="0" w:tplc="925C4B9C">
      <w:start w:val="2"/>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6" w15:restartNumberingAfterBreak="0">
    <w:nsid w:val="140E041E"/>
    <w:multiLevelType w:val="hybridMultilevel"/>
    <w:tmpl w:val="658294F2"/>
    <w:lvl w:ilvl="0" w:tplc="7780D6E8">
      <w:start w:val="1"/>
      <w:numFmt w:val="upperRoman"/>
      <w:lvlText w:val="%1."/>
      <w:lvlJc w:val="left"/>
      <w:pPr>
        <w:ind w:left="1800" w:hanging="720"/>
      </w:pPr>
      <w:rPr>
        <w:b w:val="0"/>
      </w:rPr>
    </w:lvl>
    <w:lvl w:ilvl="1" w:tplc="041A0019">
      <w:start w:val="1"/>
      <w:numFmt w:val="lowerLetter"/>
      <w:lvlText w:val="%2."/>
      <w:lvlJc w:val="left"/>
      <w:pPr>
        <w:ind w:left="2160" w:hanging="360"/>
      </w:pPr>
    </w:lvl>
    <w:lvl w:ilvl="2" w:tplc="041A001B">
      <w:start w:val="1"/>
      <w:numFmt w:val="lowerRoman"/>
      <w:lvlText w:val="%3."/>
      <w:lvlJc w:val="right"/>
      <w:pPr>
        <w:ind w:left="2880" w:hanging="180"/>
      </w:pPr>
    </w:lvl>
    <w:lvl w:ilvl="3" w:tplc="041A000F">
      <w:start w:val="1"/>
      <w:numFmt w:val="decimal"/>
      <w:lvlText w:val="%4."/>
      <w:lvlJc w:val="left"/>
      <w:pPr>
        <w:ind w:left="3600" w:hanging="360"/>
      </w:pPr>
    </w:lvl>
    <w:lvl w:ilvl="4" w:tplc="041A0019">
      <w:start w:val="1"/>
      <w:numFmt w:val="lowerLetter"/>
      <w:lvlText w:val="%5."/>
      <w:lvlJc w:val="left"/>
      <w:pPr>
        <w:ind w:left="4320" w:hanging="360"/>
      </w:pPr>
    </w:lvl>
    <w:lvl w:ilvl="5" w:tplc="041A001B">
      <w:start w:val="1"/>
      <w:numFmt w:val="lowerRoman"/>
      <w:lvlText w:val="%6."/>
      <w:lvlJc w:val="right"/>
      <w:pPr>
        <w:ind w:left="5040" w:hanging="180"/>
      </w:pPr>
    </w:lvl>
    <w:lvl w:ilvl="6" w:tplc="041A000F">
      <w:start w:val="1"/>
      <w:numFmt w:val="decimal"/>
      <w:lvlText w:val="%7."/>
      <w:lvlJc w:val="left"/>
      <w:pPr>
        <w:ind w:left="5760" w:hanging="360"/>
      </w:pPr>
    </w:lvl>
    <w:lvl w:ilvl="7" w:tplc="041A0019">
      <w:start w:val="1"/>
      <w:numFmt w:val="lowerLetter"/>
      <w:lvlText w:val="%8."/>
      <w:lvlJc w:val="left"/>
      <w:pPr>
        <w:ind w:left="6480" w:hanging="360"/>
      </w:pPr>
    </w:lvl>
    <w:lvl w:ilvl="8" w:tplc="041A001B">
      <w:start w:val="1"/>
      <w:numFmt w:val="lowerRoman"/>
      <w:lvlText w:val="%9."/>
      <w:lvlJc w:val="right"/>
      <w:pPr>
        <w:ind w:left="7200" w:hanging="180"/>
      </w:pPr>
    </w:lvl>
  </w:abstractNum>
  <w:abstractNum w:abstractNumId="7" w15:restartNumberingAfterBreak="0">
    <w:nsid w:val="15A05BD6"/>
    <w:multiLevelType w:val="hybridMultilevel"/>
    <w:tmpl w:val="3634C28A"/>
    <w:lvl w:ilvl="0" w:tplc="E2740384">
      <w:start w:val="3"/>
      <w:numFmt w:val="decimal"/>
      <w:lvlText w:val="%1."/>
      <w:lvlJc w:val="left"/>
      <w:pPr>
        <w:ind w:left="720" w:hanging="360"/>
      </w:pPr>
      <w:rPr>
        <w:rFonts w:ascii="Calibri" w:hAnsi="Calibri" w:hint="default"/>
        <w:sz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1DD6546"/>
    <w:multiLevelType w:val="hybridMultilevel"/>
    <w:tmpl w:val="B692AB58"/>
    <w:lvl w:ilvl="0" w:tplc="FFFFFFFF">
      <w:start w:val="1"/>
      <w:numFmt w:val="decimal"/>
      <w:lvlText w:val="%1."/>
      <w:lvlJc w:val="left"/>
      <w:pPr>
        <w:ind w:left="1004" w:hanging="360"/>
      </w:pPr>
    </w:lvl>
    <w:lvl w:ilvl="1" w:tplc="FFFFFFFF">
      <w:start w:val="4"/>
      <w:numFmt w:val="bullet"/>
      <w:lvlText w:val=""/>
      <w:lvlJc w:val="left"/>
      <w:pPr>
        <w:ind w:left="1724" w:hanging="360"/>
      </w:pPr>
      <w:rPr>
        <w:rFonts w:ascii="Symbol" w:eastAsia="Times New Roman" w:hAnsi="Symbol" w:cs="Times New Roman" w:hint="default"/>
      </w:r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9" w15:restartNumberingAfterBreak="0">
    <w:nsid w:val="2B2576E2"/>
    <w:multiLevelType w:val="hybridMultilevel"/>
    <w:tmpl w:val="1C008B2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EBA1AF6"/>
    <w:multiLevelType w:val="hybridMultilevel"/>
    <w:tmpl w:val="0590BBF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41411337"/>
    <w:multiLevelType w:val="hybridMultilevel"/>
    <w:tmpl w:val="843C7D92"/>
    <w:lvl w:ilvl="0" w:tplc="041A000F">
      <w:start w:val="1"/>
      <w:numFmt w:val="decimal"/>
      <w:lvlText w:val="%1."/>
      <w:lvlJc w:val="left"/>
      <w:pPr>
        <w:ind w:left="840" w:hanging="360"/>
      </w:pPr>
    </w:lvl>
    <w:lvl w:ilvl="1" w:tplc="041A0019" w:tentative="1">
      <w:start w:val="1"/>
      <w:numFmt w:val="lowerLetter"/>
      <w:lvlText w:val="%2."/>
      <w:lvlJc w:val="left"/>
      <w:pPr>
        <w:ind w:left="1560" w:hanging="360"/>
      </w:pPr>
    </w:lvl>
    <w:lvl w:ilvl="2" w:tplc="041A001B" w:tentative="1">
      <w:start w:val="1"/>
      <w:numFmt w:val="lowerRoman"/>
      <w:lvlText w:val="%3."/>
      <w:lvlJc w:val="right"/>
      <w:pPr>
        <w:ind w:left="2280" w:hanging="180"/>
      </w:pPr>
    </w:lvl>
    <w:lvl w:ilvl="3" w:tplc="041A000F" w:tentative="1">
      <w:start w:val="1"/>
      <w:numFmt w:val="decimal"/>
      <w:lvlText w:val="%4."/>
      <w:lvlJc w:val="left"/>
      <w:pPr>
        <w:ind w:left="3000" w:hanging="360"/>
      </w:pPr>
    </w:lvl>
    <w:lvl w:ilvl="4" w:tplc="041A0019" w:tentative="1">
      <w:start w:val="1"/>
      <w:numFmt w:val="lowerLetter"/>
      <w:lvlText w:val="%5."/>
      <w:lvlJc w:val="left"/>
      <w:pPr>
        <w:ind w:left="3720" w:hanging="360"/>
      </w:pPr>
    </w:lvl>
    <w:lvl w:ilvl="5" w:tplc="041A001B" w:tentative="1">
      <w:start w:val="1"/>
      <w:numFmt w:val="lowerRoman"/>
      <w:lvlText w:val="%6."/>
      <w:lvlJc w:val="right"/>
      <w:pPr>
        <w:ind w:left="4440" w:hanging="180"/>
      </w:pPr>
    </w:lvl>
    <w:lvl w:ilvl="6" w:tplc="041A000F" w:tentative="1">
      <w:start w:val="1"/>
      <w:numFmt w:val="decimal"/>
      <w:lvlText w:val="%7."/>
      <w:lvlJc w:val="left"/>
      <w:pPr>
        <w:ind w:left="5160" w:hanging="360"/>
      </w:pPr>
    </w:lvl>
    <w:lvl w:ilvl="7" w:tplc="041A0019" w:tentative="1">
      <w:start w:val="1"/>
      <w:numFmt w:val="lowerLetter"/>
      <w:lvlText w:val="%8."/>
      <w:lvlJc w:val="left"/>
      <w:pPr>
        <w:ind w:left="5880" w:hanging="360"/>
      </w:pPr>
    </w:lvl>
    <w:lvl w:ilvl="8" w:tplc="041A001B" w:tentative="1">
      <w:start w:val="1"/>
      <w:numFmt w:val="lowerRoman"/>
      <w:lvlText w:val="%9."/>
      <w:lvlJc w:val="right"/>
      <w:pPr>
        <w:ind w:left="6600" w:hanging="180"/>
      </w:pPr>
    </w:lvl>
  </w:abstractNum>
  <w:abstractNum w:abstractNumId="12" w15:restartNumberingAfterBreak="0">
    <w:nsid w:val="415D606C"/>
    <w:multiLevelType w:val="hybridMultilevel"/>
    <w:tmpl w:val="A6E88414"/>
    <w:lvl w:ilvl="0" w:tplc="329A93A4">
      <w:start w:val="3"/>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13" w15:restartNumberingAfterBreak="0">
    <w:nsid w:val="43FC5088"/>
    <w:multiLevelType w:val="hybridMultilevel"/>
    <w:tmpl w:val="AD229334"/>
    <w:lvl w:ilvl="0" w:tplc="01B4D736">
      <w:start w:val="2"/>
      <w:numFmt w:val="decimal"/>
      <w:lvlText w:val="(%1)"/>
      <w:lvlJc w:val="left"/>
      <w:pPr>
        <w:ind w:left="1071" w:hanging="360"/>
      </w:pPr>
    </w:lvl>
    <w:lvl w:ilvl="1" w:tplc="041A0019">
      <w:start w:val="1"/>
      <w:numFmt w:val="lowerLetter"/>
      <w:lvlText w:val="%2."/>
      <w:lvlJc w:val="left"/>
      <w:pPr>
        <w:ind w:left="1791" w:hanging="360"/>
      </w:pPr>
    </w:lvl>
    <w:lvl w:ilvl="2" w:tplc="041A001B">
      <w:start w:val="1"/>
      <w:numFmt w:val="lowerRoman"/>
      <w:lvlText w:val="%3."/>
      <w:lvlJc w:val="right"/>
      <w:pPr>
        <w:ind w:left="2511" w:hanging="180"/>
      </w:pPr>
    </w:lvl>
    <w:lvl w:ilvl="3" w:tplc="041A000F">
      <w:start w:val="1"/>
      <w:numFmt w:val="decimal"/>
      <w:lvlText w:val="%4."/>
      <w:lvlJc w:val="left"/>
      <w:pPr>
        <w:ind w:left="3231" w:hanging="360"/>
      </w:pPr>
    </w:lvl>
    <w:lvl w:ilvl="4" w:tplc="041A0019">
      <w:start w:val="1"/>
      <w:numFmt w:val="lowerLetter"/>
      <w:lvlText w:val="%5."/>
      <w:lvlJc w:val="left"/>
      <w:pPr>
        <w:ind w:left="3951" w:hanging="360"/>
      </w:pPr>
    </w:lvl>
    <w:lvl w:ilvl="5" w:tplc="041A001B">
      <w:start w:val="1"/>
      <w:numFmt w:val="lowerRoman"/>
      <w:lvlText w:val="%6."/>
      <w:lvlJc w:val="right"/>
      <w:pPr>
        <w:ind w:left="4671" w:hanging="180"/>
      </w:pPr>
    </w:lvl>
    <w:lvl w:ilvl="6" w:tplc="041A000F">
      <w:start w:val="1"/>
      <w:numFmt w:val="decimal"/>
      <w:lvlText w:val="%7."/>
      <w:lvlJc w:val="left"/>
      <w:pPr>
        <w:ind w:left="5391" w:hanging="360"/>
      </w:pPr>
    </w:lvl>
    <w:lvl w:ilvl="7" w:tplc="041A0019">
      <w:start w:val="1"/>
      <w:numFmt w:val="lowerLetter"/>
      <w:lvlText w:val="%8."/>
      <w:lvlJc w:val="left"/>
      <w:pPr>
        <w:ind w:left="6111" w:hanging="360"/>
      </w:pPr>
    </w:lvl>
    <w:lvl w:ilvl="8" w:tplc="041A001B">
      <w:start w:val="1"/>
      <w:numFmt w:val="lowerRoman"/>
      <w:lvlText w:val="%9."/>
      <w:lvlJc w:val="right"/>
      <w:pPr>
        <w:ind w:left="6831" w:hanging="180"/>
      </w:pPr>
    </w:lvl>
  </w:abstractNum>
  <w:abstractNum w:abstractNumId="14" w15:restartNumberingAfterBreak="0">
    <w:nsid w:val="470C4A32"/>
    <w:multiLevelType w:val="hybridMultilevel"/>
    <w:tmpl w:val="98325A5C"/>
    <w:lvl w:ilvl="0" w:tplc="85966622">
      <w:start w:val="1"/>
      <w:numFmt w:val="decimal"/>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5" w15:restartNumberingAfterBreak="0">
    <w:nsid w:val="49C67A6B"/>
    <w:multiLevelType w:val="hybridMultilevel"/>
    <w:tmpl w:val="132A8B52"/>
    <w:lvl w:ilvl="0" w:tplc="CF3E1DDE">
      <w:start w:val="1"/>
      <w:numFmt w:val="decimal"/>
      <w:lvlText w:val="%1."/>
      <w:lvlJc w:val="left"/>
      <w:pPr>
        <w:tabs>
          <w:tab w:val="num" w:pos="1440"/>
        </w:tabs>
        <w:ind w:left="1440" w:hanging="360"/>
      </w:pPr>
    </w:lvl>
    <w:lvl w:ilvl="1" w:tplc="041A0019">
      <w:start w:val="1"/>
      <w:numFmt w:val="lowerLetter"/>
      <w:lvlText w:val="%2."/>
      <w:lvlJc w:val="left"/>
      <w:pPr>
        <w:tabs>
          <w:tab w:val="num" w:pos="2160"/>
        </w:tabs>
        <w:ind w:left="2160" w:hanging="360"/>
      </w:pPr>
    </w:lvl>
    <w:lvl w:ilvl="2" w:tplc="041A001B">
      <w:start w:val="1"/>
      <w:numFmt w:val="lowerRoman"/>
      <w:lvlText w:val="%3."/>
      <w:lvlJc w:val="right"/>
      <w:pPr>
        <w:tabs>
          <w:tab w:val="num" w:pos="2880"/>
        </w:tabs>
        <w:ind w:left="2880" w:hanging="180"/>
      </w:pPr>
    </w:lvl>
    <w:lvl w:ilvl="3" w:tplc="041A000F">
      <w:start w:val="1"/>
      <w:numFmt w:val="decimal"/>
      <w:lvlText w:val="%4."/>
      <w:lvlJc w:val="left"/>
      <w:pPr>
        <w:tabs>
          <w:tab w:val="num" w:pos="3600"/>
        </w:tabs>
        <w:ind w:left="3600" w:hanging="360"/>
      </w:pPr>
    </w:lvl>
    <w:lvl w:ilvl="4" w:tplc="041A0019">
      <w:start w:val="1"/>
      <w:numFmt w:val="lowerLetter"/>
      <w:lvlText w:val="%5."/>
      <w:lvlJc w:val="left"/>
      <w:pPr>
        <w:tabs>
          <w:tab w:val="num" w:pos="4320"/>
        </w:tabs>
        <w:ind w:left="4320" w:hanging="360"/>
      </w:pPr>
    </w:lvl>
    <w:lvl w:ilvl="5" w:tplc="041A001B">
      <w:start w:val="1"/>
      <w:numFmt w:val="lowerRoman"/>
      <w:lvlText w:val="%6."/>
      <w:lvlJc w:val="right"/>
      <w:pPr>
        <w:tabs>
          <w:tab w:val="num" w:pos="5040"/>
        </w:tabs>
        <w:ind w:left="5040" w:hanging="180"/>
      </w:pPr>
    </w:lvl>
    <w:lvl w:ilvl="6" w:tplc="041A000F">
      <w:start w:val="1"/>
      <w:numFmt w:val="decimal"/>
      <w:lvlText w:val="%7."/>
      <w:lvlJc w:val="left"/>
      <w:pPr>
        <w:tabs>
          <w:tab w:val="num" w:pos="5760"/>
        </w:tabs>
        <w:ind w:left="5760" w:hanging="360"/>
      </w:pPr>
    </w:lvl>
    <w:lvl w:ilvl="7" w:tplc="041A0019">
      <w:start w:val="1"/>
      <w:numFmt w:val="lowerLetter"/>
      <w:lvlText w:val="%8."/>
      <w:lvlJc w:val="left"/>
      <w:pPr>
        <w:tabs>
          <w:tab w:val="num" w:pos="6480"/>
        </w:tabs>
        <w:ind w:left="6480" w:hanging="360"/>
      </w:pPr>
    </w:lvl>
    <w:lvl w:ilvl="8" w:tplc="041A001B">
      <w:start w:val="1"/>
      <w:numFmt w:val="lowerRoman"/>
      <w:lvlText w:val="%9."/>
      <w:lvlJc w:val="right"/>
      <w:pPr>
        <w:tabs>
          <w:tab w:val="num" w:pos="7200"/>
        </w:tabs>
        <w:ind w:left="7200" w:hanging="180"/>
      </w:pPr>
    </w:lvl>
  </w:abstractNum>
  <w:abstractNum w:abstractNumId="16" w15:restartNumberingAfterBreak="0">
    <w:nsid w:val="4A6B1D95"/>
    <w:multiLevelType w:val="multilevel"/>
    <w:tmpl w:val="9BFA4088"/>
    <w:lvl w:ilvl="0">
      <w:start w:val="1"/>
      <w:numFmt w:val="decimal"/>
      <w:lvlText w:val="%1."/>
      <w:lvlJc w:val="left"/>
      <w:pPr>
        <w:ind w:left="720" w:hanging="360"/>
      </w:pPr>
      <w:rPr>
        <w:rFonts w:cs="Times New Roman"/>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4E990122"/>
    <w:multiLevelType w:val="hybridMultilevel"/>
    <w:tmpl w:val="63F4FFD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54B27BE8"/>
    <w:multiLevelType w:val="hybridMultilevel"/>
    <w:tmpl w:val="2780CBC0"/>
    <w:lvl w:ilvl="0" w:tplc="FFFFFFFF">
      <w:start w:val="1"/>
      <w:numFmt w:val="decimal"/>
      <w:lvlText w:val="%1."/>
      <w:lvlJc w:val="left"/>
      <w:pPr>
        <w:ind w:left="1068" w:hanging="360"/>
      </w:p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19" w15:restartNumberingAfterBreak="0">
    <w:nsid w:val="5CAC0237"/>
    <w:multiLevelType w:val="hybridMultilevel"/>
    <w:tmpl w:val="4A3C4A32"/>
    <w:lvl w:ilvl="0" w:tplc="A7F605E2">
      <w:start w:val="1"/>
      <w:numFmt w:val="decimal"/>
      <w:lvlText w:val="%1."/>
      <w:lvlJc w:val="left"/>
      <w:pPr>
        <w:ind w:left="1080" w:hanging="360"/>
      </w:pPr>
    </w:lvl>
    <w:lvl w:ilvl="1" w:tplc="F4C606FC">
      <w:start w:val="1"/>
      <w:numFmt w:val="decimal"/>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20" w15:restartNumberingAfterBreak="0">
    <w:nsid w:val="5CF4572C"/>
    <w:multiLevelType w:val="hybridMultilevel"/>
    <w:tmpl w:val="FFFFFFFF"/>
    <w:lvl w:ilvl="0" w:tplc="FFFFFFFF">
      <w:start w:val="1"/>
      <w:numFmt w:val="decimal"/>
      <w:lvlText w:val="%1."/>
      <w:lvlJc w:val="left"/>
      <w:pPr>
        <w:ind w:left="720" w:hanging="360"/>
      </w:pPr>
      <w:rPr>
        <w:rFonts w:ascii="Times New Roman" w:eastAsia="Times New Roman" w:hAnsi="Times New Roman"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1" w15:restartNumberingAfterBreak="0">
    <w:nsid w:val="5E872443"/>
    <w:multiLevelType w:val="hybridMultilevel"/>
    <w:tmpl w:val="D7B27780"/>
    <w:lvl w:ilvl="0" w:tplc="E7347DF6">
      <w:start w:val="1"/>
      <w:numFmt w:val="decimal"/>
      <w:lvlText w:val="%1."/>
      <w:lvlJc w:val="left"/>
      <w:pPr>
        <w:ind w:left="1788" w:hanging="360"/>
      </w:pPr>
    </w:lvl>
    <w:lvl w:ilvl="1" w:tplc="E4F41FD0">
      <w:start w:val="1"/>
      <w:numFmt w:val="decimal"/>
      <w:lvlText w:val="(%2)"/>
      <w:lvlJc w:val="left"/>
      <w:pPr>
        <w:ind w:left="2508" w:hanging="360"/>
      </w:pPr>
    </w:lvl>
    <w:lvl w:ilvl="2" w:tplc="041A001B">
      <w:start w:val="1"/>
      <w:numFmt w:val="lowerRoman"/>
      <w:lvlText w:val="%3."/>
      <w:lvlJc w:val="right"/>
      <w:pPr>
        <w:ind w:left="3228" w:hanging="180"/>
      </w:pPr>
    </w:lvl>
    <w:lvl w:ilvl="3" w:tplc="041A000F">
      <w:start w:val="1"/>
      <w:numFmt w:val="decimal"/>
      <w:lvlText w:val="%4."/>
      <w:lvlJc w:val="left"/>
      <w:pPr>
        <w:ind w:left="3948" w:hanging="360"/>
      </w:pPr>
    </w:lvl>
    <w:lvl w:ilvl="4" w:tplc="041A0019">
      <w:start w:val="1"/>
      <w:numFmt w:val="lowerLetter"/>
      <w:lvlText w:val="%5."/>
      <w:lvlJc w:val="left"/>
      <w:pPr>
        <w:ind w:left="4668" w:hanging="360"/>
      </w:pPr>
    </w:lvl>
    <w:lvl w:ilvl="5" w:tplc="041A001B">
      <w:start w:val="1"/>
      <w:numFmt w:val="lowerRoman"/>
      <w:lvlText w:val="%6."/>
      <w:lvlJc w:val="right"/>
      <w:pPr>
        <w:ind w:left="5388" w:hanging="180"/>
      </w:pPr>
    </w:lvl>
    <w:lvl w:ilvl="6" w:tplc="041A000F">
      <w:start w:val="1"/>
      <w:numFmt w:val="decimal"/>
      <w:lvlText w:val="%7."/>
      <w:lvlJc w:val="left"/>
      <w:pPr>
        <w:ind w:left="6108" w:hanging="360"/>
      </w:pPr>
    </w:lvl>
    <w:lvl w:ilvl="7" w:tplc="041A0019">
      <w:start w:val="1"/>
      <w:numFmt w:val="lowerLetter"/>
      <w:lvlText w:val="%8."/>
      <w:lvlJc w:val="left"/>
      <w:pPr>
        <w:ind w:left="6828" w:hanging="360"/>
      </w:pPr>
    </w:lvl>
    <w:lvl w:ilvl="8" w:tplc="041A001B">
      <w:start w:val="1"/>
      <w:numFmt w:val="lowerRoman"/>
      <w:lvlText w:val="%9."/>
      <w:lvlJc w:val="right"/>
      <w:pPr>
        <w:ind w:left="7548" w:hanging="180"/>
      </w:pPr>
    </w:lvl>
  </w:abstractNum>
  <w:abstractNum w:abstractNumId="22" w15:restartNumberingAfterBreak="0">
    <w:nsid w:val="69121EAE"/>
    <w:multiLevelType w:val="hybridMultilevel"/>
    <w:tmpl w:val="FFFFFFFF"/>
    <w:lvl w:ilvl="0" w:tplc="0BBA3E18">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3" w15:restartNumberingAfterBreak="0">
    <w:nsid w:val="6A0B6EED"/>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4" w15:restartNumberingAfterBreak="0">
    <w:nsid w:val="732F10C9"/>
    <w:multiLevelType w:val="hybridMultilevel"/>
    <w:tmpl w:val="44BA257E"/>
    <w:lvl w:ilvl="0" w:tplc="94146A9C">
      <w:start w:val="1"/>
      <w:numFmt w:val="decimal"/>
      <w:lvlText w:val="%1."/>
      <w:lvlJc w:val="left"/>
      <w:pPr>
        <w:ind w:left="724" w:hanging="360"/>
      </w:pPr>
    </w:lvl>
    <w:lvl w:ilvl="1" w:tplc="041A0019">
      <w:start w:val="1"/>
      <w:numFmt w:val="lowerLetter"/>
      <w:lvlText w:val="%2."/>
      <w:lvlJc w:val="left"/>
      <w:pPr>
        <w:ind w:left="1444" w:hanging="360"/>
      </w:pPr>
    </w:lvl>
    <w:lvl w:ilvl="2" w:tplc="041A001B">
      <w:start w:val="1"/>
      <w:numFmt w:val="lowerRoman"/>
      <w:lvlText w:val="%3."/>
      <w:lvlJc w:val="right"/>
      <w:pPr>
        <w:ind w:left="2164" w:hanging="180"/>
      </w:pPr>
    </w:lvl>
    <w:lvl w:ilvl="3" w:tplc="041A000F">
      <w:start w:val="1"/>
      <w:numFmt w:val="decimal"/>
      <w:lvlText w:val="%4."/>
      <w:lvlJc w:val="left"/>
      <w:pPr>
        <w:ind w:left="2884" w:hanging="360"/>
      </w:pPr>
    </w:lvl>
    <w:lvl w:ilvl="4" w:tplc="041A0019">
      <w:start w:val="1"/>
      <w:numFmt w:val="lowerLetter"/>
      <w:lvlText w:val="%5."/>
      <w:lvlJc w:val="left"/>
      <w:pPr>
        <w:ind w:left="3604" w:hanging="360"/>
      </w:pPr>
    </w:lvl>
    <w:lvl w:ilvl="5" w:tplc="041A001B">
      <w:start w:val="1"/>
      <w:numFmt w:val="lowerRoman"/>
      <w:lvlText w:val="%6."/>
      <w:lvlJc w:val="right"/>
      <w:pPr>
        <w:ind w:left="4324" w:hanging="180"/>
      </w:pPr>
    </w:lvl>
    <w:lvl w:ilvl="6" w:tplc="041A000F">
      <w:start w:val="1"/>
      <w:numFmt w:val="decimal"/>
      <w:lvlText w:val="%7."/>
      <w:lvlJc w:val="left"/>
      <w:pPr>
        <w:ind w:left="5044" w:hanging="360"/>
      </w:pPr>
    </w:lvl>
    <w:lvl w:ilvl="7" w:tplc="041A0019">
      <w:start w:val="1"/>
      <w:numFmt w:val="lowerLetter"/>
      <w:lvlText w:val="%8."/>
      <w:lvlJc w:val="left"/>
      <w:pPr>
        <w:ind w:left="5764" w:hanging="360"/>
      </w:pPr>
    </w:lvl>
    <w:lvl w:ilvl="8" w:tplc="041A001B">
      <w:start w:val="1"/>
      <w:numFmt w:val="lowerRoman"/>
      <w:lvlText w:val="%9."/>
      <w:lvlJc w:val="right"/>
      <w:pPr>
        <w:ind w:left="6484" w:hanging="180"/>
      </w:pPr>
    </w:lvl>
  </w:abstractNum>
  <w:abstractNum w:abstractNumId="25" w15:restartNumberingAfterBreak="0">
    <w:nsid w:val="73C52F96"/>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6" w15:restartNumberingAfterBreak="0">
    <w:nsid w:val="7A487DB3"/>
    <w:multiLevelType w:val="hybridMultilevel"/>
    <w:tmpl w:val="2918F3DC"/>
    <w:lvl w:ilvl="0" w:tplc="FD6EF588">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7" w15:restartNumberingAfterBreak="0">
    <w:nsid w:val="7BF3653D"/>
    <w:multiLevelType w:val="hybridMultilevel"/>
    <w:tmpl w:val="FFFFFFFF"/>
    <w:lvl w:ilvl="0" w:tplc="041A0019">
      <w:start w:val="12"/>
      <w:numFmt w:val="lowerLetter"/>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8" w15:restartNumberingAfterBreak="0">
    <w:nsid w:val="7F6E04AC"/>
    <w:multiLevelType w:val="hybridMultilevel"/>
    <w:tmpl w:val="E0B639C8"/>
    <w:lvl w:ilvl="0" w:tplc="1CE4A818">
      <w:start w:val="1"/>
      <w:numFmt w:val="decimal"/>
      <w:lvlText w:val="%1."/>
      <w:lvlJc w:val="left"/>
      <w:pPr>
        <w:ind w:left="1788" w:hanging="360"/>
      </w:pPr>
    </w:lvl>
    <w:lvl w:ilvl="1" w:tplc="E2C077D4">
      <w:start w:val="1"/>
      <w:numFmt w:val="decimal"/>
      <w:lvlText w:val="(%2)"/>
      <w:lvlJc w:val="left"/>
      <w:pPr>
        <w:ind w:left="2508" w:hanging="360"/>
      </w:pPr>
    </w:lvl>
    <w:lvl w:ilvl="2" w:tplc="041A001B">
      <w:start w:val="1"/>
      <w:numFmt w:val="lowerRoman"/>
      <w:lvlText w:val="%3."/>
      <w:lvlJc w:val="right"/>
      <w:pPr>
        <w:ind w:left="3228" w:hanging="180"/>
      </w:pPr>
    </w:lvl>
    <w:lvl w:ilvl="3" w:tplc="041A000F">
      <w:start w:val="1"/>
      <w:numFmt w:val="decimal"/>
      <w:lvlText w:val="%4."/>
      <w:lvlJc w:val="left"/>
      <w:pPr>
        <w:ind w:left="3948" w:hanging="360"/>
      </w:pPr>
    </w:lvl>
    <w:lvl w:ilvl="4" w:tplc="041A0019">
      <w:start w:val="1"/>
      <w:numFmt w:val="lowerLetter"/>
      <w:lvlText w:val="%5."/>
      <w:lvlJc w:val="left"/>
      <w:pPr>
        <w:ind w:left="4668" w:hanging="360"/>
      </w:pPr>
    </w:lvl>
    <w:lvl w:ilvl="5" w:tplc="041A001B">
      <w:start w:val="1"/>
      <w:numFmt w:val="lowerRoman"/>
      <w:lvlText w:val="%6."/>
      <w:lvlJc w:val="right"/>
      <w:pPr>
        <w:ind w:left="5388" w:hanging="180"/>
      </w:pPr>
    </w:lvl>
    <w:lvl w:ilvl="6" w:tplc="041A000F">
      <w:start w:val="1"/>
      <w:numFmt w:val="decimal"/>
      <w:lvlText w:val="%7."/>
      <w:lvlJc w:val="left"/>
      <w:pPr>
        <w:ind w:left="6108" w:hanging="360"/>
      </w:pPr>
    </w:lvl>
    <w:lvl w:ilvl="7" w:tplc="041A0019">
      <w:start w:val="1"/>
      <w:numFmt w:val="lowerLetter"/>
      <w:lvlText w:val="%8."/>
      <w:lvlJc w:val="left"/>
      <w:pPr>
        <w:ind w:left="6828" w:hanging="360"/>
      </w:pPr>
    </w:lvl>
    <w:lvl w:ilvl="8" w:tplc="041A001B">
      <w:start w:val="1"/>
      <w:numFmt w:val="lowerRoman"/>
      <w:lvlText w:val="%9."/>
      <w:lvlJc w:val="right"/>
      <w:pPr>
        <w:ind w:left="7548" w:hanging="18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27"/>
  </w:num>
  <w:num w:numId="8">
    <w:abstractNumId w:val="1"/>
  </w:num>
  <w:num w:numId="9">
    <w:abstractNumId w:val="10"/>
  </w:num>
  <w:num w:numId="10">
    <w:abstractNumId w:val="22"/>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17"/>
  </w:num>
  <w:num w:numId="14">
    <w:abstractNumId w:val="9"/>
  </w:num>
  <w:num w:numId="15">
    <w:abstractNumId w:val="8"/>
  </w:num>
  <w:num w:numId="16">
    <w:abstractNumId w:val="7"/>
  </w:num>
  <w:num w:numId="17">
    <w:abstractNumId w:val="12"/>
  </w:num>
  <w:num w:numId="18">
    <w:abstractNumId w:val="23"/>
  </w:num>
  <w:num w:numId="19">
    <w:abstractNumId w:val="25"/>
  </w:num>
  <w:num w:numId="20">
    <w:abstractNumId w:val="20"/>
  </w:num>
  <w:num w:numId="2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06F"/>
    <w:rsid w:val="00001DF0"/>
    <w:rsid w:val="000951A5"/>
    <w:rsid w:val="00095C2F"/>
    <w:rsid w:val="000C57BE"/>
    <w:rsid w:val="000D74FD"/>
    <w:rsid w:val="00183DA6"/>
    <w:rsid w:val="001F3757"/>
    <w:rsid w:val="0027245E"/>
    <w:rsid w:val="003A3F30"/>
    <w:rsid w:val="004A19CA"/>
    <w:rsid w:val="00505632"/>
    <w:rsid w:val="005343BE"/>
    <w:rsid w:val="00543B0B"/>
    <w:rsid w:val="005752B2"/>
    <w:rsid w:val="005D2713"/>
    <w:rsid w:val="005E26DE"/>
    <w:rsid w:val="0060306F"/>
    <w:rsid w:val="0062399E"/>
    <w:rsid w:val="00634F37"/>
    <w:rsid w:val="0066342E"/>
    <w:rsid w:val="006D37D2"/>
    <w:rsid w:val="006F1862"/>
    <w:rsid w:val="00755FAF"/>
    <w:rsid w:val="007A1740"/>
    <w:rsid w:val="007C7F50"/>
    <w:rsid w:val="00952FA7"/>
    <w:rsid w:val="00981E85"/>
    <w:rsid w:val="00995B80"/>
    <w:rsid w:val="00B1193D"/>
    <w:rsid w:val="00B54E61"/>
    <w:rsid w:val="00BB40A1"/>
    <w:rsid w:val="00BB6FBB"/>
    <w:rsid w:val="00C12350"/>
    <w:rsid w:val="00C77E51"/>
    <w:rsid w:val="00CD1152"/>
    <w:rsid w:val="00D04AF3"/>
    <w:rsid w:val="00D35747"/>
    <w:rsid w:val="00D73546"/>
    <w:rsid w:val="00D76E1F"/>
    <w:rsid w:val="00DD76FC"/>
    <w:rsid w:val="00E03A0E"/>
    <w:rsid w:val="00F11ED9"/>
    <w:rsid w:val="00F5244A"/>
    <w:rsid w:val="00F54827"/>
    <w:rsid w:val="00F90B1E"/>
    <w:rsid w:val="00FB2A6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BC79C"/>
  <w15:chartTrackingRefBased/>
  <w15:docId w15:val="{32359923-24F3-42E3-8A24-9A9FC8184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306F"/>
    <w:pPr>
      <w:spacing w:line="25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30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306F"/>
    <w:rPr>
      <w:rFonts w:ascii="Segoe UI" w:eastAsia="Calibri" w:hAnsi="Segoe UI" w:cs="Segoe UI"/>
      <w:sz w:val="18"/>
      <w:szCs w:val="18"/>
    </w:rPr>
  </w:style>
  <w:style w:type="paragraph" w:styleId="ListParagraph">
    <w:name w:val="List Paragraph"/>
    <w:basedOn w:val="Normal"/>
    <w:uiPriority w:val="34"/>
    <w:qFormat/>
    <w:rsid w:val="00CD1152"/>
    <w:pPr>
      <w:spacing w:after="0" w:line="240" w:lineRule="auto"/>
      <w:ind w:left="720"/>
      <w:contextualSpacing/>
    </w:pPr>
    <w:rPr>
      <w:rFonts w:ascii="Times New Roman" w:eastAsia="Times New Roman" w:hAnsi="Times New Roman"/>
      <w:sz w:val="24"/>
      <w:szCs w:val="24"/>
      <w:lang w:eastAsia="hr-HR"/>
    </w:rPr>
  </w:style>
  <w:style w:type="paragraph" w:customStyle="1" w:styleId="Default">
    <w:name w:val="Default"/>
    <w:rsid w:val="000C57BE"/>
    <w:pPr>
      <w:autoSpaceDE w:val="0"/>
      <w:autoSpaceDN w:val="0"/>
      <w:adjustRightInd w:val="0"/>
      <w:spacing w:after="0" w:line="240" w:lineRule="auto"/>
    </w:pPr>
    <w:rPr>
      <w:rFonts w:ascii="Times New Roman" w:eastAsia="Times New Roman" w:hAnsi="Times New Roman" w:cs="Times New Roman"/>
      <w:color w:val="000000"/>
      <w:sz w:val="24"/>
      <w:szCs w:val="24"/>
      <w:lang w:eastAsia="hr-HR"/>
    </w:rPr>
  </w:style>
  <w:style w:type="paragraph" w:styleId="BodyText2">
    <w:name w:val="Body Text 2"/>
    <w:basedOn w:val="Normal"/>
    <w:link w:val="BodyText2Char"/>
    <w:semiHidden/>
    <w:unhideWhenUsed/>
    <w:rsid w:val="00D73546"/>
    <w:pPr>
      <w:spacing w:after="0" w:line="240" w:lineRule="auto"/>
      <w:jc w:val="both"/>
    </w:pPr>
    <w:rPr>
      <w:rFonts w:ascii="Times New Roman" w:eastAsia="Times New Roman" w:hAnsi="Times New Roman"/>
      <w:color w:val="000000"/>
      <w:sz w:val="24"/>
      <w:szCs w:val="24"/>
    </w:rPr>
  </w:style>
  <w:style w:type="character" w:customStyle="1" w:styleId="BodyText2Char">
    <w:name w:val="Body Text 2 Char"/>
    <w:basedOn w:val="DefaultParagraphFont"/>
    <w:link w:val="BodyText2"/>
    <w:semiHidden/>
    <w:rsid w:val="00D73546"/>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652261">
      <w:bodyDiv w:val="1"/>
      <w:marLeft w:val="0"/>
      <w:marRight w:val="0"/>
      <w:marTop w:val="0"/>
      <w:marBottom w:val="0"/>
      <w:divBdr>
        <w:top w:val="none" w:sz="0" w:space="0" w:color="auto"/>
        <w:left w:val="none" w:sz="0" w:space="0" w:color="auto"/>
        <w:bottom w:val="none" w:sz="0" w:space="0" w:color="auto"/>
        <w:right w:val="none" w:sz="0" w:space="0" w:color="auto"/>
      </w:divBdr>
    </w:div>
    <w:div w:id="150802739">
      <w:bodyDiv w:val="1"/>
      <w:marLeft w:val="0"/>
      <w:marRight w:val="0"/>
      <w:marTop w:val="0"/>
      <w:marBottom w:val="0"/>
      <w:divBdr>
        <w:top w:val="none" w:sz="0" w:space="0" w:color="auto"/>
        <w:left w:val="none" w:sz="0" w:space="0" w:color="auto"/>
        <w:bottom w:val="none" w:sz="0" w:space="0" w:color="auto"/>
        <w:right w:val="none" w:sz="0" w:space="0" w:color="auto"/>
      </w:divBdr>
    </w:div>
    <w:div w:id="867136819">
      <w:bodyDiv w:val="1"/>
      <w:marLeft w:val="0"/>
      <w:marRight w:val="0"/>
      <w:marTop w:val="0"/>
      <w:marBottom w:val="0"/>
      <w:divBdr>
        <w:top w:val="none" w:sz="0" w:space="0" w:color="auto"/>
        <w:left w:val="none" w:sz="0" w:space="0" w:color="auto"/>
        <w:bottom w:val="none" w:sz="0" w:space="0" w:color="auto"/>
        <w:right w:val="none" w:sz="0" w:space="0" w:color="auto"/>
      </w:divBdr>
    </w:div>
    <w:div w:id="1189102957">
      <w:bodyDiv w:val="1"/>
      <w:marLeft w:val="0"/>
      <w:marRight w:val="0"/>
      <w:marTop w:val="0"/>
      <w:marBottom w:val="0"/>
      <w:divBdr>
        <w:top w:val="none" w:sz="0" w:space="0" w:color="auto"/>
        <w:left w:val="none" w:sz="0" w:space="0" w:color="auto"/>
        <w:bottom w:val="none" w:sz="0" w:space="0" w:color="auto"/>
        <w:right w:val="none" w:sz="0" w:space="0" w:color="auto"/>
      </w:divBdr>
    </w:div>
    <w:div w:id="1297763151">
      <w:bodyDiv w:val="1"/>
      <w:marLeft w:val="0"/>
      <w:marRight w:val="0"/>
      <w:marTop w:val="0"/>
      <w:marBottom w:val="0"/>
      <w:divBdr>
        <w:top w:val="none" w:sz="0" w:space="0" w:color="auto"/>
        <w:left w:val="none" w:sz="0" w:space="0" w:color="auto"/>
        <w:bottom w:val="none" w:sz="0" w:space="0" w:color="auto"/>
        <w:right w:val="none" w:sz="0" w:space="0" w:color="auto"/>
      </w:divBdr>
    </w:div>
    <w:div w:id="1615288921">
      <w:bodyDiv w:val="1"/>
      <w:marLeft w:val="0"/>
      <w:marRight w:val="0"/>
      <w:marTop w:val="0"/>
      <w:marBottom w:val="0"/>
      <w:divBdr>
        <w:top w:val="none" w:sz="0" w:space="0" w:color="auto"/>
        <w:left w:val="none" w:sz="0" w:space="0" w:color="auto"/>
        <w:bottom w:val="none" w:sz="0" w:space="0" w:color="auto"/>
        <w:right w:val="none" w:sz="0" w:space="0" w:color="auto"/>
      </w:divBdr>
    </w:div>
    <w:div w:id="2063207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564530-2D13-4214-8F57-13E614552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37</Pages>
  <Words>10676</Words>
  <Characters>60854</Characters>
  <Application>Microsoft Office Word</Application>
  <DocSecurity>0</DocSecurity>
  <Lines>507</Lines>
  <Paragraphs>142</Paragraphs>
  <ScaleCrop>false</ScaleCrop>
  <HeadingPairs>
    <vt:vector size="2" baseType="variant">
      <vt:variant>
        <vt:lpstr>Title</vt:lpstr>
      </vt:variant>
      <vt:variant>
        <vt:i4>1</vt:i4>
      </vt:variant>
    </vt:vector>
  </HeadingPairs>
  <TitlesOfParts>
    <vt:vector size="1" baseType="lpstr">
      <vt:lpstr/>
    </vt:vector>
  </TitlesOfParts>
  <Company>Grad Zagreb</Company>
  <LinksUpToDate>false</LinksUpToDate>
  <CharactersWithSpaces>71388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Izeta Alić</dc:creator>
  <cp:keywords/>
  <dc:description/>
  <cp:lastModifiedBy>Nenad Kranjčec</cp:lastModifiedBy>
  <cp:revision>7</cp:revision>
  <cp:lastPrinted>2023-05-23T09:13:00Z</cp:lastPrinted>
  <dcterms:created xsi:type="dcterms:W3CDTF">2023-05-23T08:32:00Z</dcterms:created>
  <dcterms:modified xsi:type="dcterms:W3CDTF">2023-06-13T09:38:00Z</dcterms:modified>
</cp:coreProperties>
</file>