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6F2A61" w:rsidRDefault="00B50E0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Z A P I S N I K</w:t>
      </w:r>
    </w:p>
    <w:p w14:paraId="00000002" w14:textId="77777777" w:rsidR="006F2A61" w:rsidRDefault="006F2A61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3" w14:textId="77777777" w:rsidR="006F2A61" w:rsidRDefault="00B50E0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11. sjednice Vijeća Mjesnog odbora „Petar Zrinski“ održane</w:t>
      </w:r>
    </w:p>
    <w:p w14:paraId="00000004" w14:textId="77777777" w:rsidR="006F2A61" w:rsidRDefault="00B50E0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13. travnja 2022. u prostorijama MO “Petar Zrinski“, Primorska 32,</w:t>
      </w:r>
    </w:p>
    <w:p w14:paraId="00000005" w14:textId="77777777" w:rsidR="006F2A61" w:rsidRDefault="00B50E0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 početkom u 18 sati</w:t>
      </w:r>
    </w:p>
    <w:p w14:paraId="00000006" w14:textId="77777777" w:rsidR="006F2A61" w:rsidRDefault="006F2A6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77777777" w:rsidR="006F2A61" w:rsidRDefault="006F2A6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77777777" w:rsidR="006F2A61" w:rsidRDefault="006F2A6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9" w14:textId="77777777" w:rsidR="006F2A61" w:rsidRDefault="00B50E0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NAZOČNI ČLANOVI VIJEĆA:</w:t>
      </w:r>
    </w:p>
    <w:p w14:paraId="0000000A" w14:textId="77777777" w:rsidR="006F2A61" w:rsidRDefault="00B50E0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Igor Javorović, Tonka Javorović, Lucija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Kerečin,Tena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Miličević,Krešimir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Turkalj, Ivana Živčić</w:t>
      </w:r>
    </w:p>
    <w:p w14:paraId="0000000B" w14:textId="77777777" w:rsidR="006F2A61" w:rsidRDefault="006F2A6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C" w14:textId="77777777" w:rsidR="006F2A61" w:rsidRDefault="00B50E0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Predsjedava Ivana Živčić, predsjednica Vijeća.</w:t>
      </w:r>
    </w:p>
    <w:p w14:paraId="0000000D" w14:textId="77777777" w:rsidR="006F2A61" w:rsidRDefault="006F2A6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E" w14:textId="77777777" w:rsidR="006F2A61" w:rsidRDefault="00B50E0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Zapisnik vodi: Tena Miličević</w:t>
      </w:r>
    </w:p>
    <w:p w14:paraId="0000000F" w14:textId="77777777" w:rsidR="006F2A61" w:rsidRDefault="006F2A6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0" w14:textId="77777777" w:rsidR="006F2A61" w:rsidRDefault="00B50E0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Nazočni građani: Ana Vilenica i Dora Biočić</w:t>
      </w:r>
    </w:p>
    <w:p w14:paraId="00000011" w14:textId="77777777" w:rsidR="006F2A61" w:rsidRDefault="006F2A6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2" w14:textId="77777777" w:rsidR="006F2A61" w:rsidRDefault="00B50E0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konstatira da je nazočno 6 od ukupno 7 članova Vijeća, što znači da Vijeće može pravovaljano odlučivati, te otvara 11. sjednicu Vijeća Mjesnog odbora.</w:t>
      </w:r>
    </w:p>
    <w:p w14:paraId="00000013" w14:textId="77777777" w:rsidR="006F2A61" w:rsidRDefault="006F2A6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4" w14:textId="77777777" w:rsidR="006F2A61" w:rsidRDefault="00B50E0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Bez rasprave, jednoglasno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Vijeće prihvaća tekst Zapisnika 11. sjednice Vijeća, održane 13. travnja 2022. godine, bez izmjena.</w:t>
      </w:r>
    </w:p>
    <w:p w14:paraId="00000015" w14:textId="77777777" w:rsidR="006F2A61" w:rsidRDefault="006F2A6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6" w14:textId="77777777" w:rsidR="006F2A61" w:rsidRDefault="00B50E0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prijedlog predsjednice Vijeće jednoglasno utvrđuje izmijenjen dnevni red:</w:t>
      </w:r>
    </w:p>
    <w:p w14:paraId="00000017" w14:textId="77777777" w:rsidR="006F2A61" w:rsidRDefault="006F2A61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8" w14:textId="77777777" w:rsidR="006F2A61" w:rsidRDefault="00B50E0B">
      <w:pPr>
        <w:spacing w:after="160" w:line="259" w:lineRule="auto"/>
        <w:ind w:left="2880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DNEVNI RED:</w:t>
      </w:r>
    </w:p>
    <w:p w14:paraId="00000019" w14:textId="77777777" w:rsidR="006F2A61" w:rsidRDefault="00B50E0B">
      <w:pPr>
        <w:widowControl w:val="0"/>
        <w:numPr>
          <w:ilvl w:val="0"/>
          <w:numId w:val="1"/>
        </w:numPr>
        <w:spacing w:before="64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Prijedlog Odluke o izradi izmjena i dopuna Urbanističkog plana uređenja Slobodne carinske zone Jankomir -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mišljenje, traži se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1A" w14:textId="77777777" w:rsidR="006F2A61" w:rsidRDefault="00B50E0B">
      <w:pPr>
        <w:widowControl w:val="0"/>
        <w:numPr>
          <w:ilvl w:val="0"/>
          <w:numId w:val="1"/>
        </w:num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Nacrt prijedloga Odluke o izradi izmjena i dopuna Detaljnog plana uređenja Ilica - Preobraženska - Preradovićev trg - Varšavska - Gundulićeva -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mišljenje, traži se </w:t>
      </w:r>
    </w:p>
    <w:p w14:paraId="0000001B" w14:textId="77777777" w:rsidR="006F2A61" w:rsidRDefault="00B50E0B">
      <w:pPr>
        <w:widowControl w:val="0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Postavljanje znaka sigurnosti zaštite od požara (vatrogasni pristup) u dvorištu Klaićeve ulice 9 i 11, donošenje zaključka</w:t>
      </w:r>
    </w:p>
    <w:p w14:paraId="0000001C" w14:textId="77777777" w:rsidR="006F2A61" w:rsidRDefault="00B50E0B">
      <w:pPr>
        <w:widowControl w:val="0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Sanacija parkirališta, dijela kolnika i dijela zelenog otoka kod Prilaza Gjure Deželića 41, zaključak, traži se</w:t>
      </w:r>
    </w:p>
    <w:p w14:paraId="0000001D" w14:textId="77777777" w:rsidR="006F2A61" w:rsidRDefault="00B50E0B">
      <w:pPr>
        <w:widowControl w:val="0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Prijedlozi za uređenje Vau-vau parka i dječjeg igrališta unutar gradskog parka u stambenom bloku Kačićeva – Klaićeva – Prilaz Đure Deželića,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mišljenje, traži se</w:t>
      </w:r>
    </w:p>
    <w:p w14:paraId="0000001E" w14:textId="77777777" w:rsidR="006F2A61" w:rsidRDefault="00B50E0B">
      <w:pPr>
        <w:widowControl w:val="0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Zahtjev za povremeno korištenje prostora mjesne samouprave od strane skupa stanara Klaićeve ulice 60,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zaključak traži se</w:t>
      </w:r>
    </w:p>
    <w:p w14:paraId="0000001F" w14:textId="77777777" w:rsidR="006F2A61" w:rsidRDefault="00B50E0B">
      <w:pPr>
        <w:widowControl w:val="0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Pitanja, prijedlozi i obavijesti</w:t>
      </w:r>
    </w:p>
    <w:p w14:paraId="00000020" w14:textId="77777777" w:rsidR="006F2A61" w:rsidRDefault="006F2A61">
      <w:pPr>
        <w:spacing w:line="259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jdgxs" w:colFirst="0" w:colLast="0"/>
      <w:bookmarkEnd w:id="0"/>
    </w:p>
    <w:p w14:paraId="00000021" w14:textId="77777777" w:rsidR="006F2A61" w:rsidRDefault="006F2A6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2" w14:textId="77777777" w:rsidR="006F2A61" w:rsidRDefault="006F2A61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3" w14:textId="77777777" w:rsidR="006F2A61" w:rsidRDefault="006F2A61">
      <w:pPr>
        <w:spacing w:line="240" w:lineRule="auto"/>
        <w:jc w:val="both"/>
      </w:pPr>
    </w:p>
    <w:p w14:paraId="00000024" w14:textId="77777777" w:rsidR="006F2A61" w:rsidRDefault="006F2A61">
      <w:pPr>
        <w:spacing w:line="240" w:lineRule="auto"/>
        <w:jc w:val="both"/>
      </w:pPr>
    </w:p>
    <w:p w14:paraId="00000025" w14:textId="77777777" w:rsidR="006F2A61" w:rsidRDefault="00B50E0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Ad 1.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Prijedlog Odluke o izradi izmjena i dopuna Urbanističkog plana uređenja Slobodne carinske zone Jankomir </w:t>
      </w:r>
    </w:p>
    <w:p w14:paraId="00000026" w14:textId="77777777" w:rsidR="006F2A61" w:rsidRDefault="006F2A6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7" w14:textId="77777777" w:rsidR="006F2A61" w:rsidRDefault="00B50E0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pisani materijal uz poziv.</w:t>
      </w:r>
    </w:p>
    <w:p w14:paraId="00000028" w14:textId="77777777" w:rsidR="006F2A61" w:rsidRDefault="006F2A6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9" w14:textId="0F7E966A" w:rsidR="006F2A61" w:rsidRDefault="00B50E0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jednoglasno donosi </w:t>
      </w:r>
    </w:p>
    <w:p w14:paraId="0000002A" w14:textId="77777777" w:rsidR="006F2A61" w:rsidRDefault="006F2A6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3A713D" w14:textId="77777777" w:rsidR="001E7902" w:rsidRPr="001E7902" w:rsidRDefault="001E7902" w:rsidP="001E790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7902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2C16E96F" w14:textId="77777777" w:rsidR="001E7902" w:rsidRPr="001E7902" w:rsidRDefault="001E7902" w:rsidP="001E790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060A9D" w14:textId="77777777" w:rsidR="001E7902" w:rsidRPr="001E7902" w:rsidRDefault="001E7902" w:rsidP="001E790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D1E0DC" w14:textId="77777777" w:rsidR="001E7902" w:rsidRPr="001E7902" w:rsidRDefault="001E7902" w:rsidP="001E790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7902">
        <w:rPr>
          <w:rFonts w:ascii="Times New Roman" w:eastAsia="Times New Roman" w:hAnsi="Times New Roman" w:cs="Times New Roman"/>
          <w:b/>
          <w:sz w:val="24"/>
          <w:szCs w:val="24"/>
        </w:rPr>
        <w:t>o Odluci o izradi izmjena i dopuna Urbanističkog plana uređenja Slobodne carinske zone Jankomir</w:t>
      </w:r>
    </w:p>
    <w:p w14:paraId="7EAC17C2" w14:textId="77777777" w:rsidR="001E7902" w:rsidRPr="001E7902" w:rsidRDefault="001E7902" w:rsidP="001E790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186464" w14:textId="77777777" w:rsidR="001E7902" w:rsidRPr="001E7902" w:rsidRDefault="001E7902" w:rsidP="001E790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D00DFE" w14:textId="46534EEC" w:rsidR="001E7902" w:rsidRPr="001E7902" w:rsidRDefault="001E7902" w:rsidP="001E790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7902">
        <w:rPr>
          <w:rFonts w:ascii="Times New Roman" w:eastAsia="Times New Roman" w:hAnsi="Times New Roman" w:cs="Times New Roman"/>
          <w:sz w:val="24"/>
          <w:szCs w:val="24"/>
        </w:rPr>
        <w:t>I.       Vijeće MO „Petar Zrinski“ je suzdržano o Odluci o izradi izmjena i dopuna Urbanističkog plana uređenja Slobodne carinske zone Jankomir.</w:t>
      </w:r>
    </w:p>
    <w:p w14:paraId="05B5B5EC" w14:textId="77777777" w:rsidR="001E7902" w:rsidRPr="001E7902" w:rsidRDefault="001E7902" w:rsidP="001E790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10E0C0" w14:textId="77777777" w:rsidR="001E7902" w:rsidRPr="001E7902" w:rsidRDefault="001E7902" w:rsidP="001E790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7902">
        <w:rPr>
          <w:rFonts w:ascii="Times New Roman" w:eastAsia="Times New Roman" w:hAnsi="Times New Roman" w:cs="Times New Roman"/>
          <w:sz w:val="24"/>
          <w:szCs w:val="24"/>
        </w:rPr>
        <w:t xml:space="preserve">II.    Ovaj će zaključak biti dostavljen Vijeću Gradske četvrti Donji grad na daljnje    </w:t>
      </w:r>
    </w:p>
    <w:p w14:paraId="4D8ADA33" w14:textId="77777777" w:rsidR="001E7902" w:rsidRPr="001E7902" w:rsidRDefault="001E7902" w:rsidP="001E790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7902">
        <w:rPr>
          <w:rFonts w:ascii="Times New Roman" w:eastAsia="Times New Roman" w:hAnsi="Times New Roman" w:cs="Times New Roman"/>
          <w:sz w:val="24"/>
          <w:szCs w:val="24"/>
        </w:rPr>
        <w:t xml:space="preserve"> postupanje.</w:t>
      </w:r>
    </w:p>
    <w:p w14:paraId="0000002D" w14:textId="77777777" w:rsidR="006F2A61" w:rsidRDefault="006F2A61" w:rsidP="001E7902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E" w14:textId="77777777" w:rsidR="006F2A61" w:rsidRDefault="006F2A6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F" w14:textId="77777777" w:rsidR="006F2A61" w:rsidRDefault="006F2A6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30" w14:textId="77777777" w:rsidR="006F2A61" w:rsidRDefault="006F2A61">
      <w:pPr>
        <w:spacing w:line="240" w:lineRule="auto"/>
        <w:ind w:left="2880"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31" w14:textId="77777777" w:rsidR="006F2A61" w:rsidRDefault="00B50E0B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Ad. 2 Nacrt prijedloga Odluke o izradi izmjena i dopuna Detaljnog plana uređenja Ilica - Preobraženska - Preradovićev trg - Varšavska - Gundulićeva</w:t>
      </w:r>
    </w:p>
    <w:p w14:paraId="00000032" w14:textId="77777777" w:rsidR="006F2A61" w:rsidRDefault="006F2A6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3" w14:textId="77777777" w:rsidR="006F2A61" w:rsidRDefault="00B50E0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pisani materijal uz poziv.</w:t>
      </w:r>
    </w:p>
    <w:p w14:paraId="00000034" w14:textId="77777777" w:rsidR="006F2A61" w:rsidRDefault="006F2A6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5" w14:textId="77777777" w:rsidR="006F2A61" w:rsidRDefault="006F2A6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6" w14:textId="44D8CF7D" w:rsidR="006F2A61" w:rsidRDefault="00B50E0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jednoglasno </w:t>
      </w:r>
      <w:r w:rsidR="009F1151">
        <w:rPr>
          <w:rFonts w:ascii="Times New Roman" w:eastAsia="Times New Roman" w:hAnsi="Times New Roman" w:cs="Times New Roman"/>
          <w:sz w:val="24"/>
          <w:szCs w:val="24"/>
        </w:rPr>
        <w:t>donosi</w:t>
      </w:r>
    </w:p>
    <w:p w14:paraId="6C47F124" w14:textId="77777777" w:rsidR="009F1151" w:rsidRPr="009F1151" w:rsidRDefault="009F1151" w:rsidP="009F115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1151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1EFADAC1" w14:textId="77777777" w:rsidR="009F1151" w:rsidRPr="009F1151" w:rsidRDefault="009F1151" w:rsidP="009F115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A6EE84" w14:textId="77777777" w:rsidR="009F1151" w:rsidRPr="009F1151" w:rsidRDefault="009F1151" w:rsidP="009F115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18ED9B" w14:textId="77777777" w:rsidR="009F1151" w:rsidRPr="009F1151" w:rsidRDefault="009F1151" w:rsidP="009F115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1151">
        <w:rPr>
          <w:rFonts w:ascii="Times New Roman" w:eastAsia="Times New Roman" w:hAnsi="Times New Roman" w:cs="Times New Roman"/>
          <w:b/>
          <w:sz w:val="24"/>
          <w:szCs w:val="24"/>
        </w:rPr>
        <w:t>o Nacrtu prijedloga Odluke o izradi izmjena i dopuna Detaljnog plana uređenja Ilica - Preobraženska - Preradovićev trg - Varšavska - Gundulićeva</w:t>
      </w:r>
    </w:p>
    <w:p w14:paraId="7260413A" w14:textId="77777777" w:rsidR="009F1151" w:rsidRPr="009F1151" w:rsidRDefault="009F1151" w:rsidP="009F115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B339D1" w14:textId="77777777" w:rsidR="009F1151" w:rsidRPr="009F1151" w:rsidRDefault="009F1151" w:rsidP="009F115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BDE890" w14:textId="77777777" w:rsidR="009F1151" w:rsidRPr="009F1151" w:rsidRDefault="009F1151" w:rsidP="009F115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151">
        <w:rPr>
          <w:rFonts w:ascii="Times New Roman" w:eastAsia="Times New Roman" w:hAnsi="Times New Roman" w:cs="Times New Roman"/>
          <w:sz w:val="24"/>
          <w:szCs w:val="24"/>
        </w:rPr>
        <w:t>I.       Vijeće MO „Petar Zrinski“ daje pozitivno mišljenje o Nacrtu prijedloga Odluke o izradi izmjena i dopuna Detaljnog plana uređenja Ilica - Preobraženska - Preradovićev trg - Varšavska – Gundulićeva.</w:t>
      </w:r>
    </w:p>
    <w:p w14:paraId="278F8380" w14:textId="77777777" w:rsidR="009F1151" w:rsidRPr="009F1151" w:rsidRDefault="009F1151" w:rsidP="009F115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B49F44" w14:textId="77777777" w:rsidR="009F1151" w:rsidRPr="009F1151" w:rsidRDefault="009F1151" w:rsidP="009F115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151">
        <w:rPr>
          <w:rFonts w:ascii="Times New Roman" w:eastAsia="Times New Roman" w:hAnsi="Times New Roman" w:cs="Times New Roman"/>
          <w:sz w:val="24"/>
          <w:szCs w:val="24"/>
        </w:rPr>
        <w:t xml:space="preserve">II.    Ovaj će zaključak biti dostavljen Vijeću Gradske četvrti Donji grad na daljnje    </w:t>
      </w:r>
    </w:p>
    <w:p w14:paraId="774EBE67" w14:textId="77777777" w:rsidR="009F1151" w:rsidRPr="009F1151" w:rsidRDefault="009F1151" w:rsidP="009F115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151">
        <w:rPr>
          <w:rFonts w:ascii="Times New Roman" w:eastAsia="Times New Roman" w:hAnsi="Times New Roman" w:cs="Times New Roman"/>
          <w:sz w:val="24"/>
          <w:szCs w:val="24"/>
        </w:rPr>
        <w:t xml:space="preserve"> postupanje.</w:t>
      </w:r>
    </w:p>
    <w:p w14:paraId="0000003A" w14:textId="77777777" w:rsidR="006F2A61" w:rsidRDefault="006F2A6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3B" w14:textId="77777777" w:rsidR="006F2A61" w:rsidRDefault="006F2A61">
      <w:pPr>
        <w:jc w:val="center"/>
        <w:rPr>
          <w:b/>
        </w:rPr>
      </w:pPr>
    </w:p>
    <w:p w14:paraId="0000003C" w14:textId="77777777" w:rsidR="006F2A61" w:rsidRDefault="006F2A61">
      <w:pPr>
        <w:spacing w:line="259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3D" w14:textId="22EB794B" w:rsidR="006F2A61" w:rsidRDefault="006F2A61">
      <w:pPr>
        <w:spacing w:line="259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990019" w14:textId="0EA58E5C" w:rsidR="009F1151" w:rsidRDefault="009F1151">
      <w:pPr>
        <w:spacing w:line="259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5319A5" w14:textId="77777777" w:rsidR="009F1151" w:rsidRDefault="009F1151">
      <w:pPr>
        <w:spacing w:line="259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3E" w14:textId="77777777" w:rsidR="006F2A61" w:rsidRDefault="00B50E0B">
      <w:pPr>
        <w:spacing w:line="259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Ad. 3 Postavljanje znaka sigurnosti zaštite od požara (vatrogasni pristup) u dvorištu Klaićeve ulice 9 i 11</w:t>
      </w:r>
    </w:p>
    <w:p w14:paraId="0000003F" w14:textId="77777777" w:rsidR="006F2A61" w:rsidRDefault="006F2A61">
      <w:pPr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0" w14:textId="77777777" w:rsidR="006F2A61" w:rsidRDefault="00B50E0B">
      <w:pPr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pisani materijal uz poziv.</w:t>
      </w:r>
    </w:p>
    <w:p w14:paraId="00000041" w14:textId="77777777" w:rsidR="006F2A61" w:rsidRDefault="00B50E0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</w:t>
      </w:r>
    </w:p>
    <w:p w14:paraId="00000045" w14:textId="235B8DFD" w:rsidR="006F2A61" w:rsidRPr="009F1151" w:rsidRDefault="00B50E0B" w:rsidP="009F1151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Gospođa Vilenica objasnila je problematiku ilegalnih parkirališta u dvorištu Klaićeve ulice 9 i 11 koja blokiraju pristup vatrogasnom putu i problematiku uništavanja zelenila unutar bloka te je apelirala na Grad Zagreb da se brine za teren u vlasništvu Grada.  </w:t>
      </w:r>
    </w:p>
    <w:p w14:paraId="00000046" w14:textId="77777777" w:rsidR="006F2A61" w:rsidRDefault="006F2A61">
      <w:pPr>
        <w:spacing w:line="259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47" w14:textId="060EFBF7" w:rsidR="006F2A61" w:rsidRDefault="00B50E0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</w:p>
    <w:p w14:paraId="07E4E469" w14:textId="77777777" w:rsidR="009F1151" w:rsidRDefault="009F115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C50E4B" w14:textId="77777777" w:rsidR="009F1151" w:rsidRPr="009F1151" w:rsidRDefault="009F1151" w:rsidP="009F115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1151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3CC241D7" w14:textId="77777777" w:rsidR="009F1151" w:rsidRPr="009F1151" w:rsidRDefault="009F1151" w:rsidP="009F115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64B2D8" w14:textId="77777777" w:rsidR="009F1151" w:rsidRPr="009F1151" w:rsidRDefault="009F1151" w:rsidP="009F1151">
      <w:pPr>
        <w:spacing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1151">
        <w:rPr>
          <w:rFonts w:ascii="Times New Roman" w:eastAsia="Times New Roman" w:hAnsi="Times New Roman" w:cs="Times New Roman"/>
          <w:b/>
          <w:sz w:val="24"/>
          <w:szCs w:val="24"/>
        </w:rPr>
        <w:t>o postavljanju znaka sigurnosti zaštite od požara (vatrogasni pristup) u dvorištu Klaićeve ulice 9 i 11</w:t>
      </w:r>
    </w:p>
    <w:p w14:paraId="492DC4DC" w14:textId="77777777" w:rsidR="009F1151" w:rsidRPr="009F1151" w:rsidRDefault="009F1151" w:rsidP="009F115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E61531" w14:textId="77777777" w:rsidR="009F1151" w:rsidRPr="009F1151" w:rsidRDefault="009F1151" w:rsidP="009F115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C800DF" w14:textId="77777777" w:rsidR="009F1151" w:rsidRPr="009F1151" w:rsidRDefault="009F1151" w:rsidP="009F1151">
      <w:pPr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151">
        <w:rPr>
          <w:rFonts w:ascii="Times New Roman" w:eastAsia="Times New Roman" w:hAnsi="Times New Roman" w:cs="Times New Roman"/>
          <w:sz w:val="24"/>
          <w:szCs w:val="24"/>
        </w:rPr>
        <w:t>I.       Vijeće MO „Petar Zrinski“ predlaže da se službenim znakom označi vatrogasni pristup u dvorištu Klaićeve ulice 9 i 11</w:t>
      </w:r>
    </w:p>
    <w:p w14:paraId="47D63F75" w14:textId="77777777" w:rsidR="009F1151" w:rsidRPr="009F1151" w:rsidRDefault="009F1151" w:rsidP="009F115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4D3A2F" w14:textId="77777777" w:rsidR="009F1151" w:rsidRPr="009F1151" w:rsidRDefault="009F1151" w:rsidP="009F115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BDC5EA" w14:textId="77777777" w:rsidR="009F1151" w:rsidRPr="009F1151" w:rsidRDefault="009F1151" w:rsidP="009F115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151">
        <w:rPr>
          <w:rFonts w:ascii="Times New Roman" w:eastAsia="Times New Roman" w:hAnsi="Times New Roman" w:cs="Times New Roman"/>
          <w:sz w:val="24"/>
          <w:szCs w:val="24"/>
        </w:rPr>
        <w:t xml:space="preserve">II.    Ovaj će zaključak biti dostavljen Vijeću Gradske četvrti Donji grad na daljnje    </w:t>
      </w:r>
    </w:p>
    <w:p w14:paraId="2D5E5543" w14:textId="77777777" w:rsidR="009F1151" w:rsidRPr="009F1151" w:rsidRDefault="009F1151" w:rsidP="009F115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151">
        <w:rPr>
          <w:rFonts w:ascii="Times New Roman" w:eastAsia="Times New Roman" w:hAnsi="Times New Roman" w:cs="Times New Roman"/>
          <w:sz w:val="24"/>
          <w:szCs w:val="24"/>
        </w:rPr>
        <w:t xml:space="preserve"> postupanje.</w:t>
      </w:r>
    </w:p>
    <w:p w14:paraId="0000004B" w14:textId="669E6A86" w:rsidR="006F2A61" w:rsidRDefault="006F2A61" w:rsidP="00B50E0B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4C" w14:textId="77777777" w:rsidR="006F2A61" w:rsidRDefault="006F2A61">
      <w:pPr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D" w14:textId="77777777" w:rsidR="006F2A61" w:rsidRDefault="00B50E0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Ad. 4 Sanacija parkirališta, dijela kolnika i dijela zelenog otoka kod Prilaza Gjure Deželića 41</w:t>
      </w:r>
    </w:p>
    <w:p w14:paraId="0000004E" w14:textId="77777777" w:rsidR="006F2A61" w:rsidRDefault="006F2A61">
      <w:pPr>
        <w:spacing w:line="240" w:lineRule="auto"/>
        <w:jc w:val="both"/>
      </w:pPr>
    </w:p>
    <w:p w14:paraId="0000004F" w14:textId="77777777" w:rsidR="006F2A61" w:rsidRDefault="00B50E0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usmeno su obaviješteni o problemu.</w:t>
      </w:r>
    </w:p>
    <w:p w14:paraId="00000050" w14:textId="77777777" w:rsidR="006F2A61" w:rsidRDefault="006F2A6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51" w14:textId="77777777" w:rsidR="006F2A61" w:rsidRDefault="00B50E0B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U raspravi sudjeluju:</w:t>
      </w:r>
    </w:p>
    <w:p w14:paraId="00000052" w14:textId="77777777" w:rsidR="006F2A61" w:rsidRDefault="00B50E0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Vijećnica Miličević pitala je tko je uništio parkiralište, kolnik i zeleni otok, a vijećnik Javorović predložio je da se Policijskoj upravi podnese prijava protiv nepoznatog počinitelja. Vijećnici su se složili da treba naći počinitelja kako Grad ne bi plaćao sanaciju umjesto počinitelja.</w:t>
      </w:r>
    </w:p>
    <w:p w14:paraId="00000053" w14:textId="77777777" w:rsidR="006F2A61" w:rsidRDefault="006F2A6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54" w14:textId="77777777" w:rsidR="006F2A61" w:rsidRDefault="00B50E0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</w:p>
    <w:p w14:paraId="0D091FCD" w14:textId="77777777" w:rsidR="009F1151" w:rsidRPr="009F1151" w:rsidRDefault="009F1151" w:rsidP="009F115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1151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3215BD7C" w14:textId="77777777" w:rsidR="009F1151" w:rsidRPr="009F1151" w:rsidRDefault="009F1151" w:rsidP="009F115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1318DD" w14:textId="77777777" w:rsidR="009F1151" w:rsidRPr="009F1151" w:rsidRDefault="009F1151" w:rsidP="009F1151">
      <w:pPr>
        <w:spacing w:line="240" w:lineRule="auto"/>
        <w:jc w:val="both"/>
      </w:pPr>
      <w:r w:rsidRPr="009F1151">
        <w:rPr>
          <w:rFonts w:ascii="Times New Roman" w:eastAsia="Times New Roman" w:hAnsi="Times New Roman" w:cs="Times New Roman"/>
          <w:b/>
          <w:sz w:val="24"/>
          <w:szCs w:val="24"/>
        </w:rPr>
        <w:t>o sanaciji parkirališta, dijela kolnika i dijela zelenog otoka kod Prilaza Gjure Deželića 41</w:t>
      </w:r>
    </w:p>
    <w:p w14:paraId="02AD8F76" w14:textId="77777777" w:rsidR="009F1151" w:rsidRPr="009F1151" w:rsidRDefault="009F1151" w:rsidP="009F115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6545AF" w14:textId="77777777" w:rsidR="009F1151" w:rsidRPr="009F1151" w:rsidRDefault="009F1151" w:rsidP="009F115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2F1DAC" w14:textId="77777777" w:rsidR="009F1151" w:rsidRPr="009F1151" w:rsidRDefault="009F1151" w:rsidP="009F1151">
      <w:pPr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151">
        <w:rPr>
          <w:rFonts w:ascii="Times New Roman" w:eastAsia="Times New Roman" w:hAnsi="Times New Roman" w:cs="Times New Roman"/>
          <w:sz w:val="24"/>
          <w:szCs w:val="24"/>
        </w:rPr>
        <w:t xml:space="preserve">I.       Vijeće MO „Petar Zrinski“ predlaže da se zbog </w:t>
      </w:r>
      <w:proofErr w:type="spellStart"/>
      <w:r w:rsidRPr="009F1151">
        <w:rPr>
          <w:rFonts w:ascii="Times New Roman" w:eastAsia="Times New Roman" w:hAnsi="Times New Roman" w:cs="Times New Roman"/>
          <w:sz w:val="24"/>
          <w:szCs w:val="24"/>
        </w:rPr>
        <w:t>vandaliziranja</w:t>
      </w:r>
      <w:proofErr w:type="spellEnd"/>
      <w:r w:rsidRPr="009F1151">
        <w:rPr>
          <w:rFonts w:ascii="Times New Roman" w:eastAsia="Times New Roman" w:hAnsi="Times New Roman" w:cs="Times New Roman"/>
          <w:sz w:val="24"/>
          <w:szCs w:val="24"/>
        </w:rPr>
        <w:t xml:space="preserve"> parkirališta, kolnika i zelenog otoka kod Prilaza Gjure Deželića 41, Policijskoj upravi podnese prijava protiv nepoznatog počinitelja.</w:t>
      </w:r>
    </w:p>
    <w:p w14:paraId="21922AD3" w14:textId="77777777" w:rsidR="009F1151" w:rsidRPr="009F1151" w:rsidRDefault="009F1151" w:rsidP="009F115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81A43C" w14:textId="77777777" w:rsidR="009F1151" w:rsidRPr="009F1151" w:rsidRDefault="009F1151" w:rsidP="009F115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868BDB" w14:textId="77777777" w:rsidR="009F1151" w:rsidRPr="009F1151" w:rsidRDefault="009F1151" w:rsidP="009F115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151">
        <w:rPr>
          <w:rFonts w:ascii="Times New Roman" w:eastAsia="Times New Roman" w:hAnsi="Times New Roman" w:cs="Times New Roman"/>
          <w:sz w:val="24"/>
          <w:szCs w:val="24"/>
        </w:rPr>
        <w:t xml:space="preserve">II.    Ovaj će zaključak biti dostavljen Vijeću Gradske četvrti Donji grad na daljnje    </w:t>
      </w:r>
    </w:p>
    <w:p w14:paraId="63B0265A" w14:textId="77777777" w:rsidR="009F1151" w:rsidRPr="009F1151" w:rsidRDefault="009F1151" w:rsidP="009F115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151">
        <w:rPr>
          <w:rFonts w:ascii="Times New Roman" w:eastAsia="Times New Roman" w:hAnsi="Times New Roman" w:cs="Times New Roman"/>
          <w:sz w:val="24"/>
          <w:szCs w:val="24"/>
        </w:rPr>
        <w:t xml:space="preserve"> postupanje.</w:t>
      </w:r>
    </w:p>
    <w:p w14:paraId="00000059" w14:textId="77777777" w:rsidR="006F2A61" w:rsidRDefault="006F2A6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5A" w14:textId="77777777" w:rsidR="006F2A61" w:rsidRDefault="006F2A61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5B" w14:textId="77777777" w:rsidR="006F2A61" w:rsidRDefault="006F2A61">
      <w:pPr>
        <w:spacing w:line="240" w:lineRule="auto"/>
        <w:jc w:val="both"/>
      </w:pPr>
    </w:p>
    <w:p w14:paraId="0000005C" w14:textId="77777777" w:rsidR="006F2A61" w:rsidRDefault="006F2A61">
      <w:pPr>
        <w:spacing w:line="240" w:lineRule="auto"/>
        <w:jc w:val="both"/>
      </w:pPr>
    </w:p>
    <w:p w14:paraId="0000005D" w14:textId="77777777" w:rsidR="006F2A61" w:rsidRDefault="00B50E0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Ad. 5 Prijedlozi za uređenje Vau-vau parka i dječjeg igrališta unutar gradskog parka u stambenom bloku Kačićeva – Klaićeva – Prilaz Gjure Deželića</w:t>
      </w:r>
    </w:p>
    <w:p w14:paraId="0000005E" w14:textId="77777777" w:rsidR="006F2A61" w:rsidRDefault="006F2A61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5F" w14:textId="77777777" w:rsidR="006F2A61" w:rsidRDefault="00B50E0B">
      <w:pPr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pisani materijal uz poziv.</w:t>
      </w:r>
    </w:p>
    <w:p w14:paraId="00000060" w14:textId="77777777" w:rsidR="006F2A61" w:rsidRDefault="00B50E0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</w:t>
      </w:r>
    </w:p>
    <w:p w14:paraId="00000061" w14:textId="77777777" w:rsidR="006F2A61" w:rsidRDefault="00B50E0B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Vijećnik Javorović je predložio, a ostali vijećnici su se složili s prijedlogom da će obići Vau-Vau park prije predlaganja Plana malih komunalnih aktivnosti za 2023. godinu te će tada uvrstiti dio prijedloga uređenja Vau-vau parka u Plan.</w:t>
      </w:r>
    </w:p>
    <w:p w14:paraId="00000062" w14:textId="77777777" w:rsidR="006F2A61" w:rsidRDefault="00B50E0B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Vijećnici su naglasili da se u dvorištu prilaza Gjure Deželića 43 krši komunalni red, a komunalni redari nisu dovoljno na terenu da educiraju i penaliziraju prekršitelje. Vijećnici su se složili da komunalni redari trebaju obilaziti par problematičnih lokacija na području Mjesnog odbora "Petar Zrinski" (Primorska ulica,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psećji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park u prilazu Gjure Deželića 43, Krajiška ulica  i Kordunska ulica)  te kažnjavati vlasnike kućnih ljubimaca koji ne čiste za svojim psima.</w:t>
      </w:r>
    </w:p>
    <w:p w14:paraId="00000063" w14:textId="77777777" w:rsidR="006F2A61" w:rsidRDefault="006F2A61">
      <w:pPr>
        <w:spacing w:line="240" w:lineRule="auto"/>
        <w:jc w:val="both"/>
      </w:pPr>
    </w:p>
    <w:p w14:paraId="00000064" w14:textId="77777777" w:rsidR="006F2A61" w:rsidRDefault="006F2A61">
      <w:pPr>
        <w:spacing w:line="259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65" w14:textId="77777777" w:rsidR="006F2A61" w:rsidRDefault="006F2A61">
      <w:pPr>
        <w:spacing w:line="259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907042" w14:textId="397F68B7" w:rsidR="00E015C7" w:rsidRDefault="00E015C7">
      <w:pPr>
        <w:spacing w:line="259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6610A0" w14:textId="77777777" w:rsidR="00E015C7" w:rsidRDefault="00E015C7">
      <w:pPr>
        <w:spacing w:line="259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68" w14:textId="77777777" w:rsidR="006F2A61" w:rsidRDefault="00B50E0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Ad. 6 Zahtjev za povremeno korištenje prostora mjesne samouprave od strane skupa stanara Klaićeve ulice 60</w:t>
      </w:r>
    </w:p>
    <w:p w14:paraId="00000069" w14:textId="77777777" w:rsidR="006F2A61" w:rsidRDefault="006F2A61">
      <w:pPr>
        <w:widowContro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70" w14:textId="0677E8CE" w:rsidR="006F2A61" w:rsidRPr="00B50E0B" w:rsidRDefault="00B50E0B" w:rsidP="00B50E0B">
      <w:pPr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usmeno su obaviješteni o Zahtjevu.</w:t>
      </w:r>
    </w:p>
    <w:p w14:paraId="00000071" w14:textId="77777777" w:rsidR="006F2A61" w:rsidRDefault="006F2A61">
      <w:pPr>
        <w:widowContro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73" w14:textId="412AE5B3" w:rsidR="006F2A61" w:rsidRDefault="006F2A61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74" w14:textId="77777777" w:rsidR="006F2A61" w:rsidRDefault="006F2A61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75" w14:textId="77777777" w:rsidR="006F2A61" w:rsidRDefault="00B50E0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Ad. 6 Pitanja, prijedlozi i obavijesti </w:t>
      </w:r>
    </w:p>
    <w:p w14:paraId="00000076" w14:textId="77777777" w:rsidR="006F2A61" w:rsidRDefault="006F2A6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77" w14:textId="77777777" w:rsidR="006F2A61" w:rsidRDefault="006F2A61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78" w14:textId="77777777" w:rsidR="006F2A61" w:rsidRDefault="00B50E0B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Predsjednica Živčić je obavijestila da će vijećnici biti obaviješteni o radovima na budućoj biciklističkoj magistrali, a do tada je uputila na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dokumentacija na temelju koje je izdano rješenje i dozvola MUP-a (Izrada prometnog elaborata za uspostavu prometnih površina za zajedničko odvijanje biciklističkog i motornog prometa na području Gradske četvrti Donji grad).</w:t>
      </w:r>
    </w:p>
    <w:p w14:paraId="00000079" w14:textId="77777777" w:rsidR="006F2A61" w:rsidRDefault="00B50E0B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Predsjednica je obavijestila vijećnike o smjernicama Povjerenika za informiranje o postupanju mjesne samouprave u skladu sa Zakonom o pravu na pristup informacijama.</w:t>
      </w:r>
    </w:p>
    <w:p w14:paraId="0000007A" w14:textId="77777777" w:rsidR="006F2A61" w:rsidRDefault="00B50E0B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Predsjednica je obavijestila o zaključcima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radnog sastanka na temu: „Srednjoškolsko igralište u Klaićevoj“ koje je održano u utorak 22. ožujka 2022. godine u organizaciji Gradskog ureda za obrazovanje, sport i mlade. Vijećnik Javorović je izrazio neslaganje o postavljanju balona za potrebe održavanja tjelesne i zdravstvene kulture učenika V. gimnazije na područje srednjoškolskog igrališta te je naglasio da je bitno da građani imaju pristup sportskim sadržajima te je predložio sazivanje zbora građana o problematici postavljanja balona na srednjoškolsko igralište. Predsjednica Živčić je naglasila da Vijeća Mjesnog odbora “Petar Zrinski” nema statutarne ovlasti sazivati zbor građana zbog problema na teritoriju susjednog mjesnog odbora.</w:t>
      </w:r>
    </w:p>
    <w:p w14:paraId="0000007B" w14:textId="77777777" w:rsidR="006F2A61" w:rsidRDefault="00B50E0B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Predsjednica je obavijestila vijećnike o pilot programu čišćenja i zaštite objekata od grafita u Vodnikovoj ulici. </w:t>
      </w:r>
    </w:p>
    <w:p w14:paraId="0000007C" w14:textId="77777777" w:rsidR="006F2A61" w:rsidRDefault="006F2A61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7D" w14:textId="77777777" w:rsidR="006F2A61" w:rsidRDefault="006F2A6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7E" w14:textId="77777777" w:rsidR="006F2A61" w:rsidRDefault="006F2A6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7F" w14:textId="77777777" w:rsidR="006F2A61" w:rsidRDefault="00B50E0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Dovršeno u 19 h</w:t>
      </w:r>
    </w:p>
    <w:p w14:paraId="00000080" w14:textId="77777777" w:rsidR="006F2A61" w:rsidRDefault="00B50E0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30j0zll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Zapisnik sastavila: Ivana Živčić</w:t>
      </w:r>
    </w:p>
    <w:p w14:paraId="00000081" w14:textId="77777777" w:rsidR="006F2A61" w:rsidRDefault="006F2A6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89D457" w14:textId="77777777" w:rsidR="005D104E" w:rsidRPr="005D104E" w:rsidRDefault="005D104E" w:rsidP="005D104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10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KLASA:024-08/22-003/814 </w:t>
      </w:r>
    </w:p>
    <w:p w14:paraId="4FA3FB99" w14:textId="4B013F60" w:rsidR="005D104E" w:rsidRPr="005D104E" w:rsidRDefault="005D104E" w:rsidP="005D104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URBROJ: 251-13-11-1-22-2</w:t>
      </w:r>
    </w:p>
    <w:p w14:paraId="00000085" w14:textId="3632F53F" w:rsidR="006F2A61" w:rsidRDefault="005D104E" w:rsidP="005D104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Zagreb, 13</w:t>
      </w:r>
      <w:r w:rsidRPr="005D10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travnja 2022.          </w:t>
      </w:r>
    </w:p>
    <w:p w14:paraId="00000086" w14:textId="77777777" w:rsidR="006F2A61" w:rsidRDefault="00B50E0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</w:t>
      </w:r>
    </w:p>
    <w:p w14:paraId="00000087" w14:textId="77777777" w:rsidR="006F2A61" w:rsidRDefault="00B50E0B">
      <w:pPr>
        <w:spacing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</w:t>
      </w:r>
    </w:p>
    <w:p w14:paraId="00000088" w14:textId="77777777" w:rsidR="006F2A61" w:rsidRDefault="00B50E0B">
      <w:pPr>
        <w:spacing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Vijeća Mjesnog odbora</w:t>
      </w:r>
    </w:p>
    <w:p w14:paraId="00000089" w14:textId="77777777" w:rsidR="006F2A61" w:rsidRDefault="00B50E0B">
      <w:pPr>
        <w:spacing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„Petar Zrinski“</w:t>
      </w:r>
    </w:p>
    <w:p w14:paraId="0000008A" w14:textId="77777777" w:rsidR="006F2A61" w:rsidRDefault="006F2A61">
      <w:pPr>
        <w:spacing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8B" w14:textId="308B5F29" w:rsidR="006F2A61" w:rsidRDefault="00B50E0B">
      <w:pPr>
        <w:spacing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Ivana Živčić</w:t>
      </w:r>
      <w:r w:rsidR="00FA7063">
        <w:rPr>
          <w:rFonts w:ascii="Times New Roman" w:eastAsia="Times New Roman" w:hAnsi="Times New Roman" w:cs="Times New Roman"/>
          <w:sz w:val="24"/>
          <w:szCs w:val="24"/>
        </w:rPr>
        <w:t>, v.r.</w:t>
      </w:r>
      <w:bookmarkStart w:id="2" w:name="_GoBack"/>
      <w:bookmarkEnd w:id="2"/>
    </w:p>
    <w:p w14:paraId="0000008C" w14:textId="77777777" w:rsidR="006F2A61" w:rsidRDefault="006F2A61">
      <w:pPr>
        <w:spacing w:line="240" w:lineRule="auto"/>
        <w:ind w:left="4536"/>
        <w:rPr>
          <w:rFonts w:ascii="Times New Roman" w:eastAsia="Times New Roman" w:hAnsi="Times New Roman" w:cs="Times New Roman"/>
          <w:sz w:val="24"/>
          <w:szCs w:val="24"/>
        </w:rPr>
      </w:pPr>
      <w:bookmarkStart w:id="3" w:name="_1fob9te" w:colFirst="0" w:colLast="0"/>
      <w:bookmarkEnd w:id="3"/>
    </w:p>
    <w:p w14:paraId="0000008D" w14:textId="77777777" w:rsidR="006F2A61" w:rsidRDefault="006F2A61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8E" w14:textId="77777777" w:rsidR="006F2A61" w:rsidRDefault="006F2A6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6F2A61">
      <w:pgSz w:w="11909" w:h="16834"/>
      <w:pgMar w:top="1417" w:right="1440" w:bottom="1417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A33F98"/>
    <w:multiLevelType w:val="multilevel"/>
    <w:tmpl w:val="DC08BFF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A61"/>
    <w:rsid w:val="001E7902"/>
    <w:rsid w:val="005D104E"/>
    <w:rsid w:val="006F2A61"/>
    <w:rsid w:val="009F1151"/>
    <w:rsid w:val="00B50E0B"/>
    <w:rsid w:val="00E015C7"/>
    <w:rsid w:val="00FA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FB3F9"/>
  <w15:docId w15:val="{11F19F89-A79A-4B23-BF65-263C3DDC7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1103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Goran Asanović</cp:lastModifiedBy>
  <cp:revision>4</cp:revision>
  <dcterms:created xsi:type="dcterms:W3CDTF">2022-05-09T11:41:00Z</dcterms:created>
  <dcterms:modified xsi:type="dcterms:W3CDTF">2022-06-24T11:15:00Z</dcterms:modified>
</cp:coreProperties>
</file>