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5D0B62EF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C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024D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Kustošija </w:t>
      </w:r>
    </w:p>
    <w:p w14:paraId="00000003" w14:textId="0D1CE76C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8024D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771A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024DF">
        <w:rPr>
          <w:rFonts w:ascii="Times New Roman" w:eastAsia="Times New Roman" w:hAnsi="Times New Roman" w:cs="Times New Roman"/>
          <w:b/>
          <w:sz w:val="24"/>
          <w:szCs w:val="24"/>
        </w:rPr>
        <w:t>lipnja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B771A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024D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024DF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273B1472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a Kustošija, Lermanova 51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560DCE7" w14:textId="271B2E2F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Nazočni članovi Vijeća: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Marija Bilić,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Gordan Bosanac, Iva Božić, Pero Marčić, Mario Mutak, Tereza Teklić</w:t>
      </w:r>
    </w:p>
    <w:p w14:paraId="300753F3" w14:textId="520B2E17" w:rsidR="00936501" w:rsidRPr="00936501" w:rsidRDefault="00B7235D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B7235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hr-HR"/>
        </w:rPr>
        <w:t>Nenazočna članica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Darija Beljan</w:t>
      </w:r>
    </w:p>
    <w:p w14:paraId="242C56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Predsjedava: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Mario Mutak, predsjednik Vijeća MO Donja Kustošija </w:t>
      </w:r>
    </w:p>
    <w:p w14:paraId="53FCD343" w14:textId="64F75056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Zapisnik vodi: </w:t>
      </w:r>
      <w:r w:rsidR="000144A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Tereza Teklić, potpredsjednica Vijeća MO Donja Kustošija</w:t>
      </w:r>
      <w:r w:rsidR="00D10EF6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             </w:t>
      </w:r>
    </w:p>
    <w:p w14:paraId="2541A39C" w14:textId="6619B65F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konstatira da je sjednici nazočno </w:t>
      </w:r>
      <w:r w:rsidR="000144A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članova Vijeća te otvara 1</w:t>
      </w:r>
      <w:r w:rsidR="000144A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3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sjednicu Vijeća Mjesnog odbora Donja Kustošija.</w:t>
      </w:r>
    </w:p>
    <w:p w14:paraId="622E4B39" w14:textId="6E2C8139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daje na glasovanje zapisnik s </w:t>
      </w:r>
      <w:r w:rsidR="00EB227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="00971678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2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sjednice, koji je jednoglasno prihvaćen.</w:t>
      </w:r>
    </w:p>
    <w:p w14:paraId="2508A25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749059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je:</w:t>
      </w:r>
    </w:p>
    <w:p w14:paraId="2768B38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6BCCA1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ab/>
        <w:t xml:space="preserve"> DNEVNI RED</w:t>
      </w:r>
    </w:p>
    <w:p w14:paraId="43A1B217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39245F93" w14:textId="570FA6E0" w:rsidR="00C44966" w:rsidRPr="00C44966" w:rsidRDefault="00C44966" w:rsidP="00E82622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C44966">
        <w:rPr>
          <w:rFonts w:ascii="Times New Roman" w:hAnsi="Times New Roman"/>
          <w:sz w:val="24"/>
          <w:szCs w:val="24"/>
        </w:rPr>
        <w:t xml:space="preserve">Prijedlog zaključka o stavljanju van snage zaključka o ostalim nespomenutim rashodima poslovanja donesenog na 9.sjednici </w:t>
      </w:r>
    </w:p>
    <w:p w14:paraId="3ABD0882" w14:textId="70BC5D71" w:rsidR="00C44966" w:rsidRPr="00C44966" w:rsidRDefault="00C44966" w:rsidP="00C46B02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C44966">
        <w:rPr>
          <w:rFonts w:ascii="Times New Roman" w:hAnsi="Times New Roman"/>
          <w:sz w:val="24"/>
          <w:szCs w:val="24"/>
        </w:rPr>
        <w:t>Prijedlog zaključka o utrošku sredstava s pozicije ostali nespomenuti rashodi poslovanja Mjesnog odbora Donja Kustošija</w:t>
      </w:r>
    </w:p>
    <w:p w14:paraId="68CDBAB0" w14:textId="0BDEF642" w:rsidR="00C44966" w:rsidRPr="00C44966" w:rsidRDefault="00C44966" w:rsidP="00992ECB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C44966">
        <w:rPr>
          <w:rFonts w:ascii="Times New Roman" w:hAnsi="Times New Roman"/>
          <w:sz w:val="24"/>
          <w:szCs w:val="24"/>
        </w:rPr>
        <w:t>Prijedlog zaključka o prekidu najma za mjesec srpanj za potrebe Centra za zabavu i poduku Tigrići</w:t>
      </w:r>
    </w:p>
    <w:p w14:paraId="46943CA2" w14:textId="0982D9A3" w:rsidR="00C44966" w:rsidRPr="00C44966" w:rsidRDefault="00C44966" w:rsidP="00C10578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C44966">
        <w:rPr>
          <w:rFonts w:ascii="Times New Roman" w:hAnsi="Times New Roman"/>
          <w:sz w:val="24"/>
          <w:szCs w:val="24"/>
        </w:rPr>
        <w:t>Prijedlog zaključka o održavanju robne razmjene (“buvljaka”) u prostorijama Mesnog odbora  Donja Kustošija</w:t>
      </w:r>
    </w:p>
    <w:p w14:paraId="5E343A92" w14:textId="2B6115F6" w:rsidR="0074131F" w:rsidRPr="00950447" w:rsidRDefault="0074131F" w:rsidP="0074131F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50447">
        <w:rPr>
          <w:rFonts w:ascii="Times New Roman" w:hAnsi="Times New Roman"/>
          <w:color w:val="212121"/>
          <w:sz w:val="24"/>
          <w:szCs w:val="24"/>
        </w:rPr>
        <w:t>Informacije, pitanja i prijedlozi</w:t>
      </w:r>
    </w:p>
    <w:p w14:paraId="3619959C" w14:textId="77777777" w:rsidR="00235424" w:rsidRPr="00784BAC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95E1CA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jednoglasno je prihvaćen.</w:t>
      </w:r>
    </w:p>
    <w:p w14:paraId="0A7DF00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25A06211" w14:textId="4A04DF47" w:rsidR="00DB044A" w:rsidRPr="00DB044A" w:rsidRDefault="00936501" w:rsidP="00DB044A">
      <w:pPr>
        <w:spacing w:after="20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DB0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1) </w:t>
      </w:r>
      <w:r w:rsidR="00241712" w:rsidRPr="002417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Prijedlog zaključka o stavljanju van snage zaključka o ostalim nespomenutim rashodima poslovanja donesenog na 9.sjednici</w:t>
      </w:r>
    </w:p>
    <w:p w14:paraId="3AE1192A" w14:textId="3FE3EA4D" w:rsidR="00784BAC" w:rsidRPr="00936501" w:rsidRDefault="00784BAC" w:rsidP="00784B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0647FD18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VMO Donja Kustošija upoznao je prisutne s točkom dnevnog reda i otvorio je raspravu.</w:t>
      </w:r>
    </w:p>
    <w:p w14:paraId="12C5229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2FCDB0E9" w14:textId="09E1F3CC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241712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0108A64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43DEA34A" w14:textId="7681A9F2" w:rsidR="00936501" w:rsidRPr="00936501" w:rsidRDefault="00CE1508" w:rsidP="00CE1508">
      <w:pPr>
        <w:keepNext/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lastRenderedPageBreak/>
        <w:t xml:space="preserve">  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4A76205" w14:textId="72F52C90" w:rsidR="00F14E9C" w:rsidRDefault="00241712" w:rsidP="002D1218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  <w:r w:rsidRPr="00832543">
        <w:rPr>
          <w:rFonts w:ascii="Times New Roman" w:hAnsi="Times New Roman" w:cs="Times New Roman"/>
          <w:sz w:val="24"/>
          <w:szCs w:val="24"/>
        </w:rPr>
        <w:t xml:space="preserve">Vijeće Mjesnog odbora Donja Kustošija </w:t>
      </w:r>
      <w:r w:rsidRPr="00241712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stavlja van snage zaključa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k</w:t>
      </w:r>
      <w:r w:rsidRPr="00241712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o ostalim nespomenutim rashodima poslovanja donesenog na 9.</w:t>
      </w:r>
      <w:r w:rsidR="008E66D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</w:t>
      </w:r>
      <w:r w:rsidRPr="00241712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sjednici</w:t>
      </w:r>
    </w:p>
    <w:p w14:paraId="4A825E2E" w14:textId="77777777" w:rsidR="00241712" w:rsidRPr="002D1218" w:rsidRDefault="00241712" w:rsidP="002D1218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6F5242BF" w14:textId="1DAD6C8C" w:rsidR="007D6012" w:rsidRPr="007D6012" w:rsidRDefault="00936501" w:rsidP="007D6012">
      <w:pPr>
        <w:suppressAutoHyphens/>
        <w:spacing w:after="200"/>
        <w:ind w:left="709" w:hanging="709"/>
        <w:jc w:val="both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2) </w:t>
      </w:r>
      <w:r w:rsidR="00F14E9C" w:rsidRPr="00F14E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Prijedlog zaključka o utrošku sredstava s pozicije ostali nespomenuti rashodi poslovanja Mjesnog odbora Donja Kustošija</w:t>
      </w:r>
    </w:p>
    <w:p w14:paraId="0BF2BA1C" w14:textId="57799B93" w:rsidR="00936501" w:rsidRPr="00936501" w:rsidRDefault="00936501" w:rsidP="007D6012">
      <w:pPr>
        <w:suppressAutoHyphens/>
        <w:spacing w:line="259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79DA7F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VMO Donja Kustošija upoznao je prisutne s točkom dnevnog reda i otvorio je raspravu.</w:t>
      </w:r>
    </w:p>
    <w:p w14:paraId="4E5ABF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6D7ACF" w14:textId="6CAAEE60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832543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50D070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FD286DA" w14:textId="049B2991" w:rsidR="00936501" w:rsidRDefault="00CE1508" w:rsidP="00CE1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D29CA90" w14:textId="77777777" w:rsidR="002D1218" w:rsidRDefault="002D1218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0A2B2FEC" w14:textId="540B1B89" w:rsidR="00D61D75" w:rsidRDefault="00D61D75" w:rsidP="00D61D75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poziciji 272 3299 OSTALI NESPOMENUTI RASHODI POSLOVANJA Mjesnog odbora Donja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2022. ima 8.400,00 kuna.</w:t>
      </w:r>
    </w:p>
    <w:p w14:paraId="35DA2988" w14:textId="77777777" w:rsidR="00D61D75" w:rsidRDefault="00D61D75" w:rsidP="00D61D75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D78141C" w14:textId="77777777" w:rsidR="00D61D75" w:rsidRDefault="00D61D75" w:rsidP="00D61D75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2A83782" w14:textId="77777777" w:rsidR="00D61D75" w:rsidRDefault="00D61D75" w:rsidP="00D61D75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utrošak sredstava iz točke 1. ovog zaključka na sljedeći način:</w:t>
      </w:r>
    </w:p>
    <w:p w14:paraId="1A665F0E" w14:textId="77777777" w:rsidR="00D61D75" w:rsidRDefault="00D61D75" w:rsidP="00D61D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5953FB" w14:textId="77DFC9C0" w:rsidR="00D61D75" w:rsidRDefault="00D61D75" w:rsidP="00D61D7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Promidžba 2.500,00 kuna</w:t>
      </w:r>
    </w:p>
    <w:p w14:paraId="51F7B15A" w14:textId="72EE925E" w:rsidR="00D61D75" w:rsidRDefault="00D61D75" w:rsidP="00D61D7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 za čišćenje prostora mjesnih samouprava</w:t>
      </w:r>
      <w:r>
        <w:rPr>
          <w:rFonts w:ascii="Times New Roman" w:hAnsi="Times New Roman" w:cs="Times New Roman"/>
          <w:sz w:val="24"/>
          <w:szCs w:val="24"/>
        </w:rPr>
        <w:t xml:space="preserve"> 5.900,00 kuna</w:t>
      </w:r>
    </w:p>
    <w:p w14:paraId="265BBC7D" w14:textId="77777777" w:rsidR="00D61D75" w:rsidRDefault="00D61D75" w:rsidP="00D61D75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285AC561" w14:textId="77777777" w:rsidR="00D61D75" w:rsidRDefault="00D61D75" w:rsidP="00D61D7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52D608" w14:textId="77777777" w:rsidR="00D61D75" w:rsidRDefault="00D61D75" w:rsidP="00D61D75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14:paraId="2DE9C8CC" w14:textId="77777777" w:rsidR="00D61D75" w:rsidRDefault="00D61D75" w:rsidP="00D61D75">
      <w:pPr>
        <w:rPr>
          <w:rFonts w:ascii="Times New Roman" w:hAnsi="Times New Roman" w:cs="Times New Roman"/>
          <w:sz w:val="24"/>
          <w:szCs w:val="24"/>
        </w:rPr>
      </w:pPr>
    </w:p>
    <w:p w14:paraId="5B3E7E4B" w14:textId="65690D2C" w:rsidR="002D1218" w:rsidRPr="002D1218" w:rsidRDefault="002D1218" w:rsidP="00D61D75">
      <w:pPr>
        <w:rPr>
          <w:rFonts w:ascii="Calibri" w:eastAsia="Times New Roman" w:hAnsi="Calibri" w:cs="Calibri"/>
          <w:position w:val="-1"/>
          <w:sz w:val="24"/>
          <w:szCs w:val="24"/>
          <w:lang w:val="hr-HR"/>
        </w:rPr>
      </w:pPr>
    </w:p>
    <w:p w14:paraId="561B4D7B" w14:textId="2D482125" w:rsidR="000A3630" w:rsidRPr="000A3630" w:rsidRDefault="00936501" w:rsidP="000A3630">
      <w:pPr>
        <w:suppressAutoHyphens/>
        <w:spacing w:after="200"/>
        <w:ind w:left="567" w:hanging="567"/>
        <w:jc w:val="both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0A36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3)</w:t>
      </w:r>
      <w:r w:rsidRPr="000A3630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</w:t>
      </w:r>
      <w:r w:rsidR="005C0F8A" w:rsidRPr="005C0F8A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>Prijedlog zaključka o prekidu najma za mjesec srpanj za potrebe Centra za zabavu i poduku Tigrići</w:t>
      </w:r>
    </w:p>
    <w:p w14:paraId="3BADDB93" w14:textId="26062DE4" w:rsidR="00936501" w:rsidRPr="00936501" w:rsidRDefault="00936501" w:rsidP="000A3630">
      <w:pPr>
        <w:suppressAutoHyphens/>
        <w:spacing w:line="259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VMO Donja Kustošija upoznao je prisutne s točkom dnevnog reda i otvorio je raspravu.</w:t>
      </w:r>
    </w:p>
    <w:p w14:paraId="17CD575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3B9D7722" w14:textId="4293804C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106DDA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2F01FD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7102D97D" w14:textId="0CA7570D" w:rsidR="00936501" w:rsidRDefault="00CE1508" w:rsidP="00CE1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>Z A K LJ U Č A K</w:t>
      </w:r>
    </w:p>
    <w:p w14:paraId="523D2B87" w14:textId="77777777" w:rsidR="00697979" w:rsidRDefault="00697979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4E1BFB79" w14:textId="4DCEF7DF" w:rsidR="00697979" w:rsidRDefault="00106DDA" w:rsidP="00697979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  <w:bookmarkStart w:id="1" w:name="_heading=h.3dy6vkm" w:colFirst="0" w:colLast="0"/>
      <w:bookmarkEnd w:id="1"/>
      <w:r w:rsidRPr="00106DDA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Vijeća Mjesnog odbora Donja Kustošija odobrava prekid najma za mjesec srpanj za povremeno korištenje prostora Mjesne samouprave Donja Kustošija na adresi Lermanova 51 za potrebe Centra za zabavu i poduku Tigrić u terminu svaki ponedjeljak i četvrtak u mjesecu u vremenu od 18,00 do 20,00 sati zbog završetka nastave i nedovoljnog broja polaznika.</w:t>
      </w:r>
    </w:p>
    <w:p w14:paraId="180800E7" w14:textId="06175E0F" w:rsidR="00106DDA" w:rsidRDefault="00106DDA" w:rsidP="00697979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49802B82" w14:textId="6C6A3A8E" w:rsidR="00106DDA" w:rsidRDefault="00106DDA" w:rsidP="00106DDA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r-HR"/>
        </w:rPr>
      </w:pPr>
      <w:r w:rsidRPr="00106DDA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r-HR"/>
        </w:rPr>
        <w:lastRenderedPageBreak/>
        <w:t xml:space="preserve">Ad 4) Prijedlog zaključka o održavanju robne razmjene (“buvljaka”) u prostorijama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r-HR"/>
        </w:rPr>
        <w:t xml:space="preserve">  </w:t>
      </w:r>
      <w:r w:rsidRPr="00106DDA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r-HR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r-HR"/>
        </w:rPr>
        <w:t>j</w:t>
      </w:r>
      <w:r w:rsidRPr="00106DDA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r-HR"/>
        </w:rPr>
        <w:t>esnog odbora  Donja Kustošija</w:t>
      </w:r>
    </w:p>
    <w:p w14:paraId="418C7CBA" w14:textId="4599BE84" w:rsidR="00106DDA" w:rsidRDefault="00106DDA" w:rsidP="00697979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hr-HR"/>
        </w:rPr>
      </w:pPr>
    </w:p>
    <w:p w14:paraId="24DD8A70" w14:textId="77777777" w:rsidR="00106DDA" w:rsidRPr="00936501" w:rsidRDefault="00106DDA" w:rsidP="00106DDA">
      <w:pPr>
        <w:suppressAutoHyphens/>
        <w:spacing w:line="259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VMO Donja Kustošija upoznao je prisutne s točkom dnevnog reda i otvorio je raspravu.</w:t>
      </w:r>
    </w:p>
    <w:p w14:paraId="6214BCBB" w14:textId="77777777" w:rsidR="00106DDA" w:rsidRPr="00936501" w:rsidRDefault="00106DDA" w:rsidP="00106DD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50994E2A" w14:textId="77777777" w:rsidR="00106DDA" w:rsidRPr="00936501" w:rsidRDefault="00106DDA" w:rsidP="00106DD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6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458813E" w14:textId="77777777" w:rsidR="00106DDA" w:rsidRPr="00936501" w:rsidRDefault="00106DDA" w:rsidP="00106D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7262F525" w14:textId="77777777" w:rsidR="00106DDA" w:rsidRDefault="00106DDA" w:rsidP="00106D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>Z A K LJ U Č A K</w:t>
      </w:r>
    </w:p>
    <w:p w14:paraId="59639389" w14:textId="77777777" w:rsidR="00106DDA" w:rsidRDefault="00106DDA" w:rsidP="00106D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6D77EB4C" w14:textId="77777777" w:rsidR="00106DDA" w:rsidRPr="00106DDA" w:rsidRDefault="00106DDA" w:rsidP="00106DDA">
      <w:pPr>
        <w:rPr>
          <w:rFonts w:ascii="Times New Roman" w:hAnsi="Times New Roman" w:cs="Times New Roman"/>
          <w:sz w:val="24"/>
          <w:szCs w:val="24"/>
        </w:rPr>
      </w:pPr>
      <w:r w:rsidRPr="00106DDA">
        <w:rPr>
          <w:rFonts w:ascii="Times New Roman" w:hAnsi="Times New Roman" w:cs="Times New Roman"/>
          <w:sz w:val="24"/>
          <w:szCs w:val="24"/>
        </w:rPr>
        <w:t>Vijeće Mjesnog odbora Donja Kustošija organizirati će robnu razmjenu (”buvljak”) u prostorijama Mjesnog odbora “Donja Kustošija” 02. 07. 2022, u vremenu od 9:00-12:00 u polivalentnoj dvorani u prizemlju.</w:t>
      </w:r>
    </w:p>
    <w:p w14:paraId="2C8AB746" w14:textId="77777777" w:rsidR="00106DDA" w:rsidRPr="00106DDA" w:rsidRDefault="00106DDA" w:rsidP="00106DDA">
      <w:pPr>
        <w:rPr>
          <w:rFonts w:ascii="Times New Roman" w:hAnsi="Times New Roman" w:cs="Times New Roman"/>
          <w:sz w:val="24"/>
          <w:szCs w:val="24"/>
        </w:rPr>
      </w:pPr>
      <w:r w:rsidRPr="00106DDA">
        <w:rPr>
          <w:rFonts w:ascii="Times New Roman" w:hAnsi="Times New Roman" w:cs="Times New Roman"/>
          <w:sz w:val="24"/>
          <w:szCs w:val="24"/>
        </w:rPr>
        <w:t>Korištenje prostora odobrava se jednokratno za organiziranje ″buvljaka″, na kojem bi građani dijelili i razmjenjivali osobne rabljene stvari. Svrha ovog događanja nije ostvarivanje prihoda, dohotka ili dobiti već omogućavanje zainteresiranim građanima da se riješe svojih viškova u cilju odgovornijeg potrošačkog ponašanja, smanjenje količine otpada i izgradnja  lokalne zajednice.</w:t>
      </w:r>
    </w:p>
    <w:p w14:paraId="7977F026" w14:textId="77777777" w:rsidR="00106DDA" w:rsidRPr="00697979" w:rsidRDefault="00106DDA" w:rsidP="00697979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4AE46C41" w14:textId="4F052B64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</w:t>
      </w:r>
      <w:r w:rsidR="00106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5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)</w:t>
      </w:r>
      <w:r w:rsidRPr="00936501">
        <w:rPr>
          <w:rFonts w:ascii="Times New Roman" w:eastAsia="Times New Roman" w:hAnsi="Times New Roman" w:cs="Times New Roman"/>
          <w:b/>
          <w:color w:val="000000"/>
          <w:lang w:val="hr-HR"/>
        </w:rPr>
        <w:t xml:space="preserve"> Informacije, pitanja i prijedlozi</w:t>
      </w:r>
    </w:p>
    <w:p w14:paraId="3819E85C" w14:textId="3C3BBEA1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B0CEB32" w14:textId="77777777" w:rsidR="00485776" w:rsidRPr="00936501" w:rsidRDefault="0048577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4F3D6BB" w14:textId="2744A093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Sjednica je završila u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1</w:t>
      </w:r>
      <w:r w:rsidR="00C4496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9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:</w:t>
      </w:r>
      <w:r w:rsidR="00C4496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1</w:t>
      </w:r>
      <w:r w:rsidR="002F733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sati.</w:t>
      </w:r>
    </w:p>
    <w:p w14:paraId="6CA8656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348545B" w14:textId="4A28163F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Zapisnik sastavila: </w:t>
      </w:r>
      <w:r w:rsidR="00C4496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Tereza Teklić</w:t>
      </w:r>
    </w:p>
    <w:p w14:paraId="58D8D27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5286648B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2F7334">
        <w:rPr>
          <w:rFonts w:ascii="Times New Roman" w:eastAsia="Times New Roman" w:hAnsi="Times New Roman" w:cs="Times New Roman"/>
          <w:sz w:val="24"/>
          <w:szCs w:val="24"/>
        </w:rPr>
        <w:t>1012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6B4E1E4C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C449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F73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4966">
        <w:rPr>
          <w:rFonts w:ascii="Times New Roman" w:eastAsia="Times New Roman" w:hAnsi="Times New Roman" w:cs="Times New Roman"/>
          <w:sz w:val="24"/>
          <w:szCs w:val="24"/>
        </w:rPr>
        <w:t>lipnja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33107FC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1B01DE77" w14:textId="77777777" w:rsidR="00931BA9" w:rsidRDefault="00931BA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Mutak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552149"/>
    <w:multiLevelType w:val="multilevel"/>
    <w:tmpl w:val="5F5A77DA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2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4542D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0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7052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8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F778D1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0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ED761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3" w15:restartNumberingAfterBreak="0">
    <w:nsid w:val="676137D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4" w15:restartNumberingAfterBreak="0">
    <w:nsid w:val="707753A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5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3"/>
  </w:num>
  <w:num w:numId="7">
    <w:abstractNumId w:val="3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15"/>
  </w:num>
  <w:num w:numId="13">
    <w:abstractNumId w:val="2"/>
  </w:num>
  <w:num w:numId="14">
    <w:abstractNumId w:val="4"/>
  </w:num>
  <w:num w:numId="15">
    <w:abstractNumId w:val="21"/>
  </w:num>
  <w:num w:numId="16">
    <w:abstractNumId w:val="14"/>
  </w:num>
  <w:num w:numId="17">
    <w:abstractNumId w:val="18"/>
  </w:num>
  <w:num w:numId="18">
    <w:abstractNumId w:val="6"/>
  </w:num>
  <w:num w:numId="19">
    <w:abstractNumId w:val="20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9"/>
  </w:num>
  <w:num w:numId="25">
    <w:abstractNumId w:val="0"/>
  </w:num>
  <w:num w:numId="26">
    <w:abstractNumId w:val="19"/>
  </w:num>
  <w:num w:numId="27">
    <w:abstractNumId w:val="22"/>
  </w:num>
  <w:num w:numId="28">
    <w:abstractNumId w:val="23"/>
  </w:num>
  <w:num w:numId="29">
    <w:abstractNumId w:val="17"/>
  </w:num>
  <w:num w:numId="30">
    <w:abstractNumId w:val="24"/>
  </w:num>
  <w:num w:numId="3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4A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3630"/>
    <w:rsid w:val="000A782C"/>
    <w:rsid w:val="000E317D"/>
    <w:rsid w:val="00104461"/>
    <w:rsid w:val="00106DDA"/>
    <w:rsid w:val="00135F46"/>
    <w:rsid w:val="0014166E"/>
    <w:rsid w:val="001A697D"/>
    <w:rsid w:val="001C41AD"/>
    <w:rsid w:val="001C551D"/>
    <w:rsid w:val="001F3AE0"/>
    <w:rsid w:val="001F5B44"/>
    <w:rsid w:val="001F7018"/>
    <w:rsid w:val="002004B2"/>
    <w:rsid w:val="00217731"/>
    <w:rsid w:val="0022017A"/>
    <w:rsid w:val="00231CF3"/>
    <w:rsid w:val="00235424"/>
    <w:rsid w:val="00241712"/>
    <w:rsid w:val="00262B7F"/>
    <w:rsid w:val="002813A8"/>
    <w:rsid w:val="00290DD6"/>
    <w:rsid w:val="002A4D58"/>
    <w:rsid w:val="002B2D71"/>
    <w:rsid w:val="002C071E"/>
    <w:rsid w:val="002D1218"/>
    <w:rsid w:val="002D508D"/>
    <w:rsid w:val="002D6E05"/>
    <w:rsid w:val="002E444D"/>
    <w:rsid w:val="002F7334"/>
    <w:rsid w:val="0031144F"/>
    <w:rsid w:val="00325862"/>
    <w:rsid w:val="00342912"/>
    <w:rsid w:val="003467E5"/>
    <w:rsid w:val="003571D2"/>
    <w:rsid w:val="00392B70"/>
    <w:rsid w:val="003934E8"/>
    <w:rsid w:val="003A7A59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85776"/>
    <w:rsid w:val="004A097A"/>
    <w:rsid w:val="004A0E90"/>
    <w:rsid w:val="004A21A3"/>
    <w:rsid w:val="004B349B"/>
    <w:rsid w:val="004C0168"/>
    <w:rsid w:val="004C738D"/>
    <w:rsid w:val="004E2E80"/>
    <w:rsid w:val="004F4918"/>
    <w:rsid w:val="00501D3B"/>
    <w:rsid w:val="00505298"/>
    <w:rsid w:val="0051441D"/>
    <w:rsid w:val="00531BFA"/>
    <w:rsid w:val="00546CDD"/>
    <w:rsid w:val="00550205"/>
    <w:rsid w:val="0056277A"/>
    <w:rsid w:val="00571369"/>
    <w:rsid w:val="00584F34"/>
    <w:rsid w:val="005A1424"/>
    <w:rsid w:val="005B0071"/>
    <w:rsid w:val="005B7B82"/>
    <w:rsid w:val="005C0F8A"/>
    <w:rsid w:val="005D2F65"/>
    <w:rsid w:val="00625EF6"/>
    <w:rsid w:val="00666205"/>
    <w:rsid w:val="00674DC3"/>
    <w:rsid w:val="00687599"/>
    <w:rsid w:val="006949B8"/>
    <w:rsid w:val="00697979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2357"/>
    <w:rsid w:val="007159F4"/>
    <w:rsid w:val="00740CA0"/>
    <w:rsid w:val="0074131F"/>
    <w:rsid w:val="007451FF"/>
    <w:rsid w:val="00770C70"/>
    <w:rsid w:val="00772562"/>
    <w:rsid w:val="00780E07"/>
    <w:rsid w:val="00784BAC"/>
    <w:rsid w:val="007A5885"/>
    <w:rsid w:val="007D6012"/>
    <w:rsid w:val="007F2DAD"/>
    <w:rsid w:val="007F3C52"/>
    <w:rsid w:val="007F7A3A"/>
    <w:rsid w:val="008024DF"/>
    <w:rsid w:val="00826720"/>
    <w:rsid w:val="00832206"/>
    <w:rsid w:val="00832543"/>
    <w:rsid w:val="00854ABC"/>
    <w:rsid w:val="00871F3F"/>
    <w:rsid w:val="00874391"/>
    <w:rsid w:val="00893C7C"/>
    <w:rsid w:val="008D4957"/>
    <w:rsid w:val="008E66D9"/>
    <w:rsid w:val="008F2605"/>
    <w:rsid w:val="008F2E16"/>
    <w:rsid w:val="00900A04"/>
    <w:rsid w:val="009161BD"/>
    <w:rsid w:val="00916DE5"/>
    <w:rsid w:val="009210C0"/>
    <w:rsid w:val="00931BA9"/>
    <w:rsid w:val="00932115"/>
    <w:rsid w:val="00936501"/>
    <w:rsid w:val="009378C2"/>
    <w:rsid w:val="00950447"/>
    <w:rsid w:val="009616AF"/>
    <w:rsid w:val="009635C8"/>
    <w:rsid w:val="00965C87"/>
    <w:rsid w:val="00971678"/>
    <w:rsid w:val="0098165C"/>
    <w:rsid w:val="00982217"/>
    <w:rsid w:val="00990F93"/>
    <w:rsid w:val="00994787"/>
    <w:rsid w:val="00996078"/>
    <w:rsid w:val="0099665B"/>
    <w:rsid w:val="00996669"/>
    <w:rsid w:val="009B0053"/>
    <w:rsid w:val="009C3802"/>
    <w:rsid w:val="009C77DE"/>
    <w:rsid w:val="009F680C"/>
    <w:rsid w:val="00A012AA"/>
    <w:rsid w:val="00A56101"/>
    <w:rsid w:val="00A6249E"/>
    <w:rsid w:val="00A7066B"/>
    <w:rsid w:val="00A72474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665C9"/>
    <w:rsid w:val="00B67EE1"/>
    <w:rsid w:val="00B70051"/>
    <w:rsid w:val="00B7235D"/>
    <w:rsid w:val="00B771AA"/>
    <w:rsid w:val="00B85D37"/>
    <w:rsid w:val="00BA1B49"/>
    <w:rsid w:val="00BB1DFB"/>
    <w:rsid w:val="00BC046E"/>
    <w:rsid w:val="00BD5093"/>
    <w:rsid w:val="00BE3696"/>
    <w:rsid w:val="00BE5824"/>
    <w:rsid w:val="00BF774D"/>
    <w:rsid w:val="00C0570B"/>
    <w:rsid w:val="00C377A9"/>
    <w:rsid w:val="00C44966"/>
    <w:rsid w:val="00C51BA5"/>
    <w:rsid w:val="00C528E1"/>
    <w:rsid w:val="00C55816"/>
    <w:rsid w:val="00C61E75"/>
    <w:rsid w:val="00C706F4"/>
    <w:rsid w:val="00C71C90"/>
    <w:rsid w:val="00C95741"/>
    <w:rsid w:val="00CB7382"/>
    <w:rsid w:val="00CE1508"/>
    <w:rsid w:val="00CE7615"/>
    <w:rsid w:val="00CF2FFB"/>
    <w:rsid w:val="00CF3990"/>
    <w:rsid w:val="00D03DCD"/>
    <w:rsid w:val="00D10EF6"/>
    <w:rsid w:val="00D16211"/>
    <w:rsid w:val="00D24D1F"/>
    <w:rsid w:val="00D4486A"/>
    <w:rsid w:val="00D61D75"/>
    <w:rsid w:val="00D91AB6"/>
    <w:rsid w:val="00DA5D80"/>
    <w:rsid w:val="00DA7865"/>
    <w:rsid w:val="00DB044A"/>
    <w:rsid w:val="00DE3AD1"/>
    <w:rsid w:val="00DE4DF8"/>
    <w:rsid w:val="00DF53D4"/>
    <w:rsid w:val="00DF71C0"/>
    <w:rsid w:val="00E015AD"/>
    <w:rsid w:val="00E1454A"/>
    <w:rsid w:val="00E219E7"/>
    <w:rsid w:val="00E33009"/>
    <w:rsid w:val="00E422A9"/>
    <w:rsid w:val="00E50DD1"/>
    <w:rsid w:val="00E52486"/>
    <w:rsid w:val="00E955B4"/>
    <w:rsid w:val="00EA2A33"/>
    <w:rsid w:val="00EB227E"/>
    <w:rsid w:val="00EB51E2"/>
    <w:rsid w:val="00EB7029"/>
    <w:rsid w:val="00EC3708"/>
    <w:rsid w:val="00ED12AD"/>
    <w:rsid w:val="00ED2B25"/>
    <w:rsid w:val="00EF6A1D"/>
    <w:rsid w:val="00F01C35"/>
    <w:rsid w:val="00F14E9C"/>
    <w:rsid w:val="00F64889"/>
    <w:rsid w:val="00F73235"/>
    <w:rsid w:val="00F933C7"/>
    <w:rsid w:val="00FA26DC"/>
    <w:rsid w:val="00FD3FEA"/>
    <w:rsid w:val="00FE66BF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0266E3-7061-4426-84C7-DAFB2337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16</cp:revision>
  <cp:lastPrinted>2022-06-21T07:06:00Z</cp:lastPrinted>
  <dcterms:created xsi:type="dcterms:W3CDTF">2022-06-21T06:23:00Z</dcterms:created>
  <dcterms:modified xsi:type="dcterms:W3CDTF">2022-06-21T07:07:00Z</dcterms:modified>
</cp:coreProperties>
</file>