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4EC" w:rsidRDefault="00BC1929" w:rsidP="00EB6601">
      <w:pPr>
        <w:spacing w:before="0"/>
        <w:jc w:val="center"/>
        <w:rPr>
          <w:rFonts w:ascii="Times New Roman" w:hAnsi="Times New Roman"/>
          <w:sz w:val="24"/>
          <w:szCs w:val="24"/>
        </w:rPr>
      </w:pPr>
      <w:r>
        <w:rPr>
          <w:rFonts w:ascii="Times New Roman" w:hAnsi="Times New Roman" w:cs="Times New Roman"/>
          <w:b/>
          <w:sz w:val="24"/>
          <w:szCs w:val="24"/>
        </w:rPr>
        <w:t>ZAPISNIK</w:t>
      </w:r>
    </w:p>
    <w:p w:rsidR="00EB64EC" w:rsidRDefault="00EB64EC">
      <w:pPr>
        <w:spacing w:before="0"/>
        <w:rPr>
          <w:rFonts w:ascii="Times New Roman" w:hAnsi="Times New Roman" w:cs="Times New Roman"/>
          <w:b/>
          <w:sz w:val="24"/>
          <w:szCs w:val="24"/>
        </w:rPr>
      </w:pPr>
    </w:p>
    <w:p w:rsidR="00EB64EC" w:rsidRDefault="007F6E2A">
      <w:pPr>
        <w:spacing w:before="0"/>
        <w:rPr>
          <w:rFonts w:ascii="Times New Roman" w:hAnsi="Times New Roman"/>
          <w:sz w:val="24"/>
          <w:szCs w:val="24"/>
        </w:rPr>
      </w:pPr>
      <w:r>
        <w:rPr>
          <w:rFonts w:ascii="Times New Roman" w:hAnsi="Times New Roman" w:cs="Times New Roman"/>
          <w:b/>
          <w:sz w:val="24"/>
          <w:szCs w:val="24"/>
        </w:rPr>
        <w:t>20</w:t>
      </w:r>
      <w:r w:rsidR="00BC1929">
        <w:rPr>
          <w:rFonts w:ascii="Times New Roman" w:hAnsi="Times New Roman" w:cs="Times New Roman"/>
          <w:b/>
          <w:sz w:val="24"/>
          <w:szCs w:val="24"/>
        </w:rPr>
        <w:t xml:space="preserve">. </w:t>
      </w:r>
      <w:bookmarkStart w:id="0" w:name="_Hlk80603438"/>
      <w:r w:rsidR="00BC1929">
        <w:rPr>
          <w:rFonts w:ascii="Times New Roman" w:hAnsi="Times New Roman" w:cs="Times New Roman"/>
          <w:b/>
          <w:sz w:val="24"/>
          <w:szCs w:val="24"/>
        </w:rPr>
        <w:t xml:space="preserve">sjednice Vijeća Mjesnog odbora „Knez Mislav“ </w:t>
      </w:r>
      <w:bookmarkEnd w:id="0"/>
      <w:r w:rsidR="00BC1929">
        <w:rPr>
          <w:rFonts w:ascii="Times New Roman" w:hAnsi="Times New Roman" w:cs="Times New Roman"/>
          <w:b/>
          <w:sz w:val="24"/>
          <w:szCs w:val="24"/>
        </w:rPr>
        <w:t xml:space="preserve">održane dana </w:t>
      </w:r>
      <w:r w:rsidR="005271FC">
        <w:rPr>
          <w:rFonts w:ascii="Times New Roman" w:hAnsi="Times New Roman" w:cs="Times New Roman"/>
          <w:b/>
          <w:sz w:val="24"/>
          <w:szCs w:val="24"/>
        </w:rPr>
        <w:t>23</w:t>
      </w:r>
      <w:r w:rsidR="00BC1929">
        <w:rPr>
          <w:rFonts w:ascii="Times New Roman" w:hAnsi="Times New Roman" w:cs="Times New Roman"/>
          <w:b/>
          <w:sz w:val="24"/>
          <w:szCs w:val="24"/>
        </w:rPr>
        <w:t xml:space="preserve">. </w:t>
      </w:r>
      <w:r w:rsidR="005271FC">
        <w:rPr>
          <w:rFonts w:ascii="Times New Roman" w:hAnsi="Times New Roman" w:cs="Times New Roman"/>
          <w:b/>
          <w:sz w:val="24"/>
          <w:szCs w:val="24"/>
        </w:rPr>
        <w:t>siječnja</w:t>
      </w:r>
      <w:r w:rsidR="00BC1929">
        <w:rPr>
          <w:rFonts w:ascii="Times New Roman" w:hAnsi="Times New Roman" w:cs="Times New Roman"/>
          <w:b/>
          <w:sz w:val="24"/>
          <w:szCs w:val="24"/>
        </w:rPr>
        <w:t xml:space="preserve"> 202</w:t>
      </w:r>
      <w:r w:rsidR="005271FC">
        <w:rPr>
          <w:rFonts w:ascii="Times New Roman" w:hAnsi="Times New Roman" w:cs="Times New Roman"/>
          <w:b/>
          <w:sz w:val="24"/>
          <w:szCs w:val="24"/>
        </w:rPr>
        <w:t>3</w:t>
      </w:r>
      <w:r w:rsidR="00BC1929">
        <w:rPr>
          <w:rFonts w:ascii="Times New Roman" w:hAnsi="Times New Roman" w:cs="Times New Roman"/>
          <w:b/>
          <w:sz w:val="24"/>
          <w:szCs w:val="24"/>
        </w:rPr>
        <w:t>., s početkom u 16:30 sati u prostorijama Mjesnog odbora „Knez Mislav“, Domagojeva 8</w:t>
      </w:r>
    </w:p>
    <w:p w:rsidR="00EB64EC" w:rsidRDefault="00EB64EC">
      <w:pPr>
        <w:spacing w:before="0"/>
        <w:jc w:val="left"/>
        <w:rPr>
          <w:rFonts w:ascii="Times New Roman" w:hAnsi="Times New Roman" w:cs="Times New Roman"/>
          <w:b/>
          <w:sz w:val="24"/>
          <w:szCs w:val="24"/>
        </w:rPr>
      </w:pPr>
    </w:p>
    <w:p w:rsidR="00EB64EC" w:rsidRDefault="00BC1929">
      <w:pPr>
        <w:rPr>
          <w:rFonts w:ascii="Times New Roman" w:hAnsi="Times New Roman"/>
          <w:sz w:val="24"/>
          <w:szCs w:val="24"/>
        </w:rPr>
      </w:pPr>
      <w:r>
        <w:rPr>
          <w:rFonts w:ascii="Times New Roman" w:hAnsi="Times New Roman" w:cs="Times New Roman"/>
          <w:b/>
          <w:sz w:val="24"/>
          <w:szCs w:val="24"/>
        </w:rPr>
        <w:t xml:space="preserve">NAZOČNI ČLANOVI VIJEĆA: </w:t>
      </w:r>
      <w:r>
        <w:rPr>
          <w:rFonts w:ascii="Times New Roman" w:hAnsi="Times New Roman" w:cs="Times New Roman"/>
          <w:sz w:val="24"/>
          <w:szCs w:val="24"/>
        </w:rPr>
        <w:t xml:space="preserve">Iva Janeš, Andrea </w:t>
      </w:r>
      <w:proofErr w:type="spellStart"/>
      <w:r>
        <w:rPr>
          <w:rFonts w:ascii="Times New Roman" w:hAnsi="Times New Roman" w:cs="Times New Roman"/>
          <w:sz w:val="24"/>
          <w:szCs w:val="24"/>
        </w:rPr>
        <w:t>Nothig</w:t>
      </w:r>
      <w:proofErr w:type="spellEnd"/>
      <w:r>
        <w:rPr>
          <w:rFonts w:ascii="Times New Roman" w:hAnsi="Times New Roman" w:cs="Times New Roman"/>
          <w:sz w:val="24"/>
          <w:szCs w:val="24"/>
        </w:rPr>
        <w:t xml:space="preserve"> Šarić, Kristina </w:t>
      </w:r>
      <w:proofErr w:type="spellStart"/>
      <w:r>
        <w:rPr>
          <w:rFonts w:ascii="Times New Roman" w:hAnsi="Times New Roman" w:cs="Times New Roman"/>
          <w:sz w:val="24"/>
          <w:szCs w:val="24"/>
        </w:rPr>
        <w:t>Vačevski</w:t>
      </w:r>
      <w:proofErr w:type="spellEnd"/>
      <w:r>
        <w:rPr>
          <w:rFonts w:ascii="Times New Roman" w:hAnsi="Times New Roman" w:cs="Times New Roman"/>
          <w:sz w:val="24"/>
          <w:szCs w:val="24"/>
        </w:rPr>
        <w:t xml:space="preserve"> </w:t>
      </w:r>
    </w:p>
    <w:p w:rsidR="00EB64EC" w:rsidRDefault="00BC1929">
      <w:pPr>
        <w:rPr>
          <w:rFonts w:ascii="Times New Roman" w:hAnsi="Times New Roman"/>
          <w:sz w:val="24"/>
          <w:szCs w:val="24"/>
        </w:rPr>
      </w:pPr>
      <w:r>
        <w:rPr>
          <w:rFonts w:ascii="Times New Roman" w:hAnsi="Times New Roman" w:cs="Times New Roman"/>
          <w:sz w:val="24"/>
          <w:szCs w:val="24"/>
        </w:rPr>
        <w:t>Predsjednica Vijeća Mjesnog odbora „Knez Mislav“ Iva Janeš (dalje u tekstu: predsjednica Vijeća) predsjedava sjednicom. Budući da postoji kvorum, odluke su pravovaljane.</w:t>
      </w:r>
    </w:p>
    <w:p w:rsidR="00EB64EC" w:rsidRDefault="00BC1929">
      <w:pPr>
        <w:rPr>
          <w:rFonts w:ascii="Times New Roman" w:hAnsi="Times New Roman"/>
          <w:sz w:val="24"/>
          <w:szCs w:val="24"/>
        </w:rPr>
      </w:pPr>
      <w:r>
        <w:rPr>
          <w:rFonts w:ascii="Times New Roman" w:hAnsi="Times New Roman" w:cs="Times New Roman"/>
          <w:sz w:val="24"/>
          <w:szCs w:val="24"/>
        </w:rPr>
        <w:t xml:space="preserve">Zapisnik </w:t>
      </w:r>
      <w:r w:rsidR="005271FC">
        <w:rPr>
          <w:rFonts w:ascii="Times New Roman" w:hAnsi="Times New Roman" w:cs="Times New Roman"/>
          <w:sz w:val="24"/>
          <w:szCs w:val="24"/>
        </w:rPr>
        <w:t>19</w:t>
      </w:r>
      <w:r>
        <w:rPr>
          <w:rFonts w:ascii="Times New Roman" w:hAnsi="Times New Roman" w:cs="Times New Roman"/>
          <w:sz w:val="24"/>
          <w:szCs w:val="24"/>
        </w:rPr>
        <w:t xml:space="preserve">. </w:t>
      </w:r>
      <w:r>
        <w:rPr>
          <w:rFonts w:ascii="Times New Roman" w:hAnsi="Times New Roman" w:cs="Times New Roman"/>
          <w:bCs/>
          <w:sz w:val="24"/>
          <w:szCs w:val="24"/>
        </w:rPr>
        <w:t>sjednice Vijeća Mjesnog odbora „Knez Mislav“</w:t>
      </w:r>
      <w:r>
        <w:rPr>
          <w:rFonts w:ascii="Times New Roman" w:hAnsi="Times New Roman" w:cs="Times New Roman"/>
          <w:b/>
          <w:sz w:val="24"/>
          <w:szCs w:val="24"/>
        </w:rPr>
        <w:t xml:space="preserve"> </w:t>
      </w:r>
      <w:r>
        <w:rPr>
          <w:rFonts w:ascii="Times New Roman" w:hAnsi="Times New Roman" w:cs="Times New Roman"/>
          <w:bCs/>
          <w:sz w:val="24"/>
          <w:szCs w:val="24"/>
        </w:rPr>
        <w:t>održane</w:t>
      </w:r>
      <w:r>
        <w:rPr>
          <w:rFonts w:ascii="Times New Roman" w:hAnsi="Times New Roman"/>
          <w:sz w:val="24"/>
          <w:szCs w:val="24"/>
        </w:rPr>
        <w:t xml:space="preserve"> </w:t>
      </w:r>
      <w:r>
        <w:rPr>
          <w:rFonts w:ascii="Times New Roman" w:hAnsi="Times New Roman" w:cs="Times New Roman"/>
          <w:bCs/>
          <w:sz w:val="24"/>
          <w:szCs w:val="24"/>
        </w:rPr>
        <w:t xml:space="preserve">dana </w:t>
      </w:r>
      <w:r w:rsidR="005271FC">
        <w:rPr>
          <w:rFonts w:ascii="Times New Roman" w:hAnsi="Times New Roman" w:cs="Times New Roman"/>
          <w:sz w:val="24"/>
          <w:szCs w:val="24"/>
        </w:rPr>
        <w:t>19</w:t>
      </w:r>
      <w:r>
        <w:rPr>
          <w:rFonts w:ascii="Times New Roman" w:hAnsi="Times New Roman" w:cs="Times New Roman"/>
          <w:sz w:val="24"/>
          <w:szCs w:val="24"/>
        </w:rPr>
        <w:t xml:space="preserve">. </w:t>
      </w:r>
      <w:r w:rsidR="005271FC">
        <w:rPr>
          <w:rFonts w:ascii="Times New Roman" w:hAnsi="Times New Roman" w:cs="Times New Roman"/>
          <w:sz w:val="24"/>
          <w:szCs w:val="24"/>
        </w:rPr>
        <w:t>prosinca</w:t>
      </w:r>
      <w:r>
        <w:rPr>
          <w:rFonts w:ascii="Times New Roman" w:hAnsi="Times New Roman" w:cs="Times New Roman"/>
          <w:sz w:val="24"/>
          <w:szCs w:val="24"/>
        </w:rPr>
        <w:t xml:space="preserve"> 2022.,</w:t>
      </w:r>
      <w:r>
        <w:rPr>
          <w:rFonts w:ascii="Times New Roman" w:hAnsi="Times New Roman" w:cs="Times New Roman"/>
          <w:bCs/>
          <w:sz w:val="24"/>
          <w:szCs w:val="24"/>
        </w:rPr>
        <w:t xml:space="preserve"> </w:t>
      </w:r>
      <w:r>
        <w:rPr>
          <w:rFonts w:ascii="Times New Roman" w:hAnsi="Times New Roman" w:cs="Times New Roman"/>
          <w:sz w:val="24"/>
          <w:szCs w:val="24"/>
        </w:rPr>
        <w:t>jednoglasno je prihvaćen.</w:t>
      </w:r>
    </w:p>
    <w:p w:rsidR="00EB64EC" w:rsidRDefault="00BC1929">
      <w:pPr>
        <w:rPr>
          <w:rFonts w:ascii="Times New Roman" w:hAnsi="Times New Roman"/>
          <w:sz w:val="24"/>
          <w:szCs w:val="24"/>
        </w:rPr>
      </w:pPr>
      <w:r>
        <w:rPr>
          <w:rFonts w:ascii="Times New Roman" w:hAnsi="Times New Roman" w:cs="Times New Roman"/>
          <w:sz w:val="24"/>
          <w:szCs w:val="24"/>
        </w:rPr>
        <w:t>Vijeće Mjesnog odbora „Knez Mislav“ donosi sljedeći:</w:t>
      </w:r>
    </w:p>
    <w:p w:rsidR="00EB64EC" w:rsidRDefault="00EB64EC">
      <w:pPr>
        <w:rPr>
          <w:rFonts w:ascii="Times New Roman" w:hAnsi="Times New Roman"/>
          <w:sz w:val="24"/>
          <w:szCs w:val="24"/>
        </w:rPr>
      </w:pPr>
    </w:p>
    <w:p w:rsidR="00EB64EC" w:rsidRDefault="00EB64EC">
      <w:pPr>
        <w:rPr>
          <w:rFonts w:ascii="Times New Roman" w:hAnsi="Times New Roman" w:cs="Times New Roman"/>
          <w:sz w:val="24"/>
          <w:szCs w:val="24"/>
        </w:rPr>
      </w:pPr>
    </w:p>
    <w:p w:rsidR="00EB64EC" w:rsidRDefault="00BC1929">
      <w:pPr>
        <w:spacing w:before="0"/>
        <w:jc w:val="center"/>
        <w:outlineLvl w:val="0"/>
        <w:rPr>
          <w:rFonts w:ascii="Times New Roman" w:hAnsi="Times New Roman"/>
          <w:sz w:val="24"/>
          <w:szCs w:val="24"/>
        </w:rPr>
      </w:pPr>
      <w:r>
        <w:rPr>
          <w:rFonts w:ascii="Times New Roman" w:eastAsia="Times New Roman" w:hAnsi="Times New Roman" w:cs="Times New Roman"/>
          <w:b/>
          <w:sz w:val="24"/>
          <w:szCs w:val="24"/>
          <w:lang w:eastAsia="hr-HR"/>
        </w:rPr>
        <w:t>DNEVNI RED:</w:t>
      </w:r>
    </w:p>
    <w:p w:rsidR="00EB64EC" w:rsidRDefault="00EB64EC">
      <w:pPr>
        <w:spacing w:before="0"/>
        <w:outlineLvl w:val="0"/>
        <w:rPr>
          <w:rFonts w:ascii="Times New Roman" w:eastAsia="Times New Roman" w:hAnsi="Times New Roman" w:cs="Times New Roman"/>
          <w:b/>
          <w:sz w:val="24"/>
          <w:szCs w:val="24"/>
          <w:lang w:eastAsia="hr-HR"/>
        </w:rPr>
      </w:pPr>
    </w:p>
    <w:p w:rsidR="007F6E2A" w:rsidRPr="007F6E2A" w:rsidRDefault="007F6E2A" w:rsidP="007F6E2A">
      <w:pPr>
        <w:numPr>
          <w:ilvl w:val="0"/>
          <w:numId w:val="4"/>
        </w:numPr>
        <w:suppressAutoHyphens w:val="0"/>
        <w:spacing w:before="100" w:beforeAutospacing="1" w:after="100" w:afterAutospacing="1"/>
        <w:jc w:val="left"/>
        <w:rPr>
          <w:rFonts w:ascii="Times New Roman" w:eastAsia="Times New Roman" w:hAnsi="Times New Roman" w:cs="Times New Roman"/>
          <w:sz w:val="24"/>
          <w:szCs w:val="24"/>
          <w:lang w:eastAsia="hr-HR"/>
        </w:rPr>
      </w:pPr>
      <w:r w:rsidRPr="007F6E2A">
        <w:rPr>
          <w:rFonts w:ascii="Times New Roman" w:eastAsia="Times New Roman" w:hAnsi="Times New Roman" w:cs="Times New Roman"/>
          <w:sz w:val="24"/>
          <w:szCs w:val="24"/>
          <w:lang w:eastAsia="hr-HR"/>
        </w:rPr>
        <w:t xml:space="preserve">Ostavka članice Vijeća Vere </w:t>
      </w:r>
      <w:proofErr w:type="spellStart"/>
      <w:r w:rsidR="00B93967">
        <w:rPr>
          <w:rFonts w:ascii="Times New Roman" w:eastAsia="Times New Roman" w:hAnsi="Times New Roman" w:cs="Times New Roman"/>
          <w:sz w:val="24"/>
          <w:szCs w:val="24"/>
          <w:lang w:eastAsia="hr-HR"/>
        </w:rPr>
        <w:t>Krnajski</w:t>
      </w:r>
      <w:proofErr w:type="spellEnd"/>
      <w:r w:rsidRPr="007F6E2A">
        <w:rPr>
          <w:rFonts w:ascii="Times New Roman" w:eastAsia="Times New Roman" w:hAnsi="Times New Roman" w:cs="Times New Roman"/>
          <w:sz w:val="24"/>
          <w:szCs w:val="24"/>
          <w:lang w:eastAsia="hr-HR"/>
        </w:rPr>
        <w:t xml:space="preserve"> Hršak</w:t>
      </w:r>
    </w:p>
    <w:p w:rsidR="007F6E2A" w:rsidRPr="007F6E2A" w:rsidRDefault="007F6E2A" w:rsidP="007F6E2A">
      <w:pPr>
        <w:numPr>
          <w:ilvl w:val="0"/>
          <w:numId w:val="4"/>
        </w:numPr>
        <w:suppressAutoHyphens w:val="0"/>
        <w:spacing w:before="100" w:beforeAutospacing="1" w:after="100" w:afterAutospacing="1"/>
        <w:jc w:val="left"/>
        <w:rPr>
          <w:rFonts w:ascii="Times New Roman" w:eastAsia="Times New Roman" w:hAnsi="Times New Roman" w:cs="Times New Roman"/>
          <w:sz w:val="24"/>
          <w:szCs w:val="24"/>
          <w:lang w:eastAsia="hr-HR"/>
        </w:rPr>
      </w:pPr>
      <w:r w:rsidRPr="007F6E2A">
        <w:rPr>
          <w:rFonts w:ascii="Times New Roman" w:eastAsia="Times New Roman" w:hAnsi="Times New Roman" w:cs="Times New Roman"/>
          <w:sz w:val="24"/>
          <w:szCs w:val="24"/>
          <w:lang w:eastAsia="hr-HR"/>
        </w:rPr>
        <w:t xml:space="preserve">Nova regulacija prometa u Ulici Kneza Trpimira, </w:t>
      </w:r>
      <w:r w:rsidRPr="007F6E2A">
        <w:rPr>
          <w:rFonts w:ascii="Times New Roman" w:eastAsia="Times New Roman" w:hAnsi="Times New Roman" w:cs="Times New Roman"/>
          <w:i/>
          <w:sz w:val="24"/>
          <w:szCs w:val="24"/>
          <w:lang w:eastAsia="hr-HR"/>
        </w:rPr>
        <w:t>donošenje zaključka</w:t>
      </w:r>
    </w:p>
    <w:p w:rsidR="007F6E2A" w:rsidRPr="007F6E2A" w:rsidRDefault="007F6E2A" w:rsidP="007F6E2A">
      <w:pPr>
        <w:numPr>
          <w:ilvl w:val="0"/>
          <w:numId w:val="4"/>
        </w:numPr>
        <w:suppressAutoHyphens w:val="0"/>
        <w:spacing w:before="100" w:beforeAutospacing="1" w:after="100" w:afterAutospacing="1"/>
        <w:jc w:val="left"/>
        <w:rPr>
          <w:rFonts w:ascii="Times New Roman" w:eastAsia="Times New Roman" w:hAnsi="Times New Roman" w:cs="Times New Roman"/>
          <w:sz w:val="24"/>
          <w:szCs w:val="24"/>
          <w:lang w:eastAsia="hr-HR"/>
        </w:rPr>
      </w:pPr>
      <w:r w:rsidRPr="007F6E2A">
        <w:rPr>
          <w:rFonts w:ascii="Times New Roman" w:eastAsia="Times New Roman" w:hAnsi="Times New Roman" w:cs="Times New Roman"/>
          <w:sz w:val="24"/>
          <w:szCs w:val="24"/>
          <w:lang w:eastAsia="hr-HR"/>
        </w:rPr>
        <w:t xml:space="preserve">Prijedlog o smanjenju broja taxi stajališta u Ulici kneza Borne, </w:t>
      </w:r>
      <w:r w:rsidRPr="007F6E2A">
        <w:rPr>
          <w:rFonts w:ascii="Times New Roman" w:eastAsia="Times New Roman" w:hAnsi="Times New Roman" w:cs="Times New Roman"/>
          <w:i/>
          <w:sz w:val="24"/>
          <w:szCs w:val="24"/>
          <w:lang w:eastAsia="hr-HR"/>
        </w:rPr>
        <w:t>donošenje zaključka</w:t>
      </w:r>
    </w:p>
    <w:p w:rsidR="007F6E2A" w:rsidRPr="007F6E2A" w:rsidRDefault="007F6E2A" w:rsidP="007F6E2A">
      <w:pPr>
        <w:numPr>
          <w:ilvl w:val="0"/>
          <w:numId w:val="4"/>
        </w:numPr>
        <w:suppressAutoHyphens w:val="0"/>
        <w:spacing w:before="100" w:beforeAutospacing="1" w:after="100" w:afterAutospacing="1"/>
        <w:jc w:val="left"/>
        <w:rPr>
          <w:rFonts w:ascii="Times New Roman" w:eastAsia="Times New Roman" w:hAnsi="Times New Roman" w:cs="Times New Roman"/>
          <w:sz w:val="24"/>
          <w:szCs w:val="24"/>
          <w:lang w:eastAsia="hr-HR"/>
        </w:rPr>
      </w:pPr>
      <w:r w:rsidRPr="007F6E2A">
        <w:rPr>
          <w:rFonts w:ascii="Times New Roman" w:eastAsia="Times New Roman" w:hAnsi="Times New Roman" w:cs="Times New Roman"/>
          <w:sz w:val="24"/>
          <w:szCs w:val="24"/>
          <w:lang w:eastAsia="hr-HR"/>
        </w:rPr>
        <w:t>Korištenje prostora Mjesnog odbora „Knez Mislav“</w:t>
      </w:r>
    </w:p>
    <w:p w:rsidR="007F6E2A" w:rsidRDefault="007F6E2A" w:rsidP="007F6E2A">
      <w:pPr>
        <w:numPr>
          <w:ilvl w:val="0"/>
          <w:numId w:val="4"/>
        </w:numPr>
        <w:suppressAutoHyphens w:val="0"/>
        <w:spacing w:before="100" w:beforeAutospacing="1" w:after="100" w:afterAutospacing="1"/>
        <w:jc w:val="left"/>
        <w:rPr>
          <w:rFonts w:ascii="Times New Roman" w:eastAsia="Times New Roman" w:hAnsi="Times New Roman" w:cs="Times New Roman"/>
          <w:sz w:val="24"/>
          <w:szCs w:val="24"/>
          <w:lang w:eastAsia="hr-HR"/>
        </w:rPr>
      </w:pPr>
      <w:r w:rsidRPr="007F6E2A">
        <w:rPr>
          <w:rFonts w:ascii="Times New Roman" w:eastAsia="Times New Roman" w:hAnsi="Times New Roman" w:cs="Times New Roman"/>
          <w:sz w:val="24"/>
          <w:szCs w:val="24"/>
          <w:lang w:eastAsia="hr-HR"/>
        </w:rPr>
        <w:t>Pitanja i prijedlozi</w:t>
      </w:r>
    </w:p>
    <w:p w:rsidR="007F6E2A" w:rsidRPr="007F6E2A" w:rsidRDefault="007F6E2A" w:rsidP="007F6E2A">
      <w:pPr>
        <w:suppressAutoHyphens w:val="0"/>
        <w:spacing w:before="100" w:beforeAutospacing="1" w:after="100" w:afterAutospacing="1"/>
        <w:jc w:val="left"/>
        <w:rPr>
          <w:rFonts w:ascii="Times New Roman" w:eastAsia="Times New Roman" w:hAnsi="Times New Roman" w:cs="Times New Roman"/>
          <w:sz w:val="24"/>
          <w:szCs w:val="24"/>
          <w:lang w:eastAsia="hr-HR"/>
        </w:rPr>
      </w:pPr>
    </w:p>
    <w:p w:rsidR="007F6E2A" w:rsidRPr="007F6E2A" w:rsidRDefault="00BC1929" w:rsidP="007F6E2A">
      <w:pPr>
        <w:numPr>
          <w:ilvl w:val="0"/>
          <w:numId w:val="4"/>
        </w:numPr>
        <w:suppressAutoHyphens w:val="0"/>
        <w:spacing w:before="100" w:beforeAutospacing="1" w:after="100" w:afterAutospacing="1"/>
        <w:jc w:val="left"/>
        <w:rPr>
          <w:rFonts w:ascii="Times New Roman" w:eastAsia="Times New Roman" w:hAnsi="Times New Roman" w:cs="Times New Roman"/>
          <w:sz w:val="24"/>
          <w:szCs w:val="24"/>
          <w:lang w:eastAsia="hr-HR"/>
        </w:rPr>
      </w:pPr>
      <w:r>
        <w:rPr>
          <w:rFonts w:ascii="Times New Roman" w:hAnsi="Times New Roman" w:cs="Times New Roman"/>
          <w:b/>
          <w:sz w:val="24"/>
          <w:szCs w:val="24"/>
          <w:u w:val="single"/>
        </w:rPr>
        <w:t>AD 1.</w:t>
      </w:r>
      <w:bookmarkStart w:id="1" w:name="_Hlk99044238"/>
      <w:bookmarkStart w:id="2" w:name="_Hlk99044471"/>
      <w:r w:rsidR="007F6E2A" w:rsidRPr="007F6E2A">
        <w:rPr>
          <w:rFonts w:ascii="Times New Roman" w:eastAsia="Times New Roman" w:hAnsi="Times New Roman" w:cs="Times New Roman"/>
          <w:sz w:val="24"/>
          <w:szCs w:val="24"/>
          <w:lang w:eastAsia="hr-HR"/>
        </w:rPr>
        <w:t xml:space="preserve"> </w:t>
      </w:r>
      <w:r w:rsidR="007F6E2A" w:rsidRPr="007F6E2A">
        <w:rPr>
          <w:rFonts w:ascii="Times New Roman" w:eastAsia="Times New Roman" w:hAnsi="Times New Roman" w:cs="Times New Roman"/>
          <w:b/>
          <w:sz w:val="24"/>
          <w:szCs w:val="24"/>
          <w:lang w:eastAsia="hr-HR"/>
        </w:rPr>
        <w:t xml:space="preserve">Ostavka članice Vijeća Vere </w:t>
      </w:r>
      <w:proofErr w:type="spellStart"/>
      <w:r w:rsidR="007F6E2A">
        <w:rPr>
          <w:rFonts w:ascii="Times New Roman" w:eastAsia="Times New Roman" w:hAnsi="Times New Roman" w:cs="Times New Roman"/>
          <w:b/>
          <w:sz w:val="24"/>
          <w:szCs w:val="24"/>
          <w:lang w:eastAsia="hr-HR"/>
        </w:rPr>
        <w:t>Krnajski</w:t>
      </w:r>
      <w:proofErr w:type="spellEnd"/>
      <w:r w:rsidR="007F6E2A" w:rsidRPr="007F6E2A">
        <w:rPr>
          <w:rFonts w:ascii="Times New Roman" w:eastAsia="Times New Roman" w:hAnsi="Times New Roman" w:cs="Times New Roman"/>
          <w:b/>
          <w:sz w:val="24"/>
          <w:szCs w:val="24"/>
          <w:lang w:eastAsia="hr-HR"/>
        </w:rPr>
        <w:t xml:space="preserve"> Hršak</w:t>
      </w:r>
    </w:p>
    <w:p w:rsidR="007F6E2A" w:rsidRDefault="00C81968" w:rsidP="007F6E2A">
      <w:pPr>
        <w:suppressAutoHyphens w:val="0"/>
        <w:spacing w:before="100" w:beforeAutospacing="1" w:after="100" w:afterAutospacing="1"/>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7F6E2A">
        <w:rPr>
          <w:rFonts w:ascii="Times New Roman" w:eastAsia="Times New Roman" w:hAnsi="Times New Roman" w:cs="Times New Roman"/>
          <w:sz w:val="24"/>
          <w:szCs w:val="24"/>
          <w:lang w:eastAsia="hr-HR"/>
        </w:rPr>
        <w:t xml:space="preserve">Predsjednica je obavijestila </w:t>
      </w:r>
      <w:proofErr w:type="spellStart"/>
      <w:r w:rsidR="007F6E2A">
        <w:rPr>
          <w:rFonts w:ascii="Times New Roman" w:eastAsia="Times New Roman" w:hAnsi="Times New Roman" w:cs="Times New Roman"/>
          <w:sz w:val="24"/>
          <w:szCs w:val="24"/>
          <w:lang w:eastAsia="hr-HR"/>
        </w:rPr>
        <w:t>ćlanice</w:t>
      </w:r>
      <w:proofErr w:type="spellEnd"/>
      <w:r w:rsidR="007F6E2A">
        <w:rPr>
          <w:rFonts w:ascii="Times New Roman" w:eastAsia="Times New Roman" w:hAnsi="Times New Roman" w:cs="Times New Roman"/>
          <w:sz w:val="24"/>
          <w:szCs w:val="24"/>
          <w:lang w:eastAsia="hr-HR"/>
        </w:rPr>
        <w:t xml:space="preserve"> Vijeća da </w:t>
      </w:r>
      <w:r>
        <w:rPr>
          <w:rFonts w:ascii="Times New Roman" w:eastAsia="Times New Roman" w:hAnsi="Times New Roman" w:cs="Times New Roman"/>
          <w:sz w:val="24"/>
          <w:szCs w:val="24"/>
          <w:lang w:eastAsia="hr-HR"/>
        </w:rPr>
        <w:t>je</w:t>
      </w:r>
      <w:r w:rsidR="007F6E2A">
        <w:rPr>
          <w:rFonts w:ascii="Times New Roman" w:eastAsia="Times New Roman" w:hAnsi="Times New Roman" w:cs="Times New Roman"/>
          <w:sz w:val="24"/>
          <w:szCs w:val="24"/>
          <w:lang w:eastAsia="hr-HR"/>
        </w:rPr>
        <w:t xml:space="preserve"> gđa. Vera </w:t>
      </w:r>
      <w:proofErr w:type="spellStart"/>
      <w:r w:rsidR="007F6E2A">
        <w:rPr>
          <w:rFonts w:ascii="Times New Roman" w:eastAsia="Times New Roman" w:hAnsi="Times New Roman" w:cs="Times New Roman"/>
          <w:sz w:val="24"/>
          <w:szCs w:val="24"/>
          <w:lang w:eastAsia="hr-HR"/>
        </w:rPr>
        <w:t>Krnajski</w:t>
      </w:r>
      <w:proofErr w:type="spellEnd"/>
      <w:r w:rsidR="007F6E2A">
        <w:rPr>
          <w:rFonts w:ascii="Times New Roman" w:eastAsia="Times New Roman" w:hAnsi="Times New Roman" w:cs="Times New Roman"/>
          <w:sz w:val="24"/>
          <w:szCs w:val="24"/>
          <w:lang w:eastAsia="hr-HR"/>
        </w:rPr>
        <w:t xml:space="preserve"> Hršak podnijela ostavku na dužnost na članicu Vijeća.</w:t>
      </w:r>
    </w:p>
    <w:p w:rsidR="007F6E2A" w:rsidRPr="007F6E2A" w:rsidRDefault="007F6E2A" w:rsidP="007F6E2A">
      <w:pPr>
        <w:suppressAutoHyphens w:val="0"/>
        <w:spacing w:before="100" w:beforeAutospacing="1" w:after="100" w:afterAutospacing="1"/>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bez rasprave</w:t>
      </w:r>
      <w:r w:rsidR="00C81968">
        <w:rPr>
          <w:rFonts w:ascii="Times New Roman" w:eastAsia="Times New Roman" w:hAnsi="Times New Roman" w:cs="Times New Roman"/>
          <w:sz w:val="24"/>
          <w:szCs w:val="24"/>
          <w:lang w:eastAsia="hr-HR"/>
        </w:rPr>
        <w:t xml:space="preserve"> jednoglasno</w:t>
      </w:r>
      <w:r>
        <w:rPr>
          <w:rFonts w:ascii="Times New Roman" w:eastAsia="Times New Roman" w:hAnsi="Times New Roman" w:cs="Times New Roman"/>
          <w:sz w:val="24"/>
          <w:szCs w:val="24"/>
          <w:lang w:eastAsia="hr-HR"/>
        </w:rPr>
        <w:t xml:space="preserve"> donosi;</w:t>
      </w:r>
    </w:p>
    <w:p w:rsidR="007F6E2A" w:rsidRPr="007F6E2A" w:rsidRDefault="007F6E2A" w:rsidP="007F6E2A">
      <w:pPr>
        <w:suppressAutoHyphens w:val="0"/>
        <w:spacing w:before="0"/>
        <w:jc w:val="center"/>
        <w:rPr>
          <w:rFonts w:ascii="Times New Roman" w:eastAsia="Times New Roman" w:hAnsi="Times New Roman" w:cs="Times New Roman"/>
          <w:b/>
          <w:sz w:val="24"/>
          <w:szCs w:val="24"/>
          <w:lang w:eastAsia="hr-HR"/>
        </w:rPr>
      </w:pPr>
      <w:r w:rsidRPr="007F6E2A">
        <w:rPr>
          <w:rFonts w:ascii="Times New Roman" w:eastAsia="Times New Roman" w:hAnsi="Times New Roman" w:cs="Times New Roman"/>
          <w:b/>
          <w:sz w:val="24"/>
          <w:szCs w:val="24"/>
          <w:lang w:eastAsia="hr-HR"/>
        </w:rPr>
        <w:t>ZAKLJUČAK</w:t>
      </w:r>
    </w:p>
    <w:p w:rsidR="007F6E2A" w:rsidRPr="007F6E2A" w:rsidRDefault="007F6E2A" w:rsidP="007F6E2A">
      <w:pPr>
        <w:suppressAutoHyphens w:val="0"/>
        <w:spacing w:before="0"/>
        <w:jc w:val="center"/>
        <w:rPr>
          <w:rFonts w:ascii="Times New Roman" w:eastAsia="Times New Roman" w:hAnsi="Times New Roman" w:cs="Times New Roman"/>
          <w:b/>
          <w:sz w:val="24"/>
          <w:szCs w:val="24"/>
          <w:lang w:eastAsia="hr-HR"/>
        </w:rPr>
      </w:pPr>
    </w:p>
    <w:p w:rsidR="007F6E2A" w:rsidRPr="007F6E2A" w:rsidRDefault="007F6E2A" w:rsidP="007F6E2A">
      <w:pPr>
        <w:suppressAutoHyphens w:val="0"/>
        <w:spacing w:before="0"/>
        <w:jc w:val="center"/>
        <w:rPr>
          <w:rFonts w:ascii="Times New Roman" w:eastAsia="Times New Roman" w:hAnsi="Times New Roman" w:cs="Times New Roman"/>
          <w:b/>
          <w:sz w:val="24"/>
          <w:szCs w:val="24"/>
          <w:lang w:eastAsia="hr-HR"/>
        </w:rPr>
      </w:pPr>
      <w:r w:rsidRPr="007F6E2A">
        <w:rPr>
          <w:rFonts w:ascii="Times New Roman" w:eastAsia="Times New Roman" w:hAnsi="Times New Roman" w:cs="Times New Roman"/>
          <w:b/>
          <w:sz w:val="24"/>
          <w:szCs w:val="24"/>
          <w:lang w:eastAsia="hr-HR"/>
        </w:rPr>
        <w:t>o razrješenju članice  Vijeća Mjesnog odbora “Knez Mislav“</w:t>
      </w:r>
    </w:p>
    <w:p w:rsidR="007F6E2A" w:rsidRPr="007F6E2A" w:rsidRDefault="007F6E2A" w:rsidP="007F6E2A">
      <w:pPr>
        <w:suppressAutoHyphens w:val="0"/>
        <w:spacing w:before="0"/>
        <w:jc w:val="center"/>
        <w:rPr>
          <w:rFonts w:ascii="Times New Roman" w:eastAsia="Times New Roman" w:hAnsi="Times New Roman" w:cs="Times New Roman"/>
          <w:b/>
          <w:sz w:val="24"/>
          <w:szCs w:val="24"/>
          <w:lang w:eastAsia="hr-HR"/>
        </w:rPr>
      </w:pPr>
    </w:p>
    <w:p w:rsidR="007F6E2A" w:rsidRPr="007F6E2A" w:rsidRDefault="007F6E2A" w:rsidP="007F6E2A">
      <w:pPr>
        <w:suppressAutoHyphens w:val="0"/>
        <w:spacing w:before="0"/>
        <w:jc w:val="center"/>
        <w:rPr>
          <w:rFonts w:ascii="Times New Roman" w:eastAsia="Times New Roman" w:hAnsi="Times New Roman" w:cs="Times New Roman"/>
          <w:b/>
          <w:sz w:val="24"/>
          <w:szCs w:val="24"/>
          <w:lang w:eastAsia="hr-HR"/>
        </w:rPr>
      </w:pPr>
    </w:p>
    <w:p w:rsidR="007F6E2A" w:rsidRPr="007F6E2A" w:rsidRDefault="007F6E2A" w:rsidP="007F6E2A">
      <w:pPr>
        <w:numPr>
          <w:ilvl w:val="0"/>
          <w:numId w:val="5"/>
        </w:numPr>
        <w:suppressAutoHyphens w:val="0"/>
        <w:spacing w:before="0"/>
        <w:ind w:left="426" w:hanging="426"/>
        <w:jc w:val="left"/>
        <w:rPr>
          <w:rFonts w:ascii="Times New Roman" w:eastAsia="Times New Roman" w:hAnsi="Times New Roman" w:cs="Times New Roman"/>
          <w:sz w:val="24"/>
          <w:szCs w:val="24"/>
          <w:lang w:eastAsia="hr-HR"/>
        </w:rPr>
      </w:pPr>
      <w:r w:rsidRPr="007F6E2A">
        <w:rPr>
          <w:rFonts w:ascii="Times New Roman" w:eastAsia="Times New Roman" w:hAnsi="Times New Roman" w:cs="Times New Roman"/>
          <w:sz w:val="24"/>
          <w:szCs w:val="24"/>
          <w:lang w:eastAsia="hr-HR"/>
        </w:rPr>
        <w:t xml:space="preserve">Utvrđuje se da je Vera </w:t>
      </w:r>
      <w:proofErr w:type="spellStart"/>
      <w:r w:rsidRPr="007F6E2A">
        <w:rPr>
          <w:rFonts w:ascii="Times New Roman" w:eastAsia="Times New Roman" w:hAnsi="Times New Roman" w:cs="Times New Roman"/>
          <w:sz w:val="24"/>
          <w:szCs w:val="24"/>
          <w:lang w:eastAsia="hr-HR"/>
        </w:rPr>
        <w:t>Krnajski</w:t>
      </w:r>
      <w:proofErr w:type="spellEnd"/>
      <w:r w:rsidRPr="007F6E2A">
        <w:rPr>
          <w:rFonts w:ascii="Times New Roman" w:eastAsia="Times New Roman" w:hAnsi="Times New Roman" w:cs="Times New Roman"/>
          <w:sz w:val="24"/>
          <w:szCs w:val="24"/>
          <w:lang w:eastAsia="hr-HR"/>
        </w:rPr>
        <w:t xml:space="preserve"> Hršak podnijela ostavku na dužnost članice Vijeća Mjesnog odbora „Knez Mislav“, danom 01. siječnja 2023.</w:t>
      </w:r>
    </w:p>
    <w:p w:rsidR="007F6E2A" w:rsidRPr="007F6E2A" w:rsidRDefault="007F6E2A" w:rsidP="007F6E2A">
      <w:pPr>
        <w:suppressAutoHyphens w:val="0"/>
        <w:spacing w:before="0"/>
        <w:ind w:left="426"/>
        <w:rPr>
          <w:rFonts w:ascii="Times New Roman" w:eastAsia="Times New Roman" w:hAnsi="Times New Roman" w:cs="Times New Roman"/>
          <w:sz w:val="24"/>
          <w:szCs w:val="24"/>
          <w:lang w:eastAsia="hr-HR"/>
        </w:rPr>
      </w:pPr>
    </w:p>
    <w:p w:rsidR="007F6E2A" w:rsidRPr="007F6E2A" w:rsidRDefault="007F6E2A" w:rsidP="007F6E2A">
      <w:pPr>
        <w:numPr>
          <w:ilvl w:val="0"/>
          <w:numId w:val="5"/>
        </w:numPr>
        <w:suppressAutoHyphens w:val="0"/>
        <w:spacing w:before="0"/>
        <w:ind w:left="426" w:hanging="426"/>
        <w:jc w:val="left"/>
        <w:rPr>
          <w:rFonts w:ascii="Times New Roman" w:eastAsia="Times New Roman" w:hAnsi="Times New Roman" w:cs="Times New Roman"/>
          <w:sz w:val="24"/>
          <w:szCs w:val="24"/>
          <w:lang w:eastAsia="hr-HR"/>
        </w:rPr>
      </w:pPr>
      <w:r w:rsidRPr="007F6E2A">
        <w:rPr>
          <w:rFonts w:ascii="Times New Roman" w:eastAsia="Times New Roman" w:hAnsi="Times New Roman" w:cs="Times New Roman"/>
          <w:sz w:val="24"/>
          <w:szCs w:val="24"/>
          <w:lang w:eastAsia="hr-HR"/>
        </w:rPr>
        <w:t xml:space="preserve"> Vera </w:t>
      </w:r>
      <w:proofErr w:type="spellStart"/>
      <w:r w:rsidRPr="007F6E2A">
        <w:rPr>
          <w:rFonts w:ascii="Times New Roman" w:eastAsia="Times New Roman" w:hAnsi="Times New Roman" w:cs="Times New Roman"/>
          <w:sz w:val="24"/>
          <w:szCs w:val="24"/>
          <w:lang w:eastAsia="hr-HR"/>
        </w:rPr>
        <w:t>Krnajski</w:t>
      </w:r>
      <w:proofErr w:type="spellEnd"/>
      <w:r w:rsidRPr="007F6E2A">
        <w:rPr>
          <w:rFonts w:ascii="Times New Roman" w:eastAsia="Times New Roman" w:hAnsi="Times New Roman" w:cs="Times New Roman"/>
          <w:sz w:val="24"/>
          <w:szCs w:val="24"/>
          <w:lang w:eastAsia="hr-HR"/>
        </w:rPr>
        <w:t xml:space="preserve"> Hršak razrješuje se dužnosti članice Vijeća Mjesnog odbora  </w:t>
      </w:r>
    </w:p>
    <w:p w:rsidR="007F6E2A" w:rsidRPr="007F6E2A" w:rsidRDefault="007F6E2A" w:rsidP="007F6E2A">
      <w:pPr>
        <w:suppressAutoHyphens w:val="0"/>
        <w:spacing w:before="0"/>
        <w:rPr>
          <w:rFonts w:ascii="Times New Roman" w:eastAsia="Times New Roman" w:hAnsi="Times New Roman" w:cs="Times New Roman"/>
          <w:sz w:val="24"/>
          <w:szCs w:val="24"/>
          <w:lang w:eastAsia="hr-HR"/>
        </w:rPr>
      </w:pPr>
      <w:r w:rsidRPr="007F6E2A">
        <w:rPr>
          <w:rFonts w:ascii="Times New Roman" w:eastAsia="Times New Roman" w:hAnsi="Times New Roman" w:cs="Times New Roman"/>
          <w:sz w:val="24"/>
          <w:szCs w:val="24"/>
          <w:lang w:eastAsia="hr-HR"/>
        </w:rPr>
        <w:t xml:space="preserve">       „Knez Mislav “, danom utvrđivanja podnošenja ostavke 01. siječnja 2023.</w:t>
      </w:r>
    </w:p>
    <w:p w:rsidR="007F6E2A" w:rsidRPr="007F6E2A" w:rsidRDefault="007F6E2A" w:rsidP="007F6E2A">
      <w:pPr>
        <w:suppressAutoHyphens w:val="0"/>
        <w:spacing w:before="0"/>
        <w:ind w:left="426"/>
        <w:rPr>
          <w:rFonts w:ascii="Times New Roman" w:eastAsia="Times New Roman" w:hAnsi="Times New Roman" w:cs="Times New Roman"/>
          <w:sz w:val="24"/>
          <w:szCs w:val="24"/>
          <w:lang w:eastAsia="hr-HR"/>
        </w:rPr>
      </w:pPr>
    </w:p>
    <w:p w:rsidR="007F6E2A" w:rsidRPr="007F6E2A" w:rsidRDefault="007F6E2A" w:rsidP="007F6E2A">
      <w:pPr>
        <w:numPr>
          <w:ilvl w:val="0"/>
          <w:numId w:val="5"/>
        </w:numPr>
        <w:suppressAutoHyphens w:val="0"/>
        <w:spacing w:before="0"/>
        <w:ind w:left="426" w:hanging="426"/>
        <w:jc w:val="left"/>
        <w:rPr>
          <w:rFonts w:ascii="Times New Roman" w:eastAsia="Times New Roman" w:hAnsi="Times New Roman" w:cs="Times New Roman"/>
          <w:sz w:val="24"/>
          <w:szCs w:val="24"/>
          <w:lang w:eastAsia="hr-HR"/>
        </w:rPr>
      </w:pPr>
      <w:r w:rsidRPr="007F6E2A">
        <w:rPr>
          <w:rFonts w:ascii="Times New Roman" w:eastAsia="Times New Roman" w:hAnsi="Times New Roman" w:cs="Times New Roman"/>
          <w:sz w:val="24"/>
          <w:szCs w:val="24"/>
          <w:lang w:eastAsia="hr-HR"/>
        </w:rPr>
        <w:t xml:space="preserve">Ovaj će zaključak biti objavljen na oglasnoj ploči u sjedištu Mjesnog odbora </w:t>
      </w:r>
    </w:p>
    <w:p w:rsidR="007F6E2A" w:rsidRPr="007F6E2A" w:rsidRDefault="007F6E2A" w:rsidP="007F6E2A">
      <w:pPr>
        <w:suppressAutoHyphens w:val="0"/>
        <w:spacing w:before="0"/>
        <w:ind w:left="426"/>
        <w:rPr>
          <w:rFonts w:ascii="Times New Roman" w:eastAsia="Times New Roman" w:hAnsi="Times New Roman" w:cs="Times New Roman"/>
          <w:sz w:val="24"/>
          <w:szCs w:val="24"/>
          <w:lang w:eastAsia="hr-HR"/>
        </w:rPr>
      </w:pPr>
      <w:r w:rsidRPr="007F6E2A">
        <w:rPr>
          <w:rFonts w:ascii="Times New Roman" w:eastAsia="Times New Roman" w:hAnsi="Times New Roman" w:cs="Times New Roman"/>
          <w:sz w:val="24"/>
          <w:szCs w:val="24"/>
          <w:lang w:eastAsia="hr-HR"/>
        </w:rPr>
        <w:t>„Knez Mislav“.</w:t>
      </w:r>
    </w:p>
    <w:p w:rsidR="007F6E2A" w:rsidRPr="007F6E2A" w:rsidRDefault="007F6E2A" w:rsidP="007F6E2A">
      <w:pPr>
        <w:suppressAutoHyphens w:val="0"/>
        <w:spacing w:before="0"/>
        <w:ind w:firstLine="705"/>
        <w:rPr>
          <w:rFonts w:ascii="Times New Roman" w:eastAsia="Times New Roman" w:hAnsi="Times New Roman" w:cs="Times New Roman"/>
          <w:sz w:val="24"/>
          <w:szCs w:val="24"/>
          <w:lang w:eastAsia="hr-HR"/>
        </w:rPr>
      </w:pPr>
    </w:p>
    <w:p w:rsidR="007F6E2A" w:rsidRPr="007F6E2A" w:rsidRDefault="007F6E2A" w:rsidP="007F6E2A">
      <w:pPr>
        <w:suppressAutoHyphens w:val="0"/>
        <w:spacing w:before="0"/>
        <w:ind w:firstLine="705"/>
        <w:rPr>
          <w:rFonts w:ascii="Times New Roman" w:eastAsia="Times New Roman" w:hAnsi="Times New Roman" w:cs="Times New Roman"/>
          <w:sz w:val="24"/>
          <w:szCs w:val="24"/>
          <w:lang w:eastAsia="hr-HR"/>
        </w:rPr>
      </w:pPr>
    </w:p>
    <w:p w:rsidR="007F6E2A" w:rsidRPr="007F6E2A" w:rsidRDefault="007F6E2A" w:rsidP="007F6E2A">
      <w:pPr>
        <w:suppressAutoHyphens w:val="0"/>
        <w:spacing w:before="100" w:beforeAutospacing="1" w:after="100" w:afterAutospacing="1"/>
        <w:ind w:left="720"/>
        <w:jc w:val="left"/>
        <w:rPr>
          <w:rFonts w:ascii="Times New Roman" w:eastAsia="Times New Roman" w:hAnsi="Times New Roman" w:cs="Times New Roman"/>
          <w:sz w:val="24"/>
          <w:szCs w:val="24"/>
          <w:lang w:eastAsia="hr-HR"/>
        </w:rPr>
      </w:pPr>
    </w:p>
    <w:p w:rsidR="00EB64EC" w:rsidRDefault="00EB64EC">
      <w:pPr>
        <w:rPr>
          <w:rFonts w:ascii="Times New Roman" w:hAnsi="Times New Roman" w:cs="Times New Roman"/>
          <w:b/>
          <w:sz w:val="24"/>
          <w:szCs w:val="24"/>
          <w:u w:val="single"/>
        </w:rPr>
      </w:pPr>
    </w:p>
    <w:p w:rsidR="00EB64EC" w:rsidRDefault="00EB64EC">
      <w:pPr>
        <w:rPr>
          <w:rFonts w:ascii="Times New Roman" w:hAnsi="Times New Roman" w:cs="Times New Roman"/>
          <w:b/>
          <w:sz w:val="24"/>
          <w:szCs w:val="24"/>
          <w:u w:val="single"/>
        </w:rPr>
      </w:pPr>
    </w:p>
    <w:p w:rsidR="00EB64EC" w:rsidRDefault="00BC1929">
      <w:pPr>
        <w:tabs>
          <w:tab w:val="left" w:pos="4035"/>
        </w:tabs>
        <w:rPr>
          <w:rFonts w:ascii="Times New Roman" w:hAnsi="Times New Roman"/>
          <w:sz w:val="24"/>
          <w:szCs w:val="24"/>
        </w:rPr>
      </w:pPr>
      <w:bookmarkStart w:id="3" w:name="_Hlk101372035"/>
      <w:r>
        <w:rPr>
          <w:rFonts w:ascii="Times New Roman" w:hAnsi="Times New Roman" w:cs="Times New Roman"/>
          <w:bCs/>
          <w:sz w:val="24"/>
          <w:szCs w:val="24"/>
        </w:rPr>
        <w:tab/>
      </w:r>
      <w:bookmarkEnd w:id="3"/>
    </w:p>
    <w:bookmarkEnd w:id="1"/>
    <w:bookmarkEnd w:id="2"/>
    <w:p w:rsidR="00EB64EC" w:rsidRDefault="00EB64EC">
      <w:pPr>
        <w:spacing w:before="0"/>
        <w:rPr>
          <w:rFonts w:ascii="Times New Roman" w:hAnsi="Times New Roman" w:cs="Times New Roman"/>
          <w:b/>
          <w:sz w:val="24"/>
          <w:szCs w:val="24"/>
          <w:u w:val="single"/>
        </w:rPr>
      </w:pPr>
    </w:p>
    <w:p w:rsidR="007F6E2A" w:rsidRDefault="00BC1929" w:rsidP="007F6E2A">
      <w:pPr>
        <w:suppressAutoHyphens w:val="0"/>
        <w:spacing w:before="100" w:beforeAutospacing="1" w:after="100" w:afterAutospacing="1"/>
        <w:jc w:val="left"/>
        <w:rPr>
          <w:rFonts w:ascii="Times New Roman" w:eastAsia="Times New Roman" w:hAnsi="Times New Roman" w:cs="Times New Roman"/>
          <w:b/>
          <w:i/>
          <w:sz w:val="24"/>
          <w:szCs w:val="24"/>
          <w:lang w:eastAsia="hr-HR"/>
        </w:rPr>
      </w:pPr>
      <w:r w:rsidRPr="007F6E2A">
        <w:rPr>
          <w:rFonts w:ascii="Times New Roman" w:hAnsi="Times New Roman" w:cs="Times New Roman"/>
          <w:b/>
          <w:sz w:val="24"/>
          <w:szCs w:val="24"/>
          <w:u w:val="single"/>
        </w:rPr>
        <w:t>AD 2.</w:t>
      </w:r>
      <w:r w:rsidRPr="007F6E2A">
        <w:rPr>
          <w:rFonts w:ascii="Times New Roman" w:hAnsi="Times New Roman"/>
          <w:b/>
          <w:sz w:val="24"/>
          <w:szCs w:val="24"/>
        </w:rPr>
        <w:t xml:space="preserve"> </w:t>
      </w:r>
      <w:r w:rsidR="007F6E2A" w:rsidRPr="007F6E2A">
        <w:rPr>
          <w:rFonts w:ascii="Times New Roman" w:eastAsia="Times New Roman" w:hAnsi="Times New Roman" w:cs="Times New Roman"/>
          <w:b/>
          <w:sz w:val="24"/>
          <w:szCs w:val="24"/>
          <w:lang w:eastAsia="hr-HR"/>
        </w:rPr>
        <w:t xml:space="preserve">Nova regulacija prometa u Ulici Kneza Trpimira, </w:t>
      </w:r>
      <w:r w:rsidR="007F6E2A" w:rsidRPr="007F6E2A">
        <w:rPr>
          <w:rFonts w:ascii="Times New Roman" w:eastAsia="Times New Roman" w:hAnsi="Times New Roman" w:cs="Times New Roman"/>
          <w:b/>
          <w:i/>
          <w:sz w:val="24"/>
          <w:szCs w:val="24"/>
          <w:lang w:eastAsia="hr-HR"/>
        </w:rPr>
        <w:t>donošenje zaključka</w:t>
      </w:r>
    </w:p>
    <w:p w:rsidR="007F6E2A" w:rsidRPr="007F6E2A" w:rsidRDefault="007F6E2A" w:rsidP="007F6E2A">
      <w:pPr>
        <w:suppressAutoHyphens w:val="0"/>
        <w:spacing w:before="100" w:beforeAutospacing="1" w:after="100" w:afterAutospacing="1"/>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rasprave Vijeće</w:t>
      </w:r>
      <w:r w:rsidR="005271FC">
        <w:rPr>
          <w:rFonts w:ascii="Times New Roman" w:eastAsia="Times New Roman" w:hAnsi="Times New Roman" w:cs="Times New Roman"/>
          <w:sz w:val="24"/>
          <w:szCs w:val="24"/>
          <w:lang w:eastAsia="hr-HR"/>
        </w:rPr>
        <w:t xml:space="preserve"> jednoglasno</w:t>
      </w:r>
      <w:r>
        <w:rPr>
          <w:rFonts w:ascii="Times New Roman" w:eastAsia="Times New Roman" w:hAnsi="Times New Roman" w:cs="Times New Roman"/>
          <w:sz w:val="24"/>
          <w:szCs w:val="24"/>
          <w:lang w:eastAsia="hr-HR"/>
        </w:rPr>
        <w:t xml:space="preserve"> donosi slijedeći;</w:t>
      </w:r>
    </w:p>
    <w:p w:rsidR="00EB64EC" w:rsidRDefault="00EB64EC">
      <w:pPr>
        <w:rPr>
          <w:rFonts w:ascii="Times New Roman" w:hAnsi="Times New Roman" w:cs="Times New Roman"/>
          <w:b/>
          <w:sz w:val="24"/>
          <w:szCs w:val="24"/>
          <w:u w:val="single"/>
        </w:rPr>
      </w:pPr>
    </w:p>
    <w:p w:rsidR="00EB64EC" w:rsidRDefault="00EB64EC">
      <w:pPr>
        <w:jc w:val="center"/>
        <w:rPr>
          <w:rFonts w:ascii="Times New Roman" w:hAnsi="Times New Roman"/>
          <w:sz w:val="24"/>
          <w:szCs w:val="24"/>
        </w:rPr>
      </w:pPr>
    </w:p>
    <w:p w:rsidR="007F6E2A" w:rsidRPr="001B47E2" w:rsidRDefault="007F6E2A" w:rsidP="007F6E2A">
      <w:pPr>
        <w:pStyle w:val="ListParagraph"/>
        <w:spacing w:before="120" w:after="0"/>
        <w:ind w:left="360"/>
        <w:rPr>
          <w:rFonts w:ascii="Times New Roman" w:hAnsi="Times New Roman" w:cs="Times New Roman"/>
          <w:b/>
          <w:bCs/>
          <w:sz w:val="24"/>
          <w:szCs w:val="24"/>
        </w:rPr>
      </w:pPr>
      <w:r>
        <w:rPr>
          <w:rFonts w:ascii="Times New Roman" w:hAnsi="Times New Roman" w:cs="Times New Roman"/>
          <w:bCs/>
          <w:color w:val="222222"/>
          <w:sz w:val="24"/>
          <w:szCs w:val="24"/>
        </w:rPr>
        <w:t xml:space="preserve">                                                         </w:t>
      </w:r>
      <w:r w:rsidR="00BC1929">
        <w:rPr>
          <w:rFonts w:ascii="Times New Roman" w:hAnsi="Times New Roman" w:cs="Times New Roman"/>
          <w:bCs/>
          <w:color w:val="222222"/>
          <w:sz w:val="24"/>
          <w:szCs w:val="24"/>
        </w:rPr>
        <w:t xml:space="preserve"> </w:t>
      </w:r>
      <w:r w:rsidRPr="001B47E2">
        <w:rPr>
          <w:rFonts w:ascii="Times New Roman" w:hAnsi="Times New Roman" w:cs="Times New Roman"/>
          <w:b/>
          <w:bCs/>
          <w:sz w:val="24"/>
          <w:szCs w:val="24"/>
        </w:rPr>
        <w:t>ZAKLJUČAK</w:t>
      </w:r>
    </w:p>
    <w:p w:rsidR="007F6E2A" w:rsidRPr="001B47E2" w:rsidRDefault="007F6E2A" w:rsidP="007F6E2A">
      <w:pPr>
        <w:pStyle w:val="ListParagraph"/>
        <w:spacing w:before="120" w:after="0"/>
        <w:ind w:left="360"/>
        <w:rPr>
          <w:rFonts w:ascii="Times New Roman" w:hAnsi="Times New Roman" w:cs="Times New Roman"/>
          <w:b/>
          <w:bCs/>
          <w:sz w:val="24"/>
          <w:szCs w:val="24"/>
        </w:rPr>
      </w:pPr>
    </w:p>
    <w:p w:rsidR="007F6E2A" w:rsidRPr="001B47E2" w:rsidRDefault="007F6E2A" w:rsidP="007F6E2A">
      <w:pPr>
        <w:pStyle w:val="ListParagraph"/>
        <w:spacing w:before="120" w:after="0"/>
        <w:ind w:left="360"/>
        <w:rPr>
          <w:rFonts w:ascii="Times New Roman" w:hAnsi="Times New Roman" w:cs="Times New Roman"/>
          <w:b/>
          <w:bCs/>
          <w:sz w:val="24"/>
          <w:szCs w:val="24"/>
        </w:rPr>
      </w:pPr>
      <w:r w:rsidRPr="001B47E2">
        <w:rPr>
          <w:rFonts w:ascii="Times New Roman" w:hAnsi="Times New Roman" w:cs="Times New Roman"/>
          <w:b/>
          <w:bCs/>
          <w:sz w:val="24"/>
          <w:szCs w:val="24"/>
        </w:rPr>
        <w:t xml:space="preserve">o ukidanju dvosmjernog prometa te ponovo uvođenje jednosmjernog </w:t>
      </w:r>
      <w:r>
        <w:rPr>
          <w:rFonts w:ascii="Times New Roman" w:hAnsi="Times New Roman" w:cs="Times New Roman"/>
          <w:b/>
          <w:bCs/>
          <w:sz w:val="24"/>
          <w:szCs w:val="24"/>
        </w:rPr>
        <w:t>prometa kroz Ulicu</w:t>
      </w:r>
      <w:r w:rsidRPr="001B47E2">
        <w:rPr>
          <w:rFonts w:ascii="Times New Roman" w:hAnsi="Times New Roman" w:cs="Times New Roman"/>
          <w:b/>
          <w:bCs/>
          <w:sz w:val="24"/>
          <w:szCs w:val="24"/>
        </w:rPr>
        <w:t xml:space="preserve"> kneza Trpimira</w:t>
      </w:r>
    </w:p>
    <w:p w:rsidR="007F6E2A" w:rsidRDefault="007F6E2A" w:rsidP="007F6E2A">
      <w:pPr>
        <w:pStyle w:val="ListParagraph"/>
        <w:spacing w:before="120" w:after="0"/>
        <w:ind w:left="360"/>
        <w:rPr>
          <w:rFonts w:ascii="Times New Roman" w:hAnsi="Times New Roman" w:cs="Times New Roman"/>
          <w:bCs/>
          <w:sz w:val="24"/>
          <w:szCs w:val="24"/>
        </w:rPr>
      </w:pPr>
    </w:p>
    <w:p w:rsidR="007F6E2A" w:rsidRDefault="007F6E2A" w:rsidP="007F6E2A">
      <w:pPr>
        <w:pStyle w:val="ListParagraph"/>
        <w:spacing w:before="120" w:after="0"/>
        <w:ind w:left="360"/>
        <w:rPr>
          <w:rFonts w:ascii="Times New Roman" w:hAnsi="Times New Roman" w:cs="Times New Roman"/>
          <w:bCs/>
          <w:sz w:val="24"/>
          <w:szCs w:val="24"/>
        </w:rPr>
      </w:pPr>
      <w:r>
        <w:rPr>
          <w:rFonts w:ascii="Times New Roman" w:hAnsi="Times New Roman" w:cs="Times New Roman"/>
          <w:bCs/>
          <w:sz w:val="24"/>
          <w:szCs w:val="24"/>
        </w:rPr>
        <w:t>1. Vijeće Mjesnog odbora „Knez Mislav“ traži da se ukine dvosmjerni promet i da U</w:t>
      </w:r>
      <w:r w:rsidRPr="00372580">
        <w:rPr>
          <w:rFonts w:ascii="Times New Roman" w:hAnsi="Times New Roman" w:cs="Times New Roman"/>
          <w:bCs/>
          <w:sz w:val="24"/>
          <w:szCs w:val="24"/>
        </w:rPr>
        <w:t>lica</w:t>
      </w:r>
      <w:r>
        <w:rPr>
          <w:rFonts w:ascii="Times New Roman" w:hAnsi="Times New Roman" w:cs="Times New Roman"/>
          <w:bCs/>
          <w:sz w:val="24"/>
          <w:szCs w:val="24"/>
        </w:rPr>
        <w:t xml:space="preserve"> kneza Trpimira</w:t>
      </w:r>
      <w:r w:rsidRPr="00372580">
        <w:rPr>
          <w:rFonts w:ascii="Times New Roman" w:hAnsi="Times New Roman" w:cs="Times New Roman"/>
          <w:bCs/>
          <w:sz w:val="24"/>
          <w:szCs w:val="24"/>
        </w:rPr>
        <w:t xml:space="preserve"> ponovno </w:t>
      </w:r>
      <w:r>
        <w:rPr>
          <w:rFonts w:ascii="Times New Roman" w:hAnsi="Times New Roman" w:cs="Times New Roman"/>
          <w:bCs/>
          <w:sz w:val="24"/>
          <w:szCs w:val="24"/>
        </w:rPr>
        <w:t>postane jednosmjerna za promet.</w:t>
      </w:r>
    </w:p>
    <w:p w:rsidR="007F6E2A" w:rsidRDefault="007F6E2A" w:rsidP="007F6E2A">
      <w:pPr>
        <w:pStyle w:val="ListParagraph"/>
        <w:spacing w:before="120" w:after="0"/>
        <w:ind w:left="360"/>
        <w:rPr>
          <w:rFonts w:ascii="Times New Roman" w:hAnsi="Times New Roman" w:cs="Times New Roman"/>
          <w:bCs/>
          <w:sz w:val="24"/>
          <w:szCs w:val="24"/>
        </w:rPr>
      </w:pPr>
    </w:p>
    <w:p w:rsidR="007F6E2A" w:rsidRPr="00372580" w:rsidRDefault="007F6E2A" w:rsidP="007F6E2A">
      <w:pPr>
        <w:pStyle w:val="ListParagraph"/>
        <w:spacing w:before="120" w:after="0"/>
        <w:ind w:left="360"/>
        <w:rPr>
          <w:rFonts w:ascii="Times New Roman" w:hAnsi="Times New Roman" w:cs="Times New Roman"/>
          <w:bCs/>
          <w:sz w:val="24"/>
          <w:szCs w:val="24"/>
        </w:rPr>
      </w:pPr>
      <w:r>
        <w:rPr>
          <w:rFonts w:ascii="Times New Roman" w:hAnsi="Times New Roman" w:cs="Times New Roman"/>
          <w:bCs/>
          <w:sz w:val="24"/>
          <w:szCs w:val="24"/>
        </w:rPr>
        <w:t>2. Ovaj zaključak će biti dostavljen Gradskoj četvrti Donji grad na daljnje postupanje.</w:t>
      </w:r>
    </w:p>
    <w:p w:rsidR="007F6E2A" w:rsidRDefault="007F6E2A" w:rsidP="007F6E2A"/>
    <w:p w:rsidR="007F6E2A" w:rsidRPr="007F6E2A" w:rsidRDefault="00C81968" w:rsidP="00C81968">
      <w:pPr>
        <w:rPr>
          <w:rFonts w:ascii="Times New Roman" w:eastAsia="Calibri" w:hAnsi="Times New Roman" w:cs="Times New Roman"/>
          <w:b/>
          <w:sz w:val="28"/>
          <w:szCs w:val="28"/>
        </w:rPr>
      </w:pPr>
      <w:r>
        <w:rPr>
          <w:rFonts w:ascii="Times New Roman" w:hAnsi="Times New Roman" w:cs="Times New Roman"/>
          <w:b/>
          <w:bCs/>
          <w:sz w:val="24"/>
          <w:szCs w:val="24"/>
          <w:u w:val="single"/>
        </w:rPr>
        <w:t xml:space="preserve">  </w:t>
      </w:r>
      <w:r w:rsidR="007F6E2A">
        <w:rPr>
          <w:rFonts w:ascii="Times New Roman" w:hAnsi="Times New Roman" w:cs="Times New Roman"/>
          <w:b/>
          <w:bCs/>
          <w:sz w:val="24"/>
          <w:szCs w:val="24"/>
          <w:u w:val="single"/>
        </w:rPr>
        <w:t xml:space="preserve">                                                                </w:t>
      </w:r>
    </w:p>
    <w:p w:rsidR="007F6E2A" w:rsidRPr="007F6E2A" w:rsidRDefault="007F6E2A" w:rsidP="007F6E2A">
      <w:pPr>
        <w:spacing w:before="0" w:after="160" w:line="259" w:lineRule="auto"/>
        <w:jc w:val="center"/>
        <w:rPr>
          <w:rFonts w:ascii="Times New Roman" w:eastAsia="Calibri" w:hAnsi="Times New Roman" w:cs="Times New Roman"/>
          <w:b/>
          <w:sz w:val="24"/>
          <w:szCs w:val="24"/>
        </w:rPr>
      </w:pPr>
      <w:r w:rsidRPr="007F6E2A">
        <w:rPr>
          <w:rFonts w:ascii="Times New Roman" w:eastAsia="Calibri" w:hAnsi="Times New Roman" w:cs="Times New Roman"/>
          <w:b/>
          <w:sz w:val="24"/>
          <w:szCs w:val="24"/>
        </w:rPr>
        <w:t>Obrazloženje</w:t>
      </w:r>
    </w:p>
    <w:p w:rsidR="007F6E2A" w:rsidRPr="007F6E2A" w:rsidRDefault="007F6E2A" w:rsidP="007F6E2A">
      <w:pPr>
        <w:spacing w:before="0" w:after="160" w:line="259" w:lineRule="auto"/>
        <w:jc w:val="left"/>
        <w:rPr>
          <w:rFonts w:ascii="Times New Roman" w:eastAsia="Calibri" w:hAnsi="Times New Roman" w:cs="Times New Roman"/>
          <w:sz w:val="24"/>
          <w:szCs w:val="24"/>
        </w:rPr>
      </w:pPr>
    </w:p>
    <w:p w:rsidR="007F6E2A" w:rsidRPr="007F6E2A" w:rsidRDefault="007F6E2A" w:rsidP="007F6E2A">
      <w:pPr>
        <w:spacing w:before="0" w:after="160" w:line="259" w:lineRule="auto"/>
        <w:ind w:firstLine="708"/>
        <w:jc w:val="left"/>
        <w:rPr>
          <w:rFonts w:ascii="Times New Roman" w:eastAsia="Calibri" w:hAnsi="Times New Roman" w:cs="Times New Roman"/>
          <w:sz w:val="24"/>
          <w:szCs w:val="24"/>
        </w:rPr>
      </w:pPr>
      <w:r w:rsidRPr="007F6E2A">
        <w:rPr>
          <w:rFonts w:ascii="Times New Roman" w:eastAsia="Calibri" w:hAnsi="Times New Roman" w:cs="Times New Roman"/>
          <w:sz w:val="24"/>
          <w:szCs w:val="24"/>
        </w:rPr>
        <w:t xml:space="preserve">Vijeće Mjesnog odbora „Knez Mislav“ na 5. sjednici, održanoj 22. listopada 2021., donijelo je Zaključak o ukidanju dvosmjernog prometa te ponovno uvođenje jednosmjernog prometa kroz Ulicu kneza Trpimirova. Razlog zbog kojeg se traži da se ukine dvosmjerni promet  je veličina Ulice kneza Trpimira koja nije primjerena za dvosmjerni promet te se stvaraju velike gužve. Najveći problem je u dijelu ulice kod ulaza u Branimirovu ulicu, (ispred Hotela </w:t>
      </w:r>
      <w:proofErr w:type="spellStart"/>
      <w:r w:rsidRPr="007F6E2A">
        <w:rPr>
          <w:rFonts w:ascii="Times New Roman" w:eastAsia="Calibri" w:hAnsi="Times New Roman" w:cs="Times New Roman"/>
          <w:sz w:val="24"/>
          <w:szCs w:val="24"/>
        </w:rPr>
        <w:t>Canopy</w:t>
      </w:r>
      <w:proofErr w:type="spellEnd"/>
      <w:r w:rsidRPr="007F6E2A">
        <w:rPr>
          <w:rFonts w:ascii="Times New Roman" w:eastAsia="Calibri" w:hAnsi="Times New Roman" w:cs="Times New Roman"/>
          <w:sz w:val="24"/>
          <w:szCs w:val="24"/>
        </w:rPr>
        <w:t xml:space="preserve"> </w:t>
      </w:r>
      <w:proofErr w:type="spellStart"/>
      <w:r w:rsidRPr="007F6E2A">
        <w:rPr>
          <w:rFonts w:ascii="Times New Roman" w:eastAsia="Calibri" w:hAnsi="Times New Roman" w:cs="Times New Roman"/>
          <w:sz w:val="24"/>
          <w:szCs w:val="24"/>
        </w:rPr>
        <w:t>by</w:t>
      </w:r>
      <w:proofErr w:type="spellEnd"/>
      <w:r w:rsidRPr="007F6E2A">
        <w:rPr>
          <w:rFonts w:ascii="Times New Roman" w:eastAsia="Calibri" w:hAnsi="Times New Roman" w:cs="Times New Roman"/>
          <w:sz w:val="24"/>
          <w:szCs w:val="24"/>
        </w:rPr>
        <w:t xml:space="preserve"> </w:t>
      </w:r>
      <w:proofErr w:type="spellStart"/>
      <w:r w:rsidRPr="007F6E2A">
        <w:rPr>
          <w:rFonts w:ascii="Times New Roman" w:eastAsia="Calibri" w:hAnsi="Times New Roman" w:cs="Times New Roman"/>
          <w:sz w:val="24"/>
          <w:szCs w:val="24"/>
        </w:rPr>
        <w:t>Hilton</w:t>
      </w:r>
      <w:proofErr w:type="spellEnd"/>
      <w:r w:rsidRPr="007F6E2A">
        <w:rPr>
          <w:rFonts w:ascii="Times New Roman" w:eastAsia="Calibri" w:hAnsi="Times New Roman" w:cs="Times New Roman"/>
          <w:sz w:val="24"/>
          <w:szCs w:val="24"/>
        </w:rPr>
        <w:t>) gdje se često stvaraju zastoji. Problem se intenzivira posebno u večernjim satima kada je promet dodatno pojačan ulascima i izlascima iz podzemnih garaža čiji ulaz je također u predmetnoj ulici. Prometni problem postaje još veći kada se zbog prometne gužve stvori kolona vozila koja žele ući u Ul. kneza Trpimira iz Branimirove ulice što ometa tramvajski promet kroz Branimirovu ul. u smjeru zapada. Slijedom provedene rasprave Vijeće Mjesnog odbora „Knez Mislav“ jednoglasno je donijelo zaključak kojim se traži ukidanje dvosmjernog prometa te ponovo uvođenje jednosmjernog prometa kroz Ul. kneza Trpimira.</w:t>
      </w:r>
    </w:p>
    <w:p w:rsidR="007F6E2A" w:rsidRPr="007F6E2A" w:rsidRDefault="007F6E2A" w:rsidP="007F6E2A">
      <w:pPr>
        <w:spacing w:before="0" w:after="160" w:line="259" w:lineRule="auto"/>
        <w:ind w:firstLine="708"/>
        <w:jc w:val="left"/>
        <w:rPr>
          <w:rFonts w:ascii="Times New Roman" w:eastAsia="Calibri" w:hAnsi="Times New Roman" w:cs="Times New Roman"/>
          <w:sz w:val="24"/>
          <w:szCs w:val="24"/>
        </w:rPr>
      </w:pPr>
      <w:r w:rsidRPr="007F6E2A">
        <w:rPr>
          <w:rFonts w:ascii="Times New Roman" w:eastAsia="Calibri" w:hAnsi="Times New Roman" w:cs="Times New Roman"/>
          <w:sz w:val="24"/>
          <w:szCs w:val="24"/>
        </w:rPr>
        <w:t>Vijeće Gradske četvrti podržalo je Zaključak Vijeća Mjesnog odbora „Knez Mislav“ te je na 7. sjednici 13. prosinca 2021. donijelo Zaključak koje je proslijeđen Gradskom uredu za prostorno uređenje, izgradnju Grada, graditeljstvo, komunalne poslove i promet na daljnje postupanje.</w:t>
      </w:r>
    </w:p>
    <w:p w:rsidR="007F6E2A" w:rsidRPr="007F6E2A" w:rsidRDefault="007F6E2A" w:rsidP="007F6E2A">
      <w:pPr>
        <w:spacing w:before="0" w:after="160" w:line="259" w:lineRule="auto"/>
        <w:ind w:firstLine="708"/>
        <w:jc w:val="left"/>
        <w:rPr>
          <w:rFonts w:ascii="Times New Roman" w:eastAsia="Calibri" w:hAnsi="Times New Roman" w:cs="Times New Roman"/>
          <w:sz w:val="24"/>
          <w:szCs w:val="24"/>
        </w:rPr>
      </w:pPr>
      <w:r w:rsidRPr="007F6E2A">
        <w:rPr>
          <w:rFonts w:ascii="Times New Roman" w:eastAsia="Calibri" w:hAnsi="Times New Roman" w:cs="Times New Roman"/>
          <w:sz w:val="24"/>
          <w:szCs w:val="24"/>
        </w:rPr>
        <w:t>Obzirom da nismo dobili odgovor, molimo Vijeće Gradske četvrti Donji grad da ponovi Zaključak kojim se traži što žurniji odgovor.</w:t>
      </w:r>
    </w:p>
    <w:p w:rsidR="00EB64EC" w:rsidRDefault="00EB64EC">
      <w:pPr>
        <w:rPr>
          <w:rFonts w:ascii="Times New Roman" w:hAnsi="Times New Roman" w:cs="Times New Roman"/>
          <w:b/>
          <w:bCs/>
          <w:sz w:val="24"/>
          <w:szCs w:val="24"/>
          <w:u w:val="single"/>
        </w:rPr>
      </w:pPr>
    </w:p>
    <w:p w:rsidR="007F6E2A" w:rsidRDefault="007F6E2A">
      <w:pPr>
        <w:rPr>
          <w:rFonts w:ascii="Times New Roman" w:hAnsi="Times New Roman" w:cs="Times New Roman"/>
          <w:b/>
          <w:bCs/>
          <w:sz w:val="24"/>
          <w:szCs w:val="24"/>
          <w:u w:val="single"/>
        </w:rPr>
      </w:pPr>
    </w:p>
    <w:p w:rsidR="007F6E2A" w:rsidRDefault="007F6E2A">
      <w:pPr>
        <w:rPr>
          <w:rFonts w:ascii="Times New Roman" w:hAnsi="Times New Roman" w:cs="Times New Roman"/>
          <w:b/>
          <w:bCs/>
          <w:sz w:val="24"/>
          <w:szCs w:val="24"/>
          <w:u w:val="single"/>
        </w:rPr>
      </w:pPr>
    </w:p>
    <w:p w:rsidR="007F6E2A" w:rsidRDefault="007F6E2A" w:rsidP="00B93967">
      <w:pPr>
        <w:suppressAutoHyphens w:val="0"/>
        <w:spacing w:before="100" w:beforeAutospacing="1" w:after="100" w:afterAutospacing="1"/>
        <w:jc w:val="left"/>
        <w:rPr>
          <w:rFonts w:ascii="Times New Roman" w:eastAsia="Times New Roman" w:hAnsi="Times New Roman" w:cs="Times New Roman"/>
          <w:b/>
          <w:i/>
          <w:sz w:val="24"/>
          <w:szCs w:val="24"/>
          <w:lang w:eastAsia="hr-HR"/>
        </w:rPr>
      </w:pPr>
      <w:r w:rsidRPr="00B93967">
        <w:rPr>
          <w:rFonts w:ascii="Times New Roman" w:hAnsi="Times New Roman" w:cs="Times New Roman"/>
          <w:b/>
          <w:bCs/>
          <w:sz w:val="24"/>
          <w:szCs w:val="24"/>
          <w:u w:val="single"/>
        </w:rPr>
        <w:lastRenderedPageBreak/>
        <w:t xml:space="preserve">AD </w:t>
      </w:r>
      <w:r w:rsidR="00B93967">
        <w:rPr>
          <w:rFonts w:ascii="Times New Roman" w:hAnsi="Times New Roman" w:cs="Times New Roman"/>
          <w:b/>
          <w:bCs/>
          <w:sz w:val="24"/>
          <w:szCs w:val="24"/>
          <w:u w:val="single"/>
        </w:rPr>
        <w:t>3</w:t>
      </w:r>
      <w:r w:rsidRPr="00B93967">
        <w:rPr>
          <w:rFonts w:ascii="Times New Roman" w:hAnsi="Times New Roman" w:cs="Times New Roman"/>
          <w:b/>
          <w:bCs/>
          <w:sz w:val="24"/>
          <w:szCs w:val="24"/>
          <w:u w:val="single"/>
        </w:rPr>
        <w:t xml:space="preserve">. </w:t>
      </w:r>
      <w:r w:rsidRPr="007F6E2A">
        <w:rPr>
          <w:rFonts w:ascii="Times New Roman" w:eastAsia="Times New Roman" w:hAnsi="Times New Roman" w:cs="Times New Roman"/>
          <w:b/>
          <w:sz w:val="24"/>
          <w:szCs w:val="24"/>
          <w:lang w:eastAsia="hr-HR"/>
        </w:rPr>
        <w:t xml:space="preserve">Prijedlog o smanjenju broja taxi stajališta u Ulici kneza Borne, </w:t>
      </w:r>
      <w:r w:rsidRPr="007F6E2A">
        <w:rPr>
          <w:rFonts w:ascii="Times New Roman" w:eastAsia="Times New Roman" w:hAnsi="Times New Roman" w:cs="Times New Roman"/>
          <w:b/>
          <w:i/>
          <w:sz w:val="24"/>
          <w:szCs w:val="24"/>
          <w:lang w:eastAsia="hr-HR"/>
        </w:rPr>
        <w:t>donošenje</w:t>
      </w:r>
      <w:r w:rsidR="00B93967">
        <w:rPr>
          <w:rFonts w:ascii="Times New Roman" w:eastAsia="Times New Roman" w:hAnsi="Times New Roman" w:cs="Times New Roman"/>
          <w:b/>
          <w:i/>
          <w:sz w:val="24"/>
          <w:szCs w:val="24"/>
          <w:lang w:eastAsia="hr-HR"/>
        </w:rPr>
        <w:t xml:space="preserve">           </w:t>
      </w:r>
      <w:r w:rsidRPr="007F6E2A">
        <w:rPr>
          <w:rFonts w:ascii="Times New Roman" w:eastAsia="Times New Roman" w:hAnsi="Times New Roman" w:cs="Times New Roman"/>
          <w:b/>
          <w:i/>
          <w:sz w:val="24"/>
          <w:szCs w:val="24"/>
          <w:lang w:eastAsia="hr-HR"/>
        </w:rPr>
        <w:t xml:space="preserve"> zaključka</w:t>
      </w:r>
    </w:p>
    <w:p w:rsidR="007F6E2A" w:rsidRPr="00C81968" w:rsidRDefault="00B93967" w:rsidP="00C81968">
      <w:pPr>
        <w:suppressAutoHyphens w:val="0"/>
        <w:spacing w:before="100" w:beforeAutospacing="1" w:after="100" w:afterAutospacing="1"/>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nakon ra</w:t>
      </w:r>
      <w:r w:rsidR="005271FC">
        <w:rPr>
          <w:rFonts w:ascii="Times New Roman" w:eastAsia="Times New Roman" w:hAnsi="Times New Roman" w:cs="Times New Roman"/>
          <w:sz w:val="24"/>
          <w:szCs w:val="24"/>
          <w:lang w:eastAsia="hr-HR"/>
        </w:rPr>
        <w:t>s</w:t>
      </w:r>
      <w:r>
        <w:rPr>
          <w:rFonts w:ascii="Times New Roman" w:eastAsia="Times New Roman" w:hAnsi="Times New Roman" w:cs="Times New Roman"/>
          <w:sz w:val="24"/>
          <w:szCs w:val="24"/>
          <w:lang w:eastAsia="hr-HR"/>
        </w:rPr>
        <w:t>prave</w:t>
      </w:r>
      <w:r w:rsidR="005271FC">
        <w:rPr>
          <w:rFonts w:ascii="Times New Roman" w:eastAsia="Times New Roman" w:hAnsi="Times New Roman" w:cs="Times New Roman"/>
          <w:sz w:val="24"/>
          <w:szCs w:val="24"/>
          <w:lang w:eastAsia="hr-HR"/>
        </w:rPr>
        <w:t xml:space="preserve"> jednoglasno</w:t>
      </w:r>
      <w:r>
        <w:rPr>
          <w:rFonts w:ascii="Times New Roman" w:eastAsia="Times New Roman" w:hAnsi="Times New Roman" w:cs="Times New Roman"/>
          <w:sz w:val="24"/>
          <w:szCs w:val="24"/>
          <w:lang w:eastAsia="hr-HR"/>
        </w:rPr>
        <w:t xml:space="preserve"> donosi slijedeći;</w:t>
      </w:r>
    </w:p>
    <w:p w:rsidR="007F6E2A" w:rsidRDefault="007F6E2A">
      <w:pPr>
        <w:rPr>
          <w:rFonts w:ascii="Times New Roman" w:hAnsi="Times New Roman" w:cs="Times New Roman"/>
          <w:b/>
          <w:bCs/>
          <w:sz w:val="24"/>
          <w:szCs w:val="24"/>
          <w:u w:val="single"/>
        </w:rPr>
      </w:pPr>
    </w:p>
    <w:p w:rsidR="00B93967" w:rsidRPr="00B93967" w:rsidRDefault="00B93967" w:rsidP="00B93967">
      <w:pPr>
        <w:tabs>
          <w:tab w:val="left" w:pos="3060"/>
        </w:tabs>
        <w:suppressAutoHyphens w:val="0"/>
        <w:spacing w:before="0"/>
        <w:jc w:val="center"/>
        <w:rPr>
          <w:rFonts w:ascii="Times New Roman" w:eastAsia="Calibri" w:hAnsi="Times New Roman" w:cs="Times New Roman"/>
          <w:b/>
          <w:sz w:val="24"/>
          <w:szCs w:val="24"/>
        </w:rPr>
      </w:pPr>
      <w:r w:rsidRPr="00B93967">
        <w:rPr>
          <w:rFonts w:ascii="Times New Roman" w:eastAsia="Calibri" w:hAnsi="Times New Roman" w:cs="Times New Roman"/>
          <w:b/>
          <w:sz w:val="24"/>
          <w:szCs w:val="24"/>
        </w:rPr>
        <w:t>ZAKLJUČAK</w:t>
      </w:r>
    </w:p>
    <w:p w:rsidR="00B93967" w:rsidRPr="00B93967" w:rsidRDefault="00B93967" w:rsidP="00B93967">
      <w:pPr>
        <w:tabs>
          <w:tab w:val="left" w:pos="3060"/>
        </w:tabs>
        <w:suppressAutoHyphens w:val="0"/>
        <w:spacing w:before="0"/>
        <w:jc w:val="center"/>
        <w:rPr>
          <w:rFonts w:ascii="Times New Roman" w:eastAsia="Calibri" w:hAnsi="Times New Roman" w:cs="Times New Roman"/>
          <w:b/>
          <w:sz w:val="24"/>
          <w:szCs w:val="24"/>
        </w:rPr>
      </w:pPr>
    </w:p>
    <w:p w:rsidR="00B93967" w:rsidRPr="00B93967" w:rsidRDefault="00B93967" w:rsidP="00B93967">
      <w:pPr>
        <w:tabs>
          <w:tab w:val="left" w:pos="3060"/>
        </w:tabs>
        <w:suppressAutoHyphens w:val="0"/>
        <w:spacing w:before="0"/>
        <w:jc w:val="center"/>
        <w:rPr>
          <w:rFonts w:ascii="Times New Roman" w:eastAsia="Calibri" w:hAnsi="Times New Roman" w:cs="Times New Roman"/>
          <w:bCs/>
          <w:sz w:val="24"/>
          <w:szCs w:val="24"/>
        </w:rPr>
      </w:pPr>
      <w:r w:rsidRPr="00B93967">
        <w:rPr>
          <w:rFonts w:ascii="Times New Roman" w:eastAsia="Calibri" w:hAnsi="Times New Roman" w:cs="Times New Roman"/>
          <w:bCs/>
          <w:sz w:val="24"/>
          <w:szCs w:val="24"/>
        </w:rPr>
        <w:t>o prenamjeni parkirnih mjesta na području Mjesnog odbora „Knez Mislav“</w:t>
      </w:r>
    </w:p>
    <w:p w:rsidR="00B93967" w:rsidRPr="00B93967" w:rsidRDefault="00B93967" w:rsidP="00B93967">
      <w:pPr>
        <w:tabs>
          <w:tab w:val="left" w:pos="3060"/>
        </w:tabs>
        <w:suppressAutoHyphens w:val="0"/>
        <w:jc w:val="center"/>
        <w:rPr>
          <w:rFonts w:ascii="Times New Roman" w:eastAsia="Calibri" w:hAnsi="Times New Roman" w:cs="Times New Roman"/>
          <w:bCs/>
          <w:sz w:val="24"/>
          <w:szCs w:val="24"/>
        </w:rPr>
      </w:pPr>
    </w:p>
    <w:p w:rsidR="00B93967" w:rsidRPr="00B93967" w:rsidRDefault="00B93967" w:rsidP="00B93967">
      <w:pPr>
        <w:tabs>
          <w:tab w:val="left" w:pos="3060"/>
        </w:tabs>
        <w:suppressAutoHyphens w:val="0"/>
        <w:rPr>
          <w:rFonts w:ascii="Times New Roman" w:eastAsia="Calibri" w:hAnsi="Times New Roman" w:cs="Times New Roman"/>
          <w:bCs/>
          <w:sz w:val="24"/>
          <w:szCs w:val="24"/>
        </w:rPr>
      </w:pPr>
      <w:r w:rsidRPr="00B93967">
        <w:rPr>
          <w:rFonts w:ascii="Times New Roman" w:eastAsia="Calibri" w:hAnsi="Times New Roman" w:cs="Times New Roman"/>
          <w:bCs/>
          <w:sz w:val="24"/>
          <w:szCs w:val="24"/>
        </w:rPr>
        <w:t>1. Vijeće Mjesnog odbora „Knez Mislav“ traži od Vijeća Gradske četvrti Donji grad pokretanje postupka prenamjene pet (5) parkirnih mjesta od ukupno deset (10) parkirnih mjesta rezerviranih za taxi službu u Ul. kneza Borne u parkirna mjesta za građane.</w:t>
      </w:r>
    </w:p>
    <w:p w:rsidR="00B93967" w:rsidRPr="00B93967" w:rsidRDefault="00B93967" w:rsidP="00B93967">
      <w:pPr>
        <w:tabs>
          <w:tab w:val="left" w:pos="3060"/>
        </w:tabs>
        <w:suppressAutoHyphens w:val="0"/>
        <w:rPr>
          <w:rFonts w:ascii="Times New Roman" w:eastAsia="Calibri" w:hAnsi="Times New Roman" w:cs="Times New Roman"/>
          <w:bCs/>
          <w:sz w:val="24"/>
          <w:szCs w:val="24"/>
        </w:rPr>
      </w:pPr>
    </w:p>
    <w:p w:rsidR="00B93967" w:rsidRPr="00B93967" w:rsidRDefault="00B93967" w:rsidP="00B93967">
      <w:pPr>
        <w:tabs>
          <w:tab w:val="left" w:pos="3060"/>
        </w:tabs>
        <w:suppressAutoHyphens w:val="0"/>
        <w:rPr>
          <w:rFonts w:ascii="Times New Roman" w:eastAsia="Calibri" w:hAnsi="Times New Roman" w:cs="Times New Roman"/>
          <w:bCs/>
          <w:sz w:val="24"/>
          <w:szCs w:val="24"/>
        </w:rPr>
      </w:pPr>
      <w:r w:rsidRPr="00B93967">
        <w:rPr>
          <w:rFonts w:ascii="Times New Roman" w:eastAsia="Calibri" w:hAnsi="Times New Roman" w:cs="Times New Roman"/>
          <w:bCs/>
          <w:sz w:val="24"/>
          <w:szCs w:val="24"/>
        </w:rPr>
        <w:t>2. Ovaj zaključak dostavlja se Vijeću Gradske četvrti Donji grad daljnje postupanje.</w:t>
      </w:r>
    </w:p>
    <w:p w:rsidR="007F6E2A" w:rsidRDefault="007F6E2A" w:rsidP="00B93967">
      <w:pPr>
        <w:jc w:val="center"/>
        <w:rPr>
          <w:rFonts w:ascii="Times New Roman" w:hAnsi="Times New Roman" w:cs="Times New Roman"/>
          <w:b/>
          <w:bCs/>
          <w:sz w:val="24"/>
          <w:szCs w:val="24"/>
          <w:u w:val="single"/>
        </w:rPr>
      </w:pPr>
    </w:p>
    <w:p w:rsidR="00B93967" w:rsidRPr="00B93967" w:rsidRDefault="00B93967" w:rsidP="00B93967">
      <w:pPr>
        <w:jc w:val="center"/>
        <w:rPr>
          <w:rFonts w:ascii="Times New Roman" w:eastAsia="Calibri" w:hAnsi="Times New Roman" w:cs="Times New Roman"/>
          <w:b/>
          <w:sz w:val="28"/>
          <w:szCs w:val="28"/>
        </w:rPr>
      </w:pPr>
      <w:r>
        <w:rPr>
          <w:rFonts w:ascii="Times New Roman" w:hAnsi="Times New Roman" w:cs="Times New Roman"/>
          <w:b/>
          <w:bCs/>
          <w:sz w:val="24"/>
          <w:szCs w:val="24"/>
          <w:u w:val="single"/>
        </w:rPr>
        <w:t xml:space="preserve">                                                                    </w:t>
      </w:r>
    </w:p>
    <w:p w:rsidR="00B93967" w:rsidRPr="00B93967" w:rsidRDefault="00B93967" w:rsidP="00B93967">
      <w:pPr>
        <w:spacing w:before="0" w:after="160" w:line="259" w:lineRule="auto"/>
        <w:jc w:val="center"/>
        <w:rPr>
          <w:rFonts w:ascii="Times New Roman" w:eastAsia="Calibri" w:hAnsi="Times New Roman" w:cs="Times New Roman"/>
          <w:b/>
          <w:sz w:val="24"/>
          <w:szCs w:val="24"/>
        </w:rPr>
      </w:pPr>
      <w:r w:rsidRPr="00B93967">
        <w:rPr>
          <w:rFonts w:ascii="Times New Roman" w:eastAsia="Calibri" w:hAnsi="Times New Roman" w:cs="Times New Roman"/>
          <w:b/>
          <w:sz w:val="24"/>
          <w:szCs w:val="24"/>
        </w:rPr>
        <w:t>Obrazloženje</w:t>
      </w:r>
    </w:p>
    <w:p w:rsidR="00B93967" w:rsidRPr="00B93967" w:rsidRDefault="00B93967" w:rsidP="00B93967">
      <w:pPr>
        <w:spacing w:before="0" w:after="160" w:line="259" w:lineRule="auto"/>
        <w:jc w:val="left"/>
        <w:rPr>
          <w:rFonts w:ascii="Times New Roman" w:eastAsia="Calibri" w:hAnsi="Times New Roman" w:cs="Times New Roman"/>
          <w:sz w:val="24"/>
          <w:szCs w:val="24"/>
        </w:rPr>
      </w:pPr>
    </w:p>
    <w:p w:rsidR="00B93967" w:rsidRPr="00B93967" w:rsidRDefault="00B93967" w:rsidP="00B93967">
      <w:pPr>
        <w:spacing w:before="0" w:after="160" w:line="259" w:lineRule="auto"/>
        <w:ind w:firstLine="708"/>
        <w:jc w:val="left"/>
        <w:rPr>
          <w:rFonts w:ascii="Times New Roman" w:eastAsia="Calibri" w:hAnsi="Times New Roman" w:cs="Times New Roman"/>
          <w:sz w:val="24"/>
          <w:szCs w:val="24"/>
        </w:rPr>
      </w:pPr>
      <w:r w:rsidRPr="00B93967">
        <w:rPr>
          <w:rFonts w:ascii="Times New Roman" w:eastAsia="Calibri" w:hAnsi="Times New Roman" w:cs="Times New Roman"/>
          <w:sz w:val="24"/>
          <w:szCs w:val="24"/>
        </w:rPr>
        <w:t xml:space="preserve">Vijeće Mjesnog odbora „Knez Mislav“ na 9. sjednici, održanoj 17. veljače 2022., donijelo je Zaključak o prenamjeni parkirnih mjesta na području Mjesnog odbora „Knez Mislav“. Vijeće Mjesnog odbora uočilo je slabu iskoristivost svih  deset parkirnih mjesta </w:t>
      </w:r>
      <w:proofErr w:type="spellStart"/>
      <w:r w:rsidRPr="00B93967">
        <w:rPr>
          <w:rFonts w:ascii="Times New Roman" w:eastAsia="Calibri" w:hAnsi="Times New Roman" w:cs="Times New Roman"/>
          <w:sz w:val="24"/>
          <w:szCs w:val="24"/>
        </w:rPr>
        <w:t>rezereviranih</w:t>
      </w:r>
      <w:proofErr w:type="spellEnd"/>
      <w:r w:rsidRPr="00B93967">
        <w:rPr>
          <w:rFonts w:ascii="Times New Roman" w:eastAsia="Calibri" w:hAnsi="Times New Roman" w:cs="Times New Roman"/>
          <w:sz w:val="24"/>
          <w:szCs w:val="24"/>
        </w:rPr>
        <w:t xml:space="preserve"> za taxi službu u Ulici kneza Borne te je pokrenulo postupak prenamjene pet parkirnih mjesta od ukupno deset parkirnih mjesta  u parkirna mjesta za građane.</w:t>
      </w:r>
    </w:p>
    <w:p w:rsidR="00B93967" w:rsidRPr="00B93967" w:rsidRDefault="00B93967" w:rsidP="00B93967">
      <w:pPr>
        <w:spacing w:before="0" w:after="160" w:line="259" w:lineRule="auto"/>
        <w:ind w:firstLine="708"/>
        <w:jc w:val="left"/>
        <w:rPr>
          <w:rFonts w:ascii="Times New Roman" w:eastAsia="Calibri" w:hAnsi="Times New Roman" w:cs="Times New Roman"/>
          <w:sz w:val="24"/>
          <w:szCs w:val="24"/>
        </w:rPr>
      </w:pPr>
      <w:r w:rsidRPr="00B93967">
        <w:rPr>
          <w:rFonts w:ascii="Times New Roman" w:eastAsia="Calibri" w:hAnsi="Times New Roman" w:cs="Times New Roman"/>
          <w:sz w:val="24"/>
          <w:szCs w:val="24"/>
        </w:rPr>
        <w:t>Vijeće Gradske četvrti Donji grad na 13. sjednici, održanoj 24 svibnja 2022., podržalo je prijedlog Mjesnog odbora „Knez Mislav“ o prenamjeni parkirnih mjesta na području Mjesnog odbora „Knez Mislav“ te donijelo Zaključak koji je proslijeđen Gradskom uredu za obnovu, izgradnju, prostorno uređenje, graditeljstvo, komunalne poslove i promet.</w:t>
      </w:r>
    </w:p>
    <w:p w:rsidR="00B93967" w:rsidRPr="00B93967" w:rsidRDefault="00B93967" w:rsidP="00B93967">
      <w:pPr>
        <w:spacing w:before="0" w:after="160" w:line="259" w:lineRule="auto"/>
        <w:ind w:firstLine="708"/>
        <w:jc w:val="left"/>
        <w:rPr>
          <w:rFonts w:ascii="Times New Roman" w:eastAsia="Calibri" w:hAnsi="Times New Roman" w:cs="Times New Roman"/>
          <w:sz w:val="24"/>
          <w:szCs w:val="24"/>
        </w:rPr>
      </w:pPr>
      <w:r w:rsidRPr="00B93967">
        <w:rPr>
          <w:rFonts w:ascii="Times New Roman" w:eastAsia="Calibri" w:hAnsi="Times New Roman" w:cs="Times New Roman"/>
          <w:sz w:val="24"/>
          <w:szCs w:val="24"/>
        </w:rPr>
        <w:t>Obzirom da nismo dobili odgovor, molimo Vijeće Gradske četvrti Donji grad da ponovi Zaključak kojim se traži što žurniji odgovor.</w:t>
      </w:r>
    </w:p>
    <w:p w:rsidR="007F6E2A" w:rsidRDefault="007F6E2A">
      <w:pPr>
        <w:rPr>
          <w:rFonts w:ascii="Times New Roman" w:hAnsi="Times New Roman" w:cs="Times New Roman"/>
          <w:b/>
          <w:bCs/>
          <w:sz w:val="24"/>
          <w:szCs w:val="24"/>
          <w:u w:val="single"/>
        </w:rPr>
      </w:pPr>
    </w:p>
    <w:p w:rsidR="00B93967" w:rsidRDefault="00B93967">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B93967" w:rsidRDefault="00B93967">
      <w:pPr>
        <w:rPr>
          <w:rFonts w:ascii="Times New Roman" w:hAnsi="Times New Roman" w:cs="Times New Roman"/>
          <w:b/>
          <w:bCs/>
          <w:sz w:val="24"/>
          <w:szCs w:val="24"/>
          <w:u w:val="single"/>
        </w:rPr>
      </w:pPr>
    </w:p>
    <w:p w:rsidR="00B93967" w:rsidRDefault="00B93967">
      <w:pPr>
        <w:rPr>
          <w:rFonts w:ascii="Times New Roman" w:hAnsi="Times New Roman" w:cs="Times New Roman"/>
          <w:b/>
          <w:bCs/>
          <w:sz w:val="24"/>
          <w:szCs w:val="24"/>
          <w:u w:val="single"/>
        </w:rPr>
      </w:pPr>
    </w:p>
    <w:p w:rsidR="00B93967" w:rsidRDefault="00B93967">
      <w:pPr>
        <w:rPr>
          <w:rFonts w:ascii="Times New Roman" w:hAnsi="Times New Roman" w:cs="Times New Roman"/>
          <w:b/>
          <w:bCs/>
          <w:sz w:val="24"/>
          <w:szCs w:val="24"/>
          <w:u w:val="single"/>
        </w:rPr>
      </w:pPr>
    </w:p>
    <w:p w:rsidR="00B93967" w:rsidRDefault="00B93967" w:rsidP="00B93967">
      <w:pPr>
        <w:suppressAutoHyphens w:val="0"/>
        <w:spacing w:before="100" w:beforeAutospacing="1" w:after="100" w:afterAutospacing="1"/>
        <w:jc w:val="left"/>
        <w:rPr>
          <w:rFonts w:ascii="Times New Roman" w:eastAsia="Times New Roman" w:hAnsi="Times New Roman" w:cs="Times New Roman"/>
          <w:sz w:val="24"/>
          <w:szCs w:val="24"/>
          <w:lang w:eastAsia="hr-HR"/>
        </w:rPr>
      </w:pPr>
      <w:r w:rsidRPr="00B93967">
        <w:rPr>
          <w:rFonts w:ascii="Times New Roman" w:hAnsi="Times New Roman" w:cs="Times New Roman"/>
          <w:b/>
          <w:bCs/>
          <w:sz w:val="24"/>
          <w:szCs w:val="24"/>
          <w:u w:val="single"/>
        </w:rPr>
        <w:t xml:space="preserve">AD </w:t>
      </w:r>
      <w:r>
        <w:rPr>
          <w:rFonts w:ascii="Times New Roman" w:hAnsi="Times New Roman" w:cs="Times New Roman"/>
          <w:b/>
          <w:bCs/>
          <w:sz w:val="24"/>
          <w:szCs w:val="24"/>
          <w:u w:val="single"/>
        </w:rPr>
        <w:t>4</w:t>
      </w:r>
      <w:r w:rsidRPr="00B93967">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Pr="00B93967">
        <w:rPr>
          <w:rFonts w:ascii="Times New Roman" w:hAnsi="Times New Roman" w:cs="Times New Roman"/>
          <w:b/>
          <w:bCs/>
          <w:sz w:val="24"/>
          <w:szCs w:val="24"/>
          <w:u w:val="single"/>
        </w:rPr>
        <w:t xml:space="preserve"> </w:t>
      </w:r>
      <w:r w:rsidRPr="007F6E2A">
        <w:rPr>
          <w:rFonts w:ascii="Times New Roman" w:eastAsia="Times New Roman" w:hAnsi="Times New Roman" w:cs="Times New Roman"/>
          <w:sz w:val="24"/>
          <w:szCs w:val="24"/>
          <w:lang w:eastAsia="hr-HR"/>
        </w:rPr>
        <w:t>Korištenje prostora Mjesnog odbora „Knez Mislav“</w:t>
      </w:r>
    </w:p>
    <w:p w:rsidR="00B93967" w:rsidRPr="007F6E2A" w:rsidRDefault="00C81968" w:rsidP="00B93967">
      <w:pPr>
        <w:suppressAutoHyphens w:val="0"/>
        <w:spacing w:before="100" w:beforeAutospacing="1" w:after="100" w:afterAutospacing="1"/>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B93967">
        <w:rPr>
          <w:rFonts w:ascii="Times New Roman" w:eastAsia="Times New Roman" w:hAnsi="Times New Roman" w:cs="Times New Roman"/>
          <w:sz w:val="24"/>
          <w:szCs w:val="24"/>
          <w:lang w:eastAsia="hr-HR"/>
        </w:rPr>
        <w:t xml:space="preserve">Predsjednica </w:t>
      </w:r>
      <w:proofErr w:type="spellStart"/>
      <w:r w:rsidR="00B93967">
        <w:rPr>
          <w:rFonts w:ascii="Times New Roman" w:eastAsia="Times New Roman" w:hAnsi="Times New Roman" w:cs="Times New Roman"/>
          <w:sz w:val="24"/>
          <w:szCs w:val="24"/>
          <w:lang w:eastAsia="hr-HR"/>
        </w:rPr>
        <w:t>obavještva</w:t>
      </w:r>
      <w:proofErr w:type="spellEnd"/>
      <w:r w:rsidR="00B93967">
        <w:rPr>
          <w:rFonts w:ascii="Times New Roman" w:eastAsia="Times New Roman" w:hAnsi="Times New Roman" w:cs="Times New Roman"/>
          <w:sz w:val="24"/>
          <w:szCs w:val="24"/>
          <w:lang w:eastAsia="hr-HR"/>
        </w:rPr>
        <w:t xml:space="preserve"> članice Vijeća da je stigao Zahtjev za korištenje prostora od gosp. Borisa </w:t>
      </w:r>
      <w:proofErr w:type="spellStart"/>
      <w:r w:rsidR="00B93967">
        <w:rPr>
          <w:rFonts w:ascii="Times New Roman" w:eastAsia="Times New Roman" w:hAnsi="Times New Roman" w:cs="Times New Roman"/>
          <w:sz w:val="24"/>
          <w:szCs w:val="24"/>
          <w:lang w:eastAsia="hr-HR"/>
        </w:rPr>
        <w:t>Glumpaka</w:t>
      </w:r>
      <w:proofErr w:type="spellEnd"/>
      <w:r w:rsidR="00B93967">
        <w:rPr>
          <w:rFonts w:ascii="Times New Roman" w:eastAsia="Times New Roman" w:hAnsi="Times New Roman" w:cs="Times New Roman"/>
          <w:sz w:val="24"/>
          <w:szCs w:val="24"/>
          <w:lang w:eastAsia="hr-HR"/>
        </w:rPr>
        <w:t>. Nakon rasprave Vijeće</w:t>
      </w:r>
      <w:r w:rsidR="005271FC">
        <w:rPr>
          <w:rFonts w:ascii="Times New Roman" w:eastAsia="Times New Roman" w:hAnsi="Times New Roman" w:cs="Times New Roman"/>
          <w:sz w:val="24"/>
          <w:szCs w:val="24"/>
          <w:lang w:eastAsia="hr-HR"/>
        </w:rPr>
        <w:t xml:space="preserve"> jednoglasno </w:t>
      </w:r>
      <w:r w:rsidR="00B93967">
        <w:rPr>
          <w:rFonts w:ascii="Times New Roman" w:eastAsia="Times New Roman" w:hAnsi="Times New Roman" w:cs="Times New Roman"/>
          <w:sz w:val="24"/>
          <w:szCs w:val="24"/>
          <w:lang w:eastAsia="hr-HR"/>
        </w:rPr>
        <w:t>donosi;</w:t>
      </w:r>
    </w:p>
    <w:p w:rsidR="00B93967" w:rsidRPr="00B93967" w:rsidRDefault="00B93967" w:rsidP="00B93967">
      <w:pPr>
        <w:rPr>
          <w:rFonts w:ascii="Times New Roman" w:hAnsi="Times New Roman" w:cs="Times New Roman"/>
          <w:b/>
          <w:bCs/>
          <w:i/>
          <w:sz w:val="24"/>
          <w:szCs w:val="24"/>
          <w:u w:val="single"/>
        </w:rPr>
      </w:pPr>
    </w:p>
    <w:p w:rsidR="00B93967" w:rsidRDefault="00B93967">
      <w:pPr>
        <w:rPr>
          <w:rFonts w:ascii="Times New Roman" w:hAnsi="Times New Roman" w:cs="Times New Roman"/>
          <w:b/>
          <w:bCs/>
          <w:sz w:val="24"/>
          <w:szCs w:val="24"/>
          <w:u w:val="single"/>
        </w:rPr>
      </w:pPr>
    </w:p>
    <w:p w:rsidR="00B93967" w:rsidRDefault="00B93967">
      <w:pPr>
        <w:rPr>
          <w:rFonts w:ascii="Times New Roman" w:hAnsi="Times New Roman" w:cs="Times New Roman"/>
          <w:b/>
          <w:bCs/>
          <w:sz w:val="24"/>
          <w:szCs w:val="24"/>
          <w:u w:val="single"/>
        </w:rPr>
      </w:pPr>
    </w:p>
    <w:p w:rsidR="00B93967" w:rsidRPr="00B93967" w:rsidRDefault="00B93967" w:rsidP="00B93967">
      <w:pPr>
        <w:suppressAutoHyphens w:val="0"/>
        <w:spacing w:before="0"/>
        <w:ind w:firstLine="708"/>
        <w:rPr>
          <w:rFonts w:ascii="Times New Roman" w:eastAsia="Times New Roman" w:hAnsi="Times New Roman" w:cs="Times New Roman"/>
          <w:b/>
          <w:sz w:val="24"/>
          <w:szCs w:val="24"/>
          <w:lang w:eastAsia="hr-HR"/>
        </w:rPr>
      </w:pPr>
      <w:r w:rsidRPr="00B93967">
        <w:rPr>
          <w:rFonts w:ascii="Times New Roman" w:eastAsia="Times New Roman" w:hAnsi="Times New Roman" w:cs="Times New Roman"/>
          <w:sz w:val="24"/>
          <w:szCs w:val="24"/>
          <w:lang w:eastAsia="hr-HR"/>
        </w:rPr>
        <w:t xml:space="preserve">                                              </w:t>
      </w:r>
      <w:r w:rsidRPr="00B93967">
        <w:rPr>
          <w:rFonts w:ascii="Times New Roman" w:eastAsia="Times New Roman" w:hAnsi="Times New Roman" w:cs="Times New Roman"/>
          <w:b/>
          <w:sz w:val="24"/>
          <w:szCs w:val="24"/>
          <w:lang w:eastAsia="hr-HR"/>
        </w:rPr>
        <w:t>Z A K L J U Č A K</w:t>
      </w:r>
    </w:p>
    <w:p w:rsidR="00B93967" w:rsidRPr="00B93967" w:rsidRDefault="00B93967" w:rsidP="00B93967">
      <w:pPr>
        <w:suppressAutoHyphens w:val="0"/>
        <w:spacing w:before="0"/>
        <w:rPr>
          <w:rFonts w:ascii="Times New Roman" w:eastAsia="Times New Roman" w:hAnsi="Times New Roman" w:cs="Times New Roman"/>
          <w:b/>
          <w:sz w:val="24"/>
          <w:szCs w:val="24"/>
          <w:lang w:eastAsia="hr-HR"/>
        </w:rPr>
      </w:pPr>
    </w:p>
    <w:p w:rsidR="00B93967" w:rsidRPr="00B93967" w:rsidRDefault="00B93967" w:rsidP="00B93967">
      <w:pPr>
        <w:suppressAutoHyphens w:val="0"/>
        <w:spacing w:before="0"/>
        <w:ind w:firstLine="708"/>
        <w:rPr>
          <w:rFonts w:ascii="Times New Roman" w:eastAsia="Times New Roman" w:hAnsi="Times New Roman" w:cs="Times New Roman"/>
          <w:sz w:val="24"/>
          <w:szCs w:val="24"/>
          <w:lang w:eastAsia="hr-HR"/>
        </w:rPr>
      </w:pPr>
      <w:r w:rsidRPr="00B93967">
        <w:rPr>
          <w:rFonts w:ascii="Times New Roman" w:eastAsia="Times New Roman" w:hAnsi="Times New Roman" w:cs="Times New Roman"/>
          <w:b/>
          <w:sz w:val="24"/>
          <w:szCs w:val="24"/>
          <w:lang w:eastAsia="hr-HR"/>
        </w:rPr>
        <w:t>l.</w:t>
      </w:r>
      <w:r w:rsidRPr="00B93967">
        <w:rPr>
          <w:rFonts w:ascii="Times New Roman" w:eastAsia="Times New Roman" w:hAnsi="Times New Roman" w:cs="Times New Roman"/>
          <w:sz w:val="24"/>
          <w:szCs w:val="24"/>
          <w:lang w:eastAsia="hr-HR"/>
        </w:rPr>
        <w:t xml:space="preserve">  Borisu </w:t>
      </w:r>
      <w:proofErr w:type="spellStart"/>
      <w:r w:rsidRPr="00B93967">
        <w:rPr>
          <w:rFonts w:ascii="Times New Roman" w:eastAsia="Times New Roman" w:hAnsi="Times New Roman" w:cs="Times New Roman"/>
          <w:sz w:val="24"/>
          <w:szCs w:val="24"/>
          <w:lang w:eastAsia="hr-HR"/>
        </w:rPr>
        <w:t>Glumpaku</w:t>
      </w:r>
      <w:proofErr w:type="spellEnd"/>
      <w:r w:rsidRPr="00B93967">
        <w:rPr>
          <w:rFonts w:ascii="Times New Roman" w:eastAsia="Times New Roman" w:hAnsi="Times New Roman" w:cs="Times New Roman"/>
          <w:sz w:val="24"/>
          <w:szCs w:val="24"/>
          <w:lang w:eastAsia="hr-HR"/>
        </w:rPr>
        <w:t xml:space="preserve"> odobrava se povremeno korištenje dvorane u objektu mjesne samouprave, Zagreb, Kneza Borne 9, u terminu nedjeljom od 19:00 do 21:00 sat0.</w:t>
      </w:r>
    </w:p>
    <w:p w:rsidR="00B93967" w:rsidRPr="00B93967" w:rsidRDefault="00B93967" w:rsidP="00B93967">
      <w:pPr>
        <w:suppressAutoHyphens w:val="0"/>
        <w:spacing w:before="0"/>
        <w:ind w:firstLine="708"/>
        <w:rPr>
          <w:rFonts w:ascii="Times New Roman" w:eastAsia="Times New Roman" w:hAnsi="Times New Roman" w:cs="Times New Roman"/>
          <w:sz w:val="24"/>
          <w:szCs w:val="24"/>
          <w:lang w:eastAsia="hr-HR"/>
        </w:rPr>
      </w:pPr>
    </w:p>
    <w:p w:rsidR="00B93967" w:rsidRPr="00B93967" w:rsidRDefault="00B93967" w:rsidP="00B93967">
      <w:pPr>
        <w:suppressAutoHyphens w:val="0"/>
        <w:spacing w:before="0"/>
        <w:ind w:firstLine="708"/>
        <w:rPr>
          <w:rFonts w:ascii="Times New Roman" w:eastAsia="Times New Roman" w:hAnsi="Times New Roman" w:cs="Times New Roman"/>
          <w:sz w:val="24"/>
          <w:szCs w:val="24"/>
          <w:lang w:eastAsia="hr-HR"/>
        </w:rPr>
      </w:pPr>
      <w:r w:rsidRPr="00B93967">
        <w:rPr>
          <w:rFonts w:ascii="Times New Roman" w:eastAsia="Times New Roman" w:hAnsi="Times New Roman" w:cs="Times New Roman"/>
          <w:b/>
          <w:sz w:val="24"/>
          <w:szCs w:val="24"/>
          <w:lang w:eastAsia="hr-HR"/>
        </w:rPr>
        <w:t>2.</w:t>
      </w:r>
      <w:r w:rsidRPr="00B93967">
        <w:rPr>
          <w:rFonts w:ascii="Times New Roman" w:eastAsia="Times New Roman" w:hAnsi="Times New Roman" w:cs="Times New Roman"/>
          <w:sz w:val="24"/>
          <w:szCs w:val="24"/>
          <w:lang w:eastAsia="hr-HR"/>
        </w:rPr>
        <w:t xml:space="preserve">  Prostor iz točke 1. ovog zaključka koristit će Boris </w:t>
      </w:r>
      <w:proofErr w:type="spellStart"/>
      <w:r w:rsidRPr="00B93967">
        <w:rPr>
          <w:rFonts w:ascii="Times New Roman" w:eastAsia="Times New Roman" w:hAnsi="Times New Roman" w:cs="Times New Roman"/>
          <w:sz w:val="24"/>
          <w:szCs w:val="24"/>
          <w:lang w:eastAsia="hr-HR"/>
        </w:rPr>
        <w:t>Glumpak</w:t>
      </w:r>
      <w:proofErr w:type="spellEnd"/>
      <w:r w:rsidRPr="00B93967">
        <w:rPr>
          <w:rFonts w:ascii="Times New Roman" w:eastAsia="Times New Roman" w:hAnsi="Times New Roman" w:cs="Times New Roman"/>
          <w:sz w:val="24"/>
          <w:szCs w:val="24"/>
          <w:lang w:eastAsia="hr-HR"/>
        </w:rPr>
        <w:t xml:space="preserve"> bez naknade.</w:t>
      </w:r>
    </w:p>
    <w:p w:rsidR="00B93967" w:rsidRPr="00B93967" w:rsidRDefault="00B93967" w:rsidP="00B93967">
      <w:pPr>
        <w:suppressAutoHyphens w:val="0"/>
        <w:spacing w:before="0"/>
        <w:ind w:firstLine="708"/>
        <w:rPr>
          <w:rFonts w:ascii="Times New Roman" w:eastAsia="Times New Roman" w:hAnsi="Times New Roman" w:cs="Times New Roman"/>
          <w:sz w:val="24"/>
          <w:szCs w:val="24"/>
          <w:lang w:eastAsia="hr-HR"/>
        </w:rPr>
      </w:pPr>
    </w:p>
    <w:p w:rsidR="00B93967" w:rsidRPr="00B93967" w:rsidRDefault="00B93967" w:rsidP="00B93967">
      <w:pPr>
        <w:suppressAutoHyphens w:val="0"/>
        <w:spacing w:before="0"/>
        <w:ind w:firstLine="708"/>
        <w:rPr>
          <w:rFonts w:ascii="Times New Roman" w:eastAsia="Times New Roman" w:hAnsi="Times New Roman" w:cs="Times New Roman"/>
          <w:sz w:val="24"/>
          <w:szCs w:val="24"/>
          <w:lang w:eastAsia="hr-HR"/>
        </w:rPr>
      </w:pPr>
      <w:r w:rsidRPr="00B93967">
        <w:rPr>
          <w:rFonts w:ascii="Times New Roman" w:eastAsia="Times New Roman" w:hAnsi="Times New Roman" w:cs="Times New Roman"/>
          <w:b/>
          <w:sz w:val="24"/>
          <w:szCs w:val="24"/>
          <w:lang w:eastAsia="hr-HR"/>
        </w:rPr>
        <w:t xml:space="preserve">3. </w:t>
      </w:r>
      <w:r w:rsidRPr="00B93967">
        <w:rPr>
          <w:rFonts w:ascii="Times New Roman" w:eastAsia="Times New Roman" w:hAnsi="Times New Roman" w:cs="Times New Roman"/>
          <w:sz w:val="24"/>
          <w:szCs w:val="24"/>
          <w:lang w:eastAsia="hr-HR"/>
        </w:rPr>
        <w:t xml:space="preserve"> Boris </w:t>
      </w:r>
      <w:proofErr w:type="spellStart"/>
      <w:r w:rsidRPr="00B93967">
        <w:rPr>
          <w:rFonts w:ascii="Times New Roman" w:eastAsia="Times New Roman" w:hAnsi="Times New Roman" w:cs="Times New Roman"/>
          <w:sz w:val="24"/>
          <w:szCs w:val="24"/>
          <w:lang w:eastAsia="hr-HR"/>
        </w:rPr>
        <w:t>Glumpak</w:t>
      </w:r>
      <w:proofErr w:type="spellEnd"/>
      <w:r w:rsidRPr="00B93967">
        <w:rPr>
          <w:rFonts w:ascii="Times New Roman" w:eastAsia="Times New Roman" w:hAnsi="Times New Roman" w:cs="Times New Roman"/>
          <w:sz w:val="24"/>
          <w:szCs w:val="24"/>
          <w:lang w:eastAsia="hr-HR"/>
        </w:rPr>
        <w:t xml:space="preserve"> se obvezuje sa prostorom prilikom korištenja postupati sa pažnjom dobrog gospodara.</w:t>
      </w:r>
    </w:p>
    <w:p w:rsidR="00B93967" w:rsidRPr="00B93967" w:rsidRDefault="00B93967" w:rsidP="00B93967">
      <w:pPr>
        <w:suppressAutoHyphens w:val="0"/>
        <w:spacing w:before="0"/>
        <w:ind w:firstLine="708"/>
        <w:rPr>
          <w:rFonts w:ascii="Times New Roman" w:eastAsia="Times New Roman" w:hAnsi="Times New Roman" w:cs="Times New Roman"/>
          <w:sz w:val="24"/>
          <w:szCs w:val="24"/>
          <w:lang w:eastAsia="hr-HR"/>
        </w:rPr>
      </w:pPr>
    </w:p>
    <w:p w:rsidR="00B93967" w:rsidRPr="00B93967" w:rsidRDefault="00B93967" w:rsidP="00B93967">
      <w:pPr>
        <w:suppressAutoHyphens w:val="0"/>
        <w:spacing w:before="0"/>
        <w:ind w:firstLine="708"/>
        <w:rPr>
          <w:rFonts w:ascii="Times New Roman" w:eastAsia="Times New Roman" w:hAnsi="Times New Roman" w:cs="Times New Roman"/>
          <w:sz w:val="24"/>
          <w:szCs w:val="24"/>
          <w:lang w:eastAsia="hr-HR"/>
        </w:rPr>
      </w:pPr>
      <w:r w:rsidRPr="00B93967">
        <w:rPr>
          <w:rFonts w:ascii="Times New Roman" w:eastAsia="Times New Roman" w:hAnsi="Times New Roman" w:cs="Times New Roman"/>
          <w:b/>
          <w:sz w:val="24"/>
          <w:szCs w:val="24"/>
          <w:lang w:eastAsia="hr-HR"/>
        </w:rPr>
        <w:t>4.</w:t>
      </w:r>
      <w:r w:rsidRPr="00B93967">
        <w:rPr>
          <w:rFonts w:ascii="Times New Roman" w:eastAsia="Times New Roman" w:hAnsi="Times New Roman" w:cs="Times New Roman"/>
          <w:sz w:val="24"/>
          <w:szCs w:val="24"/>
          <w:lang w:eastAsia="hr-HR"/>
        </w:rPr>
        <w:t xml:space="preserve">  O povremenom korištenju prostora iz točke l. ovog zaključka Gradski ured za mjesnu samoupravu, civilnu zaštitu i sigurnost izdat će odobrenje o korištenju, a u skladu s ovim zaključkom. </w:t>
      </w:r>
    </w:p>
    <w:p w:rsidR="00B93967" w:rsidRPr="00B93967" w:rsidRDefault="00B93967" w:rsidP="00B93967">
      <w:pPr>
        <w:suppressAutoHyphens w:val="0"/>
        <w:spacing w:before="0"/>
        <w:ind w:firstLine="708"/>
        <w:rPr>
          <w:rFonts w:ascii="Times New Roman" w:eastAsia="Times New Roman" w:hAnsi="Times New Roman" w:cs="Times New Roman"/>
          <w:sz w:val="24"/>
          <w:szCs w:val="24"/>
          <w:lang w:eastAsia="hr-HR"/>
        </w:rPr>
      </w:pPr>
    </w:p>
    <w:p w:rsidR="00C81968" w:rsidRDefault="00B93967">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7F6E2A" w:rsidRDefault="00B93967">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EB64EC" w:rsidRDefault="00BC1929">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AD </w:t>
      </w:r>
      <w:r w:rsidR="00B93967">
        <w:rPr>
          <w:rFonts w:ascii="Times New Roman" w:hAnsi="Times New Roman" w:cs="Times New Roman"/>
          <w:b/>
          <w:bCs/>
          <w:sz w:val="24"/>
          <w:szCs w:val="24"/>
          <w:u w:val="single"/>
        </w:rPr>
        <w:t>5</w:t>
      </w:r>
      <w:r>
        <w:rPr>
          <w:rFonts w:ascii="Times New Roman" w:hAnsi="Times New Roman" w:cs="Times New Roman"/>
          <w:b/>
          <w:bCs/>
          <w:sz w:val="24"/>
          <w:szCs w:val="24"/>
          <w:u w:val="single"/>
        </w:rPr>
        <w:t>.</w:t>
      </w:r>
      <w:r>
        <w:rPr>
          <w:rFonts w:ascii="Times New Roman" w:hAnsi="Times New Roman"/>
          <w:sz w:val="24"/>
          <w:szCs w:val="24"/>
        </w:rPr>
        <w:t xml:space="preserve"> </w:t>
      </w:r>
      <w:r>
        <w:rPr>
          <w:rFonts w:ascii="Times New Roman" w:hAnsi="Times New Roman" w:cs="Times New Roman"/>
          <w:b/>
          <w:bCs/>
          <w:sz w:val="24"/>
          <w:szCs w:val="24"/>
          <w:u w:val="single"/>
        </w:rPr>
        <w:t>Pitanja i prijedlozi</w:t>
      </w:r>
    </w:p>
    <w:p w:rsidR="00C81968" w:rsidRDefault="00C81968">
      <w:pPr>
        <w:rPr>
          <w:rFonts w:ascii="Times New Roman" w:hAnsi="Times New Roman" w:cs="Times New Roman"/>
          <w:bCs/>
          <w:sz w:val="24"/>
          <w:szCs w:val="24"/>
          <w:u w:val="single"/>
        </w:rPr>
      </w:pPr>
      <w:r>
        <w:rPr>
          <w:rFonts w:ascii="Times New Roman" w:hAnsi="Times New Roman" w:cs="Times New Roman"/>
          <w:b/>
          <w:bCs/>
          <w:sz w:val="24"/>
          <w:szCs w:val="24"/>
          <w:u w:val="single"/>
        </w:rPr>
        <w:t xml:space="preserve"> </w:t>
      </w:r>
      <w:r>
        <w:rPr>
          <w:rFonts w:ascii="Times New Roman" w:hAnsi="Times New Roman" w:cs="Times New Roman"/>
          <w:bCs/>
          <w:sz w:val="24"/>
          <w:szCs w:val="24"/>
          <w:u w:val="single"/>
        </w:rPr>
        <w:t xml:space="preserve"> </w:t>
      </w:r>
    </w:p>
    <w:p w:rsidR="00C81968" w:rsidRPr="00C81968" w:rsidRDefault="00C81968">
      <w:pPr>
        <w:rPr>
          <w:rFonts w:ascii="Times New Roman" w:hAnsi="Times New Roman" w:cs="Times New Roman"/>
          <w:bCs/>
          <w:sz w:val="24"/>
          <w:szCs w:val="24"/>
        </w:rPr>
      </w:pPr>
      <w:r w:rsidRPr="00C81968">
        <w:rPr>
          <w:rFonts w:ascii="Times New Roman" w:hAnsi="Times New Roman" w:cs="Times New Roman"/>
          <w:bCs/>
          <w:sz w:val="24"/>
          <w:szCs w:val="24"/>
        </w:rPr>
        <w:t>U veljači će u terminu dežurstva Mjesnog odbora „Knez Mislav“</w:t>
      </w:r>
      <w:r>
        <w:rPr>
          <w:rFonts w:ascii="Times New Roman" w:hAnsi="Times New Roman" w:cs="Times New Roman"/>
          <w:bCs/>
          <w:sz w:val="24"/>
          <w:szCs w:val="24"/>
        </w:rPr>
        <w:t xml:space="preserve"> biti nazočna članica Vijeća Kristina </w:t>
      </w:r>
      <w:proofErr w:type="spellStart"/>
      <w:r>
        <w:rPr>
          <w:rFonts w:ascii="Times New Roman" w:hAnsi="Times New Roman" w:cs="Times New Roman"/>
          <w:bCs/>
          <w:sz w:val="24"/>
          <w:szCs w:val="24"/>
        </w:rPr>
        <w:t>Vačevski</w:t>
      </w:r>
      <w:proofErr w:type="spellEnd"/>
      <w:r>
        <w:rPr>
          <w:rFonts w:ascii="Times New Roman" w:hAnsi="Times New Roman" w:cs="Times New Roman"/>
          <w:bCs/>
          <w:sz w:val="24"/>
          <w:szCs w:val="24"/>
        </w:rPr>
        <w:t>.</w:t>
      </w:r>
    </w:p>
    <w:p w:rsidR="00EB64EC" w:rsidRDefault="00EB64EC">
      <w:pPr>
        <w:rPr>
          <w:rFonts w:ascii="Times New Roman" w:hAnsi="Times New Roman" w:cs="Times New Roman"/>
          <w:b/>
          <w:sz w:val="24"/>
          <w:szCs w:val="24"/>
          <w:u w:val="single"/>
        </w:rPr>
      </w:pPr>
    </w:p>
    <w:p w:rsidR="00EB64EC" w:rsidRDefault="00EB64EC">
      <w:pPr>
        <w:rPr>
          <w:rFonts w:ascii="Times New Roman" w:hAnsi="Times New Roman" w:cs="Times New Roman"/>
          <w:b/>
          <w:bCs/>
          <w:sz w:val="24"/>
          <w:szCs w:val="24"/>
        </w:rPr>
      </w:pPr>
    </w:p>
    <w:p w:rsidR="00EB64EC" w:rsidRDefault="00EB64EC">
      <w:pPr>
        <w:rPr>
          <w:rFonts w:ascii="Times New Roman" w:hAnsi="Times New Roman" w:cs="Times New Roman"/>
          <w:sz w:val="24"/>
          <w:szCs w:val="24"/>
        </w:rPr>
      </w:pPr>
    </w:p>
    <w:p w:rsidR="00EB64EC" w:rsidRDefault="00BC1929">
      <w:pPr>
        <w:rPr>
          <w:rFonts w:ascii="Times New Roman" w:hAnsi="Times New Roman" w:cs="Times New Roman"/>
          <w:sz w:val="24"/>
          <w:szCs w:val="24"/>
        </w:rPr>
      </w:pPr>
      <w:r>
        <w:rPr>
          <w:rFonts w:ascii="Times New Roman" w:hAnsi="Times New Roman" w:cs="Times New Roman"/>
          <w:sz w:val="24"/>
          <w:szCs w:val="24"/>
        </w:rPr>
        <w:t>Sjednica je završena u 18:30 sati.</w:t>
      </w:r>
    </w:p>
    <w:p w:rsidR="00EB64EC" w:rsidRDefault="00BC1929">
      <w:pPr>
        <w:rPr>
          <w:rFonts w:ascii="Times New Roman" w:hAnsi="Times New Roman" w:cs="Times New Roman"/>
          <w:sz w:val="24"/>
          <w:szCs w:val="24"/>
        </w:rPr>
      </w:pPr>
      <w:r>
        <w:rPr>
          <w:rFonts w:ascii="Times New Roman" w:hAnsi="Times New Roman" w:cs="Times New Roman"/>
          <w:sz w:val="24"/>
          <w:szCs w:val="24"/>
        </w:rPr>
        <w:t>Zapisničarka: Iva Janeš</w:t>
      </w:r>
    </w:p>
    <w:p w:rsidR="00EB64EC" w:rsidRDefault="00EB64EC">
      <w:pPr>
        <w:rPr>
          <w:rFonts w:ascii="Times New Roman" w:hAnsi="Times New Roman" w:cs="Times New Roman"/>
          <w:sz w:val="24"/>
          <w:szCs w:val="24"/>
        </w:rPr>
      </w:pPr>
    </w:p>
    <w:p w:rsidR="00EB64EC" w:rsidRDefault="00BC1929">
      <w:pPr>
        <w:spacing w:before="0"/>
        <w:rPr>
          <w:rFonts w:ascii="Times New Roman" w:hAnsi="Times New Roman" w:cs="Times New Roman"/>
          <w:sz w:val="24"/>
          <w:szCs w:val="24"/>
        </w:rPr>
      </w:pPr>
      <w:r>
        <w:rPr>
          <w:rFonts w:ascii="Times New Roman" w:hAnsi="Times New Roman" w:cs="Times New Roman"/>
          <w:sz w:val="24"/>
          <w:szCs w:val="24"/>
        </w:rPr>
        <w:t>KLASA: 024-08/</w:t>
      </w:r>
      <w:r w:rsidR="00C81968">
        <w:rPr>
          <w:rFonts w:ascii="Times New Roman" w:hAnsi="Times New Roman" w:cs="Times New Roman"/>
          <w:sz w:val="24"/>
          <w:szCs w:val="24"/>
        </w:rPr>
        <w:t>23</w:t>
      </w:r>
      <w:r>
        <w:rPr>
          <w:rFonts w:ascii="Times New Roman" w:hAnsi="Times New Roman" w:cs="Times New Roman"/>
          <w:sz w:val="24"/>
          <w:szCs w:val="24"/>
        </w:rPr>
        <w:t>-003/</w:t>
      </w:r>
      <w:r w:rsidR="00C81968">
        <w:rPr>
          <w:rFonts w:ascii="Times New Roman" w:hAnsi="Times New Roman" w:cs="Times New Roman"/>
          <w:sz w:val="24"/>
          <w:szCs w:val="24"/>
        </w:rPr>
        <w:t>160</w:t>
      </w:r>
    </w:p>
    <w:p w:rsidR="00EB64EC" w:rsidRDefault="00BC1929">
      <w:pPr>
        <w:spacing w:before="0"/>
        <w:rPr>
          <w:rFonts w:ascii="Times New Roman" w:hAnsi="Times New Roman" w:cs="Times New Roman"/>
          <w:sz w:val="24"/>
          <w:szCs w:val="24"/>
        </w:rPr>
      </w:pPr>
      <w:r>
        <w:rPr>
          <w:rFonts w:ascii="Times New Roman" w:hAnsi="Times New Roman" w:cs="Times New Roman"/>
          <w:sz w:val="24"/>
          <w:szCs w:val="24"/>
        </w:rPr>
        <w:t>URBROJ:251-13-11-1</w:t>
      </w:r>
      <w:r w:rsidR="00EB6601">
        <w:rPr>
          <w:rFonts w:ascii="Times New Roman" w:hAnsi="Times New Roman" w:cs="Times New Roman"/>
          <w:sz w:val="24"/>
          <w:szCs w:val="24"/>
        </w:rPr>
        <w:t>/006</w:t>
      </w:r>
      <w:r>
        <w:rPr>
          <w:rFonts w:ascii="Times New Roman" w:hAnsi="Times New Roman" w:cs="Times New Roman"/>
          <w:sz w:val="24"/>
          <w:szCs w:val="24"/>
        </w:rPr>
        <w:t>-</w:t>
      </w:r>
      <w:r w:rsidR="00C81968">
        <w:rPr>
          <w:rFonts w:ascii="Times New Roman" w:hAnsi="Times New Roman" w:cs="Times New Roman"/>
          <w:sz w:val="24"/>
          <w:szCs w:val="24"/>
        </w:rPr>
        <w:t>23</w:t>
      </w:r>
      <w:r>
        <w:rPr>
          <w:rFonts w:ascii="Times New Roman" w:hAnsi="Times New Roman" w:cs="Times New Roman"/>
          <w:sz w:val="24"/>
          <w:szCs w:val="24"/>
        </w:rPr>
        <w:t xml:space="preserve">-02 </w:t>
      </w:r>
    </w:p>
    <w:p w:rsidR="00EB64EC" w:rsidRDefault="00BC1929">
      <w:pPr>
        <w:spacing w:before="0"/>
        <w:rPr>
          <w:rFonts w:ascii="Times New Roman" w:hAnsi="Times New Roman" w:cs="Times New Roman"/>
          <w:sz w:val="24"/>
          <w:szCs w:val="24"/>
        </w:rPr>
      </w:pPr>
      <w:r>
        <w:rPr>
          <w:rFonts w:ascii="Times New Roman" w:hAnsi="Times New Roman" w:cs="Times New Roman"/>
          <w:sz w:val="24"/>
          <w:szCs w:val="24"/>
        </w:rPr>
        <w:t xml:space="preserve">Zagreb, </w:t>
      </w:r>
      <w:r w:rsidR="00C81968">
        <w:rPr>
          <w:rFonts w:ascii="Times New Roman" w:hAnsi="Times New Roman" w:cs="Times New Roman"/>
          <w:sz w:val="24"/>
          <w:szCs w:val="24"/>
        </w:rPr>
        <w:t>23</w:t>
      </w:r>
      <w:r>
        <w:rPr>
          <w:rFonts w:ascii="Times New Roman" w:hAnsi="Times New Roman" w:cs="Times New Roman"/>
          <w:sz w:val="24"/>
          <w:szCs w:val="24"/>
        </w:rPr>
        <w:t xml:space="preserve">. </w:t>
      </w:r>
      <w:r w:rsidR="00C81968">
        <w:rPr>
          <w:rFonts w:ascii="Times New Roman" w:hAnsi="Times New Roman" w:cs="Times New Roman"/>
          <w:sz w:val="24"/>
          <w:szCs w:val="24"/>
        </w:rPr>
        <w:t>siječnja</w:t>
      </w:r>
      <w:r>
        <w:rPr>
          <w:rFonts w:ascii="Times New Roman" w:hAnsi="Times New Roman" w:cs="Times New Roman"/>
          <w:sz w:val="24"/>
          <w:szCs w:val="24"/>
        </w:rPr>
        <w:t xml:space="preserve"> 202</w:t>
      </w:r>
      <w:r w:rsidR="00C81968">
        <w:rPr>
          <w:rFonts w:ascii="Times New Roman" w:hAnsi="Times New Roman" w:cs="Times New Roman"/>
          <w:sz w:val="24"/>
          <w:szCs w:val="24"/>
        </w:rPr>
        <w:t>3</w:t>
      </w:r>
      <w:r>
        <w:rPr>
          <w:rFonts w:ascii="Times New Roman" w:hAnsi="Times New Roman" w:cs="Times New Roman"/>
          <w:sz w:val="24"/>
          <w:szCs w:val="24"/>
        </w:rPr>
        <w:t>.</w:t>
      </w:r>
    </w:p>
    <w:p w:rsidR="00EB64EC" w:rsidRDefault="00EB64EC">
      <w:pPr>
        <w:rPr>
          <w:rFonts w:ascii="Times New Roman" w:hAnsi="Times New Roman" w:cs="Times New Roman"/>
          <w:sz w:val="24"/>
          <w:szCs w:val="24"/>
        </w:rPr>
      </w:pPr>
    </w:p>
    <w:p w:rsidR="00EB64EC" w:rsidRDefault="00EB64EC">
      <w:pPr>
        <w:rPr>
          <w:rFonts w:ascii="Times New Roman" w:hAnsi="Times New Roman" w:cs="Times New Roman"/>
          <w:sz w:val="24"/>
          <w:szCs w:val="24"/>
        </w:rPr>
      </w:pPr>
    </w:p>
    <w:p w:rsidR="00EB64EC" w:rsidRDefault="00EB64EC">
      <w:pPr>
        <w:rPr>
          <w:rFonts w:ascii="Times New Roman" w:hAnsi="Times New Roman" w:cs="Times New Roman"/>
          <w:sz w:val="24"/>
          <w:szCs w:val="24"/>
        </w:rPr>
      </w:pPr>
    </w:p>
    <w:p w:rsidR="00EB64EC" w:rsidRDefault="00EB64EC">
      <w:pPr>
        <w:rPr>
          <w:rFonts w:ascii="Times New Roman" w:hAnsi="Times New Roman" w:cs="Times New Roman"/>
          <w:sz w:val="24"/>
          <w:szCs w:val="24"/>
        </w:rPr>
      </w:pPr>
    </w:p>
    <w:p w:rsidR="00EB64EC" w:rsidRDefault="00BC192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PREDSJEDNICA</w:t>
      </w:r>
    </w:p>
    <w:p w:rsidR="00EB64EC" w:rsidRDefault="00BC192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Vijeća Mjesnog odbora</w:t>
      </w:r>
    </w:p>
    <w:p w:rsidR="00EB64EC" w:rsidRDefault="00BC1929">
      <w:pPr>
        <w:ind w:left="5664" w:firstLine="708"/>
        <w:rPr>
          <w:rFonts w:ascii="Times New Roman" w:hAnsi="Times New Roman" w:cs="Times New Roman"/>
          <w:sz w:val="24"/>
          <w:szCs w:val="24"/>
        </w:rPr>
      </w:pPr>
      <w:r>
        <w:rPr>
          <w:rFonts w:ascii="Times New Roman" w:hAnsi="Times New Roman" w:cs="Times New Roman"/>
          <w:sz w:val="24"/>
          <w:szCs w:val="24"/>
        </w:rPr>
        <w:t xml:space="preserve"> „Knez Mislav“</w:t>
      </w:r>
    </w:p>
    <w:p w:rsidR="00EB64EC" w:rsidRDefault="00BC1929">
      <w:pPr>
        <w:ind w:left="5664" w:firstLine="708"/>
        <w:rPr>
          <w:rFonts w:ascii="Times New Roman" w:hAnsi="Times New Roman" w:cs="Times New Roman"/>
          <w:sz w:val="24"/>
          <w:szCs w:val="24"/>
        </w:rPr>
      </w:pPr>
      <w:r>
        <w:rPr>
          <w:rFonts w:ascii="Times New Roman" w:hAnsi="Times New Roman" w:cs="Times New Roman"/>
          <w:sz w:val="24"/>
          <w:szCs w:val="24"/>
        </w:rPr>
        <w:t xml:space="preserve">     Iva Janeš</w:t>
      </w:r>
      <w:r w:rsidR="00AE719A">
        <w:rPr>
          <w:rFonts w:ascii="Times New Roman" w:hAnsi="Times New Roman" w:cs="Times New Roman"/>
          <w:sz w:val="24"/>
          <w:szCs w:val="24"/>
        </w:rPr>
        <w:t>, v.r.</w:t>
      </w:r>
      <w:bookmarkStart w:id="4" w:name="_GoBack"/>
      <w:bookmarkEnd w:id="4"/>
    </w:p>
    <w:sectPr w:rsidR="00EB64EC">
      <w:pgSz w:w="11906" w:h="16838"/>
      <w:pgMar w:top="709"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A7A9D"/>
    <w:multiLevelType w:val="multilevel"/>
    <w:tmpl w:val="2FC4CF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06F4D0A"/>
    <w:multiLevelType w:val="multilevel"/>
    <w:tmpl w:val="9094E9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0904826"/>
    <w:multiLevelType w:val="multilevel"/>
    <w:tmpl w:val="2FC4CF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172219F"/>
    <w:multiLevelType w:val="multilevel"/>
    <w:tmpl w:val="FD78B0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527231C"/>
    <w:multiLevelType w:val="multilevel"/>
    <w:tmpl w:val="2FC4CF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E5F5FC8"/>
    <w:multiLevelType w:val="multilevel"/>
    <w:tmpl w:val="791A47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
  </w:num>
  <w:num w:numId="2">
    <w:abstractNumId w:val="6"/>
  </w:num>
  <w:num w:numId="3">
    <w:abstractNumId w:val="1"/>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4EC"/>
    <w:rsid w:val="005271FC"/>
    <w:rsid w:val="007F6E2A"/>
    <w:rsid w:val="00AE719A"/>
    <w:rsid w:val="00B93967"/>
    <w:rsid w:val="00BC1929"/>
    <w:rsid w:val="00C81968"/>
    <w:rsid w:val="00EB64EC"/>
    <w:rsid w:val="00EB660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3ACBA"/>
  <w15:docId w15:val="{7C435E30-F0A3-4168-9814-31B21768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474"/>
    <w:pPr>
      <w:spacing w:before="1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A3AD0"/>
    <w:rPr>
      <w:rFonts w:ascii="Segoe UI" w:hAnsi="Segoe UI" w:cs="Segoe UI"/>
      <w:sz w:val="18"/>
      <w:szCs w:val="18"/>
    </w:rPr>
  </w:style>
  <w:style w:type="character" w:customStyle="1" w:styleId="Internetskapoveznica">
    <w:name w:val="Internetska poveznica"/>
    <w:basedOn w:val="DefaultParagraphFont"/>
    <w:uiPriority w:val="99"/>
    <w:unhideWhenUsed/>
    <w:rsid w:val="00E61AA3"/>
    <w:rPr>
      <w:color w:val="0563C1" w:themeColor="hyperlink"/>
      <w:u w:val="single"/>
    </w:rPr>
  </w:style>
  <w:style w:type="character" w:customStyle="1" w:styleId="UnresolvedMention1">
    <w:name w:val="Unresolved Mention1"/>
    <w:basedOn w:val="DefaultParagraphFont"/>
    <w:uiPriority w:val="99"/>
    <w:semiHidden/>
    <w:unhideWhenUsed/>
    <w:qFormat/>
    <w:rsid w:val="00E61AA3"/>
    <w:rPr>
      <w:color w:val="605E5C"/>
      <w:shd w:val="clear" w:color="auto" w:fill="E1DFDD"/>
    </w:rPr>
  </w:style>
  <w:style w:type="character" w:customStyle="1" w:styleId="Simbolinumeriranja">
    <w:name w:val="Simboli numeriranja"/>
    <w:qFormat/>
  </w:style>
  <w:style w:type="character" w:customStyle="1" w:styleId="Bullets">
    <w:name w:val="Bullets"/>
    <w:qFormat/>
    <w:rPr>
      <w:rFonts w:ascii="OpenSymbol" w:eastAsia="OpenSymbol" w:hAnsi="OpenSymbol" w:cs="OpenSymbol"/>
    </w:rPr>
  </w:style>
  <w:style w:type="paragraph" w:customStyle="1" w:styleId="Stilnaslova">
    <w:name w:val="Stil naslova"/>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before="0" w:after="140" w:line="276" w:lineRule="auto"/>
    </w:pPr>
  </w:style>
  <w:style w:type="paragraph" w:styleId="List">
    <w:name w:val="List"/>
    <w:basedOn w:val="BodyText"/>
    <w:rPr>
      <w:rFonts w:cs="Mangal"/>
    </w:rPr>
  </w:style>
  <w:style w:type="paragraph" w:styleId="Caption">
    <w:name w:val="caption"/>
    <w:basedOn w:val="Normal"/>
    <w:qFormat/>
    <w:pPr>
      <w:suppressLineNumbers/>
      <w:spacing w:after="120"/>
    </w:pPr>
    <w:rPr>
      <w:rFonts w:cs="Mangal"/>
      <w:i/>
      <w:iCs/>
      <w:sz w:val="24"/>
      <w:szCs w:val="24"/>
    </w:rPr>
  </w:style>
  <w:style w:type="paragraph" w:customStyle="1" w:styleId="Indeks">
    <w:name w:val="Indeks"/>
    <w:basedOn w:val="Normal"/>
    <w:qFormat/>
    <w:pPr>
      <w:suppressLineNumbers/>
    </w:pPr>
    <w:rPr>
      <w:rFonts w:cs="Mangal"/>
    </w:rPr>
  </w:style>
  <w:style w:type="paragraph" w:styleId="ListParagraph">
    <w:name w:val="List Paragraph"/>
    <w:basedOn w:val="Normal"/>
    <w:uiPriority w:val="34"/>
    <w:qFormat/>
    <w:rsid w:val="002038A2"/>
    <w:pPr>
      <w:spacing w:before="0" w:after="160"/>
      <w:ind w:left="720"/>
      <w:contextualSpacing/>
    </w:pPr>
  </w:style>
  <w:style w:type="paragraph" w:styleId="BalloonText">
    <w:name w:val="Balloon Text"/>
    <w:basedOn w:val="Normal"/>
    <w:link w:val="BalloonTextChar"/>
    <w:uiPriority w:val="99"/>
    <w:semiHidden/>
    <w:unhideWhenUsed/>
    <w:qFormat/>
    <w:rsid w:val="003A3AD0"/>
    <w:pPr>
      <w:spacing w:before="0"/>
    </w:pPr>
    <w:rPr>
      <w:rFonts w:ascii="Segoe UI" w:hAnsi="Segoe UI" w:cs="Segoe UI"/>
      <w:sz w:val="18"/>
      <w:szCs w:val="18"/>
    </w:rPr>
  </w:style>
  <w:style w:type="paragraph" w:styleId="NoSpacing">
    <w:name w:val="No Spacing"/>
    <w:uiPriority w:val="1"/>
    <w:qFormat/>
    <w:rsid w:val="00C40E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C15C3-D80C-43C8-A2A3-AC35050CC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10698</TotalTime>
  <Pages>1</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Antiša Kuzmić</dc:creator>
  <dc:description/>
  <cp:lastModifiedBy>Nenad Kranjčec</cp:lastModifiedBy>
  <cp:revision>38</cp:revision>
  <cp:lastPrinted>2023-01-10T10:56:00Z</cp:lastPrinted>
  <dcterms:created xsi:type="dcterms:W3CDTF">2022-10-30T17:23:00Z</dcterms:created>
  <dcterms:modified xsi:type="dcterms:W3CDTF">2023-02-23T13:16:00Z</dcterms:modified>
  <dc:language>hr-HR</dc:language>
</cp:coreProperties>
</file>