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5350" w:rsidRDefault="00EB5350" w:rsidP="00EB5350">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EB5350" w:rsidRDefault="00EB5350" w:rsidP="00EB5350">
      <w:pPr>
        <w:spacing w:after="0" w:line="240" w:lineRule="auto"/>
        <w:jc w:val="center"/>
        <w:rPr>
          <w:rFonts w:ascii="Times New Roman" w:hAnsi="Times New Roman" w:cs="Times New Roman"/>
          <w:b/>
          <w:sz w:val="28"/>
        </w:rPr>
      </w:pPr>
      <w:r>
        <w:rPr>
          <w:rFonts w:ascii="Times New Roman" w:hAnsi="Times New Roman" w:cs="Times New Roman"/>
          <w:b/>
          <w:sz w:val="28"/>
        </w:rPr>
        <w:t xml:space="preserve">8. sjednice Vijeća Gradske četvrti Novi Zagreb - istok </w:t>
      </w:r>
    </w:p>
    <w:p w:rsidR="00EB5350" w:rsidRDefault="00EB5350" w:rsidP="00EB5350">
      <w:pPr>
        <w:spacing w:after="0" w:line="240" w:lineRule="auto"/>
        <w:jc w:val="center"/>
        <w:rPr>
          <w:rFonts w:ascii="Times New Roman" w:hAnsi="Times New Roman" w:cs="Times New Roman"/>
          <w:b/>
          <w:sz w:val="28"/>
        </w:rPr>
      </w:pPr>
      <w:r>
        <w:rPr>
          <w:rFonts w:ascii="Times New Roman" w:hAnsi="Times New Roman" w:cs="Times New Roman"/>
          <w:b/>
          <w:sz w:val="28"/>
        </w:rPr>
        <w:t>održane 23. studenoga 2017. u zgradi Područnog ureda Gradske uprave Novi Zagreb, Zagreb, Avenija Dubrovnik 12, velika dvorana – III kat. s početkom u 17,00 sati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Nevenka Lasić, Milenko Arapović, Frane Barbarić,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Frane Knezović, Sanja Kovačević,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Zvonimir Vlahov.</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sidRPr="00202420">
        <w:rPr>
          <w:rFonts w:ascii="Times New Roman" w:hAnsi="Times New Roman" w:cs="Times New Roman"/>
          <w:sz w:val="24"/>
          <w:u w:val="single"/>
        </w:rPr>
        <w:t>Nenazočni članovi Gradske četvrti Novi Zagreb – istok</w:t>
      </w:r>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predsjednici Vijeća Mjesnih odbora: </w:t>
      </w:r>
      <w:r>
        <w:rPr>
          <w:rFonts w:ascii="Times New Roman" w:hAnsi="Times New Roman" w:cs="Times New Roman"/>
          <w:sz w:val="24"/>
        </w:rPr>
        <w:t xml:space="preserve">Antonio </w:t>
      </w:r>
      <w:proofErr w:type="spellStart"/>
      <w:r>
        <w:rPr>
          <w:rFonts w:ascii="Times New Roman" w:hAnsi="Times New Roman" w:cs="Times New Roman"/>
          <w:sz w:val="24"/>
        </w:rPr>
        <w:t>Pavlečić</w:t>
      </w:r>
      <w:proofErr w:type="spellEnd"/>
      <w:r>
        <w:rPr>
          <w:rFonts w:ascii="Times New Roman" w:hAnsi="Times New Roman" w:cs="Times New Roman"/>
          <w:sz w:val="24"/>
        </w:rPr>
        <w:t xml:space="preserve"> – VMO Sloboština i Mladen Devčić – VMO </w:t>
      </w:r>
      <w:proofErr w:type="spellStart"/>
      <w:r>
        <w:rPr>
          <w:rFonts w:ascii="Times New Roman" w:hAnsi="Times New Roman" w:cs="Times New Roman"/>
          <w:sz w:val="24"/>
        </w:rPr>
        <w:t>Sopot</w:t>
      </w:r>
      <w:proofErr w:type="spellEnd"/>
      <w:r>
        <w:rPr>
          <w:rFonts w:ascii="Times New Roman" w:hAnsi="Times New Roman" w:cs="Times New Roman"/>
          <w:sz w:val="24"/>
        </w:rPr>
        <w:t>.</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sidRPr="00202420">
        <w:rPr>
          <w:rFonts w:ascii="Times New Roman" w:hAnsi="Times New Roman" w:cs="Times New Roman"/>
          <w:sz w:val="24"/>
          <w:u w:val="single"/>
        </w:rPr>
        <w:t xml:space="preserve">Nazočni iz IV. </w:t>
      </w:r>
      <w:r>
        <w:rPr>
          <w:rFonts w:ascii="Times New Roman" w:hAnsi="Times New Roman" w:cs="Times New Roman"/>
          <w:sz w:val="24"/>
          <w:u w:val="single"/>
        </w:rPr>
        <w:t>p</w:t>
      </w:r>
      <w:r w:rsidRPr="00202420">
        <w:rPr>
          <w:rFonts w:ascii="Times New Roman" w:hAnsi="Times New Roman" w:cs="Times New Roman"/>
          <w:sz w:val="24"/>
          <w:u w:val="single"/>
        </w:rPr>
        <w:t>olicijske postaje</w:t>
      </w:r>
      <w:r>
        <w:rPr>
          <w:rFonts w:ascii="Times New Roman" w:hAnsi="Times New Roman" w:cs="Times New Roman"/>
          <w:sz w:val="24"/>
        </w:rPr>
        <w:t xml:space="preserve">: Zoran </w:t>
      </w:r>
      <w:proofErr w:type="spellStart"/>
      <w:r>
        <w:rPr>
          <w:rFonts w:ascii="Times New Roman" w:hAnsi="Times New Roman" w:cs="Times New Roman"/>
          <w:sz w:val="24"/>
        </w:rPr>
        <w:t>Šalinović</w:t>
      </w:r>
      <w:proofErr w:type="spellEnd"/>
      <w:r>
        <w:rPr>
          <w:rFonts w:ascii="Times New Roman" w:hAnsi="Times New Roman" w:cs="Times New Roman"/>
          <w:sz w:val="24"/>
        </w:rPr>
        <w:t xml:space="preserve"> – načelnik</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sidRPr="00202420">
        <w:rPr>
          <w:rFonts w:ascii="Times New Roman" w:hAnsi="Times New Roman" w:cs="Times New Roman"/>
          <w:sz w:val="24"/>
          <w:u w:val="single"/>
        </w:rPr>
        <w:t>Ostali nazočni</w:t>
      </w:r>
      <w:r>
        <w:rPr>
          <w:rFonts w:ascii="Times New Roman" w:hAnsi="Times New Roman" w:cs="Times New Roman"/>
          <w:sz w:val="24"/>
        </w:rPr>
        <w:t xml:space="preserve">: Cecilija </w:t>
      </w:r>
      <w:proofErr w:type="spellStart"/>
      <w:r>
        <w:rPr>
          <w:rFonts w:ascii="Times New Roman" w:hAnsi="Times New Roman" w:cs="Times New Roman"/>
          <w:sz w:val="24"/>
        </w:rPr>
        <w:t>Čondrić</w:t>
      </w:r>
      <w:proofErr w:type="spellEnd"/>
      <w:r>
        <w:rPr>
          <w:rFonts w:ascii="Times New Roman" w:hAnsi="Times New Roman" w:cs="Times New Roman"/>
          <w:sz w:val="24"/>
        </w:rPr>
        <w:t xml:space="preserve"> i Valentino Rajković.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sidRPr="00202420">
        <w:rPr>
          <w:rFonts w:ascii="Times New Roman" w:hAnsi="Times New Roman" w:cs="Times New Roman"/>
          <w:sz w:val="24"/>
          <w:u w:val="single"/>
        </w:rPr>
        <w:t>Nazočni iz Gradskog ureda za mjesnu samoupravu</w:t>
      </w:r>
      <w:r>
        <w:rPr>
          <w:rFonts w:ascii="Times New Roman" w:hAnsi="Times New Roman" w:cs="Times New Roman"/>
          <w:sz w:val="24"/>
        </w:rPr>
        <w:t xml:space="preserve">: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 voditeljica Područnog odsjeka Novi Zagreb – istok, Tatjana Banek – stručna referentica i Roko </w:t>
      </w:r>
      <w:proofErr w:type="spellStart"/>
      <w:r>
        <w:rPr>
          <w:rFonts w:ascii="Times New Roman" w:hAnsi="Times New Roman" w:cs="Times New Roman"/>
          <w:sz w:val="24"/>
        </w:rPr>
        <w:t>Hržan</w:t>
      </w:r>
      <w:proofErr w:type="spellEnd"/>
      <w:r>
        <w:rPr>
          <w:rFonts w:ascii="Times New Roman" w:hAnsi="Times New Roman" w:cs="Times New Roman"/>
          <w:sz w:val="24"/>
        </w:rPr>
        <w:t xml:space="preserve"> – volonter.</w:t>
      </w:r>
      <w:r>
        <w:rPr>
          <w:rFonts w:ascii="Times New Roman" w:hAnsi="Times New Roman" w:cs="Times New Roman"/>
          <w:sz w:val="24"/>
          <w:u w:val="single"/>
        </w:rPr>
        <w:t xml:space="preserve"> </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Sjednicu otvara Milenko Arapović, predsjednik Vijeća Gradske četvrti Novi Zagreb - istok i pozdravlja sve nazočne.</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18 članova Vijeća, čime su stečeni uvjeti za raspravu i pravovaljano odlučivanje.</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pozdravlja Zorana </w:t>
      </w:r>
      <w:proofErr w:type="spellStart"/>
      <w:r>
        <w:rPr>
          <w:rFonts w:ascii="Times New Roman" w:hAnsi="Times New Roman" w:cs="Times New Roman"/>
          <w:sz w:val="24"/>
        </w:rPr>
        <w:t>Šalinovića</w:t>
      </w:r>
      <w:proofErr w:type="spellEnd"/>
      <w:r>
        <w:rPr>
          <w:rFonts w:ascii="Times New Roman" w:hAnsi="Times New Roman" w:cs="Times New Roman"/>
          <w:sz w:val="24"/>
        </w:rPr>
        <w:t xml:space="preserve">,  načelnika VI. Policijske postaje. Obzirom da je prva točka dnevnog reda suradnja Vijeća Gradske četvrti Novi Zagreb – istok i VI. Policijske postaje Novi Zagreb predlaže članovima vijeća da se upoznaju sa novim načelnikom. </w:t>
      </w: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Članovi Vijeća prihvaćaju prijedlog predsjednika.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Zoran </w:t>
      </w:r>
      <w:proofErr w:type="spellStart"/>
      <w:r>
        <w:rPr>
          <w:rFonts w:ascii="Times New Roman" w:hAnsi="Times New Roman" w:cs="Times New Roman"/>
          <w:sz w:val="24"/>
        </w:rPr>
        <w:t>Šalinović</w:t>
      </w:r>
      <w:proofErr w:type="spellEnd"/>
      <w:r>
        <w:rPr>
          <w:rFonts w:ascii="Times New Roman" w:hAnsi="Times New Roman" w:cs="Times New Roman"/>
          <w:sz w:val="24"/>
        </w:rPr>
        <w:t xml:space="preserve">,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Mladen Devčić, Zoran Rotim, Mirela Mikić Muha, Sunčana </w:t>
      </w:r>
      <w:proofErr w:type="spellStart"/>
      <w:r>
        <w:rPr>
          <w:rFonts w:ascii="Times New Roman" w:hAnsi="Times New Roman" w:cs="Times New Roman"/>
          <w:sz w:val="24"/>
        </w:rPr>
        <w:t>Kunac</w:t>
      </w:r>
      <w:proofErr w:type="spellEnd"/>
      <w:r>
        <w:rPr>
          <w:rFonts w:ascii="Times New Roman" w:hAnsi="Times New Roman" w:cs="Times New Roman"/>
          <w:sz w:val="24"/>
        </w:rPr>
        <w:t>, Ratko Bedeković, Sanja Knežević, Nevenka Lasić, Zvonimir Rukavina, Frane Knezović.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Nakon rasprave predsjednik Vijeća Milenko Arapović zahvaljuje Zoranu </w:t>
      </w:r>
      <w:proofErr w:type="spellStart"/>
      <w:r>
        <w:rPr>
          <w:rFonts w:ascii="Times New Roman" w:hAnsi="Times New Roman" w:cs="Times New Roman"/>
          <w:sz w:val="24"/>
        </w:rPr>
        <w:t>Šalinoviću</w:t>
      </w:r>
      <w:proofErr w:type="spellEnd"/>
      <w:r>
        <w:rPr>
          <w:rFonts w:ascii="Times New Roman" w:hAnsi="Times New Roman" w:cs="Times New Roman"/>
          <w:sz w:val="24"/>
        </w:rPr>
        <w:t>, načelniku VI. Policijske postaje, koji napušta sjednicu.</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vijećnike da su osigurani </w:t>
      </w:r>
      <w:proofErr w:type="spellStart"/>
      <w:r>
        <w:rPr>
          <w:rFonts w:ascii="Times New Roman" w:hAnsi="Times New Roman" w:cs="Times New Roman"/>
          <w:sz w:val="24"/>
        </w:rPr>
        <w:t>tablet</w:t>
      </w:r>
      <w:proofErr w:type="spellEnd"/>
      <w:r>
        <w:rPr>
          <w:rFonts w:ascii="Times New Roman" w:hAnsi="Times New Roman" w:cs="Times New Roman"/>
          <w:sz w:val="24"/>
        </w:rPr>
        <w:t xml:space="preserve"> računala, te će ih se preuzeti kada se dobiju inventurni brojevi.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otvara raspravu o zapisniku 7. sjednice Vijeća Gradske četvrti Novi Zagreb - istok. </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Potpredsjednik Vijeća Frane Barbarić postavlja pitanje vijećnicima kada smo dobili zapisnik. Prije </w:t>
      </w:r>
      <w:proofErr w:type="spellStart"/>
      <w:r>
        <w:rPr>
          <w:rFonts w:ascii="Times New Roman" w:hAnsi="Times New Roman" w:cs="Times New Roman"/>
          <w:sz w:val="24"/>
        </w:rPr>
        <w:t>četri</w:t>
      </w:r>
      <w:proofErr w:type="spellEnd"/>
      <w:r>
        <w:rPr>
          <w:rFonts w:ascii="Times New Roman" w:hAnsi="Times New Roman" w:cs="Times New Roman"/>
          <w:sz w:val="24"/>
        </w:rPr>
        <w:t xml:space="preserve"> do pet dana. Zašto se niste pismeno očitovali i dostavili primjedbe na zapisnik. Iznosi svoj stav da je protiv toga da raspravljamo o zapisniku. Do početka ove sjednice nije došla niti jedna pisana  primjedba na zapisnik. Predlaže da se zapisnik da na usvajanje u ovakvom obliku kakav smo zaprimili.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da obzirom da nismo tako naglasili do sada, da ćemo ubuduće raditi kako predlaže potpredsjednik Frane Barbarić, te ćemo se očitovati o zapisniku u pisanom obliku, prije početka sjednice. Napominje da očitovanja treba dostaviti najkasnije dan prije održavanja sjednice.</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Članovi Vijeća  podržavaju prijedlog.</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Članica Vijeća Željka Novak iznosi primjedbu obzirom na skupštinske točke koje su nam date na znanje u zapisniku sam primijetila da stoji da smo određene točke podržali, što nije točno. Predlažemo da se sve točke stave na glasovanje.</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na primjer kada se radi o zemljištu u Dubravi. Mi kao Vijeće možemo glasati za, protiv ili se ne očitovati. Mi ne znamo da li to vijeće u Dubravi podržava ili ne. Mi ne možemo o njemu raspravljati, a ako ne donesemo zaključak da materijal primamo na znanje onda smo isti automatski podržali. Zaključak da smo primili na znanje znači da smo primili na znanje, te da nismo za niti protiv. </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Član Vijeća Ratko Bedeković iznosi primjedbu na zapisnik, te traži izmjenu na stranici 2, poslije dnevnog reda, kada sam tražio da se točka 18. skine sa dnevnog reda, pogrešno je upisano da se radi o sporazumu o 5 milijuna kuna. Radi se o sporazumu o 25 milijuna kuna.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konstatira da je došlo do pogreške te da će se ista ispraviti.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iznosi primjedbu da kvalifikacija primljeno na znanje ne postoji ni u Statutu Grada Zagreba niti u Pravilima Gradske četvrti. Prema tome ukoliko mi donesemo takav zaključak to automatski znači da vijeće je prihvatilo. U svakom slučaju ja ću tražiti svoje izdvojeno mišljenje o svakoj točki dnevnog reda. </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također napominje da je htjela isto pitanje postaviti jer nigdje nije našla da vijeće prima na znanje. Nema termina na znanje.</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se godinama u ovom vijeću i drugim vijećima na isti način radi.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predlaže da se o svim točkama glasa.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odgovara da ne želi o tome glasati.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Zoran Rotim na tragu komentara kolegice Novak, o ovome smo prije dva dana razgovarali sa voditeljicom odsjeka. Žao mi je što kolege iznose ovakve primjedbe na ovaj zapisnik. Ispada da ga mnogi nisu pročitali. Mi smo ovdje po određenim točkama jasno i glasno rekli prima se na znanje i o nekim točkama nećemo raspravljati. Na kraju je ispalo da </w:t>
      </w:r>
      <w:r>
        <w:rPr>
          <w:rFonts w:ascii="Times New Roman" w:hAnsi="Times New Roman" w:cs="Times New Roman"/>
          <w:sz w:val="24"/>
        </w:rPr>
        <w:lastRenderedPageBreak/>
        <w:t>su te točke  prihvaćene sa na primjer 16 glasova za, što nije točno. Da li mi kao Vijeće ili Gradski ured može zatražiti određeno mišljenje ministarstva uprave da nam daju uputu na koji način možemo rješavati te stvari. Za razliku od kolega i kolegica koji ovdje olako karakteriziraju određene točke, mi imamo ovdje odgovornost i ne želimo prema onim točkama o kojim nemamo kompletne informacije i saznanja, da li je nešto u redu, mi želimo glasati, koristim poslovničku dužnost da o svakoj točki damo svoje mišljenje, kroz glasanje. Da li ćemo biti za, protiv ili suzdržani.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iznosi mišljenje da je i ona isto za glasanje. Ja sam već više puta tražila na sjednicama da mi se objasni smisao ovakve  procedure koja je potpuno besmislena.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od predsjednika Gradske skupštine tražiti za iduću sjednicu da nam za ove točke koje nam šalju da nam da naputak što je naša obaveza, te da nam ako ne moraju slati ne šalju. Oni sve točke gradske skupštine šalju svima. I prije je bila praksa, bio sam u vijeću prije četiri godine, isto smo primali na znanje neke stvari koje se nas nisu direktno ticale. Iz tog razloga zašto bi mi donijeli odluku da je nešto u Dubravi dobro a njima  i njihovom vijeću nije dobro.</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Članica Vijeća Nevenka Lasić želi podsjetiti da su u prošlim sazivima vijeća primali na znanje. Niti smo ih čitali kao točke dnevnog reda.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napominje da će se zatražiti očitovanje i naputak od Gradske skupštine.</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(13 „za“ i 5 „suzdržanih“) usvaja zapisnik 7. sjednice.</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Zatim otvara raspravu o prijedlogu dnevnog reda.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postavlja pitanje da li je stigao njen prijedlog za dopunu dnevnog reda.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ćemo o tome pod točkom razno.</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Nakon rasprave, Vijeće Gradske četvrti Novi Zagreb - istok jednoglasno (18 „za“) donosi sljedeći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EB5350" w:rsidRDefault="00EB5350" w:rsidP="00EB5350">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4"/>
        <w:gridCol w:w="8678"/>
      </w:tblGrid>
      <w:tr w:rsidR="00EB5350" w:rsidTr="005A4EFF">
        <w:tc>
          <w:tcPr>
            <w:tcW w:w="564" w:type="dxa"/>
            <w:shd w:val="clear" w:color="auto" w:fill="auto"/>
          </w:tcPr>
          <w:p w:rsidR="00EB5350" w:rsidRPr="00840176" w:rsidRDefault="00EB5350" w:rsidP="005A4EFF">
            <w:pPr>
              <w:jc w:val="both"/>
              <w:rPr>
                <w:rFonts w:ascii="Times New Roman" w:hAnsi="Times New Roman" w:cs="Times New Roman"/>
                <w:b/>
                <w:sz w:val="24"/>
              </w:rPr>
            </w:pPr>
            <w:r>
              <w:rPr>
                <w:rFonts w:ascii="Times New Roman" w:hAnsi="Times New Roman" w:cs="Times New Roman"/>
                <w:b/>
                <w:sz w:val="24"/>
              </w:rPr>
              <w:t xml:space="preserve">1. </w:t>
            </w:r>
          </w:p>
        </w:tc>
        <w:tc>
          <w:tcPr>
            <w:tcW w:w="8678" w:type="dxa"/>
            <w:shd w:val="clear" w:color="auto" w:fill="auto"/>
          </w:tcPr>
          <w:p w:rsidR="00EB5350" w:rsidRPr="004D1213" w:rsidRDefault="00EB5350" w:rsidP="005A4EFF">
            <w:pPr>
              <w:jc w:val="both"/>
              <w:rPr>
                <w:rFonts w:ascii="Times New Roman" w:hAnsi="Times New Roman" w:cs="Times New Roman"/>
                <w:b/>
                <w:i/>
                <w:sz w:val="24"/>
              </w:rPr>
            </w:pPr>
            <w:r>
              <w:rPr>
                <w:rFonts w:ascii="Times New Roman" w:hAnsi="Times New Roman" w:cs="Times New Roman"/>
                <w:b/>
                <w:sz w:val="24"/>
              </w:rPr>
              <w:t xml:space="preserve">Suradnja Vijeća Gradske četvrti Novi Zagreb - istok i VI. Policijske postaje Novi Zagreb </w:t>
            </w:r>
            <w:r>
              <w:rPr>
                <w:rFonts w:ascii="Times New Roman" w:hAnsi="Times New Roman" w:cs="Times New Roman"/>
                <w:b/>
                <w:i/>
                <w:sz w:val="24"/>
              </w:rPr>
              <w:t xml:space="preserve">– </w:t>
            </w:r>
            <w:r w:rsidRPr="004D1213">
              <w:rPr>
                <w:rFonts w:ascii="Times New Roman" w:hAnsi="Times New Roman" w:cs="Times New Roman"/>
                <w:i/>
                <w:sz w:val="24"/>
              </w:rPr>
              <w:t>informacija, daje se</w:t>
            </w:r>
          </w:p>
          <w:p w:rsidR="00EB5350" w:rsidRPr="00840176" w:rsidRDefault="00EB5350" w:rsidP="005A4EFF">
            <w:pPr>
              <w:jc w:val="both"/>
              <w:rPr>
                <w:rFonts w:ascii="Times New Roman" w:hAnsi="Times New Roman" w:cs="Times New Roman"/>
                <w:sz w:val="24"/>
              </w:rPr>
            </w:pPr>
          </w:p>
        </w:tc>
      </w:tr>
      <w:tr w:rsidR="00EB5350" w:rsidTr="005A4EFF">
        <w:tc>
          <w:tcPr>
            <w:tcW w:w="564" w:type="dxa"/>
            <w:shd w:val="clear" w:color="auto" w:fill="auto"/>
          </w:tcPr>
          <w:p w:rsidR="00EB5350" w:rsidRPr="00840176" w:rsidRDefault="00EB5350" w:rsidP="005A4EFF">
            <w:pPr>
              <w:jc w:val="both"/>
              <w:rPr>
                <w:rFonts w:ascii="Times New Roman" w:hAnsi="Times New Roman" w:cs="Times New Roman"/>
                <w:b/>
                <w:sz w:val="24"/>
              </w:rPr>
            </w:pPr>
            <w:r>
              <w:rPr>
                <w:rFonts w:ascii="Times New Roman" w:hAnsi="Times New Roman" w:cs="Times New Roman"/>
                <w:b/>
                <w:sz w:val="24"/>
              </w:rPr>
              <w:t xml:space="preserve">2. </w:t>
            </w:r>
          </w:p>
        </w:tc>
        <w:tc>
          <w:tcPr>
            <w:tcW w:w="8678" w:type="dxa"/>
            <w:shd w:val="clear" w:color="auto" w:fill="auto"/>
          </w:tcPr>
          <w:p w:rsidR="00EB5350" w:rsidRDefault="00EB5350" w:rsidP="005A4EFF">
            <w:pPr>
              <w:jc w:val="both"/>
              <w:rPr>
                <w:rFonts w:ascii="Times New Roman" w:hAnsi="Times New Roman" w:cs="Times New Roman"/>
                <w:b/>
                <w:sz w:val="24"/>
              </w:rPr>
            </w:pPr>
            <w:r>
              <w:rPr>
                <w:rFonts w:ascii="Times New Roman" w:hAnsi="Times New Roman" w:cs="Times New Roman"/>
                <w:b/>
                <w:sz w:val="24"/>
              </w:rPr>
              <w:t>Izmjena Financijskog plana Gradske četvrti Novi Zagreb - istok za 2017.</w:t>
            </w:r>
          </w:p>
          <w:p w:rsidR="00EB5350" w:rsidRPr="004D1213" w:rsidRDefault="00EB5350" w:rsidP="005A4EFF">
            <w:pPr>
              <w:pStyle w:val="ListParagraph"/>
              <w:numPr>
                <w:ilvl w:val="0"/>
                <w:numId w:val="1"/>
              </w:numPr>
              <w:jc w:val="both"/>
              <w:rPr>
                <w:rFonts w:ascii="Times New Roman" w:hAnsi="Times New Roman" w:cs="Times New Roman"/>
                <w:i/>
                <w:sz w:val="24"/>
              </w:rPr>
            </w:pPr>
            <w:r w:rsidRPr="004D1213">
              <w:rPr>
                <w:rFonts w:ascii="Times New Roman" w:hAnsi="Times New Roman" w:cs="Times New Roman"/>
                <w:i/>
                <w:sz w:val="24"/>
              </w:rPr>
              <w:t>zaključak, donosi se</w:t>
            </w:r>
          </w:p>
          <w:p w:rsidR="00EB5350" w:rsidRPr="00686EC4" w:rsidRDefault="00EB5350" w:rsidP="005A4EFF">
            <w:pPr>
              <w:pStyle w:val="ListParagraph"/>
              <w:jc w:val="both"/>
              <w:rPr>
                <w:rFonts w:ascii="Times New Roman" w:hAnsi="Times New Roman" w:cs="Times New Roman"/>
                <w:sz w:val="24"/>
              </w:rPr>
            </w:pPr>
          </w:p>
        </w:tc>
      </w:tr>
      <w:tr w:rsidR="00EB5350" w:rsidTr="005A4EFF">
        <w:tc>
          <w:tcPr>
            <w:tcW w:w="564" w:type="dxa"/>
            <w:shd w:val="clear" w:color="auto" w:fill="auto"/>
          </w:tcPr>
          <w:p w:rsidR="00EB5350" w:rsidRPr="00840176" w:rsidRDefault="00EB5350" w:rsidP="005A4EFF">
            <w:pPr>
              <w:jc w:val="both"/>
              <w:rPr>
                <w:rFonts w:ascii="Times New Roman" w:hAnsi="Times New Roman" w:cs="Times New Roman"/>
                <w:b/>
                <w:sz w:val="24"/>
              </w:rPr>
            </w:pPr>
            <w:r>
              <w:rPr>
                <w:rFonts w:ascii="Times New Roman" w:hAnsi="Times New Roman" w:cs="Times New Roman"/>
                <w:b/>
                <w:sz w:val="24"/>
              </w:rPr>
              <w:t xml:space="preserve">3. </w:t>
            </w:r>
          </w:p>
        </w:tc>
        <w:tc>
          <w:tcPr>
            <w:tcW w:w="8678" w:type="dxa"/>
            <w:shd w:val="clear" w:color="auto" w:fill="auto"/>
          </w:tcPr>
          <w:p w:rsidR="00EB5350" w:rsidRDefault="00EB5350" w:rsidP="005A4EFF">
            <w:pPr>
              <w:jc w:val="both"/>
              <w:rPr>
                <w:rFonts w:ascii="Times New Roman" w:hAnsi="Times New Roman" w:cs="Times New Roman"/>
                <w:b/>
                <w:sz w:val="24"/>
              </w:rPr>
            </w:pPr>
            <w:r>
              <w:rPr>
                <w:rFonts w:ascii="Times New Roman" w:hAnsi="Times New Roman" w:cs="Times New Roman"/>
                <w:b/>
                <w:sz w:val="24"/>
              </w:rPr>
              <w:t>Izmjena Programa održavanja komunalne infrastrukture na području Gradske četvrti Novi Zagreb - istok za 2017. godinu</w:t>
            </w:r>
          </w:p>
          <w:p w:rsidR="00EB5350" w:rsidRPr="004D1213" w:rsidRDefault="00EB5350" w:rsidP="005A4EFF">
            <w:pPr>
              <w:pStyle w:val="ListParagraph"/>
              <w:numPr>
                <w:ilvl w:val="0"/>
                <w:numId w:val="1"/>
              </w:numPr>
              <w:jc w:val="both"/>
              <w:rPr>
                <w:rFonts w:ascii="Times New Roman" w:hAnsi="Times New Roman" w:cs="Times New Roman"/>
                <w:i/>
                <w:sz w:val="24"/>
              </w:rPr>
            </w:pPr>
            <w:r w:rsidRPr="004D1213">
              <w:rPr>
                <w:rFonts w:ascii="Times New Roman" w:hAnsi="Times New Roman" w:cs="Times New Roman"/>
                <w:i/>
                <w:sz w:val="24"/>
              </w:rPr>
              <w:t>zaključak, donosi se</w:t>
            </w:r>
          </w:p>
          <w:p w:rsidR="00EB5350" w:rsidRPr="00840176" w:rsidRDefault="00EB5350" w:rsidP="005A4EFF">
            <w:pPr>
              <w:jc w:val="both"/>
              <w:rPr>
                <w:rFonts w:ascii="Times New Roman" w:hAnsi="Times New Roman" w:cs="Times New Roman"/>
                <w:sz w:val="24"/>
              </w:rPr>
            </w:pPr>
          </w:p>
        </w:tc>
      </w:tr>
      <w:tr w:rsidR="00EB5350" w:rsidTr="005A4EFF">
        <w:tc>
          <w:tcPr>
            <w:tcW w:w="564" w:type="dxa"/>
            <w:shd w:val="clear" w:color="auto" w:fill="auto"/>
          </w:tcPr>
          <w:p w:rsidR="00EB5350" w:rsidRPr="00840176" w:rsidRDefault="00EB5350" w:rsidP="005A4EFF">
            <w:pPr>
              <w:jc w:val="both"/>
              <w:rPr>
                <w:rFonts w:ascii="Times New Roman" w:hAnsi="Times New Roman" w:cs="Times New Roman"/>
                <w:b/>
                <w:sz w:val="24"/>
              </w:rPr>
            </w:pPr>
            <w:r>
              <w:rPr>
                <w:rFonts w:ascii="Times New Roman" w:hAnsi="Times New Roman" w:cs="Times New Roman"/>
                <w:b/>
                <w:sz w:val="24"/>
              </w:rPr>
              <w:lastRenderedPageBreak/>
              <w:t xml:space="preserve">4. </w:t>
            </w:r>
          </w:p>
        </w:tc>
        <w:tc>
          <w:tcPr>
            <w:tcW w:w="8678" w:type="dxa"/>
            <w:shd w:val="clear" w:color="auto" w:fill="auto"/>
          </w:tcPr>
          <w:p w:rsidR="00EB5350" w:rsidRDefault="00EB5350" w:rsidP="005A4EFF">
            <w:pPr>
              <w:jc w:val="both"/>
              <w:rPr>
                <w:rFonts w:ascii="Times New Roman" w:hAnsi="Times New Roman" w:cs="Times New Roman"/>
                <w:b/>
                <w:sz w:val="24"/>
              </w:rPr>
            </w:pPr>
            <w:r>
              <w:rPr>
                <w:rFonts w:ascii="Times New Roman" w:hAnsi="Times New Roman" w:cs="Times New Roman"/>
                <w:b/>
                <w:sz w:val="24"/>
              </w:rPr>
              <w:t>Izmjena Plana komunalnih aktivnosti Gradske četvrti Novi Zagreb - istok za 2017.</w:t>
            </w:r>
          </w:p>
          <w:p w:rsidR="00EB5350" w:rsidRPr="004D1213" w:rsidRDefault="00EB5350" w:rsidP="005A4EFF">
            <w:pPr>
              <w:pStyle w:val="ListParagraph"/>
              <w:numPr>
                <w:ilvl w:val="0"/>
                <w:numId w:val="1"/>
              </w:numPr>
              <w:jc w:val="both"/>
              <w:rPr>
                <w:rFonts w:ascii="Times New Roman" w:hAnsi="Times New Roman" w:cs="Times New Roman"/>
                <w:i/>
                <w:sz w:val="24"/>
              </w:rPr>
            </w:pPr>
            <w:r w:rsidRPr="004D1213">
              <w:rPr>
                <w:rFonts w:ascii="Times New Roman" w:hAnsi="Times New Roman" w:cs="Times New Roman"/>
                <w:i/>
                <w:sz w:val="24"/>
              </w:rPr>
              <w:t>zaključak, donosi se</w:t>
            </w:r>
          </w:p>
          <w:p w:rsidR="00EB5350" w:rsidRPr="00840176" w:rsidRDefault="00EB5350" w:rsidP="005A4EFF">
            <w:pPr>
              <w:jc w:val="both"/>
              <w:rPr>
                <w:rFonts w:ascii="Times New Roman" w:hAnsi="Times New Roman" w:cs="Times New Roman"/>
                <w:sz w:val="24"/>
              </w:rPr>
            </w:pPr>
          </w:p>
        </w:tc>
      </w:tr>
      <w:tr w:rsidR="00EB5350" w:rsidTr="005A4EFF">
        <w:tc>
          <w:tcPr>
            <w:tcW w:w="564" w:type="dxa"/>
            <w:shd w:val="clear" w:color="auto" w:fill="auto"/>
          </w:tcPr>
          <w:p w:rsidR="00EB5350" w:rsidRPr="00840176" w:rsidRDefault="00EB5350" w:rsidP="005A4EFF">
            <w:pPr>
              <w:jc w:val="both"/>
              <w:rPr>
                <w:rFonts w:ascii="Times New Roman" w:hAnsi="Times New Roman" w:cs="Times New Roman"/>
                <w:b/>
                <w:sz w:val="24"/>
              </w:rPr>
            </w:pPr>
            <w:r>
              <w:rPr>
                <w:rFonts w:ascii="Times New Roman" w:hAnsi="Times New Roman" w:cs="Times New Roman"/>
                <w:b/>
                <w:sz w:val="24"/>
              </w:rPr>
              <w:t xml:space="preserve">5. </w:t>
            </w:r>
          </w:p>
        </w:tc>
        <w:tc>
          <w:tcPr>
            <w:tcW w:w="8678" w:type="dxa"/>
            <w:shd w:val="clear" w:color="auto" w:fill="auto"/>
          </w:tcPr>
          <w:p w:rsidR="00EB5350" w:rsidRDefault="00EB5350" w:rsidP="005A4EFF">
            <w:pPr>
              <w:jc w:val="both"/>
              <w:rPr>
                <w:rFonts w:ascii="Times New Roman" w:hAnsi="Times New Roman" w:cs="Times New Roman"/>
                <w:b/>
                <w:sz w:val="24"/>
              </w:rPr>
            </w:pPr>
            <w:r>
              <w:rPr>
                <w:rFonts w:ascii="Times New Roman" w:hAnsi="Times New Roman" w:cs="Times New Roman"/>
                <w:b/>
                <w:sz w:val="24"/>
              </w:rPr>
              <w:t>Prioriteti akcija za izradu Plana komunalnih aktivnosti Gradske četvrti Novi Zagreb - istok za 2018.</w:t>
            </w:r>
          </w:p>
          <w:p w:rsidR="00EB5350" w:rsidRPr="004D1213" w:rsidRDefault="00EB5350" w:rsidP="005A4EFF">
            <w:pPr>
              <w:pStyle w:val="ListParagraph"/>
              <w:numPr>
                <w:ilvl w:val="0"/>
                <w:numId w:val="1"/>
              </w:numPr>
              <w:jc w:val="both"/>
              <w:rPr>
                <w:rFonts w:ascii="Times New Roman" w:hAnsi="Times New Roman" w:cs="Times New Roman"/>
                <w:i/>
                <w:sz w:val="24"/>
              </w:rPr>
            </w:pPr>
            <w:r w:rsidRPr="004D1213">
              <w:rPr>
                <w:rFonts w:ascii="Times New Roman" w:hAnsi="Times New Roman" w:cs="Times New Roman"/>
                <w:i/>
                <w:sz w:val="24"/>
              </w:rPr>
              <w:t>zaključak, donosi se</w:t>
            </w:r>
          </w:p>
          <w:p w:rsidR="00EB5350" w:rsidRPr="00840176" w:rsidRDefault="00EB5350" w:rsidP="005A4EFF">
            <w:pPr>
              <w:jc w:val="both"/>
              <w:rPr>
                <w:rFonts w:ascii="Times New Roman" w:hAnsi="Times New Roman" w:cs="Times New Roman"/>
                <w:sz w:val="24"/>
              </w:rPr>
            </w:pPr>
          </w:p>
        </w:tc>
      </w:tr>
      <w:tr w:rsidR="00EB5350" w:rsidTr="005A4EFF">
        <w:tc>
          <w:tcPr>
            <w:tcW w:w="564" w:type="dxa"/>
            <w:shd w:val="clear" w:color="auto" w:fill="auto"/>
          </w:tcPr>
          <w:p w:rsidR="00EB5350" w:rsidRDefault="00EB5350" w:rsidP="005A4EFF">
            <w:pPr>
              <w:jc w:val="both"/>
              <w:rPr>
                <w:rFonts w:ascii="Times New Roman" w:hAnsi="Times New Roman" w:cs="Times New Roman"/>
                <w:b/>
                <w:sz w:val="24"/>
              </w:rPr>
            </w:pPr>
            <w:r>
              <w:rPr>
                <w:rFonts w:ascii="Times New Roman" w:hAnsi="Times New Roman" w:cs="Times New Roman"/>
                <w:b/>
                <w:sz w:val="24"/>
              </w:rPr>
              <w:t xml:space="preserve">6. </w:t>
            </w:r>
          </w:p>
        </w:tc>
        <w:tc>
          <w:tcPr>
            <w:tcW w:w="8678" w:type="dxa"/>
            <w:shd w:val="clear" w:color="auto" w:fill="auto"/>
          </w:tcPr>
          <w:p w:rsidR="00EB5350" w:rsidRDefault="00EB5350" w:rsidP="005A4EFF">
            <w:pPr>
              <w:jc w:val="both"/>
              <w:rPr>
                <w:rFonts w:ascii="Times New Roman" w:hAnsi="Times New Roman" w:cs="Times New Roman"/>
                <w:b/>
                <w:sz w:val="24"/>
              </w:rPr>
            </w:pPr>
            <w:r>
              <w:rPr>
                <w:rFonts w:ascii="Times New Roman" w:hAnsi="Times New Roman" w:cs="Times New Roman"/>
                <w:b/>
                <w:sz w:val="24"/>
              </w:rPr>
              <w:t>Osnovna škola Mladost – rekonstrukcija i zamjena azbestnih ploča</w:t>
            </w:r>
          </w:p>
          <w:p w:rsidR="00EB5350" w:rsidRPr="000B1B39" w:rsidRDefault="00EB5350" w:rsidP="005A4EFF">
            <w:pPr>
              <w:jc w:val="both"/>
              <w:rPr>
                <w:rFonts w:ascii="Times New Roman" w:hAnsi="Times New Roman" w:cs="Times New Roman"/>
                <w:sz w:val="24"/>
              </w:rPr>
            </w:pPr>
            <w:proofErr w:type="spellStart"/>
            <w:r>
              <w:rPr>
                <w:rFonts w:ascii="Times New Roman" w:hAnsi="Times New Roman" w:cs="Times New Roman"/>
                <w:sz w:val="24"/>
              </w:rPr>
              <w:t>Predlagateljica</w:t>
            </w:r>
            <w:proofErr w:type="spellEnd"/>
            <w:r>
              <w:rPr>
                <w:rFonts w:ascii="Times New Roman" w:hAnsi="Times New Roman" w:cs="Times New Roman"/>
                <w:sz w:val="24"/>
              </w:rPr>
              <w:t xml:space="preserve">: članica Vijeća Sunčana </w:t>
            </w:r>
            <w:proofErr w:type="spellStart"/>
            <w:r>
              <w:rPr>
                <w:rFonts w:ascii="Times New Roman" w:hAnsi="Times New Roman" w:cs="Times New Roman"/>
                <w:sz w:val="24"/>
              </w:rPr>
              <w:t>Kunac</w:t>
            </w:r>
            <w:proofErr w:type="spellEnd"/>
          </w:p>
          <w:p w:rsidR="00EB5350" w:rsidRPr="004D1213" w:rsidRDefault="00EB5350" w:rsidP="005A4EFF">
            <w:pPr>
              <w:pStyle w:val="ListParagraph"/>
              <w:numPr>
                <w:ilvl w:val="0"/>
                <w:numId w:val="1"/>
              </w:numPr>
              <w:jc w:val="both"/>
              <w:rPr>
                <w:rFonts w:ascii="Times New Roman" w:hAnsi="Times New Roman" w:cs="Times New Roman"/>
                <w:i/>
                <w:sz w:val="24"/>
              </w:rPr>
            </w:pPr>
            <w:r w:rsidRPr="004D1213">
              <w:rPr>
                <w:rFonts w:ascii="Times New Roman" w:hAnsi="Times New Roman" w:cs="Times New Roman"/>
                <w:i/>
                <w:sz w:val="24"/>
              </w:rPr>
              <w:t>zaključak, donosi se</w:t>
            </w:r>
          </w:p>
          <w:p w:rsidR="00EB5350" w:rsidRDefault="00EB5350" w:rsidP="005A4EFF">
            <w:pPr>
              <w:jc w:val="both"/>
              <w:rPr>
                <w:rFonts w:ascii="Times New Roman" w:hAnsi="Times New Roman" w:cs="Times New Roman"/>
                <w:b/>
                <w:sz w:val="24"/>
              </w:rPr>
            </w:pPr>
          </w:p>
        </w:tc>
      </w:tr>
      <w:tr w:rsidR="00EB5350" w:rsidTr="005A4EFF">
        <w:tc>
          <w:tcPr>
            <w:tcW w:w="564" w:type="dxa"/>
            <w:shd w:val="clear" w:color="auto" w:fill="auto"/>
          </w:tcPr>
          <w:p w:rsidR="00EB5350" w:rsidRDefault="00EB5350" w:rsidP="005A4EFF">
            <w:pPr>
              <w:jc w:val="both"/>
              <w:rPr>
                <w:rFonts w:ascii="Times New Roman" w:hAnsi="Times New Roman" w:cs="Times New Roman"/>
                <w:b/>
                <w:sz w:val="24"/>
              </w:rPr>
            </w:pPr>
            <w:r>
              <w:rPr>
                <w:rFonts w:ascii="Times New Roman" w:hAnsi="Times New Roman" w:cs="Times New Roman"/>
                <w:b/>
                <w:sz w:val="24"/>
              </w:rPr>
              <w:t xml:space="preserve">7. </w:t>
            </w:r>
          </w:p>
        </w:tc>
        <w:tc>
          <w:tcPr>
            <w:tcW w:w="8678" w:type="dxa"/>
            <w:shd w:val="clear" w:color="auto" w:fill="auto"/>
          </w:tcPr>
          <w:p w:rsidR="00EB5350" w:rsidRDefault="00EB5350" w:rsidP="005A4EFF">
            <w:pPr>
              <w:jc w:val="both"/>
              <w:rPr>
                <w:rFonts w:ascii="Times New Roman" w:hAnsi="Times New Roman" w:cs="Times New Roman"/>
                <w:b/>
                <w:sz w:val="24"/>
              </w:rPr>
            </w:pPr>
            <w:r>
              <w:rPr>
                <w:rFonts w:ascii="Times New Roman" w:hAnsi="Times New Roman" w:cs="Times New Roman"/>
                <w:b/>
                <w:sz w:val="24"/>
              </w:rPr>
              <w:t>Transparentnost dodijele ostalih nespomenutih rashoda poslovanja za 2017. godinu</w:t>
            </w:r>
          </w:p>
          <w:p w:rsidR="00EB5350" w:rsidRPr="000B1B39" w:rsidRDefault="00EB5350" w:rsidP="005A4EFF">
            <w:pPr>
              <w:jc w:val="both"/>
              <w:rPr>
                <w:rFonts w:ascii="Times New Roman" w:hAnsi="Times New Roman" w:cs="Times New Roman"/>
                <w:sz w:val="24"/>
              </w:rPr>
            </w:pPr>
            <w:proofErr w:type="spellStart"/>
            <w:r>
              <w:rPr>
                <w:rFonts w:ascii="Times New Roman" w:hAnsi="Times New Roman" w:cs="Times New Roman"/>
                <w:sz w:val="24"/>
              </w:rPr>
              <w:t>Predlagateljica</w:t>
            </w:r>
            <w:proofErr w:type="spellEnd"/>
            <w:r>
              <w:rPr>
                <w:rFonts w:ascii="Times New Roman" w:hAnsi="Times New Roman" w:cs="Times New Roman"/>
                <w:sz w:val="24"/>
              </w:rPr>
              <w:t>: članica Vijeća Sanja Kovačević</w:t>
            </w:r>
          </w:p>
          <w:p w:rsidR="00EB5350" w:rsidRPr="004D1213" w:rsidRDefault="00EB5350" w:rsidP="005A4EFF">
            <w:pPr>
              <w:pStyle w:val="ListParagraph"/>
              <w:numPr>
                <w:ilvl w:val="0"/>
                <w:numId w:val="1"/>
              </w:numPr>
              <w:jc w:val="both"/>
              <w:rPr>
                <w:rFonts w:ascii="Times New Roman" w:hAnsi="Times New Roman" w:cs="Times New Roman"/>
                <w:i/>
                <w:sz w:val="24"/>
              </w:rPr>
            </w:pPr>
            <w:r w:rsidRPr="004D1213">
              <w:rPr>
                <w:rFonts w:ascii="Times New Roman" w:hAnsi="Times New Roman" w:cs="Times New Roman"/>
                <w:i/>
                <w:sz w:val="24"/>
              </w:rPr>
              <w:t>zaključak, donosi se</w:t>
            </w:r>
          </w:p>
          <w:p w:rsidR="00EB5350" w:rsidRDefault="00EB5350" w:rsidP="005A4EFF">
            <w:pPr>
              <w:jc w:val="both"/>
              <w:rPr>
                <w:rFonts w:ascii="Times New Roman" w:hAnsi="Times New Roman" w:cs="Times New Roman"/>
                <w:b/>
                <w:sz w:val="24"/>
              </w:rPr>
            </w:pPr>
          </w:p>
        </w:tc>
      </w:tr>
      <w:tr w:rsidR="00EB5350" w:rsidTr="005A4EFF">
        <w:tc>
          <w:tcPr>
            <w:tcW w:w="564" w:type="dxa"/>
            <w:shd w:val="clear" w:color="auto" w:fill="auto"/>
          </w:tcPr>
          <w:p w:rsidR="00EB5350" w:rsidRDefault="00EB5350" w:rsidP="005A4EFF">
            <w:pPr>
              <w:jc w:val="both"/>
              <w:rPr>
                <w:rFonts w:ascii="Times New Roman" w:hAnsi="Times New Roman" w:cs="Times New Roman"/>
                <w:b/>
                <w:sz w:val="24"/>
              </w:rPr>
            </w:pPr>
            <w:r>
              <w:rPr>
                <w:rFonts w:ascii="Times New Roman" w:hAnsi="Times New Roman" w:cs="Times New Roman"/>
                <w:b/>
                <w:sz w:val="24"/>
              </w:rPr>
              <w:t xml:space="preserve">8. </w:t>
            </w:r>
          </w:p>
        </w:tc>
        <w:tc>
          <w:tcPr>
            <w:tcW w:w="8678" w:type="dxa"/>
            <w:shd w:val="clear" w:color="auto" w:fill="auto"/>
          </w:tcPr>
          <w:p w:rsidR="00EB5350" w:rsidRDefault="00EB5350" w:rsidP="005A4EFF">
            <w:pPr>
              <w:jc w:val="both"/>
              <w:rPr>
                <w:rFonts w:ascii="Times New Roman" w:hAnsi="Times New Roman" w:cs="Times New Roman"/>
                <w:b/>
                <w:sz w:val="24"/>
              </w:rPr>
            </w:pPr>
            <w:r>
              <w:rPr>
                <w:rFonts w:ascii="Times New Roman" w:hAnsi="Times New Roman" w:cs="Times New Roman"/>
                <w:b/>
                <w:sz w:val="24"/>
              </w:rPr>
              <w:t>Dječji vrtić Tratinčica</w:t>
            </w:r>
          </w:p>
          <w:p w:rsidR="00EB5350" w:rsidRPr="000B1B39" w:rsidRDefault="00EB5350" w:rsidP="005A4EFF">
            <w:pPr>
              <w:jc w:val="both"/>
              <w:rPr>
                <w:rFonts w:ascii="Times New Roman" w:hAnsi="Times New Roman" w:cs="Times New Roman"/>
                <w:sz w:val="24"/>
              </w:rPr>
            </w:pPr>
            <w:proofErr w:type="spellStart"/>
            <w:r>
              <w:rPr>
                <w:rFonts w:ascii="Times New Roman" w:hAnsi="Times New Roman" w:cs="Times New Roman"/>
                <w:sz w:val="24"/>
              </w:rPr>
              <w:t>Predlagateljica</w:t>
            </w:r>
            <w:proofErr w:type="spellEnd"/>
            <w:r>
              <w:rPr>
                <w:rFonts w:ascii="Times New Roman" w:hAnsi="Times New Roman" w:cs="Times New Roman"/>
                <w:sz w:val="24"/>
              </w:rPr>
              <w:t>: članica Vijeća Sanja Kovačević</w:t>
            </w:r>
          </w:p>
          <w:p w:rsidR="00EB5350" w:rsidRPr="004D1213" w:rsidRDefault="00EB5350" w:rsidP="005A4EFF">
            <w:pPr>
              <w:pStyle w:val="ListParagraph"/>
              <w:numPr>
                <w:ilvl w:val="0"/>
                <w:numId w:val="1"/>
              </w:numPr>
              <w:jc w:val="both"/>
              <w:rPr>
                <w:rFonts w:ascii="Times New Roman" w:hAnsi="Times New Roman" w:cs="Times New Roman"/>
                <w:b/>
                <w:i/>
                <w:sz w:val="24"/>
              </w:rPr>
            </w:pPr>
            <w:r w:rsidRPr="004D1213">
              <w:rPr>
                <w:rFonts w:ascii="Times New Roman" w:hAnsi="Times New Roman" w:cs="Times New Roman"/>
                <w:i/>
                <w:sz w:val="24"/>
              </w:rPr>
              <w:t>informacija, daje se</w:t>
            </w:r>
          </w:p>
          <w:p w:rsidR="00EB5350" w:rsidRPr="00686EC4" w:rsidRDefault="00EB5350" w:rsidP="005A4EFF">
            <w:pPr>
              <w:pStyle w:val="ListParagraph"/>
              <w:jc w:val="both"/>
              <w:rPr>
                <w:rFonts w:ascii="Times New Roman" w:hAnsi="Times New Roman" w:cs="Times New Roman"/>
                <w:b/>
                <w:sz w:val="24"/>
              </w:rPr>
            </w:pPr>
          </w:p>
        </w:tc>
      </w:tr>
      <w:tr w:rsidR="00EB5350" w:rsidTr="005A4EFF">
        <w:trPr>
          <w:trHeight w:val="851"/>
        </w:trPr>
        <w:tc>
          <w:tcPr>
            <w:tcW w:w="564" w:type="dxa"/>
            <w:shd w:val="clear" w:color="auto" w:fill="auto"/>
          </w:tcPr>
          <w:p w:rsidR="00EB5350" w:rsidRPr="00840176" w:rsidRDefault="00EB5350" w:rsidP="005A4EFF">
            <w:pPr>
              <w:jc w:val="both"/>
              <w:rPr>
                <w:rFonts w:ascii="Times New Roman" w:hAnsi="Times New Roman" w:cs="Times New Roman"/>
                <w:b/>
                <w:sz w:val="24"/>
              </w:rPr>
            </w:pPr>
            <w:r>
              <w:rPr>
                <w:rFonts w:ascii="Times New Roman" w:hAnsi="Times New Roman" w:cs="Times New Roman"/>
                <w:b/>
                <w:sz w:val="24"/>
              </w:rPr>
              <w:t xml:space="preserve">9. </w:t>
            </w:r>
          </w:p>
        </w:tc>
        <w:tc>
          <w:tcPr>
            <w:tcW w:w="8678" w:type="dxa"/>
            <w:shd w:val="clear" w:color="auto" w:fill="auto"/>
          </w:tcPr>
          <w:p w:rsidR="00EB5350" w:rsidRPr="000B1B39" w:rsidRDefault="00EB5350" w:rsidP="005A4EFF">
            <w:pPr>
              <w:jc w:val="both"/>
              <w:rPr>
                <w:rFonts w:ascii="Times New Roman" w:hAnsi="Times New Roman" w:cs="Times New Roman"/>
                <w:i/>
                <w:sz w:val="24"/>
              </w:rPr>
            </w:pPr>
            <w:r>
              <w:rPr>
                <w:rFonts w:ascii="Times New Roman" w:hAnsi="Times New Roman" w:cs="Times New Roman"/>
                <w:b/>
                <w:sz w:val="24"/>
              </w:rPr>
              <w:t xml:space="preserve">Prijedlog odluke o izradi Urbanističkog plana uređenja </w:t>
            </w:r>
            <w:proofErr w:type="spellStart"/>
            <w:r>
              <w:rPr>
                <w:rFonts w:ascii="Times New Roman" w:hAnsi="Times New Roman" w:cs="Times New Roman"/>
                <w:b/>
                <w:sz w:val="24"/>
              </w:rPr>
              <w:t>Trnava</w:t>
            </w:r>
            <w:proofErr w:type="spellEnd"/>
            <w:r>
              <w:rPr>
                <w:rFonts w:ascii="Times New Roman" w:hAnsi="Times New Roman" w:cs="Times New Roman"/>
                <w:b/>
                <w:sz w:val="24"/>
              </w:rPr>
              <w:t xml:space="preserve"> IV.  – </w:t>
            </w:r>
            <w:r>
              <w:rPr>
                <w:rFonts w:ascii="Times New Roman" w:hAnsi="Times New Roman" w:cs="Times New Roman"/>
                <w:i/>
                <w:sz w:val="24"/>
              </w:rPr>
              <w:t xml:space="preserve">donošenje zaključka sukladno </w:t>
            </w:r>
            <w:r w:rsidRPr="000B1B39">
              <w:rPr>
                <w:rFonts w:ascii="Times New Roman" w:hAnsi="Times New Roman" w:cs="Times New Roman"/>
                <w:i/>
                <w:sz w:val="24"/>
              </w:rPr>
              <w:t>čl</w:t>
            </w:r>
            <w:r>
              <w:rPr>
                <w:rFonts w:ascii="Times New Roman" w:hAnsi="Times New Roman" w:cs="Times New Roman"/>
                <w:i/>
                <w:sz w:val="24"/>
              </w:rPr>
              <w:t>.</w:t>
            </w:r>
            <w:r w:rsidRPr="000B1B39">
              <w:rPr>
                <w:rFonts w:ascii="Times New Roman" w:hAnsi="Times New Roman" w:cs="Times New Roman"/>
                <w:i/>
                <w:sz w:val="24"/>
              </w:rPr>
              <w:t xml:space="preserve"> 86. st</w:t>
            </w:r>
            <w:r>
              <w:rPr>
                <w:rFonts w:ascii="Times New Roman" w:hAnsi="Times New Roman" w:cs="Times New Roman"/>
                <w:i/>
                <w:sz w:val="24"/>
              </w:rPr>
              <w:t>.</w:t>
            </w:r>
            <w:r w:rsidRPr="000B1B39">
              <w:rPr>
                <w:rFonts w:ascii="Times New Roman" w:hAnsi="Times New Roman" w:cs="Times New Roman"/>
                <w:i/>
                <w:sz w:val="24"/>
              </w:rPr>
              <w:t xml:space="preserve"> 2. Statuta Grada Zagreba</w:t>
            </w:r>
          </w:p>
          <w:p w:rsidR="00EB5350" w:rsidRPr="00840176" w:rsidRDefault="00EB5350" w:rsidP="005A4EFF">
            <w:pPr>
              <w:jc w:val="both"/>
              <w:rPr>
                <w:rFonts w:ascii="Times New Roman" w:hAnsi="Times New Roman" w:cs="Times New Roman"/>
                <w:sz w:val="24"/>
              </w:rPr>
            </w:pPr>
          </w:p>
        </w:tc>
      </w:tr>
      <w:tr w:rsidR="00EB5350" w:rsidTr="005A4EFF">
        <w:tc>
          <w:tcPr>
            <w:tcW w:w="564" w:type="dxa"/>
            <w:shd w:val="clear" w:color="auto" w:fill="auto"/>
          </w:tcPr>
          <w:p w:rsidR="00EB5350" w:rsidRPr="00840176" w:rsidRDefault="00EB5350" w:rsidP="005A4EFF">
            <w:pPr>
              <w:jc w:val="both"/>
              <w:rPr>
                <w:rFonts w:ascii="Times New Roman" w:hAnsi="Times New Roman" w:cs="Times New Roman"/>
                <w:b/>
                <w:sz w:val="24"/>
              </w:rPr>
            </w:pPr>
            <w:r>
              <w:rPr>
                <w:rFonts w:ascii="Times New Roman" w:hAnsi="Times New Roman" w:cs="Times New Roman"/>
                <w:b/>
                <w:sz w:val="24"/>
              </w:rPr>
              <w:t xml:space="preserve">10. </w:t>
            </w:r>
          </w:p>
        </w:tc>
        <w:tc>
          <w:tcPr>
            <w:tcW w:w="8678" w:type="dxa"/>
            <w:shd w:val="clear" w:color="auto" w:fill="auto"/>
          </w:tcPr>
          <w:p w:rsidR="00EB5350" w:rsidRPr="00460501" w:rsidRDefault="00EB5350" w:rsidP="005A4EFF">
            <w:pPr>
              <w:jc w:val="both"/>
              <w:rPr>
                <w:rFonts w:ascii="Times New Roman" w:hAnsi="Times New Roman" w:cs="Times New Roman"/>
                <w:sz w:val="24"/>
              </w:rPr>
            </w:pPr>
            <w:r>
              <w:rPr>
                <w:rFonts w:ascii="Times New Roman" w:hAnsi="Times New Roman" w:cs="Times New Roman"/>
                <w:b/>
                <w:sz w:val="24"/>
              </w:rPr>
              <w:t xml:space="preserve">Odluka o izmjeni Odluke o lokalnim porezima i o prirezu porezu na dohodak </w:t>
            </w:r>
            <w:r>
              <w:rPr>
                <w:rFonts w:ascii="Times New Roman" w:hAnsi="Times New Roman" w:cs="Times New Roman"/>
                <w:sz w:val="24"/>
              </w:rPr>
              <w:t xml:space="preserve">– </w:t>
            </w:r>
            <w:r>
              <w:rPr>
                <w:rFonts w:ascii="Times New Roman" w:hAnsi="Times New Roman" w:cs="Times New Roman"/>
                <w:i/>
                <w:sz w:val="24"/>
              </w:rPr>
              <w:t xml:space="preserve">donošenje zaključka sukladno čl. </w:t>
            </w:r>
            <w:r w:rsidRPr="00460501">
              <w:rPr>
                <w:rFonts w:ascii="Times New Roman" w:hAnsi="Times New Roman" w:cs="Times New Roman"/>
                <w:sz w:val="24"/>
              </w:rPr>
              <w:t xml:space="preserve"> </w:t>
            </w:r>
            <w:r w:rsidRPr="0019087B">
              <w:rPr>
                <w:rFonts w:ascii="Times New Roman" w:hAnsi="Times New Roman" w:cs="Times New Roman"/>
                <w:i/>
                <w:sz w:val="24"/>
              </w:rPr>
              <w:t>86. st</w:t>
            </w:r>
            <w:r>
              <w:rPr>
                <w:rFonts w:ascii="Times New Roman" w:hAnsi="Times New Roman" w:cs="Times New Roman"/>
                <w:i/>
                <w:sz w:val="24"/>
              </w:rPr>
              <w:t>.</w:t>
            </w:r>
            <w:r w:rsidRPr="0019087B">
              <w:rPr>
                <w:rFonts w:ascii="Times New Roman" w:hAnsi="Times New Roman" w:cs="Times New Roman"/>
                <w:i/>
                <w:sz w:val="24"/>
              </w:rPr>
              <w:t xml:space="preserve"> 1. Statuta Grada Zagreba</w:t>
            </w:r>
          </w:p>
          <w:p w:rsidR="00EB5350" w:rsidRPr="00840176" w:rsidRDefault="00EB5350" w:rsidP="005A4EFF">
            <w:pPr>
              <w:pStyle w:val="ListParagraph"/>
              <w:jc w:val="both"/>
              <w:rPr>
                <w:rFonts w:ascii="Times New Roman" w:hAnsi="Times New Roman" w:cs="Times New Roman"/>
                <w:sz w:val="24"/>
              </w:rPr>
            </w:pPr>
          </w:p>
        </w:tc>
      </w:tr>
      <w:tr w:rsidR="00EB5350" w:rsidTr="005A4EFF">
        <w:tc>
          <w:tcPr>
            <w:tcW w:w="564" w:type="dxa"/>
            <w:shd w:val="clear" w:color="auto" w:fill="auto"/>
          </w:tcPr>
          <w:p w:rsidR="00EB5350" w:rsidRPr="00840176" w:rsidRDefault="00EB5350" w:rsidP="005A4EFF">
            <w:pPr>
              <w:jc w:val="both"/>
              <w:rPr>
                <w:rFonts w:ascii="Times New Roman" w:hAnsi="Times New Roman" w:cs="Times New Roman"/>
                <w:b/>
                <w:sz w:val="24"/>
              </w:rPr>
            </w:pPr>
            <w:r>
              <w:rPr>
                <w:rFonts w:ascii="Times New Roman" w:hAnsi="Times New Roman" w:cs="Times New Roman"/>
                <w:b/>
                <w:sz w:val="24"/>
              </w:rPr>
              <w:t xml:space="preserve">11. </w:t>
            </w:r>
          </w:p>
        </w:tc>
        <w:tc>
          <w:tcPr>
            <w:tcW w:w="8678" w:type="dxa"/>
            <w:shd w:val="clear" w:color="auto" w:fill="auto"/>
          </w:tcPr>
          <w:p w:rsidR="00EB5350" w:rsidRDefault="00EB5350" w:rsidP="005A4EFF">
            <w:pPr>
              <w:jc w:val="both"/>
              <w:rPr>
                <w:rFonts w:ascii="Times New Roman" w:hAnsi="Times New Roman" w:cs="Times New Roman"/>
                <w:i/>
                <w:sz w:val="24"/>
              </w:rPr>
            </w:pPr>
            <w:r>
              <w:rPr>
                <w:rFonts w:ascii="Times New Roman" w:hAnsi="Times New Roman" w:cs="Times New Roman"/>
                <w:b/>
                <w:sz w:val="24"/>
              </w:rPr>
              <w:t xml:space="preserve">Prodaja građevinskog zemljišta (GEOPROJEKT d.o.o.) </w:t>
            </w:r>
            <w:r>
              <w:rPr>
                <w:rFonts w:ascii="Times New Roman" w:hAnsi="Times New Roman" w:cs="Times New Roman"/>
                <w:sz w:val="24"/>
              </w:rPr>
              <w:t xml:space="preserve">– </w:t>
            </w:r>
            <w:r>
              <w:rPr>
                <w:rFonts w:ascii="Times New Roman" w:hAnsi="Times New Roman" w:cs="Times New Roman"/>
                <w:i/>
                <w:sz w:val="24"/>
              </w:rPr>
              <w:t xml:space="preserve">donošenje zaključka sukladno čl. </w:t>
            </w:r>
            <w:r w:rsidRPr="00460501">
              <w:rPr>
                <w:rFonts w:ascii="Times New Roman" w:hAnsi="Times New Roman" w:cs="Times New Roman"/>
                <w:sz w:val="24"/>
              </w:rPr>
              <w:t xml:space="preserve"> </w:t>
            </w:r>
            <w:r>
              <w:rPr>
                <w:rFonts w:ascii="Times New Roman" w:hAnsi="Times New Roman" w:cs="Times New Roman"/>
                <w:i/>
                <w:sz w:val="24"/>
              </w:rPr>
              <w:t>86. st.</w:t>
            </w:r>
            <w:r w:rsidRPr="0019087B">
              <w:rPr>
                <w:rFonts w:ascii="Times New Roman" w:hAnsi="Times New Roman" w:cs="Times New Roman"/>
                <w:i/>
                <w:sz w:val="24"/>
              </w:rPr>
              <w:t xml:space="preserve"> 1. Statuta Grada Zagreba</w:t>
            </w:r>
          </w:p>
          <w:p w:rsidR="00EB5350" w:rsidRPr="00840176" w:rsidRDefault="00EB5350" w:rsidP="005A4EFF">
            <w:pPr>
              <w:jc w:val="both"/>
              <w:rPr>
                <w:rFonts w:ascii="Times New Roman" w:hAnsi="Times New Roman" w:cs="Times New Roman"/>
                <w:sz w:val="24"/>
              </w:rPr>
            </w:pPr>
          </w:p>
        </w:tc>
      </w:tr>
      <w:tr w:rsidR="00EB5350" w:rsidTr="005A4EFF">
        <w:tc>
          <w:tcPr>
            <w:tcW w:w="564" w:type="dxa"/>
            <w:shd w:val="clear" w:color="auto" w:fill="auto"/>
          </w:tcPr>
          <w:p w:rsidR="00EB5350" w:rsidRPr="00840176" w:rsidRDefault="00EB5350" w:rsidP="005A4EFF">
            <w:pPr>
              <w:jc w:val="both"/>
              <w:rPr>
                <w:rFonts w:ascii="Times New Roman" w:hAnsi="Times New Roman" w:cs="Times New Roman"/>
                <w:b/>
                <w:sz w:val="24"/>
              </w:rPr>
            </w:pPr>
            <w:r>
              <w:rPr>
                <w:rFonts w:ascii="Times New Roman" w:hAnsi="Times New Roman" w:cs="Times New Roman"/>
                <w:b/>
                <w:sz w:val="24"/>
              </w:rPr>
              <w:t xml:space="preserve">12. </w:t>
            </w:r>
          </w:p>
        </w:tc>
        <w:tc>
          <w:tcPr>
            <w:tcW w:w="8678" w:type="dxa"/>
            <w:shd w:val="clear" w:color="auto" w:fill="auto"/>
          </w:tcPr>
          <w:p w:rsidR="00EB5350" w:rsidRDefault="00EB5350" w:rsidP="005A4EFF">
            <w:pPr>
              <w:jc w:val="both"/>
              <w:rPr>
                <w:rFonts w:ascii="Times New Roman" w:hAnsi="Times New Roman" w:cs="Times New Roman"/>
                <w:i/>
                <w:sz w:val="24"/>
              </w:rPr>
            </w:pPr>
            <w:r>
              <w:rPr>
                <w:rFonts w:ascii="Times New Roman" w:hAnsi="Times New Roman" w:cs="Times New Roman"/>
                <w:b/>
                <w:sz w:val="24"/>
              </w:rPr>
              <w:t xml:space="preserve">Ukidanje statusa javnog dobra u općoj uporabi na 145/10081 dijela zemljišta oznake z.k.č.br. 2856 k.o. </w:t>
            </w:r>
            <w:proofErr w:type="spellStart"/>
            <w:r>
              <w:rPr>
                <w:rFonts w:ascii="Times New Roman" w:hAnsi="Times New Roman" w:cs="Times New Roman"/>
                <w:b/>
                <w:sz w:val="24"/>
              </w:rPr>
              <w:t>Markuševec</w:t>
            </w:r>
            <w:proofErr w:type="spellEnd"/>
            <w:r>
              <w:rPr>
                <w:rFonts w:ascii="Times New Roman" w:hAnsi="Times New Roman" w:cs="Times New Roman"/>
                <w:b/>
                <w:sz w:val="24"/>
              </w:rPr>
              <w:t xml:space="preserve"> </w:t>
            </w:r>
            <w:r>
              <w:rPr>
                <w:rFonts w:ascii="Times New Roman" w:hAnsi="Times New Roman" w:cs="Times New Roman"/>
                <w:sz w:val="24"/>
              </w:rPr>
              <w:t xml:space="preserve">– </w:t>
            </w:r>
            <w:r>
              <w:rPr>
                <w:rFonts w:ascii="Times New Roman" w:hAnsi="Times New Roman" w:cs="Times New Roman"/>
                <w:i/>
                <w:sz w:val="24"/>
              </w:rPr>
              <w:t xml:space="preserve">donošenje zaključka sukladno čl. </w:t>
            </w:r>
            <w:r w:rsidRPr="00460501">
              <w:rPr>
                <w:rFonts w:ascii="Times New Roman" w:hAnsi="Times New Roman" w:cs="Times New Roman"/>
                <w:sz w:val="24"/>
              </w:rPr>
              <w:t xml:space="preserve"> </w:t>
            </w:r>
            <w:r>
              <w:rPr>
                <w:rFonts w:ascii="Times New Roman" w:hAnsi="Times New Roman" w:cs="Times New Roman"/>
                <w:i/>
                <w:sz w:val="24"/>
              </w:rPr>
              <w:t>86. st.</w:t>
            </w:r>
            <w:r w:rsidRPr="0019087B">
              <w:rPr>
                <w:rFonts w:ascii="Times New Roman" w:hAnsi="Times New Roman" w:cs="Times New Roman"/>
                <w:i/>
                <w:sz w:val="24"/>
              </w:rPr>
              <w:t xml:space="preserve"> 1. Statuta Grada Zagreba</w:t>
            </w:r>
          </w:p>
          <w:p w:rsidR="00EB5350" w:rsidRPr="00840176" w:rsidRDefault="00EB5350" w:rsidP="005A4EFF">
            <w:pPr>
              <w:pStyle w:val="ListParagraph"/>
              <w:ind w:left="643"/>
              <w:jc w:val="both"/>
              <w:rPr>
                <w:rFonts w:ascii="Times New Roman" w:hAnsi="Times New Roman" w:cs="Times New Roman"/>
                <w:sz w:val="24"/>
              </w:rPr>
            </w:pPr>
          </w:p>
        </w:tc>
      </w:tr>
      <w:tr w:rsidR="00EB5350" w:rsidTr="005A4EFF">
        <w:tc>
          <w:tcPr>
            <w:tcW w:w="564" w:type="dxa"/>
            <w:shd w:val="clear" w:color="auto" w:fill="auto"/>
          </w:tcPr>
          <w:p w:rsidR="00EB5350" w:rsidRPr="00840176" w:rsidRDefault="00EB5350" w:rsidP="005A4EFF">
            <w:pPr>
              <w:jc w:val="both"/>
              <w:rPr>
                <w:rFonts w:ascii="Times New Roman" w:hAnsi="Times New Roman" w:cs="Times New Roman"/>
                <w:b/>
                <w:sz w:val="24"/>
              </w:rPr>
            </w:pPr>
            <w:r>
              <w:rPr>
                <w:rFonts w:ascii="Times New Roman" w:hAnsi="Times New Roman" w:cs="Times New Roman"/>
                <w:b/>
                <w:sz w:val="24"/>
              </w:rPr>
              <w:t xml:space="preserve">13. </w:t>
            </w:r>
          </w:p>
        </w:tc>
        <w:tc>
          <w:tcPr>
            <w:tcW w:w="8678" w:type="dxa"/>
            <w:shd w:val="clear" w:color="auto" w:fill="auto"/>
          </w:tcPr>
          <w:p w:rsidR="00EB5350" w:rsidRDefault="00EB5350" w:rsidP="005A4EFF">
            <w:pPr>
              <w:jc w:val="both"/>
              <w:rPr>
                <w:rFonts w:ascii="Times New Roman" w:hAnsi="Times New Roman" w:cs="Times New Roman"/>
                <w:i/>
                <w:sz w:val="24"/>
              </w:rPr>
            </w:pPr>
            <w:r>
              <w:rPr>
                <w:rFonts w:ascii="Times New Roman" w:hAnsi="Times New Roman" w:cs="Times New Roman"/>
                <w:b/>
                <w:sz w:val="24"/>
              </w:rPr>
              <w:t xml:space="preserve">Ukidanje statusa javnog dobra u općoj uporabi - Nevenka </w:t>
            </w:r>
            <w:proofErr w:type="spellStart"/>
            <w:r>
              <w:rPr>
                <w:rFonts w:ascii="Times New Roman" w:hAnsi="Times New Roman" w:cs="Times New Roman"/>
                <w:b/>
                <w:sz w:val="24"/>
              </w:rPr>
              <w:t>Mustač</w:t>
            </w:r>
            <w:proofErr w:type="spellEnd"/>
            <w:r>
              <w:rPr>
                <w:rFonts w:ascii="Times New Roman" w:hAnsi="Times New Roman" w:cs="Times New Roman"/>
                <w:b/>
                <w:sz w:val="24"/>
              </w:rPr>
              <w:t xml:space="preserve"> </w:t>
            </w:r>
            <w:r>
              <w:rPr>
                <w:rFonts w:ascii="Times New Roman" w:hAnsi="Times New Roman" w:cs="Times New Roman"/>
                <w:sz w:val="24"/>
              </w:rPr>
              <w:t xml:space="preserve">– </w:t>
            </w:r>
            <w:r>
              <w:rPr>
                <w:rFonts w:ascii="Times New Roman" w:hAnsi="Times New Roman" w:cs="Times New Roman"/>
                <w:i/>
                <w:sz w:val="24"/>
              </w:rPr>
              <w:t xml:space="preserve">donošenje zaključka sukladno čl. </w:t>
            </w:r>
            <w:r w:rsidRPr="00460501">
              <w:rPr>
                <w:rFonts w:ascii="Times New Roman" w:hAnsi="Times New Roman" w:cs="Times New Roman"/>
                <w:sz w:val="24"/>
              </w:rPr>
              <w:t xml:space="preserve"> </w:t>
            </w:r>
            <w:r>
              <w:rPr>
                <w:rFonts w:ascii="Times New Roman" w:hAnsi="Times New Roman" w:cs="Times New Roman"/>
                <w:i/>
                <w:sz w:val="24"/>
              </w:rPr>
              <w:t>86. st.</w:t>
            </w:r>
            <w:r w:rsidRPr="0019087B">
              <w:rPr>
                <w:rFonts w:ascii="Times New Roman" w:hAnsi="Times New Roman" w:cs="Times New Roman"/>
                <w:i/>
                <w:sz w:val="24"/>
              </w:rPr>
              <w:t xml:space="preserve"> 1. Statuta Grada Zagreba</w:t>
            </w:r>
          </w:p>
          <w:p w:rsidR="00EB5350" w:rsidRPr="00840176" w:rsidRDefault="00EB5350" w:rsidP="005A4EFF">
            <w:pPr>
              <w:pStyle w:val="ListParagraph"/>
              <w:ind w:left="643"/>
              <w:jc w:val="both"/>
              <w:rPr>
                <w:rFonts w:ascii="Times New Roman" w:hAnsi="Times New Roman" w:cs="Times New Roman"/>
                <w:sz w:val="24"/>
              </w:rPr>
            </w:pPr>
          </w:p>
        </w:tc>
      </w:tr>
      <w:tr w:rsidR="00EB5350" w:rsidTr="005A4EFF">
        <w:tc>
          <w:tcPr>
            <w:tcW w:w="564" w:type="dxa"/>
            <w:shd w:val="clear" w:color="auto" w:fill="auto"/>
          </w:tcPr>
          <w:p w:rsidR="00EB5350" w:rsidRPr="00840176" w:rsidRDefault="00EB5350" w:rsidP="005A4EFF">
            <w:pPr>
              <w:jc w:val="both"/>
              <w:rPr>
                <w:rFonts w:ascii="Times New Roman" w:hAnsi="Times New Roman" w:cs="Times New Roman"/>
                <w:b/>
                <w:sz w:val="24"/>
              </w:rPr>
            </w:pPr>
            <w:r>
              <w:rPr>
                <w:rFonts w:ascii="Times New Roman" w:hAnsi="Times New Roman" w:cs="Times New Roman"/>
                <w:b/>
                <w:sz w:val="24"/>
              </w:rPr>
              <w:t xml:space="preserve">14. </w:t>
            </w:r>
          </w:p>
        </w:tc>
        <w:tc>
          <w:tcPr>
            <w:tcW w:w="8678" w:type="dxa"/>
            <w:shd w:val="clear" w:color="auto" w:fill="auto"/>
          </w:tcPr>
          <w:p w:rsidR="00EB5350" w:rsidRDefault="00EB5350" w:rsidP="005A4EFF">
            <w:pPr>
              <w:jc w:val="both"/>
              <w:rPr>
                <w:rFonts w:ascii="Times New Roman" w:hAnsi="Times New Roman" w:cs="Times New Roman"/>
                <w:i/>
                <w:sz w:val="24"/>
              </w:rPr>
            </w:pPr>
            <w:r>
              <w:rPr>
                <w:rFonts w:ascii="Times New Roman" w:hAnsi="Times New Roman" w:cs="Times New Roman"/>
                <w:b/>
                <w:sz w:val="24"/>
              </w:rPr>
              <w:t xml:space="preserve">Ukidanje statusa javnog dobra u općoj uporabi - </w:t>
            </w:r>
            <w:proofErr w:type="spellStart"/>
            <w:r>
              <w:rPr>
                <w:rFonts w:ascii="Times New Roman" w:hAnsi="Times New Roman" w:cs="Times New Roman"/>
                <w:b/>
                <w:sz w:val="24"/>
              </w:rPr>
              <w:t>Kopačević</w:t>
            </w:r>
            <w:proofErr w:type="spellEnd"/>
            <w:r>
              <w:rPr>
                <w:rFonts w:ascii="Times New Roman" w:hAnsi="Times New Roman" w:cs="Times New Roman"/>
                <w:b/>
                <w:sz w:val="24"/>
              </w:rPr>
              <w:t xml:space="preserve"> Ivanka </w:t>
            </w:r>
            <w:r>
              <w:rPr>
                <w:rFonts w:ascii="Times New Roman" w:hAnsi="Times New Roman" w:cs="Times New Roman"/>
                <w:sz w:val="24"/>
              </w:rPr>
              <w:t xml:space="preserve">– </w:t>
            </w:r>
            <w:r>
              <w:rPr>
                <w:rFonts w:ascii="Times New Roman" w:hAnsi="Times New Roman" w:cs="Times New Roman"/>
                <w:i/>
                <w:sz w:val="24"/>
              </w:rPr>
              <w:t xml:space="preserve">donošenje zaključka sukladno čl. </w:t>
            </w:r>
            <w:r w:rsidRPr="00460501">
              <w:rPr>
                <w:rFonts w:ascii="Times New Roman" w:hAnsi="Times New Roman" w:cs="Times New Roman"/>
                <w:sz w:val="24"/>
              </w:rPr>
              <w:t xml:space="preserve"> </w:t>
            </w:r>
            <w:r>
              <w:rPr>
                <w:rFonts w:ascii="Times New Roman" w:hAnsi="Times New Roman" w:cs="Times New Roman"/>
                <w:i/>
                <w:sz w:val="24"/>
              </w:rPr>
              <w:t>86. st.</w:t>
            </w:r>
            <w:r w:rsidRPr="0019087B">
              <w:rPr>
                <w:rFonts w:ascii="Times New Roman" w:hAnsi="Times New Roman" w:cs="Times New Roman"/>
                <w:i/>
                <w:sz w:val="24"/>
              </w:rPr>
              <w:t xml:space="preserve"> 1. Statuta Grada Zagreba</w:t>
            </w:r>
          </w:p>
          <w:p w:rsidR="00EB5350" w:rsidRPr="0019087B" w:rsidRDefault="00EB5350" w:rsidP="005A4EFF">
            <w:pPr>
              <w:jc w:val="both"/>
              <w:rPr>
                <w:rFonts w:ascii="Times New Roman" w:hAnsi="Times New Roman" w:cs="Times New Roman"/>
                <w:sz w:val="24"/>
              </w:rPr>
            </w:pPr>
          </w:p>
        </w:tc>
      </w:tr>
      <w:tr w:rsidR="00EB5350" w:rsidTr="005A4EFF">
        <w:tc>
          <w:tcPr>
            <w:tcW w:w="564" w:type="dxa"/>
            <w:shd w:val="clear" w:color="auto" w:fill="auto"/>
          </w:tcPr>
          <w:p w:rsidR="00EB5350" w:rsidRPr="00840176" w:rsidRDefault="00EB5350" w:rsidP="005A4EFF">
            <w:pPr>
              <w:jc w:val="both"/>
              <w:rPr>
                <w:rFonts w:ascii="Times New Roman" w:hAnsi="Times New Roman" w:cs="Times New Roman"/>
                <w:b/>
                <w:sz w:val="24"/>
              </w:rPr>
            </w:pPr>
            <w:r>
              <w:rPr>
                <w:rFonts w:ascii="Times New Roman" w:hAnsi="Times New Roman" w:cs="Times New Roman"/>
                <w:b/>
                <w:sz w:val="24"/>
              </w:rPr>
              <w:t xml:space="preserve">15. </w:t>
            </w:r>
          </w:p>
        </w:tc>
        <w:tc>
          <w:tcPr>
            <w:tcW w:w="8678" w:type="dxa"/>
            <w:shd w:val="clear" w:color="auto" w:fill="auto"/>
          </w:tcPr>
          <w:p w:rsidR="00EB5350" w:rsidRDefault="00EB5350" w:rsidP="005A4EFF">
            <w:pPr>
              <w:jc w:val="both"/>
              <w:rPr>
                <w:rFonts w:ascii="Times New Roman" w:hAnsi="Times New Roman" w:cs="Times New Roman"/>
                <w:i/>
                <w:sz w:val="24"/>
              </w:rPr>
            </w:pPr>
            <w:r>
              <w:rPr>
                <w:rFonts w:ascii="Times New Roman" w:hAnsi="Times New Roman" w:cs="Times New Roman"/>
                <w:b/>
                <w:sz w:val="24"/>
              </w:rPr>
              <w:t xml:space="preserve">Odluka o osnivanju Centra za pružanje usluga u zajednici „ Novi </w:t>
            </w:r>
            <w:proofErr w:type="spellStart"/>
            <w:r>
              <w:rPr>
                <w:rFonts w:ascii="Times New Roman" w:hAnsi="Times New Roman" w:cs="Times New Roman"/>
                <w:b/>
                <w:sz w:val="24"/>
              </w:rPr>
              <w:t>Jelkovec</w:t>
            </w:r>
            <w:proofErr w:type="spellEnd"/>
            <w:r>
              <w:rPr>
                <w:rFonts w:ascii="Times New Roman" w:hAnsi="Times New Roman" w:cs="Times New Roman"/>
                <w:b/>
                <w:sz w:val="24"/>
              </w:rPr>
              <w:t xml:space="preserve">“ </w:t>
            </w:r>
            <w:r>
              <w:rPr>
                <w:rFonts w:ascii="Times New Roman" w:hAnsi="Times New Roman" w:cs="Times New Roman"/>
                <w:sz w:val="24"/>
              </w:rPr>
              <w:t xml:space="preserve">– </w:t>
            </w:r>
            <w:r>
              <w:rPr>
                <w:rFonts w:ascii="Times New Roman" w:hAnsi="Times New Roman" w:cs="Times New Roman"/>
                <w:i/>
                <w:sz w:val="24"/>
              </w:rPr>
              <w:t xml:space="preserve">donošenje zaključka sukladno čl. </w:t>
            </w:r>
            <w:r w:rsidRPr="00460501">
              <w:rPr>
                <w:rFonts w:ascii="Times New Roman" w:hAnsi="Times New Roman" w:cs="Times New Roman"/>
                <w:sz w:val="24"/>
              </w:rPr>
              <w:t xml:space="preserve"> </w:t>
            </w:r>
            <w:r>
              <w:rPr>
                <w:rFonts w:ascii="Times New Roman" w:hAnsi="Times New Roman" w:cs="Times New Roman"/>
                <w:i/>
                <w:sz w:val="24"/>
              </w:rPr>
              <w:t>86. st.</w:t>
            </w:r>
            <w:r w:rsidRPr="0019087B">
              <w:rPr>
                <w:rFonts w:ascii="Times New Roman" w:hAnsi="Times New Roman" w:cs="Times New Roman"/>
                <w:i/>
                <w:sz w:val="24"/>
              </w:rPr>
              <w:t xml:space="preserve"> 1. Statuta Grada Zagreba</w:t>
            </w:r>
          </w:p>
          <w:p w:rsidR="00EB5350" w:rsidRPr="0019087B" w:rsidRDefault="00EB5350" w:rsidP="005A4EFF">
            <w:pPr>
              <w:jc w:val="both"/>
              <w:rPr>
                <w:rFonts w:ascii="Times New Roman" w:hAnsi="Times New Roman" w:cs="Times New Roman"/>
                <w:sz w:val="24"/>
              </w:rPr>
            </w:pPr>
          </w:p>
        </w:tc>
      </w:tr>
      <w:tr w:rsidR="00EB5350" w:rsidTr="005A4EFF">
        <w:tc>
          <w:tcPr>
            <w:tcW w:w="564" w:type="dxa"/>
            <w:shd w:val="clear" w:color="auto" w:fill="auto"/>
          </w:tcPr>
          <w:p w:rsidR="00EB5350" w:rsidRPr="00840176" w:rsidRDefault="00EB5350" w:rsidP="005A4EFF">
            <w:pPr>
              <w:jc w:val="both"/>
              <w:rPr>
                <w:rFonts w:ascii="Times New Roman" w:hAnsi="Times New Roman" w:cs="Times New Roman"/>
                <w:b/>
                <w:sz w:val="24"/>
              </w:rPr>
            </w:pPr>
            <w:r>
              <w:rPr>
                <w:rFonts w:ascii="Times New Roman" w:hAnsi="Times New Roman" w:cs="Times New Roman"/>
                <w:b/>
                <w:sz w:val="24"/>
              </w:rPr>
              <w:t xml:space="preserve">16. </w:t>
            </w:r>
          </w:p>
        </w:tc>
        <w:tc>
          <w:tcPr>
            <w:tcW w:w="8678" w:type="dxa"/>
            <w:shd w:val="clear" w:color="auto" w:fill="auto"/>
          </w:tcPr>
          <w:p w:rsidR="00EB5350" w:rsidRDefault="00EB5350" w:rsidP="005A4EFF">
            <w:pPr>
              <w:jc w:val="both"/>
              <w:rPr>
                <w:rFonts w:ascii="Times New Roman" w:hAnsi="Times New Roman" w:cs="Times New Roman"/>
                <w:i/>
                <w:sz w:val="24"/>
              </w:rPr>
            </w:pPr>
            <w:r>
              <w:rPr>
                <w:rFonts w:ascii="Times New Roman" w:hAnsi="Times New Roman" w:cs="Times New Roman"/>
                <w:b/>
                <w:sz w:val="24"/>
              </w:rPr>
              <w:t xml:space="preserve">Odluka o izmjeni Odluke o promjeni naziva Škole za balet i ritmiku </w:t>
            </w:r>
            <w:r>
              <w:rPr>
                <w:rFonts w:ascii="Times New Roman" w:hAnsi="Times New Roman" w:cs="Times New Roman"/>
                <w:sz w:val="24"/>
              </w:rPr>
              <w:t xml:space="preserve">– </w:t>
            </w:r>
            <w:r>
              <w:rPr>
                <w:rFonts w:ascii="Times New Roman" w:hAnsi="Times New Roman" w:cs="Times New Roman"/>
                <w:i/>
                <w:sz w:val="24"/>
              </w:rPr>
              <w:t xml:space="preserve">donošenje zaključka sukladno čl. </w:t>
            </w:r>
            <w:r w:rsidRPr="00460501">
              <w:rPr>
                <w:rFonts w:ascii="Times New Roman" w:hAnsi="Times New Roman" w:cs="Times New Roman"/>
                <w:sz w:val="24"/>
              </w:rPr>
              <w:t xml:space="preserve"> </w:t>
            </w:r>
            <w:r>
              <w:rPr>
                <w:rFonts w:ascii="Times New Roman" w:hAnsi="Times New Roman" w:cs="Times New Roman"/>
                <w:i/>
                <w:sz w:val="24"/>
              </w:rPr>
              <w:t>86. st.</w:t>
            </w:r>
            <w:r w:rsidRPr="0019087B">
              <w:rPr>
                <w:rFonts w:ascii="Times New Roman" w:hAnsi="Times New Roman" w:cs="Times New Roman"/>
                <w:i/>
                <w:sz w:val="24"/>
              </w:rPr>
              <w:t xml:space="preserve"> 1. Statuta Grada Zagreba</w:t>
            </w:r>
          </w:p>
          <w:p w:rsidR="00EB5350" w:rsidRPr="00840176" w:rsidRDefault="00EB5350" w:rsidP="005A4EFF">
            <w:pPr>
              <w:pStyle w:val="ListParagraph"/>
              <w:ind w:left="643"/>
              <w:jc w:val="both"/>
              <w:rPr>
                <w:rFonts w:ascii="Times New Roman" w:hAnsi="Times New Roman" w:cs="Times New Roman"/>
                <w:sz w:val="24"/>
              </w:rPr>
            </w:pPr>
          </w:p>
        </w:tc>
      </w:tr>
      <w:tr w:rsidR="00EB5350" w:rsidTr="005A4EFF">
        <w:tc>
          <w:tcPr>
            <w:tcW w:w="564" w:type="dxa"/>
            <w:shd w:val="clear" w:color="auto" w:fill="auto"/>
          </w:tcPr>
          <w:p w:rsidR="00EB5350" w:rsidRPr="00840176" w:rsidRDefault="00EB5350" w:rsidP="005A4EFF">
            <w:pPr>
              <w:jc w:val="both"/>
              <w:rPr>
                <w:rFonts w:ascii="Times New Roman" w:hAnsi="Times New Roman" w:cs="Times New Roman"/>
                <w:b/>
                <w:sz w:val="24"/>
              </w:rPr>
            </w:pPr>
            <w:r>
              <w:rPr>
                <w:rFonts w:ascii="Times New Roman" w:hAnsi="Times New Roman" w:cs="Times New Roman"/>
                <w:b/>
                <w:sz w:val="24"/>
              </w:rPr>
              <w:t xml:space="preserve">17. </w:t>
            </w:r>
          </w:p>
        </w:tc>
        <w:tc>
          <w:tcPr>
            <w:tcW w:w="8678" w:type="dxa"/>
            <w:shd w:val="clear" w:color="auto" w:fill="auto"/>
          </w:tcPr>
          <w:p w:rsidR="00EB5350" w:rsidRDefault="00EB5350" w:rsidP="005A4EFF">
            <w:pPr>
              <w:jc w:val="both"/>
              <w:rPr>
                <w:rFonts w:ascii="Times New Roman" w:hAnsi="Times New Roman" w:cs="Times New Roman"/>
                <w:i/>
                <w:sz w:val="24"/>
              </w:rPr>
            </w:pPr>
            <w:r>
              <w:rPr>
                <w:rFonts w:ascii="Times New Roman" w:hAnsi="Times New Roman" w:cs="Times New Roman"/>
                <w:b/>
                <w:sz w:val="24"/>
              </w:rPr>
              <w:t>Sklapanje I. Aneksa Sporazumu o zajedničkoj suradnji na realizaciji izgradnje Centra za skrb o bolesnoj djeci „Dom daleko od doma“</w:t>
            </w:r>
            <w:r>
              <w:rPr>
                <w:rFonts w:ascii="Times New Roman" w:hAnsi="Times New Roman" w:cs="Times New Roman"/>
                <w:sz w:val="24"/>
              </w:rPr>
              <w:t xml:space="preserve"> – </w:t>
            </w:r>
            <w:r>
              <w:rPr>
                <w:rFonts w:ascii="Times New Roman" w:hAnsi="Times New Roman" w:cs="Times New Roman"/>
                <w:i/>
                <w:sz w:val="24"/>
              </w:rPr>
              <w:t xml:space="preserve">donošenje zaključka sukladno čl. </w:t>
            </w:r>
            <w:r w:rsidRPr="00460501">
              <w:rPr>
                <w:rFonts w:ascii="Times New Roman" w:hAnsi="Times New Roman" w:cs="Times New Roman"/>
                <w:sz w:val="24"/>
              </w:rPr>
              <w:t xml:space="preserve"> </w:t>
            </w:r>
            <w:r>
              <w:rPr>
                <w:rFonts w:ascii="Times New Roman" w:hAnsi="Times New Roman" w:cs="Times New Roman"/>
                <w:i/>
                <w:sz w:val="24"/>
              </w:rPr>
              <w:t>86. st.</w:t>
            </w:r>
            <w:r w:rsidRPr="0019087B">
              <w:rPr>
                <w:rFonts w:ascii="Times New Roman" w:hAnsi="Times New Roman" w:cs="Times New Roman"/>
                <w:i/>
                <w:sz w:val="24"/>
              </w:rPr>
              <w:t xml:space="preserve"> 1. Statuta Grada Zagreba</w:t>
            </w:r>
          </w:p>
          <w:p w:rsidR="00EB5350" w:rsidRPr="00840176" w:rsidRDefault="00EB5350" w:rsidP="005A4EFF">
            <w:pPr>
              <w:jc w:val="both"/>
              <w:rPr>
                <w:rFonts w:ascii="Times New Roman" w:hAnsi="Times New Roman" w:cs="Times New Roman"/>
                <w:sz w:val="24"/>
              </w:rPr>
            </w:pPr>
            <w:r>
              <w:rPr>
                <w:rFonts w:ascii="Times New Roman" w:hAnsi="Times New Roman" w:cs="Times New Roman"/>
                <w:b/>
                <w:sz w:val="24"/>
              </w:rPr>
              <w:t xml:space="preserve">      </w:t>
            </w:r>
          </w:p>
        </w:tc>
      </w:tr>
    </w:tbl>
    <w:p w:rsidR="00EB5350" w:rsidRDefault="00EB5350" w:rsidP="00EB5350">
      <w:pPr>
        <w:spacing w:after="0"/>
        <w:jc w:val="both"/>
        <w:rPr>
          <w:rFonts w:ascii="Times New Roman" w:hAnsi="Times New Roman" w:cs="Times New Roman"/>
          <w:i/>
          <w:sz w:val="24"/>
        </w:rPr>
      </w:pPr>
      <w:r>
        <w:rPr>
          <w:rFonts w:ascii="Times New Roman" w:hAnsi="Times New Roman" w:cs="Times New Roman"/>
          <w:b/>
          <w:sz w:val="24"/>
        </w:rPr>
        <w:lastRenderedPageBreak/>
        <w:t xml:space="preserve">18.   Proračun Grada Zagreba za 2018. </w:t>
      </w:r>
      <w:r>
        <w:rPr>
          <w:rFonts w:ascii="Times New Roman" w:hAnsi="Times New Roman" w:cs="Times New Roman"/>
          <w:sz w:val="24"/>
        </w:rPr>
        <w:t xml:space="preserve">– </w:t>
      </w:r>
      <w:r>
        <w:rPr>
          <w:rFonts w:ascii="Times New Roman" w:hAnsi="Times New Roman" w:cs="Times New Roman"/>
          <w:i/>
          <w:sz w:val="24"/>
        </w:rPr>
        <w:t xml:space="preserve">donošenje zaključka sukladno čl. </w:t>
      </w:r>
      <w:r w:rsidRPr="00460501">
        <w:rPr>
          <w:rFonts w:ascii="Times New Roman" w:hAnsi="Times New Roman" w:cs="Times New Roman"/>
          <w:sz w:val="24"/>
        </w:rPr>
        <w:t xml:space="preserve"> </w:t>
      </w:r>
      <w:r>
        <w:rPr>
          <w:rFonts w:ascii="Times New Roman" w:hAnsi="Times New Roman" w:cs="Times New Roman"/>
          <w:i/>
          <w:sz w:val="24"/>
        </w:rPr>
        <w:t>86. st.</w:t>
      </w:r>
      <w:r w:rsidRPr="0019087B">
        <w:rPr>
          <w:rFonts w:ascii="Times New Roman" w:hAnsi="Times New Roman" w:cs="Times New Roman"/>
          <w:i/>
          <w:sz w:val="24"/>
        </w:rPr>
        <w:t xml:space="preserve"> 1. </w:t>
      </w:r>
    </w:p>
    <w:p w:rsidR="00EB5350" w:rsidRDefault="00EB5350" w:rsidP="00EB5350">
      <w:pPr>
        <w:spacing w:after="0"/>
        <w:jc w:val="both"/>
        <w:rPr>
          <w:rFonts w:ascii="Times New Roman" w:hAnsi="Times New Roman" w:cs="Times New Roman"/>
          <w:b/>
          <w:sz w:val="24"/>
        </w:rPr>
      </w:pPr>
      <w:r>
        <w:rPr>
          <w:rFonts w:ascii="Times New Roman" w:hAnsi="Times New Roman" w:cs="Times New Roman"/>
          <w:i/>
          <w:sz w:val="24"/>
        </w:rPr>
        <w:t xml:space="preserve">        </w:t>
      </w:r>
      <w:r w:rsidRPr="0019087B">
        <w:rPr>
          <w:rFonts w:ascii="Times New Roman" w:hAnsi="Times New Roman" w:cs="Times New Roman"/>
          <w:i/>
          <w:sz w:val="24"/>
        </w:rPr>
        <w:t xml:space="preserve">Statuta </w:t>
      </w:r>
      <w:r>
        <w:rPr>
          <w:rFonts w:ascii="Times New Roman" w:hAnsi="Times New Roman" w:cs="Times New Roman"/>
          <w:i/>
          <w:sz w:val="24"/>
        </w:rPr>
        <w:t xml:space="preserve"> </w:t>
      </w:r>
      <w:r w:rsidRPr="0019087B">
        <w:rPr>
          <w:rFonts w:ascii="Times New Roman" w:hAnsi="Times New Roman" w:cs="Times New Roman"/>
          <w:i/>
          <w:sz w:val="24"/>
        </w:rPr>
        <w:t>Grada Zagreba</w:t>
      </w:r>
      <w:r>
        <w:rPr>
          <w:rFonts w:ascii="Times New Roman" w:hAnsi="Times New Roman" w:cs="Times New Roman"/>
          <w:b/>
          <w:sz w:val="24"/>
        </w:rPr>
        <w:t xml:space="preserve">      </w:t>
      </w:r>
    </w:p>
    <w:p w:rsidR="00EB5350" w:rsidRPr="0019087B" w:rsidRDefault="00EB5350" w:rsidP="00EB5350">
      <w:pPr>
        <w:spacing w:after="0"/>
        <w:jc w:val="both"/>
        <w:rPr>
          <w:rFonts w:ascii="Times New Roman" w:hAnsi="Times New Roman" w:cs="Times New Roman"/>
          <w:i/>
          <w:sz w:val="24"/>
        </w:rPr>
      </w:pPr>
      <w:r>
        <w:rPr>
          <w:rFonts w:ascii="Times New Roman" w:hAnsi="Times New Roman" w:cs="Times New Roman"/>
          <w:b/>
          <w:sz w:val="24"/>
        </w:rPr>
        <w:tab/>
      </w: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 xml:space="preserve">19.   Odluka o određivanju poslova odvodnje atmosferskih voda koji se financiraju iz </w:t>
      </w:r>
    </w:p>
    <w:p w:rsidR="00EB5350" w:rsidRDefault="00EB5350" w:rsidP="00EB5350">
      <w:pPr>
        <w:spacing w:after="0"/>
        <w:jc w:val="both"/>
        <w:rPr>
          <w:rFonts w:ascii="Times New Roman" w:hAnsi="Times New Roman" w:cs="Times New Roman"/>
          <w:i/>
          <w:sz w:val="24"/>
        </w:rPr>
      </w:pPr>
      <w:r>
        <w:rPr>
          <w:rFonts w:ascii="Times New Roman" w:hAnsi="Times New Roman" w:cs="Times New Roman"/>
          <w:b/>
          <w:sz w:val="24"/>
        </w:rPr>
        <w:t xml:space="preserve">        proračuna Grada Zagreba </w:t>
      </w:r>
      <w:r>
        <w:rPr>
          <w:rFonts w:ascii="Times New Roman" w:hAnsi="Times New Roman" w:cs="Times New Roman"/>
          <w:sz w:val="24"/>
        </w:rPr>
        <w:t xml:space="preserve">– </w:t>
      </w:r>
      <w:r>
        <w:rPr>
          <w:rFonts w:ascii="Times New Roman" w:hAnsi="Times New Roman" w:cs="Times New Roman"/>
          <w:i/>
          <w:sz w:val="24"/>
        </w:rPr>
        <w:t xml:space="preserve">donošenje zaključka sukladno čl. </w:t>
      </w:r>
      <w:r w:rsidRPr="00460501">
        <w:rPr>
          <w:rFonts w:ascii="Times New Roman" w:hAnsi="Times New Roman" w:cs="Times New Roman"/>
          <w:sz w:val="24"/>
        </w:rPr>
        <w:t xml:space="preserve"> </w:t>
      </w:r>
      <w:r>
        <w:rPr>
          <w:rFonts w:ascii="Times New Roman" w:hAnsi="Times New Roman" w:cs="Times New Roman"/>
          <w:i/>
          <w:sz w:val="24"/>
        </w:rPr>
        <w:t>86. st.</w:t>
      </w:r>
      <w:r w:rsidRPr="0019087B">
        <w:rPr>
          <w:rFonts w:ascii="Times New Roman" w:hAnsi="Times New Roman" w:cs="Times New Roman"/>
          <w:i/>
          <w:sz w:val="24"/>
        </w:rPr>
        <w:t xml:space="preserve"> 1. Statuta Grada </w:t>
      </w:r>
      <w:r>
        <w:rPr>
          <w:rFonts w:ascii="Times New Roman" w:hAnsi="Times New Roman" w:cs="Times New Roman"/>
          <w:i/>
          <w:sz w:val="24"/>
        </w:rPr>
        <w:t xml:space="preserve"> </w:t>
      </w:r>
    </w:p>
    <w:p w:rsidR="00EB5350" w:rsidRDefault="00EB5350" w:rsidP="00EB5350">
      <w:pPr>
        <w:spacing w:after="0"/>
        <w:jc w:val="both"/>
        <w:rPr>
          <w:rFonts w:ascii="Times New Roman" w:hAnsi="Times New Roman" w:cs="Times New Roman"/>
          <w:b/>
          <w:sz w:val="24"/>
        </w:rPr>
      </w:pPr>
      <w:r>
        <w:rPr>
          <w:rFonts w:ascii="Times New Roman" w:hAnsi="Times New Roman" w:cs="Times New Roman"/>
          <w:i/>
          <w:sz w:val="24"/>
        </w:rPr>
        <w:t xml:space="preserve">        </w:t>
      </w:r>
      <w:r w:rsidRPr="0019087B">
        <w:rPr>
          <w:rFonts w:ascii="Times New Roman" w:hAnsi="Times New Roman" w:cs="Times New Roman"/>
          <w:i/>
          <w:sz w:val="24"/>
        </w:rPr>
        <w:t>Zagreba</w:t>
      </w:r>
      <w:r>
        <w:rPr>
          <w:rFonts w:ascii="Times New Roman" w:hAnsi="Times New Roman" w:cs="Times New Roman"/>
          <w:b/>
          <w:sz w:val="24"/>
        </w:rPr>
        <w:t xml:space="preserve">      </w:t>
      </w:r>
    </w:p>
    <w:p w:rsidR="00EB5350" w:rsidRDefault="00EB5350" w:rsidP="00EB5350">
      <w:pPr>
        <w:spacing w:after="0"/>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sidRPr="003E5C1C">
        <w:rPr>
          <w:rFonts w:ascii="Times New Roman" w:hAnsi="Times New Roman" w:cs="Times New Roman"/>
          <w:b/>
          <w:sz w:val="24"/>
        </w:rPr>
        <w:t>2</w:t>
      </w:r>
      <w:r>
        <w:rPr>
          <w:rFonts w:ascii="Times New Roman" w:hAnsi="Times New Roman" w:cs="Times New Roman"/>
          <w:b/>
          <w:sz w:val="24"/>
        </w:rPr>
        <w:t>0</w:t>
      </w:r>
      <w:r w:rsidRPr="003E5C1C">
        <w:rPr>
          <w:rFonts w:ascii="Times New Roman" w:hAnsi="Times New Roman" w:cs="Times New Roman"/>
          <w:b/>
          <w:sz w:val="24"/>
        </w:rPr>
        <w:t xml:space="preserve">.  Program održavanja javnoprometnih površina, javnih objekata, javne rasvjete te </w:t>
      </w: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 xml:space="preserve">       </w:t>
      </w:r>
      <w:r w:rsidRPr="003E5C1C">
        <w:rPr>
          <w:rFonts w:ascii="Times New Roman" w:hAnsi="Times New Roman" w:cs="Times New Roman"/>
          <w:b/>
          <w:sz w:val="24"/>
        </w:rPr>
        <w:t xml:space="preserve">izvanrednog održavanja nerazvrstanih cesta na području Grada Zagreba u 2018. </w:t>
      </w:r>
      <w:r>
        <w:rPr>
          <w:rFonts w:ascii="Times New Roman" w:hAnsi="Times New Roman" w:cs="Times New Roman"/>
          <w:b/>
          <w:sz w:val="24"/>
        </w:rPr>
        <w:t xml:space="preserve"> </w:t>
      </w:r>
    </w:p>
    <w:p w:rsidR="00EB5350" w:rsidRPr="000B1B39" w:rsidRDefault="00EB5350" w:rsidP="00EB5350">
      <w:pPr>
        <w:spacing w:after="0" w:line="240" w:lineRule="auto"/>
        <w:jc w:val="both"/>
        <w:rPr>
          <w:rFonts w:ascii="Times New Roman" w:hAnsi="Times New Roman" w:cs="Times New Roman"/>
          <w:i/>
          <w:sz w:val="24"/>
        </w:rPr>
      </w:pPr>
      <w:r>
        <w:rPr>
          <w:rFonts w:ascii="Times New Roman" w:hAnsi="Times New Roman" w:cs="Times New Roman"/>
          <w:b/>
          <w:sz w:val="24"/>
        </w:rPr>
        <w:t xml:space="preserve">       </w:t>
      </w:r>
      <w:r w:rsidRPr="003E5C1C">
        <w:rPr>
          <w:rFonts w:ascii="Times New Roman" w:hAnsi="Times New Roman" w:cs="Times New Roman"/>
          <w:b/>
          <w:sz w:val="24"/>
        </w:rPr>
        <w:t>godini</w:t>
      </w:r>
      <w:r>
        <w:rPr>
          <w:rFonts w:ascii="Times New Roman" w:hAnsi="Times New Roman" w:cs="Times New Roman"/>
          <w:b/>
          <w:sz w:val="24"/>
        </w:rPr>
        <w:t xml:space="preserve"> – </w:t>
      </w:r>
      <w:r>
        <w:rPr>
          <w:rFonts w:ascii="Times New Roman" w:hAnsi="Times New Roman" w:cs="Times New Roman"/>
          <w:i/>
          <w:sz w:val="24"/>
        </w:rPr>
        <w:t xml:space="preserve">donošenje zaključka sukladno </w:t>
      </w:r>
      <w:r w:rsidRPr="000B1B39">
        <w:rPr>
          <w:rFonts w:ascii="Times New Roman" w:hAnsi="Times New Roman" w:cs="Times New Roman"/>
          <w:i/>
          <w:sz w:val="24"/>
        </w:rPr>
        <w:t>čl</w:t>
      </w:r>
      <w:r>
        <w:rPr>
          <w:rFonts w:ascii="Times New Roman" w:hAnsi="Times New Roman" w:cs="Times New Roman"/>
          <w:i/>
          <w:sz w:val="24"/>
        </w:rPr>
        <w:t>.</w:t>
      </w:r>
      <w:r w:rsidRPr="000B1B39">
        <w:rPr>
          <w:rFonts w:ascii="Times New Roman" w:hAnsi="Times New Roman" w:cs="Times New Roman"/>
          <w:i/>
          <w:sz w:val="24"/>
        </w:rPr>
        <w:t xml:space="preserve"> 86. st</w:t>
      </w:r>
      <w:r>
        <w:rPr>
          <w:rFonts w:ascii="Times New Roman" w:hAnsi="Times New Roman" w:cs="Times New Roman"/>
          <w:i/>
          <w:sz w:val="24"/>
        </w:rPr>
        <w:t>.</w:t>
      </w:r>
      <w:r w:rsidRPr="000B1B39">
        <w:rPr>
          <w:rFonts w:ascii="Times New Roman" w:hAnsi="Times New Roman" w:cs="Times New Roman"/>
          <w:i/>
          <w:sz w:val="24"/>
        </w:rPr>
        <w:t xml:space="preserve"> 2. Statuta Grada Zagreba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sidRPr="003E5C1C">
        <w:rPr>
          <w:rFonts w:ascii="Times New Roman" w:hAnsi="Times New Roman" w:cs="Times New Roman"/>
          <w:b/>
          <w:sz w:val="24"/>
        </w:rPr>
        <w:t>2</w:t>
      </w:r>
      <w:r>
        <w:rPr>
          <w:rFonts w:ascii="Times New Roman" w:hAnsi="Times New Roman" w:cs="Times New Roman"/>
          <w:b/>
          <w:sz w:val="24"/>
        </w:rPr>
        <w:t>1</w:t>
      </w:r>
      <w:r w:rsidRPr="003E5C1C">
        <w:rPr>
          <w:rFonts w:ascii="Times New Roman" w:hAnsi="Times New Roman" w:cs="Times New Roman"/>
          <w:b/>
          <w:sz w:val="24"/>
        </w:rPr>
        <w:t xml:space="preserve">. </w:t>
      </w:r>
      <w:r>
        <w:rPr>
          <w:rFonts w:ascii="Times New Roman" w:hAnsi="Times New Roman" w:cs="Times New Roman"/>
          <w:b/>
          <w:sz w:val="24"/>
        </w:rPr>
        <w:t xml:space="preserve">  Program gradnje objekata i uređaja komunalne infrastrukture na području Grada </w:t>
      </w:r>
    </w:p>
    <w:p w:rsidR="00EB5350" w:rsidRPr="000B1B39" w:rsidRDefault="00EB5350" w:rsidP="00EB5350">
      <w:pPr>
        <w:spacing w:after="0" w:line="240" w:lineRule="auto"/>
        <w:jc w:val="both"/>
        <w:rPr>
          <w:rFonts w:ascii="Times New Roman" w:hAnsi="Times New Roman" w:cs="Times New Roman"/>
          <w:i/>
          <w:sz w:val="24"/>
        </w:rPr>
      </w:pPr>
      <w:r>
        <w:rPr>
          <w:rFonts w:ascii="Times New Roman" w:hAnsi="Times New Roman" w:cs="Times New Roman"/>
          <w:b/>
          <w:sz w:val="24"/>
        </w:rPr>
        <w:t xml:space="preserve">       Zagreba u 2018.</w:t>
      </w:r>
      <w:r w:rsidRPr="0019087B">
        <w:rPr>
          <w:rFonts w:ascii="Times New Roman" w:hAnsi="Times New Roman" w:cs="Times New Roman"/>
          <w:b/>
          <w:sz w:val="24"/>
        </w:rPr>
        <w:t xml:space="preserve"> </w:t>
      </w:r>
      <w:r>
        <w:rPr>
          <w:rFonts w:ascii="Times New Roman" w:hAnsi="Times New Roman" w:cs="Times New Roman"/>
          <w:b/>
          <w:sz w:val="24"/>
        </w:rPr>
        <w:t xml:space="preserve">– </w:t>
      </w:r>
      <w:r>
        <w:rPr>
          <w:rFonts w:ascii="Times New Roman" w:hAnsi="Times New Roman" w:cs="Times New Roman"/>
          <w:i/>
          <w:sz w:val="24"/>
        </w:rPr>
        <w:t xml:space="preserve">donošenje zaključka sukladno </w:t>
      </w:r>
      <w:r w:rsidRPr="000B1B39">
        <w:rPr>
          <w:rFonts w:ascii="Times New Roman" w:hAnsi="Times New Roman" w:cs="Times New Roman"/>
          <w:i/>
          <w:sz w:val="24"/>
        </w:rPr>
        <w:t>čl</w:t>
      </w:r>
      <w:r>
        <w:rPr>
          <w:rFonts w:ascii="Times New Roman" w:hAnsi="Times New Roman" w:cs="Times New Roman"/>
          <w:i/>
          <w:sz w:val="24"/>
        </w:rPr>
        <w:t>.</w:t>
      </w:r>
      <w:r w:rsidRPr="000B1B39">
        <w:rPr>
          <w:rFonts w:ascii="Times New Roman" w:hAnsi="Times New Roman" w:cs="Times New Roman"/>
          <w:i/>
          <w:sz w:val="24"/>
        </w:rPr>
        <w:t xml:space="preserve"> 86. st</w:t>
      </w:r>
      <w:r>
        <w:rPr>
          <w:rFonts w:ascii="Times New Roman" w:hAnsi="Times New Roman" w:cs="Times New Roman"/>
          <w:i/>
          <w:sz w:val="24"/>
        </w:rPr>
        <w:t>.</w:t>
      </w:r>
      <w:r w:rsidRPr="000B1B39">
        <w:rPr>
          <w:rFonts w:ascii="Times New Roman" w:hAnsi="Times New Roman" w:cs="Times New Roman"/>
          <w:i/>
          <w:sz w:val="24"/>
        </w:rPr>
        <w:t xml:space="preserve"> 2. Statuta Grada Zagreba</w:t>
      </w:r>
    </w:p>
    <w:p w:rsidR="00EB5350" w:rsidRPr="00A864D3" w:rsidRDefault="00EB5350" w:rsidP="00EB5350">
      <w:pPr>
        <w:spacing w:after="0" w:line="240" w:lineRule="auto"/>
        <w:ind w:left="567" w:hanging="567"/>
        <w:jc w:val="both"/>
        <w:rPr>
          <w:rFonts w:ascii="Times New Roman" w:hAnsi="Times New Roman" w:cs="Times New Roman"/>
          <w:sz w:val="24"/>
        </w:rPr>
      </w:pPr>
      <w:r>
        <w:rPr>
          <w:rFonts w:ascii="Times New Roman" w:hAnsi="Times New Roman" w:cs="Times New Roman"/>
          <w:b/>
          <w:sz w:val="24"/>
        </w:rPr>
        <w:t xml:space="preserve">         </w:t>
      </w:r>
    </w:p>
    <w:p w:rsidR="00EB5350" w:rsidRDefault="00EB5350" w:rsidP="00EB5350">
      <w:pPr>
        <w:spacing w:after="0"/>
        <w:jc w:val="both"/>
        <w:rPr>
          <w:rFonts w:ascii="Times New Roman" w:hAnsi="Times New Roman" w:cs="Times New Roman"/>
          <w:b/>
          <w:sz w:val="24"/>
        </w:rPr>
      </w:pPr>
      <w:r>
        <w:rPr>
          <w:rFonts w:ascii="Times New Roman" w:hAnsi="Times New Roman" w:cs="Times New Roman"/>
          <w:b/>
          <w:sz w:val="24"/>
        </w:rPr>
        <w:t xml:space="preserve">22.   </w:t>
      </w:r>
      <w:r w:rsidRPr="003E5C1C">
        <w:rPr>
          <w:rFonts w:ascii="Times New Roman" w:hAnsi="Times New Roman" w:cs="Times New Roman"/>
          <w:b/>
          <w:sz w:val="24"/>
        </w:rPr>
        <w:t xml:space="preserve">Prijedlog izmjena i dopuna Programa javnih potreba u sportu Grada Zagreba za </w:t>
      </w:r>
      <w:r>
        <w:rPr>
          <w:rFonts w:ascii="Times New Roman" w:hAnsi="Times New Roman" w:cs="Times New Roman"/>
          <w:b/>
          <w:sz w:val="24"/>
        </w:rPr>
        <w:t xml:space="preserve">  </w:t>
      </w:r>
    </w:p>
    <w:p w:rsidR="00EB5350" w:rsidRDefault="00EB5350" w:rsidP="00EB5350">
      <w:pPr>
        <w:spacing w:after="0"/>
        <w:jc w:val="both"/>
        <w:rPr>
          <w:rFonts w:ascii="Times New Roman" w:hAnsi="Times New Roman" w:cs="Times New Roman"/>
          <w:i/>
          <w:sz w:val="24"/>
        </w:rPr>
      </w:pPr>
      <w:r>
        <w:rPr>
          <w:rFonts w:ascii="Times New Roman" w:hAnsi="Times New Roman" w:cs="Times New Roman"/>
          <w:b/>
          <w:sz w:val="24"/>
        </w:rPr>
        <w:t xml:space="preserve">        </w:t>
      </w:r>
      <w:r w:rsidRPr="003E5C1C">
        <w:rPr>
          <w:rFonts w:ascii="Times New Roman" w:hAnsi="Times New Roman" w:cs="Times New Roman"/>
          <w:b/>
          <w:sz w:val="24"/>
        </w:rPr>
        <w:t>2017.</w:t>
      </w:r>
      <w:r w:rsidRPr="0019087B">
        <w:rPr>
          <w:rFonts w:ascii="Times New Roman" w:hAnsi="Times New Roman" w:cs="Times New Roman"/>
          <w:sz w:val="24"/>
        </w:rPr>
        <w:t xml:space="preserve"> </w:t>
      </w:r>
      <w:r>
        <w:rPr>
          <w:rFonts w:ascii="Times New Roman" w:hAnsi="Times New Roman" w:cs="Times New Roman"/>
          <w:sz w:val="24"/>
        </w:rPr>
        <w:t xml:space="preserve">– </w:t>
      </w:r>
      <w:r>
        <w:rPr>
          <w:rFonts w:ascii="Times New Roman" w:hAnsi="Times New Roman" w:cs="Times New Roman"/>
          <w:i/>
          <w:sz w:val="24"/>
        </w:rPr>
        <w:t xml:space="preserve">donošenje zaključka sukladno čl. </w:t>
      </w:r>
      <w:r w:rsidRPr="00460501">
        <w:rPr>
          <w:rFonts w:ascii="Times New Roman" w:hAnsi="Times New Roman" w:cs="Times New Roman"/>
          <w:sz w:val="24"/>
        </w:rPr>
        <w:t xml:space="preserve"> </w:t>
      </w:r>
      <w:r>
        <w:rPr>
          <w:rFonts w:ascii="Times New Roman" w:hAnsi="Times New Roman" w:cs="Times New Roman"/>
          <w:i/>
          <w:sz w:val="24"/>
        </w:rPr>
        <w:t>86. st.</w:t>
      </w:r>
      <w:r w:rsidRPr="0019087B">
        <w:rPr>
          <w:rFonts w:ascii="Times New Roman" w:hAnsi="Times New Roman" w:cs="Times New Roman"/>
          <w:i/>
          <w:sz w:val="24"/>
        </w:rPr>
        <w:t xml:space="preserve"> 1. Statuta Grada Zagreba</w:t>
      </w:r>
    </w:p>
    <w:p w:rsidR="00EB5350" w:rsidRPr="0019087B" w:rsidRDefault="00EB5350" w:rsidP="00EB5350">
      <w:pPr>
        <w:spacing w:after="0"/>
        <w:jc w:val="both"/>
        <w:rPr>
          <w:rFonts w:ascii="Times New Roman" w:hAnsi="Times New Roman" w:cs="Times New Roman"/>
          <w:b/>
          <w:sz w:val="24"/>
        </w:rPr>
      </w:pPr>
    </w:p>
    <w:p w:rsidR="00EB5350" w:rsidRPr="00D403E4" w:rsidRDefault="00EB5350" w:rsidP="00EB5350">
      <w:pPr>
        <w:spacing w:after="0" w:line="240" w:lineRule="auto"/>
        <w:jc w:val="both"/>
        <w:rPr>
          <w:rFonts w:ascii="Times New Roman" w:hAnsi="Times New Roman" w:cs="Times New Roman"/>
          <w:sz w:val="24"/>
        </w:rPr>
      </w:pPr>
      <w:r w:rsidRPr="00073E50">
        <w:rPr>
          <w:rFonts w:ascii="Times New Roman" w:hAnsi="Times New Roman" w:cs="Times New Roman"/>
          <w:b/>
          <w:sz w:val="24"/>
        </w:rPr>
        <w:t>2</w:t>
      </w:r>
      <w:r>
        <w:rPr>
          <w:rFonts w:ascii="Times New Roman" w:hAnsi="Times New Roman" w:cs="Times New Roman"/>
          <w:b/>
          <w:sz w:val="24"/>
        </w:rPr>
        <w:t>3</w:t>
      </w:r>
      <w:r w:rsidRPr="00073E50">
        <w:rPr>
          <w:rFonts w:ascii="Times New Roman" w:hAnsi="Times New Roman" w:cs="Times New Roman"/>
          <w:b/>
          <w:sz w:val="24"/>
        </w:rPr>
        <w:t>.</w:t>
      </w:r>
      <w:r>
        <w:rPr>
          <w:rFonts w:ascii="Times New Roman" w:hAnsi="Times New Roman" w:cs="Times New Roman"/>
          <w:b/>
          <w:sz w:val="24"/>
        </w:rPr>
        <w:t xml:space="preserve">   Organizacija karnevala na </w:t>
      </w:r>
      <w:proofErr w:type="spellStart"/>
      <w:r>
        <w:rPr>
          <w:rFonts w:ascii="Times New Roman" w:hAnsi="Times New Roman" w:cs="Times New Roman"/>
          <w:b/>
          <w:sz w:val="24"/>
        </w:rPr>
        <w:t>Bundeku</w:t>
      </w:r>
      <w:proofErr w:type="spellEnd"/>
      <w:r>
        <w:rPr>
          <w:rFonts w:ascii="Times New Roman" w:hAnsi="Times New Roman" w:cs="Times New Roman"/>
          <w:b/>
          <w:sz w:val="24"/>
        </w:rPr>
        <w:t xml:space="preserve">, </w:t>
      </w:r>
      <w:r w:rsidRPr="00D403E4">
        <w:rPr>
          <w:rFonts w:ascii="Times New Roman" w:hAnsi="Times New Roman" w:cs="Times New Roman"/>
          <w:sz w:val="24"/>
        </w:rPr>
        <w:t xml:space="preserve"> </w:t>
      </w:r>
      <w:proofErr w:type="spellStart"/>
      <w:r w:rsidRPr="00D403E4">
        <w:rPr>
          <w:rFonts w:ascii="Times New Roman" w:hAnsi="Times New Roman" w:cs="Times New Roman"/>
          <w:sz w:val="24"/>
        </w:rPr>
        <w:t>Predlagateljica</w:t>
      </w:r>
      <w:proofErr w:type="spellEnd"/>
      <w:r w:rsidRPr="00D403E4">
        <w:rPr>
          <w:rFonts w:ascii="Times New Roman" w:hAnsi="Times New Roman" w:cs="Times New Roman"/>
          <w:sz w:val="24"/>
        </w:rPr>
        <w:t xml:space="preserve">: </w:t>
      </w:r>
      <w:r>
        <w:rPr>
          <w:rFonts w:ascii="Times New Roman" w:hAnsi="Times New Roman" w:cs="Times New Roman"/>
          <w:sz w:val="24"/>
        </w:rPr>
        <w:t xml:space="preserve">članica Vijeća Maja </w:t>
      </w:r>
      <w:proofErr w:type="spellStart"/>
      <w:r>
        <w:rPr>
          <w:rFonts w:ascii="Times New Roman" w:hAnsi="Times New Roman" w:cs="Times New Roman"/>
          <w:sz w:val="24"/>
        </w:rPr>
        <w:t>Katrić</w:t>
      </w:r>
      <w:proofErr w:type="spellEnd"/>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         - zaključak, donosi se</w:t>
      </w:r>
    </w:p>
    <w:p w:rsidR="00EB5350" w:rsidRPr="00073E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 xml:space="preserve"> 24.    </w:t>
      </w:r>
      <w:r w:rsidRPr="00FA46AA">
        <w:rPr>
          <w:rFonts w:ascii="Times New Roman" w:hAnsi="Times New Roman" w:cs="Times New Roman"/>
          <w:b/>
          <w:sz w:val="24"/>
        </w:rPr>
        <w:t>Pitanja, prijedlozi i obavijesti.</w:t>
      </w:r>
    </w:p>
    <w:p w:rsidR="00EB5350" w:rsidRDefault="00EB5350" w:rsidP="00EB5350">
      <w:pPr>
        <w:spacing w:after="0" w:line="240" w:lineRule="auto"/>
        <w:jc w:val="both"/>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
        <w:gridCol w:w="8138"/>
        <w:gridCol w:w="552"/>
      </w:tblGrid>
      <w:tr w:rsidR="00EB5350" w:rsidTr="005A4EFF">
        <w:tc>
          <w:tcPr>
            <w:tcW w:w="552" w:type="dxa"/>
            <w:shd w:val="clear" w:color="auto" w:fill="auto"/>
          </w:tcPr>
          <w:p w:rsidR="00EB5350" w:rsidRDefault="00EB5350" w:rsidP="005A4EFF">
            <w:pPr>
              <w:jc w:val="both"/>
              <w:rPr>
                <w:rFonts w:ascii="Times New Roman" w:hAnsi="Times New Roman" w:cs="Times New Roman"/>
                <w:sz w:val="24"/>
              </w:rPr>
            </w:pPr>
          </w:p>
        </w:tc>
        <w:tc>
          <w:tcPr>
            <w:tcW w:w="8690" w:type="dxa"/>
            <w:gridSpan w:val="2"/>
            <w:shd w:val="clear" w:color="auto" w:fill="auto"/>
          </w:tcPr>
          <w:p w:rsidR="00EB5350" w:rsidRDefault="00EB5350" w:rsidP="005A4EFF">
            <w:pPr>
              <w:jc w:val="both"/>
              <w:rPr>
                <w:rFonts w:ascii="Times New Roman" w:hAnsi="Times New Roman" w:cs="Times New Roman"/>
                <w:sz w:val="24"/>
              </w:rPr>
            </w:pPr>
          </w:p>
        </w:tc>
      </w:tr>
      <w:tr w:rsidR="00EB5350" w:rsidTr="005A4EFF">
        <w:trPr>
          <w:gridAfter w:val="1"/>
          <w:wAfter w:w="552" w:type="dxa"/>
        </w:trPr>
        <w:tc>
          <w:tcPr>
            <w:tcW w:w="8690" w:type="dxa"/>
            <w:gridSpan w:val="2"/>
            <w:shd w:val="clear" w:color="auto" w:fill="auto"/>
          </w:tcPr>
          <w:p w:rsidR="00EB5350" w:rsidRDefault="00EB5350" w:rsidP="005A4EFF">
            <w:pPr>
              <w:jc w:val="both"/>
              <w:rPr>
                <w:rFonts w:ascii="Times New Roman" w:hAnsi="Times New Roman" w:cs="Times New Roman"/>
                <w:sz w:val="24"/>
              </w:rPr>
            </w:pPr>
          </w:p>
        </w:tc>
      </w:tr>
    </w:tbl>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Ad.1.  Suradnja Vijeća Gradske četvrti Novi Zagreb - istok i VI. Policijske postaje Novi Zagreb</w:t>
      </w:r>
    </w:p>
    <w:p w:rsidR="00EB5350" w:rsidRDefault="00EB5350" w:rsidP="00EB5350">
      <w:pPr>
        <w:spacing w:after="0" w:line="240" w:lineRule="auto"/>
        <w:jc w:val="both"/>
        <w:rPr>
          <w:rFonts w:ascii="Times New Roman" w:hAnsi="Times New Roman" w:cs="Times New Roman"/>
          <w:b/>
          <w:sz w:val="24"/>
        </w:rPr>
      </w:pPr>
    </w:p>
    <w:p w:rsidR="00EB5350" w:rsidRPr="00706A80" w:rsidRDefault="00EB5350" w:rsidP="00EB5350">
      <w:pPr>
        <w:spacing w:after="0" w:line="240" w:lineRule="auto"/>
        <w:jc w:val="both"/>
        <w:rPr>
          <w:rFonts w:ascii="Times New Roman" w:hAnsi="Times New Roman" w:cs="Times New Roman"/>
          <w:sz w:val="24"/>
        </w:rPr>
      </w:pPr>
      <w:r w:rsidRPr="00706A80">
        <w:rPr>
          <w:rFonts w:ascii="Times New Roman" w:hAnsi="Times New Roman" w:cs="Times New Roman"/>
          <w:sz w:val="24"/>
        </w:rPr>
        <w:t>Predsjednik Vijeća Milenko Arapović napominje da je ovo bila informacija</w:t>
      </w:r>
      <w:r>
        <w:rPr>
          <w:rFonts w:ascii="Times New Roman" w:hAnsi="Times New Roman" w:cs="Times New Roman"/>
          <w:sz w:val="24"/>
        </w:rPr>
        <w:t xml:space="preserve"> da Vijeće upozna novog načelnika VI. Policijske postaje gospodina </w:t>
      </w:r>
      <w:proofErr w:type="spellStart"/>
      <w:r>
        <w:rPr>
          <w:rFonts w:ascii="Times New Roman" w:hAnsi="Times New Roman" w:cs="Times New Roman"/>
          <w:sz w:val="24"/>
        </w:rPr>
        <w:t>Šalinovića</w:t>
      </w:r>
      <w:proofErr w:type="spellEnd"/>
      <w:r>
        <w:rPr>
          <w:rFonts w:ascii="Times New Roman" w:hAnsi="Times New Roman" w:cs="Times New Roman"/>
          <w:sz w:val="24"/>
        </w:rPr>
        <w:t>.</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Ad.2.  Izmjena Financijskog plana Gradske četvrti Novi Zagreb - istok za 2017.</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Frane Knezović,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Sunčana </w:t>
      </w:r>
      <w:proofErr w:type="spellStart"/>
      <w:r>
        <w:rPr>
          <w:rFonts w:ascii="Times New Roman" w:hAnsi="Times New Roman" w:cs="Times New Roman"/>
          <w:sz w:val="24"/>
        </w:rPr>
        <w:t>Kunac</w:t>
      </w:r>
      <w:proofErr w:type="spellEnd"/>
      <w:r>
        <w:rPr>
          <w:rFonts w:ascii="Times New Roman" w:hAnsi="Times New Roman" w:cs="Times New Roman"/>
          <w:sz w:val="24"/>
        </w:rPr>
        <w:t>, Željka Novak, Frane Barbarić, Zoran Rotim, Mirela Mikić Muha</w:t>
      </w:r>
    </w:p>
    <w:p w:rsidR="00EB5350" w:rsidRDefault="00EB5350" w:rsidP="00EB5350">
      <w:pPr>
        <w:spacing w:after="0" w:line="240" w:lineRule="auto"/>
        <w:jc w:val="both"/>
        <w:rPr>
          <w:rFonts w:ascii="Times New Roman" w:hAnsi="Times New Roman" w:cs="Times New Roman"/>
          <w:sz w:val="24"/>
        </w:rPr>
      </w:pPr>
    </w:p>
    <w:p w:rsidR="00EB5350" w:rsidRPr="001663C4"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(18 „za“) donosi slijedeći</w:t>
      </w:r>
    </w:p>
    <w:p w:rsidR="00EB5350" w:rsidRDefault="00EB5350" w:rsidP="00EB5350">
      <w:pPr>
        <w:spacing w:after="0" w:line="240" w:lineRule="auto"/>
        <w:jc w:val="both"/>
        <w:rPr>
          <w:rFonts w:ascii="Times New Roman" w:hAnsi="Times New Roman" w:cs="Times New Roman"/>
          <w:sz w:val="24"/>
        </w:rPr>
      </w:pPr>
    </w:p>
    <w:tbl>
      <w:tblPr>
        <w:tblStyle w:val="TableGrid"/>
        <w:tblW w:w="0" w:type="auto"/>
        <w:tblLook w:val="04A0" w:firstRow="1" w:lastRow="0" w:firstColumn="1" w:lastColumn="0" w:noHBand="0" w:noVBand="1"/>
      </w:tblPr>
      <w:tblGrid>
        <w:gridCol w:w="832"/>
        <w:gridCol w:w="1912"/>
        <w:gridCol w:w="2629"/>
        <w:gridCol w:w="558"/>
        <w:gridCol w:w="222"/>
        <w:gridCol w:w="222"/>
        <w:gridCol w:w="222"/>
        <w:gridCol w:w="222"/>
        <w:gridCol w:w="2423"/>
      </w:tblGrid>
      <w:tr w:rsidR="00EB5350" w:rsidRPr="008312BC" w:rsidTr="005A4EFF">
        <w:trPr>
          <w:trHeight w:val="375"/>
        </w:trPr>
        <w:tc>
          <w:tcPr>
            <w:tcW w:w="9242" w:type="dxa"/>
            <w:gridSpan w:val="9"/>
            <w:tcBorders>
              <w:top w:val="nil"/>
              <w:left w:val="nil"/>
              <w:bottom w:val="nil"/>
              <w:right w:val="nil"/>
            </w:tcBorders>
            <w:noWrap/>
            <w:hideMark/>
          </w:tcPr>
          <w:p w:rsidR="00EB5350" w:rsidRPr="008312BC" w:rsidRDefault="00EB5350" w:rsidP="005A4EFF">
            <w:pPr>
              <w:jc w:val="center"/>
              <w:rPr>
                <w:rFonts w:ascii="Times New Roman" w:hAnsi="Times New Roman" w:cs="Times New Roman"/>
                <w:b/>
                <w:bCs/>
                <w:sz w:val="24"/>
              </w:rPr>
            </w:pPr>
            <w:r w:rsidRPr="008312BC">
              <w:rPr>
                <w:rFonts w:ascii="Times New Roman" w:hAnsi="Times New Roman" w:cs="Times New Roman"/>
                <w:b/>
                <w:bCs/>
                <w:sz w:val="24"/>
              </w:rPr>
              <w:t>ZAKLJUČAK O IZMJENI FINANCIJSKOG PLANA</w:t>
            </w:r>
          </w:p>
        </w:tc>
      </w:tr>
      <w:tr w:rsidR="00EB5350" w:rsidRPr="008312BC" w:rsidTr="005A4EFF">
        <w:trPr>
          <w:trHeight w:val="315"/>
        </w:trPr>
        <w:tc>
          <w:tcPr>
            <w:tcW w:w="9242" w:type="dxa"/>
            <w:gridSpan w:val="9"/>
            <w:tcBorders>
              <w:top w:val="nil"/>
              <w:left w:val="nil"/>
              <w:bottom w:val="nil"/>
              <w:right w:val="nil"/>
            </w:tcBorders>
            <w:noWrap/>
            <w:hideMark/>
          </w:tcPr>
          <w:p w:rsidR="00EB5350" w:rsidRPr="008312BC" w:rsidRDefault="00EB5350" w:rsidP="005A4EFF">
            <w:pPr>
              <w:jc w:val="center"/>
              <w:rPr>
                <w:rFonts w:ascii="Times New Roman" w:hAnsi="Times New Roman" w:cs="Times New Roman"/>
                <w:b/>
                <w:bCs/>
                <w:sz w:val="24"/>
              </w:rPr>
            </w:pPr>
            <w:r w:rsidRPr="008312BC">
              <w:rPr>
                <w:rFonts w:ascii="Times New Roman" w:hAnsi="Times New Roman" w:cs="Times New Roman"/>
                <w:b/>
                <w:bCs/>
                <w:sz w:val="24"/>
              </w:rPr>
              <w:t>Gradske četvrti Novi Zagreb-istok za 2017.</w:t>
            </w:r>
          </w:p>
        </w:tc>
      </w:tr>
      <w:tr w:rsidR="00EB5350" w:rsidRPr="008312BC" w:rsidTr="005A4EFF">
        <w:trPr>
          <w:trHeight w:val="255"/>
        </w:trPr>
        <w:tc>
          <w:tcPr>
            <w:tcW w:w="832" w:type="dxa"/>
            <w:tcBorders>
              <w:top w:val="nil"/>
              <w:left w:val="nil"/>
              <w:bottom w:val="nil"/>
              <w:right w:val="nil"/>
            </w:tcBorders>
            <w:noWrap/>
            <w:hideMark/>
          </w:tcPr>
          <w:p w:rsidR="00EB5350" w:rsidRPr="008312BC" w:rsidRDefault="00EB5350" w:rsidP="005A4EFF">
            <w:pPr>
              <w:jc w:val="center"/>
              <w:rPr>
                <w:rFonts w:ascii="Times New Roman" w:hAnsi="Times New Roman" w:cs="Times New Roman"/>
                <w:sz w:val="24"/>
              </w:rPr>
            </w:pPr>
          </w:p>
        </w:tc>
        <w:tc>
          <w:tcPr>
            <w:tcW w:w="1912" w:type="dxa"/>
            <w:tcBorders>
              <w:top w:val="nil"/>
              <w:left w:val="nil"/>
              <w:bottom w:val="nil"/>
              <w:right w:val="nil"/>
            </w:tcBorders>
            <w:noWrap/>
            <w:hideMark/>
          </w:tcPr>
          <w:p w:rsidR="00EB5350" w:rsidRPr="008312BC" w:rsidRDefault="00EB5350" w:rsidP="005A4EFF">
            <w:pPr>
              <w:jc w:val="center"/>
              <w:rPr>
                <w:rFonts w:ascii="Times New Roman" w:hAnsi="Times New Roman" w:cs="Times New Roman"/>
                <w:sz w:val="24"/>
              </w:rPr>
            </w:pPr>
          </w:p>
        </w:tc>
        <w:tc>
          <w:tcPr>
            <w:tcW w:w="2629" w:type="dxa"/>
            <w:tcBorders>
              <w:top w:val="nil"/>
              <w:left w:val="nil"/>
              <w:bottom w:val="nil"/>
              <w:right w:val="nil"/>
            </w:tcBorders>
            <w:noWrap/>
            <w:hideMark/>
          </w:tcPr>
          <w:p w:rsidR="00EB5350" w:rsidRPr="008312BC" w:rsidRDefault="00EB5350" w:rsidP="005A4EFF">
            <w:pPr>
              <w:jc w:val="center"/>
              <w:rPr>
                <w:rFonts w:ascii="Times New Roman" w:hAnsi="Times New Roman" w:cs="Times New Roman"/>
                <w:sz w:val="24"/>
              </w:rPr>
            </w:pPr>
          </w:p>
        </w:tc>
        <w:tc>
          <w:tcPr>
            <w:tcW w:w="558" w:type="dxa"/>
            <w:tcBorders>
              <w:top w:val="nil"/>
              <w:left w:val="nil"/>
              <w:bottom w:val="nil"/>
              <w:right w:val="nil"/>
            </w:tcBorders>
            <w:noWrap/>
            <w:hideMark/>
          </w:tcPr>
          <w:p w:rsidR="00EB5350" w:rsidRPr="008312BC" w:rsidRDefault="00EB5350" w:rsidP="005A4EFF">
            <w:pPr>
              <w:jc w:val="center"/>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center"/>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center"/>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center"/>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center"/>
              <w:rPr>
                <w:rFonts w:ascii="Times New Roman" w:hAnsi="Times New Roman" w:cs="Times New Roman"/>
                <w:sz w:val="24"/>
              </w:rPr>
            </w:pPr>
          </w:p>
        </w:tc>
        <w:tc>
          <w:tcPr>
            <w:tcW w:w="2423" w:type="dxa"/>
            <w:tcBorders>
              <w:top w:val="nil"/>
              <w:left w:val="nil"/>
              <w:bottom w:val="nil"/>
              <w:right w:val="nil"/>
            </w:tcBorders>
            <w:noWrap/>
            <w:hideMark/>
          </w:tcPr>
          <w:p w:rsidR="00EB5350" w:rsidRPr="008312BC" w:rsidRDefault="00EB5350" w:rsidP="005A4EFF">
            <w:pPr>
              <w:jc w:val="center"/>
              <w:rPr>
                <w:rFonts w:ascii="Times New Roman" w:hAnsi="Times New Roman" w:cs="Times New Roman"/>
                <w:sz w:val="24"/>
              </w:rPr>
            </w:pPr>
          </w:p>
        </w:tc>
      </w:tr>
      <w:tr w:rsidR="00EB5350" w:rsidRPr="008312BC" w:rsidTr="005A4EFF">
        <w:trPr>
          <w:trHeight w:val="255"/>
        </w:trPr>
        <w:tc>
          <w:tcPr>
            <w:tcW w:w="9242" w:type="dxa"/>
            <w:gridSpan w:val="9"/>
            <w:tcBorders>
              <w:top w:val="nil"/>
              <w:left w:val="nil"/>
              <w:bottom w:val="nil"/>
              <w:right w:val="nil"/>
            </w:tcBorders>
            <w:noWrap/>
            <w:hideMark/>
          </w:tcPr>
          <w:p w:rsidR="00EB5350" w:rsidRPr="008312BC" w:rsidRDefault="00EB5350" w:rsidP="005A4EFF">
            <w:pPr>
              <w:jc w:val="center"/>
              <w:rPr>
                <w:rFonts w:ascii="Times New Roman" w:hAnsi="Times New Roman" w:cs="Times New Roman"/>
                <w:b/>
                <w:bCs/>
                <w:sz w:val="24"/>
              </w:rPr>
            </w:pPr>
            <w:r w:rsidRPr="008312BC">
              <w:rPr>
                <w:rFonts w:ascii="Times New Roman" w:hAnsi="Times New Roman" w:cs="Times New Roman"/>
                <w:b/>
                <w:bCs/>
                <w:sz w:val="24"/>
              </w:rPr>
              <w:t>Članak 1.</w:t>
            </w:r>
          </w:p>
        </w:tc>
      </w:tr>
      <w:tr w:rsidR="00EB5350" w:rsidRPr="008312BC" w:rsidTr="005A4EFF">
        <w:trPr>
          <w:trHeight w:val="510"/>
        </w:trPr>
        <w:tc>
          <w:tcPr>
            <w:tcW w:w="9242" w:type="dxa"/>
            <w:gridSpan w:val="9"/>
            <w:tcBorders>
              <w:top w:val="nil"/>
              <w:left w:val="nil"/>
              <w:bottom w:val="nil"/>
              <w:right w:val="nil"/>
            </w:tcBorders>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 xml:space="preserve"> U Financijskom planu Gradske četvrti Novi Zagreb - istok  za 2017. (Službeni glasnik Grada Zagreba 2/17), članak 2. mijenja se i glasi: </w:t>
            </w:r>
          </w:p>
        </w:tc>
      </w:tr>
      <w:tr w:rsidR="00EB5350" w:rsidRPr="008312BC" w:rsidTr="005A4EFF">
        <w:trPr>
          <w:trHeight w:val="255"/>
        </w:trPr>
        <w:tc>
          <w:tcPr>
            <w:tcW w:w="83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191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629"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558"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423"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r>
      <w:tr w:rsidR="00EB5350" w:rsidRPr="008312BC" w:rsidTr="005A4EFF">
        <w:trPr>
          <w:trHeight w:val="255"/>
        </w:trPr>
        <w:tc>
          <w:tcPr>
            <w:tcW w:w="83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191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PRIHODA</w:t>
            </w:r>
          </w:p>
        </w:tc>
        <w:tc>
          <w:tcPr>
            <w:tcW w:w="2629"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43.385.000,00</w:t>
            </w:r>
          </w:p>
        </w:tc>
        <w:tc>
          <w:tcPr>
            <w:tcW w:w="558"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kn</w:t>
            </w: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423"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r>
      <w:tr w:rsidR="00EB5350" w:rsidRPr="008312BC" w:rsidTr="005A4EFF">
        <w:trPr>
          <w:trHeight w:val="255"/>
        </w:trPr>
        <w:tc>
          <w:tcPr>
            <w:tcW w:w="83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191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RASHODA</w:t>
            </w:r>
          </w:p>
        </w:tc>
        <w:tc>
          <w:tcPr>
            <w:tcW w:w="2629"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43.385.000,00</w:t>
            </w:r>
          </w:p>
        </w:tc>
        <w:tc>
          <w:tcPr>
            <w:tcW w:w="558"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kn</w:t>
            </w: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423"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r>
      <w:tr w:rsidR="00EB5350" w:rsidRPr="008312BC" w:rsidTr="005A4EFF">
        <w:trPr>
          <w:trHeight w:val="255"/>
        </w:trPr>
        <w:tc>
          <w:tcPr>
            <w:tcW w:w="83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191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629"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558"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423"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r>
      <w:tr w:rsidR="00EB5350" w:rsidRPr="008312BC" w:rsidTr="005A4EFF">
        <w:trPr>
          <w:trHeight w:val="255"/>
        </w:trPr>
        <w:tc>
          <w:tcPr>
            <w:tcW w:w="9242" w:type="dxa"/>
            <w:gridSpan w:val="9"/>
            <w:tcBorders>
              <w:top w:val="nil"/>
              <w:left w:val="nil"/>
              <w:bottom w:val="nil"/>
              <w:right w:val="nil"/>
            </w:tcBorders>
            <w:noWrap/>
            <w:hideMark/>
          </w:tcPr>
          <w:p w:rsidR="00EB5350" w:rsidRPr="008312BC" w:rsidRDefault="00EB5350" w:rsidP="005A4EFF">
            <w:pPr>
              <w:jc w:val="center"/>
              <w:rPr>
                <w:rFonts w:ascii="Times New Roman" w:hAnsi="Times New Roman" w:cs="Times New Roman"/>
                <w:b/>
                <w:bCs/>
                <w:sz w:val="24"/>
              </w:rPr>
            </w:pPr>
            <w:r w:rsidRPr="008312BC">
              <w:rPr>
                <w:rFonts w:ascii="Times New Roman" w:hAnsi="Times New Roman" w:cs="Times New Roman"/>
                <w:b/>
                <w:bCs/>
                <w:sz w:val="24"/>
              </w:rPr>
              <w:lastRenderedPageBreak/>
              <w:t>"Članak 2.</w:t>
            </w:r>
          </w:p>
        </w:tc>
      </w:tr>
      <w:tr w:rsidR="00EB5350" w:rsidRPr="008312BC" w:rsidTr="005A4EFF">
        <w:trPr>
          <w:trHeight w:val="255"/>
        </w:trPr>
        <w:tc>
          <w:tcPr>
            <w:tcW w:w="9242" w:type="dxa"/>
            <w:gridSpan w:val="9"/>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Prihodi i rashodi iz članka 1. Plana su:</w:t>
            </w:r>
          </w:p>
        </w:tc>
      </w:tr>
      <w:tr w:rsidR="00EB5350" w:rsidRPr="008312BC" w:rsidTr="005A4EFF">
        <w:trPr>
          <w:trHeight w:val="255"/>
        </w:trPr>
        <w:tc>
          <w:tcPr>
            <w:tcW w:w="9242" w:type="dxa"/>
            <w:gridSpan w:val="9"/>
            <w:tcBorders>
              <w:top w:val="nil"/>
              <w:left w:val="nil"/>
              <w:right w:val="nil"/>
            </w:tcBorders>
            <w:noWrap/>
            <w:hideMark/>
          </w:tcPr>
          <w:p w:rsidR="00EB5350" w:rsidRPr="008312BC" w:rsidRDefault="00EB5350" w:rsidP="005A4EFF">
            <w:pPr>
              <w:jc w:val="both"/>
              <w:rPr>
                <w:rFonts w:ascii="Times New Roman" w:hAnsi="Times New Roman" w:cs="Times New Roman"/>
                <w:sz w:val="24"/>
              </w:rPr>
            </w:pPr>
          </w:p>
        </w:tc>
      </w:tr>
      <w:tr w:rsidR="00EB5350" w:rsidRPr="008312BC" w:rsidTr="005A4EFF">
        <w:trPr>
          <w:trHeight w:val="600"/>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Šifra</w:t>
            </w:r>
          </w:p>
        </w:tc>
        <w:tc>
          <w:tcPr>
            <w:tcW w:w="5987" w:type="dxa"/>
            <w:gridSpan w:val="7"/>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A) PRIHODI</w:t>
            </w:r>
          </w:p>
        </w:tc>
        <w:tc>
          <w:tcPr>
            <w:tcW w:w="2423" w:type="dxa"/>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IZNOS                                  (u kunama)</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671</w:t>
            </w:r>
          </w:p>
        </w:tc>
        <w:tc>
          <w:tcPr>
            <w:tcW w:w="5987" w:type="dxa"/>
            <w:gridSpan w:val="7"/>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PRIHODI IZ PRORAČUNA GRADA ZAGREBA ZA FINANCIRANJE REDOVNE DJELATNOSTI</w:t>
            </w:r>
          </w:p>
        </w:tc>
        <w:tc>
          <w:tcPr>
            <w:tcW w:w="2423" w:type="dxa"/>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43.385.000,00</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6711</w:t>
            </w:r>
          </w:p>
        </w:tc>
        <w:tc>
          <w:tcPr>
            <w:tcW w:w="5987" w:type="dxa"/>
            <w:gridSpan w:val="7"/>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PRIHODI ZA FINANCIRANJE RASHODA POSLOVANJA</w:t>
            </w:r>
          </w:p>
        </w:tc>
        <w:tc>
          <w:tcPr>
            <w:tcW w:w="2423"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41.005.000,00</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6712</w:t>
            </w:r>
          </w:p>
        </w:tc>
        <w:tc>
          <w:tcPr>
            <w:tcW w:w="5987" w:type="dxa"/>
            <w:gridSpan w:val="7"/>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PRIHODI ZA FINANCIRANJE RASHODA ZA NABAVU NEFINANCIJSKE IMOVINE</w:t>
            </w:r>
          </w:p>
        </w:tc>
        <w:tc>
          <w:tcPr>
            <w:tcW w:w="2423"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2.380.000,00</w:t>
            </w:r>
          </w:p>
        </w:tc>
      </w:tr>
      <w:tr w:rsidR="00EB5350" w:rsidRPr="008312BC" w:rsidTr="005A4EFF">
        <w:trPr>
          <w:trHeight w:val="300"/>
        </w:trPr>
        <w:tc>
          <w:tcPr>
            <w:tcW w:w="832" w:type="dxa"/>
            <w:noWrap/>
            <w:hideMark/>
          </w:tcPr>
          <w:p w:rsidR="00EB5350" w:rsidRPr="008312BC" w:rsidRDefault="00EB5350" w:rsidP="005A4EFF">
            <w:pPr>
              <w:jc w:val="both"/>
              <w:rPr>
                <w:rFonts w:ascii="Times New Roman" w:hAnsi="Times New Roman" w:cs="Times New Roman"/>
                <w:sz w:val="24"/>
              </w:rPr>
            </w:pPr>
          </w:p>
        </w:tc>
        <w:tc>
          <w:tcPr>
            <w:tcW w:w="5987" w:type="dxa"/>
            <w:gridSpan w:val="7"/>
            <w:noWrap/>
            <w:hideMark/>
          </w:tcPr>
          <w:p w:rsidR="00EB5350" w:rsidRPr="008312BC" w:rsidRDefault="00EB5350" w:rsidP="005A4EFF">
            <w:pPr>
              <w:jc w:val="both"/>
              <w:rPr>
                <w:rFonts w:ascii="Times New Roman" w:hAnsi="Times New Roman" w:cs="Times New Roman"/>
                <w:sz w:val="24"/>
              </w:rPr>
            </w:pPr>
          </w:p>
        </w:tc>
        <w:tc>
          <w:tcPr>
            <w:tcW w:w="2423" w:type="dxa"/>
            <w:noWrap/>
            <w:hideMark/>
          </w:tcPr>
          <w:p w:rsidR="00EB5350" w:rsidRPr="008312BC" w:rsidRDefault="00EB5350" w:rsidP="005A4EFF">
            <w:pPr>
              <w:jc w:val="both"/>
              <w:rPr>
                <w:rFonts w:ascii="Times New Roman" w:hAnsi="Times New Roman" w:cs="Times New Roman"/>
                <w:sz w:val="24"/>
              </w:rPr>
            </w:pPr>
          </w:p>
        </w:tc>
      </w:tr>
      <w:tr w:rsidR="00EB5350" w:rsidRPr="008312BC" w:rsidTr="005A4EFF">
        <w:trPr>
          <w:trHeight w:val="702"/>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Šifra</w:t>
            </w:r>
          </w:p>
        </w:tc>
        <w:tc>
          <w:tcPr>
            <w:tcW w:w="5987" w:type="dxa"/>
            <w:gridSpan w:val="7"/>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B) RASHODI</w:t>
            </w:r>
          </w:p>
        </w:tc>
        <w:tc>
          <w:tcPr>
            <w:tcW w:w="2423" w:type="dxa"/>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IZNOS                             (u kunama)</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 </w:t>
            </w:r>
          </w:p>
        </w:tc>
        <w:tc>
          <w:tcPr>
            <w:tcW w:w="5987" w:type="dxa"/>
            <w:gridSpan w:val="7"/>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RASHODI GRADSKE ČETVRTI UKUPNO</w:t>
            </w:r>
          </w:p>
        </w:tc>
        <w:tc>
          <w:tcPr>
            <w:tcW w:w="2423" w:type="dxa"/>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43.385.000,00</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 </w:t>
            </w:r>
          </w:p>
        </w:tc>
        <w:tc>
          <w:tcPr>
            <w:tcW w:w="5987" w:type="dxa"/>
            <w:gridSpan w:val="7"/>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OSNOVNA DJELATNOST GRADSKE ČETVRTI NOVI ZAGREB - ISTOK</w:t>
            </w:r>
          </w:p>
        </w:tc>
        <w:tc>
          <w:tcPr>
            <w:tcW w:w="2423" w:type="dxa"/>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33.157.000,00</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3232</w:t>
            </w:r>
          </w:p>
        </w:tc>
        <w:tc>
          <w:tcPr>
            <w:tcW w:w="5987" w:type="dxa"/>
            <w:gridSpan w:val="7"/>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 xml:space="preserve">USLUGE TEKUĆEG I INVESTICIJSKOG ODRŽAVANJA </w:t>
            </w:r>
          </w:p>
        </w:tc>
        <w:tc>
          <w:tcPr>
            <w:tcW w:w="2423"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13.899.000,00</w:t>
            </w:r>
          </w:p>
        </w:tc>
      </w:tr>
      <w:tr w:rsidR="00EB5350" w:rsidRPr="008312BC" w:rsidTr="005A4EFF">
        <w:trPr>
          <w:trHeight w:val="555"/>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3232</w:t>
            </w:r>
          </w:p>
        </w:tc>
        <w:tc>
          <w:tcPr>
            <w:tcW w:w="5987" w:type="dxa"/>
            <w:gridSpan w:val="7"/>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USLUGE TEKUĆEG I INVESTICIJSKOG ODRŽAVANJA - PMKA MO</w:t>
            </w:r>
          </w:p>
        </w:tc>
        <w:tc>
          <w:tcPr>
            <w:tcW w:w="2423"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13.461.000,00</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3237</w:t>
            </w:r>
          </w:p>
        </w:tc>
        <w:tc>
          <w:tcPr>
            <w:tcW w:w="5987" w:type="dxa"/>
            <w:gridSpan w:val="7"/>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INTELEKTUALNE I OSOBNE USLUGE</w:t>
            </w:r>
          </w:p>
        </w:tc>
        <w:tc>
          <w:tcPr>
            <w:tcW w:w="2423"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30.000,00</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3291</w:t>
            </w:r>
          </w:p>
        </w:tc>
        <w:tc>
          <w:tcPr>
            <w:tcW w:w="5987" w:type="dxa"/>
            <w:gridSpan w:val="7"/>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NAKNADE ZA RAD PREDSTAVNIČKIH I IZVRŠNIH TIJELA, POVJERENSTAVA I SLIČNO (ČLANOVIMA VIJEĆA GRADSKE ČETVRTI I VIJEĆA MJESNIH ODBORA)</w:t>
            </w:r>
          </w:p>
        </w:tc>
        <w:tc>
          <w:tcPr>
            <w:tcW w:w="2423"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3.085.000,00</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3299</w:t>
            </w:r>
          </w:p>
        </w:tc>
        <w:tc>
          <w:tcPr>
            <w:tcW w:w="5987" w:type="dxa"/>
            <w:gridSpan w:val="7"/>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OSTALI NESPOMENUTI RASHODI POSLOVANJA ZA VIJEĆE GRADSKE ČETVRTI</w:t>
            </w:r>
          </w:p>
        </w:tc>
        <w:tc>
          <w:tcPr>
            <w:tcW w:w="2423"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200.000,00</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3299</w:t>
            </w:r>
          </w:p>
        </w:tc>
        <w:tc>
          <w:tcPr>
            <w:tcW w:w="5987" w:type="dxa"/>
            <w:gridSpan w:val="7"/>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OSTALI NESPOMENUTI RASHODI POSLOVANJA ZA VIJEĆA MJESNIH ODBORA</w:t>
            </w:r>
          </w:p>
        </w:tc>
        <w:tc>
          <w:tcPr>
            <w:tcW w:w="2423"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102.000,00</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4214</w:t>
            </w:r>
          </w:p>
        </w:tc>
        <w:tc>
          <w:tcPr>
            <w:tcW w:w="5987" w:type="dxa"/>
            <w:gridSpan w:val="7"/>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 xml:space="preserve">OSTALI GRAĐEVINSKI OBJEKTI </w:t>
            </w:r>
          </w:p>
        </w:tc>
        <w:tc>
          <w:tcPr>
            <w:tcW w:w="2423"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2.180.000,00</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4221</w:t>
            </w:r>
          </w:p>
        </w:tc>
        <w:tc>
          <w:tcPr>
            <w:tcW w:w="5987" w:type="dxa"/>
            <w:gridSpan w:val="7"/>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UREDSKA OPREMA I NAMJEŠTAJ</w:t>
            </w:r>
          </w:p>
        </w:tc>
        <w:tc>
          <w:tcPr>
            <w:tcW w:w="2423"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200.000,00</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 </w:t>
            </w:r>
          </w:p>
        </w:tc>
        <w:tc>
          <w:tcPr>
            <w:tcW w:w="5987" w:type="dxa"/>
            <w:gridSpan w:val="7"/>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ODRŽAVANJE KOMUNALNE INFRASTRUKTURE</w:t>
            </w:r>
          </w:p>
        </w:tc>
        <w:tc>
          <w:tcPr>
            <w:tcW w:w="2423" w:type="dxa"/>
            <w:noWrap/>
            <w:hideMark/>
          </w:tcPr>
          <w:p w:rsidR="00EB5350" w:rsidRPr="008312BC" w:rsidRDefault="00EB5350" w:rsidP="005A4EFF">
            <w:pPr>
              <w:jc w:val="both"/>
              <w:rPr>
                <w:rFonts w:ascii="Times New Roman" w:hAnsi="Times New Roman" w:cs="Times New Roman"/>
                <w:b/>
                <w:bCs/>
                <w:sz w:val="24"/>
              </w:rPr>
            </w:pPr>
            <w:r w:rsidRPr="008312BC">
              <w:rPr>
                <w:rFonts w:ascii="Times New Roman" w:hAnsi="Times New Roman" w:cs="Times New Roman"/>
                <w:b/>
                <w:bCs/>
                <w:sz w:val="24"/>
              </w:rPr>
              <w:t>10.228.000,00</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3232</w:t>
            </w:r>
          </w:p>
        </w:tc>
        <w:tc>
          <w:tcPr>
            <w:tcW w:w="5987" w:type="dxa"/>
            <w:gridSpan w:val="7"/>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ODVODNJA ATMOSFERSKIH VODA</w:t>
            </w:r>
          </w:p>
        </w:tc>
        <w:tc>
          <w:tcPr>
            <w:tcW w:w="2423"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900.000,00</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3232</w:t>
            </w:r>
          </w:p>
        </w:tc>
        <w:tc>
          <w:tcPr>
            <w:tcW w:w="5987" w:type="dxa"/>
            <w:gridSpan w:val="7"/>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ČIŠČENJE JAVNIH POVRŠINA</w:t>
            </w:r>
          </w:p>
        </w:tc>
        <w:tc>
          <w:tcPr>
            <w:tcW w:w="2423"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1.940.000,00</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3232</w:t>
            </w:r>
          </w:p>
        </w:tc>
        <w:tc>
          <w:tcPr>
            <w:tcW w:w="5987" w:type="dxa"/>
            <w:gridSpan w:val="7"/>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ODRŽAVANJE JAVNIH POVRŠINA</w:t>
            </w:r>
          </w:p>
        </w:tc>
        <w:tc>
          <w:tcPr>
            <w:tcW w:w="2423"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4.463.000,00</w:t>
            </w:r>
          </w:p>
        </w:tc>
      </w:tr>
      <w:tr w:rsidR="00EB5350" w:rsidRPr="008312BC" w:rsidTr="005A4EFF">
        <w:trPr>
          <w:trHeight w:val="499"/>
        </w:trPr>
        <w:tc>
          <w:tcPr>
            <w:tcW w:w="832"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3232</w:t>
            </w:r>
          </w:p>
        </w:tc>
        <w:tc>
          <w:tcPr>
            <w:tcW w:w="5987" w:type="dxa"/>
            <w:gridSpan w:val="7"/>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ODRŽAVANJE NERAZVRSTANIH CESTA</w:t>
            </w:r>
          </w:p>
        </w:tc>
        <w:tc>
          <w:tcPr>
            <w:tcW w:w="2423" w:type="dxa"/>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2.925.000,00</w:t>
            </w:r>
          </w:p>
        </w:tc>
      </w:tr>
      <w:tr w:rsidR="00EB5350" w:rsidRPr="008312BC" w:rsidTr="005A4EFF">
        <w:trPr>
          <w:trHeight w:val="255"/>
        </w:trPr>
        <w:tc>
          <w:tcPr>
            <w:tcW w:w="9242" w:type="dxa"/>
            <w:gridSpan w:val="9"/>
            <w:tcBorders>
              <w:left w:val="nil"/>
              <w:bottom w:val="nil"/>
              <w:right w:val="nil"/>
            </w:tcBorders>
            <w:noWrap/>
            <w:hideMark/>
          </w:tcPr>
          <w:p w:rsidR="00EB5350" w:rsidRPr="008312BC" w:rsidRDefault="00EB5350" w:rsidP="005A4EFF">
            <w:pPr>
              <w:jc w:val="both"/>
              <w:rPr>
                <w:rFonts w:ascii="Times New Roman" w:hAnsi="Times New Roman" w:cs="Times New Roman"/>
                <w:sz w:val="24"/>
              </w:rPr>
            </w:pPr>
          </w:p>
        </w:tc>
      </w:tr>
      <w:tr w:rsidR="00EB5350" w:rsidRPr="008312BC" w:rsidTr="005A4EFF">
        <w:trPr>
          <w:trHeight w:val="255"/>
        </w:trPr>
        <w:tc>
          <w:tcPr>
            <w:tcW w:w="9242" w:type="dxa"/>
            <w:gridSpan w:val="9"/>
            <w:tcBorders>
              <w:top w:val="nil"/>
              <w:left w:val="nil"/>
              <w:bottom w:val="nil"/>
              <w:right w:val="nil"/>
            </w:tcBorders>
            <w:noWrap/>
            <w:hideMark/>
          </w:tcPr>
          <w:p w:rsidR="00EB5350" w:rsidRPr="008312BC" w:rsidRDefault="00EB5350" w:rsidP="005A4EFF">
            <w:pPr>
              <w:jc w:val="center"/>
              <w:rPr>
                <w:rFonts w:ascii="Times New Roman" w:hAnsi="Times New Roman" w:cs="Times New Roman"/>
                <w:b/>
                <w:bCs/>
                <w:sz w:val="24"/>
              </w:rPr>
            </w:pPr>
            <w:r w:rsidRPr="008312BC">
              <w:rPr>
                <w:rFonts w:ascii="Times New Roman" w:hAnsi="Times New Roman" w:cs="Times New Roman"/>
                <w:b/>
                <w:bCs/>
                <w:sz w:val="24"/>
              </w:rPr>
              <w:t>Članak 2.</w:t>
            </w:r>
          </w:p>
        </w:tc>
      </w:tr>
      <w:tr w:rsidR="00EB5350" w:rsidRPr="008312BC" w:rsidTr="005A4EFF">
        <w:trPr>
          <w:trHeight w:val="255"/>
        </w:trPr>
        <w:tc>
          <w:tcPr>
            <w:tcW w:w="9242" w:type="dxa"/>
            <w:gridSpan w:val="9"/>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r w:rsidRPr="008312BC">
              <w:rPr>
                <w:rFonts w:ascii="Times New Roman" w:hAnsi="Times New Roman" w:cs="Times New Roman"/>
                <w:sz w:val="24"/>
              </w:rPr>
              <w:t>Ovaj Zaključak će biti objavljen u Službenom glasniku Grada Zagreba.</w:t>
            </w:r>
          </w:p>
        </w:tc>
      </w:tr>
      <w:tr w:rsidR="00EB5350" w:rsidRPr="008312BC" w:rsidTr="005A4EFF">
        <w:trPr>
          <w:trHeight w:val="255"/>
        </w:trPr>
        <w:tc>
          <w:tcPr>
            <w:tcW w:w="83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191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629"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558"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22"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c>
          <w:tcPr>
            <w:tcW w:w="2423" w:type="dxa"/>
            <w:tcBorders>
              <w:top w:val="nil"/>
              <w:left w:val="nil"/>
              <w:bottom w:val="nil"/>
              <w:right w:val="nil"/>
            </w:tcBorders>
            <w:noWrap/>
            <w:hideMark/>
          </w:tcPr>
          <w:p w:rsidR="00EB5350" w:rsidRPr="008312BC" w:rsidRDefault="00EB5350" w:rsidP="005A4EFF">
            <w:pPr>
              <w:jc w:val="both"/>
              <w:rPr>
                <w:rFonts w:ascii="Times New Roman" w:hAnsi="Times New Roman" w:cs="Times New Roman"/>
                <w:sz w:val="24"/>
              </w:rPr>
            </w:pPr>
          </w:p>
        </w:tc>
      </w:tr>
    </w:tbl>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Ad.3.  Izmjena Programa održavanja komunalne infrastrukture na području Gradske četvrti Novi Zagreb - istok za 2017. godinu</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Željka Novak, Sunčana </w:t>
      </w:r>
      <w:proofErr w:type="spellStart"/>
      <w:r>
        <w:rPr>
          <w:rFonts w:ascii="Times New Roman" w:hAnsi="Times New Roman" w:cs="Times New Roman"/>
          <w:sz w:val="24"/>
        </w:rPr>
        <w:t>Kunac</w:t>
      </w:r>
      <w:proofErr w:type="spellEnd"/>
      <w:r>
        <w:rPr>
          <w:rFonts w:ascii="Times New Roman" w:hAnsi="Times New Roman" w:cs="Times New Roman"/>
          <w:sz w:val="24"/>
        </w:rPr>
        <w:t>, Zoran Rotim, Mirela Mikić Muha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(18 „za“) donosi slijedeći</w:t>
      </w:r>
    </w:p>
    <w:p w:rsidR="00EB5350" w:rsidRDefault="00EB5350" w:rsidP="00EB5350">
      <w:pPr>
        <w:spacing w:after="0" w:line="240" w:lineRule="auto"/>
        <w:jc w:val="both"/>
        <w:rPr>
          <w:rFonts w:ascii="Times New Roman" w:hAnsi="Times New Roman" w:cs="Times New Roman"/>
          <w:sz w:val="24"/>
        </w:rPr>
      </w:pPr>
    </w:p>
    <w:p w:rsidR="00EB5350" w:rsidRPr="00511B73" w:rsidRDefault="00EB5350" w:rsidP="00EB5350">
      <w:pPr>
        <w:rPr>
          <w:rFonts w:ascii="Times New Roman" w:hAnsi="Times New Roman" w:cs="Times New Roman"/>
        </w:rPr>
      </w:pPr>
    </w:p>
    <w:p w:rsidR="00EB5350" w:rsidRPr="00511B73" w:rsidRDefault="00EB5350" w:rsidP="00EB5350">
      <w:pPr>
        <w:spacing w:after="0"/>
        <w:jc w:val="center"/>
        <w:rPr>
          <w:rFonts w:ascii="Times New Roman" w:hAnsi="Times New Roman" w:cs="Times New Roman"/>
          <w:b/>
        </w:rPr>
      </w:pPr>
      <w:r>
        <w:rPr>
          <w:rFonts w:ascii="Times New Roman" w:hAnsi="Times New Roman" w:cs="Times New Roman"/>
          <w:b/>
        </w:rPr>
        <w:t>ZAKLJUČAK</w:t>
      </w:r>
    </w:p>
    <w:p w:rsidR="00EB5350" w:rsidRPr="00511B73" w:rsidRDefault="00EB5350" w:rsidP="00EB5350">
      <w:pPr>
        <w:spacing w:after="0"/>
        <w:jc w:val="center"/>
        <w:rPr>
          <w:rFonts w:ascii="Times New Roman" w:hAnsi="Times New Roman" w:cs="Times New Roman"/>
          <w:b/>
        </w:rPr>
      </w:pPr>
      <w:r>
        <w:rPr>
          <w:rFonts w:ascii="Times New Roman" w:hAnsi="Times New Roman" w:cs="Times New Roman"/>
          <w:b/>
        </w:rPr>
        <w:t xml:space="preserve">o izmjeni Programa </w:t>
      </w:r>
      <w:r w:rsidRPr="00511B73">
        <w:rPr>
          <w:rFonts w:ascii="Times New Roman" w:hAnsi="Times New Roman" w:cs="Times New Roman"/>
          <w:b/>
        </w:rPr>
        <w:t>održavanja komunalne infrastrukture</w:t>
      </w:r>
    </w:p>
    <w:p w:rsidR="00EB5350" w:rsidRPr="00511B73" w:rsidRDefault="00EB5350" w:rsidP="00EB5350">
      <w:pPr>
        <w:spacing w:after="0"/>
        <w:jc w:val="center"/>
        <w:rPr>
          <w:rFonts w:ascii="Times New Roman" w:hAnsi="Times New Roman" w:cs="Times New Roman"/>
          <w:b/>
        </w:rPr>
      </w:pPr>
      <w:r w:rsidRPr="00511B73">
        <w:rPr>
          <w:rFonts w:ascii="Times New Roman" w:hAnsi="Times New Roman" w:cs="Times New Roman"/>
          <w:b/>
        </w:rPr>
        <w:t xml:space="preserve">na području Gradske četvrti </w:t>
      </w:r>
      <w:r>
        <w:rPr>
          <w:rFonts w:ascii="Times New Roman" w:hAnsi="Times New Roman" w:cs="Times New Roman"/>
          <w:b/>
        </w:rPr>
        <w:t>Novi Zagreb - istok</w:t>
      </w:r>
      <w:r w:rsidRPr="00511B73">
        <w:rPr>
          <w:rFonts w:ascii="Times New Roman" w:hAnsi="Times New Roman" w:cs="Times New Roman"/>
          <w:b/>
        </w:rPr>
        <w:t xml:space="preserve"> u 2017.</w:t>
      </w:r>
    </w:p>
    <w:p w:rsidR="00EB5350" w:rsidRPr="00511B73" w:rsidRDefault="00EB5350" w:rsidP="00EB5350">
      <w:pPr>
        <w:spacing w:after="0"/>
        <w:jc w:val="center"/>
        <w:rPr>
          <w:rFonts w:ascii="Times New Roman" w:hAnsi="Times New Roman" w:cs="Times New Roman"/>
          <w:b/>
        </w:rPr>
      </w:pPr>
    </w:p>
    <w:p w:rsidR="00EB5350" w:rsidRPr="00511B73" w:rsidRDefault="00EB5350" w:rsidP="00EB5350">
      <w:pPr>
        <w:spacing w:after="0"/>
        <w:jc w:val="center"/>
        <w:rPr>
          <w:rFonts w:ascii="Times New Roman" w:hAnsi="Times New Roman" w:cs="Times New Roman"/>
          <w:b/>
        </w:rPr>
      </w:pPr>
    </w:p>
    <w:p w:rsidR="00EB5350" w:rsidRPr="00511B73" w:rsidRDefault="00EB5350" w:rsidP="00EB5350">
      <w:pPr>
        <w:spacing w:after="0"/>
        <w:jc w:val="center"/>
        <w:rPr>
          <w:rFonts w:ascii="Times New Roman" w:hAnsi="Times New Roman" w:cs="Times New Roman"/>
          <w:b/>
        </w:rPr>
      </w:pPr>
    </w:p>
    <w:p w:rsidR="00EB5350" w:rsidRDefault="00EB5350" w:rsidP="00EB5350">
      <w:pPr>
        <w:spacing w:after="0"/>
        <w:jc w:val="both"/>
        <w:rPr>
          <w:rFonts w:ascii="Times New Roman" w:hAnsi="Times New Roman" w:cs="Times New Roman"/>
        </w:rPr>
      </w:pPr>
      <w:r w:rsidRPr="00511B73">
        <w:rPr>
          <w:rFonts w:ascii="Times New Roman" w:hAnsi="Times New Roman" w:cs="Times New Roman"/>
          <w:b/>
        </w:rPr>
        <w:tab/>
      </w:r>
      <w:r w:rsidRPr="00511B73">
        <w:rPr>
          <w:rFonts w:ascii="Times New Roman" w:hAnsi="Times New Roman" w:cs="Times New Roman"/>
        </w:rPr>
        <w:t xml:space="preserve">1. </w:t>
      </w:r>
      <w:r>
        <w:rPr>
          <w:rFonts w:ascii="Times New Roman" w:hAnsi="Times New Roman" w:cs="Times New Roman"/>
        </w:rPr>
        <w:t xml:space="preserve">U Programu održavanja komunalne infrastrukture na području Gradske četvrti Novi Zagreb - istok u 2017. (Službeni glasnik Grada Zagreba 2/17) točka 3. mijenja se i glasi: </w:t>
      </w:r>
    </w:p>
    <w:p w:rsidR="00EB5350" w:rsidRPr="00511B73" w:rsidRDefault="00EB5350" w:rsidP="00EB5350">
      <w:pPr>
        <w:spacing w:after="0"/>
        <w:jc w:val="both"/>
        <w:rPr>
          <w:rFonts w:ascii="Times New Roman" w:hAnsi="Times New Roman" w:cs="Times New Roman"/>
        </w:rPr>
      </w:pPr>
      <w:r>
        <w:rPr>
          <w:rFonts w:ascii="Times New Roman" w:hAnsi="Times New Roman" w:cs="Times New Roman"/>
        </w:rPr>
        <w:tab/>
        <w:t>„</w:t>
      </w:r>
      <w:r w:rsidRPr="00511B73">
        <w:rPr>
          <w:rFonts w:ascii="Times New Roman" w:hAnsi="Times New Roman" w:cs="Times New Roman"/>
        </w:rPr>
        <w:t xml:space="preserve">3. Planirana sredstva za financiranje ovog programa u iznosu od ukupno </w:t>
      </w:r>
      <w:r w:rsidRPr="00922E14">
        <w:rPr>
          <w:rFonts w:ascii="Times New Roman" w:hAnsi="Times New Roman" w:cs="Times New Roman"/>
          <w:b/>
        </w:rPr>
        <w:t>10.228.000,00</w:t>
      </w:r>
      <w:r w:rsidRPr="00511B73">
        <w:rPr>
          <w:rFonts w:ascii="Times New Roman" w:hAnsi="Times New Roman" w:cs="Times New Roman"/>
        </w:rPr>
        <w:t xml:space="preserve"> kuna raspoređuju se za obavljanje poslova i radova održavanja na području Gradske četvrti prema sljedećim djelatnostima i nositeljima provedbe Programa:</w:t>
      </w:r>
    </w:p>
    <w:p w:rsidR="00EB5350" w:rsidRPr="00511B73" w:rsidRDefault="00EB5350" w:rsidP="00EB5350">
      <w:pPr>
        <w:spacing w:after="0"/>
        <w:jc w:val="both"/>
        <w:rPr>
          <w:rFonts w:ascii="Times New Roman" w:hAnsi="Times New Roman" w:cs="Times New Roman"/>
        </w:rPr>
      </w:pPr>
    </w:p>
    <w:tbl>
      <w:tblPr>
        <w:tblW w:w="8946" w:type="dxa"/>
        <w:tblInd w:w="93" w:type="dxa"/>
        <w:tblLook w:val="04A0" w:firstRow="1" w:lastRow="0" w:firstColumn="1" w:lastColumn="0" w:noHBand="0" w:noVBand="1"/>
      </w:tblPr>
      <w:tblGrid>
        <w:gridCol w:w="1000"/>
        <w:gridCol w:w="2920"/>
        <w:gridCol w:w="3080"/>
        <w:gridCol w:w="1946"/>
      </w:tblGrid>
      <w:tr w:rsidR="00EB5350" w:rsidRPr="00511B73" w:rsidTr="005A4EFF">
        <w:trPr>
          <w:trHeight w:val="600"/>
        </w:trPr>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50" w:rsidRPr="00511B73" w:rsidRDefault="00EB5350" w:rsidP="005A4EFF">
            <w:pPr>
              <w:spacing w:after="0" w:line="240" w:lineRule="auto"/>
              <w:jc w:val="center"/>
              <w:rPr>
                <w:rFonts w:ascii="Times New Roman" w:eastAsia="Times New Roman" w:hAnsi="Times New Roman" w:cs="Times New Roman"/>
                <w:b/>
                <w:bCs/>
                <w:color w:val="000000"/>
                <w:lang w:eastAsia="hr-HR"/>
              </w:rPr>
            </w:pPr>
            <w:r w:rsidRPr="00511B73">
              <w:rPr>
                <w:rFonts w:ascii="Times New Roman" w:eastAsia="Times New Roman" w:hAnsi="Times New Roman" w:cs="Times New Roman"/>
                <w:b/>
                <w:bCs/>
                <w:color w:val="000000"/>
                <w:lang w:eastAsia="hr-HR"/>
              </w:rPr>
              <w:t>Redni broj</w:t>
            </w:r>
          </w:p>
        </w:tc>
        <w:tc>
          <w:tcPr>
            <w:tcW w:w="2920" w:type="dxa"/>
            <w:tcBorders>
              <w:top w:val="single" w:sz="4" w:space="0" w:color="auto"/>
              <w:left w:val="nil"/>
              <w:bottom w:val="single" w:sz="4" w:space="0" w:color="auto"/>
              <w:right w:val="single" w:sz="4" w:space="0" w:color="auto"/>
            </w:tcBorders>
            <w:shd w:val="clear" w:color="auto" w:fill="auto"/>
            <w:vAlign w:val="center"/>
            <w:hideMark/>
          </w:tcPr>
          <w:p w:rsidR="00EB5350" w:rsidRPr="00511B73" w:rsidRDefault="00EB5350" w:rsidP="005A4EFF">
            <w:pPr>
              <w:spacing w:after="0" w:line="240" w:lineRule="auto"/>
              <w:jc w:val="center"/>
              <w:rPr>
                <w:rFonts w:ascii="Times New Roman" w:eastAsia="Times New Roman" w:hAnsi="Times New Roman" w:cs="Times New Roman"/>
                <w:b/>
                <w:bCs/>
                <w:color w:val="000000"/>
                <w:lang w:eastAsia="hr-HR"/>
              </w:rPr>
            </w:pPr>
            <w:r w:rsidRPr="00511B73">
              <w:rPr>
                <w:rFonts w:ascii="Times New Roman" w:eastAsia="Times New Roman" w:hAnsi="Times New Roman" w:cs="Times New Roman"/>
                <w:b/>
                <w:bCs/>
                <w:color w:val="000000"/>
                <w:lang w:eastAsia="hr-HR"/>
              </w:rPr>
              <w:t>Vrsta komunalne djelatnosti</w:t>
            </w:r>
          </w:p>
        </w:tc>
        <w:tc>
          <w:tcPr>
            <w:tcW w:w="3080" w:type="dxa"/>
            <w:tcBorders>
              <w:top w:val="single" w:sz="4" w:space="0" w:color="auto"/>
              <w:left w:val="nil"/>
              <w:bottom w:val="single" w:sz="4" w:space="0" w:color="auto"/>
              <w:right w:val="single" w:sz="4" w:space="0" w:color="auto"/>
            </w:tcBorders>
            <w:shd w:val="clear" w:color="auto" w:fill="auto"/>
            <w:noWrap/>
            <w:vAlign w:val="center"/>
            <w:hideMark/>
          </w:tcPr>
          <w:p w:rsidR="00EB5350" w:rsidRPr="00511B73" w:rsidRDefault="00EB5350" w:rsidP="005A4EFF">
            <w:pPr>
              <w:spacing w:after="0" w:line="240" w:lineRule="auto"/>
              <w:jc w:val="center"/>
              <w:rPr>
                <w:rFonts w:ascii="Times New Roman" w:eastAsia="Times New Roman" w:hAnsi="Times New Roman" w:cs="Times New Roman"/>
                <w:b/>
                <w:bCs/>
                <w:color w:val="000000"/>
                <w:lang w:eastAsia="hr-HR"/>
              </w:rPr>
            </w:pPr>
            <w:r w:rsidRPr="00511B73">
              <w:rPr>
                <w:rFonts w:ascii="Times New Roman" w:eastAsia="Times New Roman" w:hAnsi="Times New Roman" w:cs="Times New Roman"/>
                <w:b/>
                <w:bCs/>
                <w:color w:val="000000"/>
                <w:lang w:eastAsia="hr-HR"/>
              </w:rPr>
              <w:t>Nositelj provedbe</w:t>
            </w:r>
          </w:p>
        </w:tc>
        <w:tc>
          <w:tcPr>
            <w:tcW w:w="1946" w:type="dxa"/>
            <w:tcBorders>
              <w:top w:val="single" w:sz="4" w:space="0" w:color="auto"/>
              <w:left w:val="nil"/>
              <w:bottom w:val="single" w:sz="4" w:space="0" w:color="auto"/>
              <w:right w:val="single" w:sz="4" w:space="0" w:color="auto"/>
            </w:tcBorders>
            <w:shd w:val="clear" w:color="auto" w:fill="auto"/>
            <w:noWrap/>
            <w:vAlign w:val="center"/>
            <w:hideMark/>
          </w:tcPr>
          <w:p w:rsidR="00EB5350" w:rsidRPr="00511B73" w:rsidRDefault="00EB5350" w:rsidP="005A4EFF">
            <w:pPr>
              <w:spacing w:after="0" w:line="240" w:lineRule="auto"/>
              <w:jc w:val="center"/>
              <w:rPr>
                <w:rFonts w:ascii="Times New Roman" w:eastAsia="Times New Roman" w:hAnsi="Times New Roman" w:cs="Times New Roman"/>
                <w:b/>
                <w:bCs/>
                <w:color w:val="000000"/>
                <w:lang w:eastAsia="hr-HR"/>
              </w:rPr>
            </w:pPr>
            <w:r w:rsidRPr="00511B73">
              <w:rPr>
                <w:rFonts w:ascii="Times New Roman" w:eastAsia="Times New Roman" w:hAnsi="Times New Roman" w:cs="Times New Roman"/>
                <w:b/>
                <w:bCs/>
                <w:color w:val="000000"/>
                <w:lang w:eastAsia="hr-HR"/>
              </w:rPr>
              <w:t>Iznos sredstava</w:t>
            </w:r>
          </w:p>
        </w:tc>
      </w:tr>
      <w:tr w:rsidR="00EB5350" w:rsidRPr="00511B73" w:rsidTr="005A4EFF">
        <w:trPr>
          <w:trHeight w:val="405"/>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EB5350" w:rsidRPr="00511B73" w:rsidRDefault="00EB5350" w:rsidP="005A4EFF">
            <w:pPr>
              <w:spacing w:after="0" w:line="240" w:lineRule="auto"/>
              <w:jc w:val="center"/>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3.1</w:t>
            </w:r>
          </w:p>
        </w:tc>
        <w:tc>
          <w:tcPr>
            <w:tcW w:w="2920" w:type="dxa"/>
            <w:tcBorders>
              <w:top w:val="nil"/>
              <w:left w:val="nil"/>
              <w:bottom w:val="single" w:sz="4" w:space="0" w:color="auto"/>
              <w:right w:val="single" w:sz="4" w:space="0" w:color="auto"/>
            </w:tcBorders>
            <w:shd w:val="clear" w:color="auto" w:fill="auto"/>
            <w:vAlign w:val="center"/>
            <w:hideMark/>
          </w:tcPr>
          <w:p w:rsidR="00EB5350" w:rsidRPr="00511B73" w:rsidRDefault="00EB5350" w:rsidP="005A4EFF">
            <w:pPr>
              <w:spacing w:after="0" w:line="240" w:lineRule="auto"/>
              <w:jc w:val="both"/>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odvodnja atmosferskih voda</w:t>
            </w:r>
          </w:p>
        </w:tc>
        <w:tc>
          <w:tcPr>
            <w:tcW w:w="3080" w:type="dxa"/>
            <w:tcBorders>
              <w:top w:val="nil"/>
              <w:left w:val="nil"/>
              <w:bottom w:val="single" w:sz="4" w:space="0" w:color="auto"/>
              <w:right w:val="single" w:sz="4" w:space="0" w:color="auto"/>
            </w:tcBorders>
            <w:shd w:val="clear" w:color="auto" w:fill="auto"/>
            <w:noWrap/>
            <w:vAlign w:val="center"/>
            <w:hideMark/>
          </w:tcPr>
          <w:p w:rsidR="00EB5350" w:rsidRPr="00511B73" w:rsidRDefault="00EB5350" w:rsidP="005A4EFF">
            <w:pPr>
              <w:spacing w:after="0" w:line="240" w:lineRule="auto"/>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Vodoopskrba i odvodnja d.o.o.</w:t>
            </w:r>
          </w:p>
        </w:tc>
        <w:tc>
          <w:tcPr>
            <w:tcW w:w="1946" w:type="dxa"/>
            <w:tcBorders>
              <w:top w:val="nil"/>
              <w:left w:val="nil"/>
              <w:bottom w:val="single" w:sz="4" w:space="0" w:color="auto"/>
              <w:right w:val="single" w:sz="4" w:space="0" w:color="auto"/>
            </w:tcBorders>
            <w:shd w:val="clear" w:color="auto" w:fill="auto"/>
            <w:noWrap/>
            <w:vAlign w:val="bottom"/>
            <w:hideMark/>
          </w:tcPr>
          <w:p w:rsidR="00EB5350" w:rsidRPr="00511B73" w:rsidRDefault="00EB5350" w:rsidP="005A4EFF">
            <w:pPr>
              <w:spacing w:after="0" w:line="240" w:lineRule="auto"/>
              <w:jc w:val="right"/>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900.000,00</w:t>
            </w:r>
            <w:r w:rsidRPr="00511B73">
              <w:rPr>
                <w:rFonts w:ascii="Times New Roman" w:eastAsia="Times New Roman" w:hAnsi="Times New Roman" w:cs="Times New Roman"/>
                <w:color w:val="000000"/>
                <w:lang w:eastAsia="hr-HR"/>
              </w:rPr>
              <w:t> </w:t>
            </w:r>
          </w:p>
        </w:tc>
      </w:tr>
      <w:tr w:rsidR="00EB5350" w:rsidRPr="00511B73" w:rsidTr="005A4EFF">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EB5350" w:rsidRPr="00511B73" w:rsidRDefault="00EB5350" w:rsidP="005A4EFF">
            <w:pPr>
              <w:spacing w:after="0" w:line="240" w:lineRule="auto"/>
              <w:jc w:val="center"/>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3.2</w:t>
            </w:r>
          </w:p>
        </w:tc>
        <w:tc>
          <w:tcPr>
            <w:tcW w:w="2920" w:type="dxa"/>
            <w:tcBorders>
              <w:top w:val="nil"/>
              <w:left w:val="nil"/>
              <w:bottom w:val="single" w:sz="4" w:space="0" w:color="auto"/>
              <w:right w:val="single" w:sz="4" w:space="0" w:color="auto"/>
            </w:tcBorders>
            <w:shd w:val="clear" w:color="auto" w:fill="auto"/>
            <w:vAlign w:val="center"/>
            <w:hideMark/>
          </w:tcPr>
          <w:p w:rsidR="00EB5350" w:rsidRPr="00511B73" w:rsidRDefault="00EB5350" w:rsidP="005A4EFF">
            <w:pPr>
              <w:spacing w:after="0" w:line="240" w:lineRule="auto"/>
              <w:jc w:val="both"/>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čišćenje javnih površina</w:t>
            </w:r>
          </w:p>
        </w:tc>
        <w:tc>
          <w:tcPr>
            <w:tcW w:w="3080" w:type="dxa"/>
            <w:tcBorders>
              <w:top w:val="nil"/>
              <w:left w:val="nil"/>
              <w:bottom w:val="single" w:sz="4" w:space="0" w:color="auto"/>
              <w:right w:val="single" w:sz="4" w:space="0" w:color="auto"/>
            </w:tcBorders>
            <w:shd w:val="clear" w:color="auto" w:fill="auto"/>
            <w:vAlign w:val="bottom"/>
            <w:hideMark/>
          </w:tcPr>
          <w:p w:rsidR="00EB5350" w:rsidRPr="00511B73" w:rsidRDefault="00EB5350" w:rsidP="005A4EFF">
            <w:pPr>
              <w:spacing w:after="0" w:line="240" w:lineRule="auto"/>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 xml:space="preserve">Zagrebački holding d.o.o., </w:t>
            </w:r>
            <w:r w:rsidRPr="00511B73">
              <w:rPr>
                <w:rFonts w:ascii="Times New Roman" w:eastAsia="Times New Roman" w:hAnsi="Times New Roman" w:cs="Times New Roman"/>
                <w:color w:val="000000"/>
                <w:lang w:eastAsia="hr-HR"/>
              </w:rPr>
              <w:br/>
              <w:t>Podružnica Čistoća</w:t>
            </w:r>
          </w:p>
        </w:tc>
        <w:tc>
          <w:tcPr>
            <w:tcW w:w="1946" w:type="dxa"/>
            <w:tcBorders>
              <w:top w:val="nil"/>
              <w:left w:val="nil"/>
              <w:bottom w:val="single" w:sz="4" w:space="0" w:color="auto"/>
              <w:right w:val="single" w:sz="4" w:space="0" w:color="auto"/>
            </w:tcBorders>
            <w:shd w:val="clear" w:color="auto" w:fill="auto"/>
            <w:noWrap/>
            <w:vAlign w:val="bottom"/>
            <w:hideMark/>
          </w:tcPr>
          <w:p w:rsidR="00EB5350" w:rsidRPr="00511B73" w:rsidRDefault="00EB5350" w:rsidP="005A4EFF">
            <w:pPr>
              <w:spacing w:after="0" w:line="240" w:lineRule="auto"/>
              <w:jc w:val="right"/>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1.940.000,00</w:t>
            </w:r>
            <w:r w:rsidRPr="00511B73">
              <w:rPr>
                <w:rFonts w:ascii="Times New Roman" w:eastAsia="Times New Roman" w:hAnsi="Times New Roman" w:cs="Times New Roman"/>
                <w:color w:val="000000"/>
                <w:lang w:eastAsia="hr-HR"/>
              </w:rPr>
              <w:t> </w:t>
            </w:r>
          </w:p>
        </w:tc>
      </w:tr>
      <w:tr w:rsidR="00EB5350" w:rsidRPr="00511B73" w:rsidTr="005A4EFF">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EB5350" w:rsidRPr="00511B73" w:rsidRDefault="00EB5350" w:rsidP="005A4EFF">
            <w:pPr>
              <w:spacing w:after="0" w:line="240" w:lineRule="auto"/>
              <w:jc w:val="center"/>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3.3</w:t>
            </w:r>
          </w:p>
        </w:tc>
        <w:tc>
          <w:tcPr>
            <w:tcW w:w="2920" w:type="dxa"/>
            <w:tcBorders>
              <w:top w:val="nil"/>
              <w:left w:val="nil"/>
              <w:bottom w:val="single" w:sz="4" w:space="0" w:color="auto"/>
              <w:right w:val="single" w:sz="4" w:space="0" w:color="auto"/>
            </w:tcBorders>
            <w:shd w:val="clear" w:color="auto" w:fill="auto"/>
            <w:vAlign w:val="center"/>
            <w:hideMark/>
          </w:tcPr>
          <w:p w:rsidR="00EB5350" w:rsidRPr="00511B73" w:rsidRDefault="00EB5350" w:rsidP="005A4EFF">
            <w:pPr>
              <w:spacing w:after="0" w:line="240" w:lineRule="auto"/>
              <w:jc w:val="both"/>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održavanje javnih površina</w:t>
            </w:r>
          </w:p>
        </w:tc>
        <w:tc>
          <w:tcPr>
            <w:tcW w:w="3080" w:type="dxa"/>
            <w:tcBorders>
              <w:top w:val="nil"/>
              <w:left w:val="nil"/>
              <w:bottom w:val="single" w:sz="4" w:space="0" w:color="auto"/>
              <w:right w:val="single" w:sz="4" w:space="0" w:color="auto"/>
            </w:tcBorders>
            <w:shd w:val="clear" w:color="auto" w:fill="auto"/>
            <w:vAlign w:val="bottom"/>
            <w:hideMark/>
          </w:tcPr>
          <w:p w:rsidR="00EB5350" w:rsidRPr="00511B73" w:rsidRDefault="00EB5350" w:rsidP="005A4EFF">
            <w:pPr>
              <w:spacing w:after="0" w:line="240" w:lineRule="auto"/>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 xml:space="preserve">Zagrebački holding d.o.o., </w:t>
            </w:r>
            <w:r w:rsidRPr="00511B73">
              <w:rPr>
                <w:rFonts w:ascii="Times New Roman" w:eastAsia="Times New Roman" w:hAnsi="Times New Roman" w:cs="Times New Roman"/>
                <w:color w:val="000000"/>
                <w:lang w:eastAsia="hr-HR"/>
              </w:rPr>
              <w:br/>
              <w:t>Podružnica Zrinjevac</w:t>
            </w:r>
          </w:p>
        </w:tc>
        <w:tc>
          <w:tcPr>
            <w:tcW w:w="1946" w:type="dxa"/>
            <w:tcBorders>
              <w:top w:val="nil"/>
              <w:left w:val="nil"/>
              <w:bottom w:val="single" w:sz="4" w:space="0" w:color="auto"/>
              <w:right w:val="single" w:sz="4" w:space="0" w:color="auto"/>
            </w:tcBorders>
            <w:shd w:val="clear" w:color="auto" w:fill="auto"/>
            <w:noWrap/>
            <w:vAlign w:val="bottom"/>
            <w:hideMark/>
          </w:tcPr>
          <w:p w:rsidR="00EB5350" w:rsidRPr="00511B73" w:rsidRDefault="00EB5350" w:rsidP="005A4EFF">
            <w:pPr>
              <w:spacing w:after="0" w:line="240" w:lineRule="auto"/>
              <w:jc w:val="right"/>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4.463.000,00</w:t>
            </w:r>
            <w:r w:rsidRPr="00511B73">
              <w:rPr>
                <w:rFonts w:ascii="Times New Roman" w:eastAsia="Times New Roman" w:hAnsi="Times New Roman" w:cs="Times New Roman"/>
                <w:color w:val="000000"/>
                <w:lang w:eastAsia="hr-HR"/>
              </w:rPr>
              <w:t> </w:t>
            </w:r>
          </w:p>
        </w:tc>
      </w:tr>
      <w:tr w:rsidR="00EB5350" w:rsidRPr="00511B73" w:rsidTr="005A4EFF">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EB5350" w:rsidRPr="00511B73" w:rsidRDefault="00EB5350" w:rsidP="005A4EFF">
            <w:pPr>
              <w:spacing w:after="0" w:line="240" w:lineRule="auto"/>
              <w:jc w:val="center"/>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3.4</w:t>
            </w:r>
          </w:p>
        </w:tc>
        <w:tc>
          <w:tcPr>
            <w:tcW w:w="2920" w:type="dxa"/>
            <w:tcBorders>
              <w:top w:val="nil"/>
              <w:left w:val="nil"/>
              <w:bottom w:val="single" w:sz="4" w:space="0" w:color="auto"/>
              <w:right w:val="single" w:sz="4" w:space="0" w:color="auto"/>
            </w:tcBorders>
            <w:shd w:val="clear" w:color="auto" w:fill="auto"/>
            <w:vAlign w:val="center"/>
            <w:hideMark/>
          </w:tcPr>
          <w:p w:rsidR="00EB5350" w:rsidRPr="00511B73" w:rsidRDefault="00EB5350" w:rsidP="005A4EFF">
            <w:pPr>
              <w:spacing w:after="0" w:line="240" w:lineRule="auto"/>
              <w:jc w:val="both"/>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održavanje nerazvrstanih cesta</w:t>
            </w:r>
          </w:p>
        </w:tc>
        <w:tc>
          <w:tcPr>
            <w:tcW w:w="3080" w:type="dxa"/>
            <w:tcBorders>
              <w:top w:val="nil"/>
              <w:left w:val="nil"/>
              <w:bottom w:val="single" w:sz="4" w:space="0" w:color="auto"/>
              <w:right w:val="single" w:sz="4" w:space="0" w:color="auto"/>
            </w:tcBorders>
            <w:shd w:val="clear" w:color="auto" w:fill="auto"/>
            <w:vAlign w:val="bottom"/>
            <w:hideMark/>
          </w:tcPr>
          <w:p w:rsidR="00EB5350" w:rsidRPr="00511B73" w:rsidRDefault="00EB5350" w:rsidP="005A4EFF">
            <w:pPr>
              <w:spacing w:after="0" w:line="240" w:lineRule="auto"/>
              <w:rPr>
                <w:rFonts w:ascii="Times New Roman" w:eastAsia="Times New Roman" w:hAnsi="Times New Roman" w:cs="Times New Roman"/>
                <w:color w:val="000000"/>
                <w:lang w:eastAsia="hr-HR"/>
              </w:rPr>
            </w:pPr>
            <w:r w:rsidRPr="00511B73">
              <w:rPr>
                <w:rFonts w:ascii="Times New Roman" w:eastAsia="Times New Roman" w:hAnsi="Times New Roman" w:cs="Times New Roman"/>
                <w:color w:val="000000"/>
                <w:lang w:eastAsia="hr-HR"/>
              </w:rPr>
              <w:t xml:space="preserve">Zagrebački holding d.o.o., </w:t>
            </w:r>
            <w:r w:rsidRPr="00511B73">
              <w:rPr>
                <w:rFonts w:ascii="Times New Roman" w:eastAsia="Times New Roman" w:hAnsi="Times New Roman" w:cs="Times New Roman"/>
                <w:color w:val="000000"/>
                <w:lang w:eastAsia="hr-HR"/>
              </w:rPr>
              <w:br/>
              <w:t>Podružnica Zagrebačke ceste</w:t>
            </w:r>
          </w:p>
        </w:tc>
        <w:tc>
          <w:tcPr>
            <w:tcW w:w="1946" w:type="dxa"/>
            <w:tcBorders>
              <w:top w:val="nil"/>
              <w:left w:val="nil"/>
              <w:bottom w:val="single" w:sz="4" w:space="0" w:color="auto"/>
              <w:right w:val="single" w:sz="4" w:space="0" w:color="auto"/>
            </w:tcBorders>
            <w:shd w:val="clear" w:color="auto" w:fill="auto"/>
            <w:noWrap/>
            <w:vAlign w:val="bottom"/>
            <w:hideMark/>
          </w:tcPr>
          <w:p w:rsidR="00EB5350" w:rsidRPr="00511B73" w:rsidRDefault="00EB5350" w:rsidP="005A4EFF">
            <w:pPr>
              <w:spacing w:after="0" w:line="240" w:lineRule="auto"/>
              <w:jc w:val="right"/>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2.925.000,00</w:t>
            </w:r>
            <w:r w:rsidRPr="00511B73">
              <w:rPr>
                <w:rFonts w:ascii="Times New Roman" w:eastAsia="Times New Roman" w:hAnsi="Times New Roman" w:cs="Times New Roman"/>
                <w:color w:val="000000"/>
                <w:lang w:eastAsia="hr-HR"/>
              </w:rPr>
              <w:t> </w:t>
            </w:r>
          </w:p>
        </w:tc>
      </w:tr>
      <w:tr w:rsidR="00EB5350" w:rsidRPr="00511B73" w:rsidTr="005A4EFF">
        <w:trPr>
          <w:trHeight w:val="315"/>
        </w:trPr>
        <w:tc>
          <w:tcPr>
            <w:tcW w:w="70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5350" w:rsidRPr="00511B73" w:rsidRDefault="00EB5350" w:rsidP="005A4EFF">
            <w:pPr>
              <w:spacing w:after="0" w:line="240" w:lineRule="auto"/>
              <w:jc w:val="center"/>
              <w:rPr>
                <w:rFonts w:ascii="Times New Roman" w:eastAsia="Times New Roman" w:hAnsi="Times New Roman" w:cs="Times New Roman"/>
                <w:b/>
                <w:bCs/>
                <w:color w:val="000000"/>
                <w:lang w:eastAsia="hr-HR"/>
              </w:rPr>
            </w:pPr>
            <w:r w:rsidRPr="00511B73">
              <w:rPr>
                <w:rFonts w:ascii="Times New Roman" w:eastAsia="Times New Roman" w:hAnsi="Times New Roman" w:cs="Times New Roman"/>
                <w:b/>
                <w:bCs/>
                <w:color w:val="000000"/>
                <w:lang w:eastAsia="hr-HR"/>
              </w:rPr>
              <w:t>Ukupno</w:t>
            </w:r>
          </w:p>
        </w:tc>
        <w:tc>
          <w:tcPr>
            <w:tcW w:w="1946" w:type="dxa"/>
            <w:tcBorders>
              <w:top w:val="nil"/>
              <w:left w:val="nil"/>
              <w:bottom w:val="single" w:sz="4" w:space="0" w:color="auto"/>
              <w:right w:val="single" w:sz="4" w:space="0" w:color="auto"/>
            </w:tcBorders>
            <w:shd w:val="clear" w:color="auto" w:fill="auto"/>
            <w:noWrap/>
            <w:vAlign w:val="bottom"/>
            <w:hideMark/>
          </w:tcPr>
          <w:p w:rsidR="00EB5350" w:rsidRPr="00511B73" w:rsidRDefault="00EB5350" w:rsidP="005A4EFF">
            <w:pPr>
              <w:spacing w:after="0" w:line="240" w:lineRule="auto"/>
              <w:jc w:val="right"/>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10.228.000,00</w:t>
            </w:r>
            <w:r w:rsidRPr="00511B73">
              <w:rPr>
                <w:rFonts w:ascii="Times New Roman" w:eastAsia="Times New Roman" w:hAnsi="Times New Roman" w:cs="Times New Roman"/>
                <w:color w:val="000000"/>
                <w:lang w:eastAsia="hr-HR"/>
              </w:rPr>
              <w:t> </w:t>
            </w:r>
          </w:p>
        </w:tc>
      </w:tr>
    </w:tbl>
    <w:p w:rsidR="00EB5350" w:rsidRPr="00511B73" w:rsidRDefault="00EB5350" w:rsidP="00EB5350">
      <w:pPr>
        <w:spacing w:after="0"/>
        <w:jc w:val="right"/>
        <w:rPr>
          <w:rFonts w:ascii="Times New Roman" w:hAnsi="Times New Roman" w:cs="Times New Roman"/>
        </w:rPr>
      </w:pPr>
      <w:r>
        <w:rPr>
          <w:rFonts w:ascii="Times New Roman" w:hAnsi="Times New Roman" w:cs="Times New Roman"/>
        </w:rPr>
        <w:t>"</w:t>
      </w:r>
    </w:p>
    <w:p w:rsidR="00EB5350" w:rsidRPr="00511B73" w:rsidRDefault="00EB5350" w:rsidP="00EB5350">
      <w:pPr>
        <w:spacing w:after="0"/>
        <w:jc w:val="both"/>
        <w:rPr>
          <w:rFonts w:ascii="Times New Roman" w:hAnsi="Times New Roman" w:cs="Times New Roman"/>
        </w:rPr>
      </w:pPr>
    </w:p>
    <w:p w:rsidR="00EB5350" w:rsidRPr="00511B73" w:rsidRDefault="00EB5350" w:rsidP="00EB5350">
      <w:pPr>
        <w:spacing w:after="0"/>
        <w:jc w:val="both"/>
        <w:rPr>
          <w:rFonts w:ascii="Times New Roman" w:hAnsi="Times New Roman" w:cs="Times New Roman"/>
        </w:rPr>
      </w:pPr>
      <w:r>
        <w:rPr>
          <w:rFonts w:ascii="Times New Roman" w:hAnsi="Times New Roman" w:cs="Times New Roman"/>
        </w:rPr>
        <w:tab/>
        <w:t>2</w:t>
      </w:r>
      <w:r w:rsidRPr="00511B73">
        <w:rPr>
          <w:rFonts w:ascii="Times New Roman" w:hAnsi="Times New Roman" w:cs="Times New Roman"/>
        </w:rPr>
        <w:t xml:space="preserve">. Ovaj će </w:t>
      </w:r>
      <w:r>
        <w:rPr>
          <w:rFonts w:ascii="Times New Roman" w:hAnsi="Times New Roman" w:cs="Times New Roman"/>
        </w:rPr>
        <w:t>zaključak</w:t>
      </w:r>
      <w:r w:rsidRPr="00511B73">
        <w:rPr>
          <w:rFonts w:ascii="Times New Roman" w:hAnsi="Times New Roman" w:cs="Times New Roman"/>
        </w:rPr>
        <w:t xml:space="preserve"> biti objavljen u Službenom glasniku Grada Zagreba.</w:t>
      </w:r>
    </w:p>
    <w:p w:rsidR="00EB5350" w:rsidRPr="00511B73" w:rsidRDefault="00EB5350" w:rsidP="00EB5350">
      <w:pPr>
        <w:spacing w:after="0"/>
        <w:jc w:val="both"/>
        <w:rPr>
          <w:rFonts w:ascii="Times New Roman" w:hAnsi="Times New Roman" w:cs="Times New Roman"/>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Ad.4.  Izmjena Plana komunalnih aktivnosti Gradske četvrti Novi Zagreb - istok za 2017.</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Zoran Rotim,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Frane Knezović, Mirela Mikić Muha, Igor </w:t>
      </w:r>
      <w:proofErr w:type="spellStart"/>
      <w:r>
        <w:rPr>
          <w:rFonts w:ascii="Times New Roman" w:hAnsi="Times New Roman" w:cs="Times New Roman"/>
          <w:sz w:val="24"/>
        </w:rPr>
        <w:t>Bočkaj</w:t>
      </w:r>
      <w:proofErr w:type="spellEnd"/>
      <w:r>
        <w:rPr>
          <w:rFonts w:ascii="Times New Roman" w:hAnsi="Times New Roman" w:cs="Times New Roman"/>
          <w:sz w:val="24"/>
        </w:rPr>
        <w:t>, Sanja Kovačević, Frane Barbarić, Zvonimir Rukavina</w:t>
      </w:r>
    </w:p>
    <w:p w:rsidR="00EB5350" w:rsidRDefault="00EB5350" w:rsidP="00EB5350">
      <w:pPr>
        <w:spacing w:after="0" w:line="240" w:lineRule="auto"/>
        <w:jc w:val="both"/>
        <w:rPr>
          <w:rFonts w:ascii="Times New Roman" w:hAnsi="Times New Roman" w:cs="Times New Roman"/>
          <w:sz w:val="24"/>
        </w:rPr>
      </w:pPr>
    </w:p>
    <w:p w:rsidR="00EB5350" w:rsidRPr="001663C4"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(17 „za“ 1 „suzdržan“) donosi</w:t>
      </w:r>
    </w:p>
    <w:p w:rsidR="00EB5350" w:rsidRDefault="00EB5350" w:rsidP="00EB5350">
      <w:pPr>
        <w:spacing w:after="0" w:line="240" w:lineRule="auto"/>
        <w:jc w:val="both"/>
        <w:rPr>
          <w:rFonts w:ascii="Times New Roman" w:hAnsi="Times New Roman" w:cs="Times New Roman"/>
          <w:sz w:val="24"/>
        </w:rPr>
      </w:pPr>
    </w:p>
    <w:tbl>
      <w:tblPr>
        <w:tblW w:w="9149" w:type="dxa"/>
        <w:tblInd w:w="93" w:type="dxa"/>
        <w:tblLook w:val="04A0" w:firstRow="1" w:lastRow="0" w:firstColumn="1" w:lastColumn="0" w:noHBand="0" w:noVBand="1"/>
      </w:tblPr>
      <w:tblGrid>
        <w:gridCol w:w="898"/>
        <w:gridCol w:w="2039"/>
        <w:gridCol w:w="1350"/>
        <w:gridCol w:w="1526"/>
        <w:gridCol w:w="1877"/>
        <w:gridCol w:w="1459"/>
      </w:tblGrid>
      <w:tr w:rsidR="00EB5350" w:rsidRPr="008312BC" w:rsidTr="005A4EFF">
        <w:trPr>
          <w:trHeight w:val="915"/>
        </w:trPr>
        <w:tc>
          <w:tcPr>
            <w:tcW w:w="9149" w:type="dxa"/>
            <w:gridSpan w:val="6"/>
            <w:tcBorders>
              <w:top w:val="nil"/>
              <w:left w:val="nil"/>
              <w:bottom w:val="nil"/>
              <w:right w:val="nil"/>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b/>
                <w:bCs/>
                <w:sz w:val="20"/>
                <w:szCs w:val="20"/>
                <w:lang w:eastAsia="hr-HR"/>
              </w:rPr>
            </w:pPr>
            <w:r w:rsidRPr="008312BC">
              <w:rPr>
                <w:rFonts w:ascii="Times New Roman" w:eastAsia="Times New Roman" w:hAnsi="Times New Roman" w:cs="Times New Roman"/>
                <w:b/>
                <w:bCs/>
                <w:sz w:val="20"/>
                <w:szCs w:val="20"/>
                <w:lang w:eastAsia="hr-HR"/>
              </w:rPr>
              <w:lastRenderedPageBreak/>
              <w:t>ZAKLJUČAK</w:t>
            </w:r>
            <w:r w:rsidRPr="008312BC">
              <w:rPr>
                <w:rFonts w:ascii="Times New Roman" w:eastAsia="Times New Roman" w:hAnsi="Times New Roman" w:cs="Times New Roman"/>
                <w:b/>
                <w:bCs/>
                <w:sz w:val="20"/>
                <w:szCs w:val="20"/>
                <w:lang w:eastAsia="hr-HR"/>
              </w:rPr>
              <w:br/>
              <w:t xml:space="preserve">o izmjeni  Plana komunalnih aktivnosti </w:t>
            </w:r>
            <w:r w:rsidRPr="008312BC">
              <w:rPr>
                <w:rFonts w:ascii="Times New Roman" w:eastAsia="Times New Roman" w:hAnsi="Times New Roman" w:cs="Times New Roman"/>
                <w:b/>
                <w:bCs/>
                <w:sz w:val="20"/>
                <w:szCs w:val="20"/>
                <w:lang w:eastAsia="hr-HR"/>
              </w:rPr>
              <w:br/>
              <w:t>Gradske četvrti Novi Zagreb-istok u 2017.</w:t>
            </w:r>
          </w:p>
        </w:tc>
      </w:tr>
      <w:tr w:rsidR="00EB5350" w:rsidRPr="008312BC" w:rsidTr="005A4EFF">
        <w:trPr>
          <w:trHeight w:val="289"/>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Default="00EB5350" w:rsidP="005A4EFF">
            <w:pPr>
              <w:spacing w:after="0" w:line="240" w:lineRule="auto"/>
              <w:jc w:val="center"/>
              <w:rPr>
                <w:rFonts w:ascii="Times New Roman" w:eastAsia="Times New Roman" w:hAnsi="Times New Roman" w:cs="Times New Roman"/>
                <w:b/>
                <w:bCs/>
                <w:sz w:val="20"/>
                <w:szCs w:val="20"/>
                <w:lang w:eastAsia="hr-HR"/>
              </w:rPr>
            </w:pPr>
            <w:r w:rsidRPr="008312BC">
              <w:rPr>
                <w:rFonts w:ascii="Times New Roman" w:eastAsia="Times New Roman" w:hAnsi="Times New Roman" w:cs="Times New Roman"/>
                <w:b/>
                <w:bCs/>
                <w:sz w:val="20"/>
                <w:szCs w:val="20"/>
                <w:lang w:eastAsia="hr-HR"/>
              </w:rPr>
              <w:t>Članak 1.</w:t>
            </w:r>
          </w:p>
          <w:p w:rsidR="00EB5350" w:rsidRDefault="00EB5350" w:rsidP="005A4EFF">
            <w:pPr>
              <w:spacing w:after="0" w:line="240" w:lineRule="auto"/>
              <w:jc w:val="center"/>
              <w:rPr>
                <w:rFonts w:ascii="Times New Roman" w:eastAsia="Times New Roman" w:hAnsi="Times New Roman" w:cs="Times New Roman"/>
                <w:b/>
                <w:bCs/>
                <w:sz w:val="20"/>
                <w:szCs w:val="20"/>
                <w:lang w:eastAsia="hr-HR"/>
              </w:rPr>
            </w:pPr>
          </w:p>
          <w:p w:rsidR="00EB5350" w:rsidRPr="008312BC" w:rsidRDefault="00EB5350" w:rsidP="005A4EFF">
            <w:pPr>
              <w:spacing w:after="0" w:line="240" w:lineRule="auto"/>
              <w:jc w:val="center"/>
              <w:rPr>
                <w:rFonts w:ascii="Times New Roman" w:eastAsia="Times New Roman" w:hAnsi="Times New Roman" w:cs="Times New Roman"/>
                <w:b/>
                <w:bCs/>
                <w:sz w:val="20"/>
                <w:szCs w:val="20"/>
                <w:lang w:eastAsia="hr-HR"/>
              </w:rPr>
            </w:pPr>
          </w:p>
        </w:tc>
      </w:tr>
      <w:tr w:rsidR="00EB5350" w:rsidRPr="008312BC" w:rsidTr="005A4EFF">
        <w:trPr>
          <w:trHeight w:val="870"/>
        </w:trPr>
        <w:tc>
          <w:tcPr>
            <w:tcW w:w="9149" w:type="dxa"/>
            <w:gridSpan w:val="6"/>
            <w:tcBorders>
              <w:top w:val="nil"/>
              <w:left w:val="nil"/>
              <w:bottom w:val="nil"/>
              <w:right w:val="nil"/>
            </w:tcBorders>
            <w:shd w:val="clear" w:color="auto" w:fill="auto"/>
            <w:vAlign w:val="center"/>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U planu komunalnih aktivnosti Gradske četvrti Novi Zagreb - istok u 2017. (Službeni glasnik Grada Zagreba 9/17) u točki 2. JAVNOPROMETNE POVRŠINE I OBJEKTI, </w:t>
            </w:r>
            <w:proofErr w:type="spellStart"/>
            <w:r w:rsidRPr="008312BC">
              <w:rPr>
                <w:rFonts w:ascii="Times New Roman" w:eastAsia="Times New Roman" w:hAnsi="Times New Roman" w:cs="Times New Roman"/>
                <w:sz w:val="20"/>
                <w:szCs w:val="20"/>
                <w:lang w:eastAsia="hr-HR"/>
              </w:rPr>
              <w:t>podtočka</w:t>
            </w:r>
            <w:proofErr w:type="spellEnd"/>
            <w:r w:rsidRPr="008312BC">
              <w:rPr>
                <w:rFonts w:ascii="Times New Roman" w:eastAsia="Times New Roman" w:hAnsi="Times New Roman" w:cs="Times New Roman"/>
                <w:sz w:val="20"/>
                <w:szCs w:val="20"/>
                <w:lang w:eastAsia="hr-HR"/>
              </w:rPr>
              <w:t xml:space="preserve"> 1.1. NOVE AKCIJE U 2017. mijenja se i glasi:</w:t>
            </w:r>
          </w:p>
        </w:tc>
      </w:tr>
      <w:tr w:rsidR="00EB5350" w:rsidRPr="008312BC" w:rsidTr="005A4EFF">
        <w:trPr>
          <w:trHeight w:val="289"/>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r>
      <w:tr w:rsidR="00EB5350" w:rsidRPr="008312BC" w:rsidTr="005A4EFF">
        <w:trPr>
          <w:trHeight w:val="289"/>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b/>
                <w:bCs/>
                <w:sz w:val="20"/>
                <w:szCs w:val="20"/>
                <w:lang w:eastAsia="hr-HR"/>
              </w:rPr>
            </w:pPr>
            <w:r w:rsidRPr="008312BC">
              <w:rPr>
                <w:rFonts w:ascii="Times New Roman" w:eastAsia="Times New Roman" w:hAnsi="Times New Roman" w:cs="Times New Roman"/>
                <w:b/>
                <w:bCs/>
                <w:sz w:val="20"/>
                <w:szCs w:val="20"/>
                <w:lang w:eastAsia="hr-HR"/>
              </w:rPr>
              <w:t>2. JAVNOPROMETNE POVRŠINE I OBJEKTI</w:t>
            </w:r>
          </w:p>
        </w:tc>
      </w:tr>
      <w:tr w:rsidR="00EB5350" w:rsidRPr="008312BC" w:rsidTr="005A4EFF">
        <w:trPr>
          <w:trHeight w:val="289"/>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2.1. NOVE AKCIJE U 2017.</w:t>
            </w:r>
          </w:p>
        </w:tc>
      </w:tr>
      <w:tr w:rsidR="00EB5350" w:rsidRPr="008312BC" w:rsidTr="005A4EFF">
        <w:trPr>
          <w:trHeight w:val="529"/>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REDNI BROJ</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LOKACIJA - OBJEKT</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MJESNI ODBOR</w:t>
            </w:r>
          </w:p>
        </w:tc>
        <w:tc>
          <w:tcPr>
            <w:tcW w:w="3369" w:type="dxa"/>
            <w:gridSpan w:val="2"/>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OPIS RADOVA / USLUGE / OPREME</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VRIJEDNOST </w:t>
            </w:r>
            <w:r w:rsidRPr="008312BC">
              <w:rPr>
                <w:rFonts w:ascii="Times New Roman" w:eastAsia="Times New Roman" w:hAnsi="Times New Roman" w:cs="Times New Roman"/>
                <w:sz w:val="20"/>
                <w:szCs w:val="20"/>
                <w:lang w:eastAsia="hr-HR"/>
              </w:rPr>
              <w:br/>
              <w:t>U KUNAMA</w:t>
            </w:r>
          </w:p>
        </w:tc>
      </w:tr>
      <w:tr w:rsidR="00EB5350" w:rsidRPr="008312BC" w:rsidTr="005A4EFF">
        <w:trPr>
          <w:trHeight w:val="60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r w:rsidRPr="008312BC">
              <w:rPr>
                <w:rFonts w:ascii="Times New Roman" w:eastAsia="Times New Roman" w:hAnsi="Times New Roman" w:cs="Times New Roman"/>
                <w:sz w:val="20"/>
                <w:szCs w:val="20"/>
                <w:lang w:eastAsia="hr-HR"/>
              </w:rPr>
              <w:t xml:space="preserve">, Bani 25-52 i od </w:t>
            </w:r>
            <w:r w:rsidRPr="008312BC">
              <w:rPr>
                <w:rFonts w:ascii="Times New Roman" w:eastAsia="Times New Roman" w:hAnsi="Times New Roman" w:cs="Times New Roman"/>
                <w:sz w:val="20"/>
                <w:szCs w:val="20"/>
                <w:lang w:eastAsia="hr-HR"/>
              </w:rPr>
              <w:br/>
              <w:t>1-7</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kolnika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351.000,00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r w:rsidRPr="008312BC">
              <w:rPr>
                <w:rFonts w:ascii="Times New Roman" w:eastAsia="Times New Roman" w:hAnsi="Times New Roman" w:cs="Times New Roman"/>
                <w:sz w:val="20"/>
                <w:szCs w:val="20"/>
                <w:lang w:eastAsia="hr-HR"/>
              </w:rPr>
              <w:t>, Avenija Većeslava Holjevca prema Ulici mladosti I. odvojak</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24.600,00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Buzinska</w:t>
            </w:r>
            <w:proofErr w:type="spellEnd"/>
            <w:r w:rsidRPr="008312BC">
              <w:rPr>
                <w:rFonts w:ascii="Times New Roman" w:eastAsia="Times New Roman" w:hAnsi="Times New Roman" w:cs="Times New Roman"/>
                <w:sz w:val="20"/>
                <w:szCs w:val="20"/>
                <w:lang w:eastAsia="hr-HR"/>
              </w:rPr>
              <w:t xml:space="preserve"> cesta 49, kolni ulaz u dječji vrtić</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izgradnja slivnika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49.000,00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svetog Mateja, druga autobusna stanica linije 109</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Dugave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129.000,00</w:t>
            </w:r>
          </w:p>
        </w:tc>
      </w:tr>
      <w:tr w:rsidR="00EB5350" w:rsidRPr="008312BC" w:rsidTr="005A4EFF">
        <w:trPr>
          <w:trHeight w:val="102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svetog Mateja, prva autobusna stanica linije 109 kod DVD-a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Dugave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133.000,00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6.</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Hribarov</w:t>
            </w:r>
            <w:proofErr w:type="spellEnd"/>
            <w:r w:rsidRPr="008312BC">
              <w:rPr>
                <w:rFonts w:ascii="Times New Roman" w:eastAsia="Times New Roman" w:hAnsi="Times New Roman" w:cs="Times New Roman"/>
                <w:sz w:val="20"/>
                <w:szCs w:val="20"/>
                <w:lang w:eastAsia="hr-HR"/>
              </w:rPr>
              <w:t xml:space="preserve"> prilaz od Ulice svetog Mateja do Ulice SR Njemačke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Dugave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336.000,00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7.</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Abramovićeva</w:t>
            </w:r>
            <w:proofErr w:type="spellEnd"/>
            <w:r w:rsidRPr="008312BC">
              <w:rPr>
                <w:rFonts w:ascii="Times New Roman" w:eastAsia="Times New Roman" w:hAnsi="Times New Roman" w:cs="Times New Roman"/>
                <w:sz w:val="20"/>
                <w:szCs w:val="20"/>
                <w:lang w:eastAsia="hr-HR"/>
              </w:rPr>
              <w:t xml:space="preserve">         1-15</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Dugave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230.000,00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8.</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Vajdin</w:t>
            </w:r>
            <w:proofErr w:type="spellEnd"/>
            <w:r w:rsidRPr="008312BC">
              <w:rPr>
                <w:rFonts w:ascii="Times New Roman" w:eastAsia="Times New Roman" w:hAnsi="Times New Roman" w:cs="Times New Roman"/>
                <w:sz w:val="20"/>
                <w:szCs w:val="20"/>
                <w:lang w:eastAsia="hr-HR"/>
              </w:rPr>
              <w:t xml:space="preserve"> vijenac </w:t>
            </w:r>
            <w:r w:rsidRPr="008312BC">
              <w:rPr>
                <w:rFonts w:ascii="Times New Roman" w:eastAsia="Times New Roman" w:hAnsi="Times New Roman" w:cs="Times New Roman"/>
                <w:sz w:val="20"/>
                <w:szCs w:val="20"/>
                <w:lang w:eastAsia="hr-HR"/>
              </w:rPr>
              <w:br/>
              <w:t>2-12, 16-20</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Dugave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iscrtavanje parkirališta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9.</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Hribarov</w:t>
            </w:r>
            <w:proofErr w:type="spellEnd"/>
            <w:r w:rsidRPr="008312BC">
              <w:rPr>
                <w:rFonts w:ascii="Times New Roman" w:eastAsia="Times New Roman" w:hAnsi="Times New Roman" w:cs="Times New Roman"/>
                <w:sz w:val="20"/>
                <w:szCs w:val="20"/>
                <w:lang w:eastAsia="hr-HR"/>
              </w:rPr>
              <w:t xml:space="preserve"> prilaz </w:t>
            </w:r>
            <w:r w:rsidRPr="008312BC">
              <w:rPr>
                <w:rFonts w:ascii="Times New Roman" w:eastAsia="Times New Roman" w:hAnsi="Times New Roman" w:cs="Times New Roman"/>
                <w:sz w:val="20"/>
                <w:szCs w:val="20"/>
                <w:lang w:eastAsia="hr-HR"/>
              </w:rPr>
              <w:br/>
              <w:t>2-10</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Dugave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iscrtavanje parkirališta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5.700,00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svetog Mateja 107-119</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Dugave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iscrtavanje parkirališta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4.500,00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Domačinovićeva</w:t>
            </w:r>
            <w:proofErr w:type="spellEnd"/>
            <w:r w:rsidRPr="008312BC">
              <w:rPr>
                <w:rFonts w:ascii="Times New Roman" w:eastAsia="Times New Roman" w:hAnsi="Times New Roman" w:cs="Times New Roman"/>
                <w:sz w:val="20"/>
                <w:szCs w:val="20"/>
                <w:lang w:eastAsia="hr-HR"/>
              </w:rPr>
              <w:t xml:space="preserve"> ulica 1 - 13</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Dugave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izrada projektne dokumentacije za izgradnju nogostupa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14.000,00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Zagreb,Ulica</w:t>
            </w:r>
            <w:proofErr w:type="spellEnd"/>
            <w:r w:rsidRPr="008312BC">
              <w:rPr>
                <w:rFonts w:ascii="Times New Roman" w:eastAsia="Times New Roman" w:hAnsi="Times New Roman" w:cs="Times New Roman"/>
                <w:sz w:val="20"/>
                <w:szCs w:val="20"/>
                <w:lang w:eastAsia="hr-HR"/>
              </w:rPr>
              <w:t xml:space="preserve"> svetog Mateja 90 - 96</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Hrelić</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kolnika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254.000,00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lastRenderedPageBreak/>
              <w:t>13.</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Ulica Stjepana </w:t>
            </w:r>
            <w:proofErr w:type="spellStart"/>
            <w:r w:rsidRPr="008312BC">
              <w:rPr>
                <w:rFonts w:ascii="Times New Roman" w:eastAsia="Times New Roman" w:hAnsi="Times New Roman" w:cs="Times New Roman"/>
                <w:sz w:val="20"/>
                <w:szCs w:val="20"/>
                <w:lang w:eastAsia="hr-HR"/>
              </w:rPr>
              <w:t>Gomboša</w:t>
            </w:r>
            <w:proofErr w:type="spellEnd"/>
            <w:r w:rsidRPr="008312BC">
              <w:rPr>
                <w:rFonts w:ascii="Times New Roman" w:eastAsia="Times New Roman" w:hAnsi="Times New Roman" w:cs="Times New Roman"/>
                <w:sz w:val="20"/>
                <w:szCs w:val="20"/>
                <w:lang w:eastAsia="hr-HR"/>
              </w:rPr>
              <w:t xml:space="preserve"> 26 - 34</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Hrelić</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476.000,00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14.</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Tišinska</w:t>
            </w:r>
            <w:proofErr w:type="spellEnd"/>
            <w:r w:rsidRPr="008312BC">
              <w:rPr>
                <w:rFonts w:ascii="Times New Roman" w:eastAsia="Times New Roman" w:hAnsi="Times New Roman" w:cs="Times New Roman"/>
                <w:sz w:val="20"/>
                <w:szCs w:val="20"/>
                <w:lang w:eastAsia="hr-HR"/>
              </w:rPr>
              <w:t xml:space="preserve"> ulica, od ulice Gata do.br. 12</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Jakuševec</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73.600,00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15.</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Ulica Mije </w:t>
            </w:r>
            <w:proofErr w:type="spellStart"/>
            <w:r w:rsidRPr="008312BC">
              <w:rPr>
                <w:rFonts w:ascii="Times New Roman" w:eastAsia="Times New Roman" w:hAnsi="Times New Roman" w:cs="Times New Roman"/>
                <w:sz w:val="20"/>
                <w:szCs w:val="20"/>
                <w:lang w:eastAsia="hr-HR"/>
              </w:rPr>
              <w:t>Šiloboda</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Bolšića</w:t>
            </w:r>
            <w:proofErr w:type="spellEnd"/>
            <w:r w:rsidRPr="008312BC">
              <w:rPr>
                <w:rFonts w:ascii="Times New Roman" w:eastAsia="Times New Roman" w:hAnsi="Times New Roman" w:cs="Times New Roman"/>
                <w:sz w:val="20"/>
                <w:szCs w:val="20"/>
                <w:lang w:eastAsia="hr-HR"/>
              </w:rPr>
              <w:t xml:space="preserve"> 2-6</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325.900,00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16.</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Zemljakova ulica 11-17, sjeverna i južna strana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274.000,00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17.</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Milovana Kovačevića kod ulaza u OŠ Ive Andrića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izrada projektne dokumentacije za izgradnju nogostupa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18.000,00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18.</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Vojina Bakića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Središće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iscrtavanje parkirališta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5.300,00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19.</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Ulica Ksenije </w:t>
            </w:r>
            <w:proofErr w:type="spellStart"/>
            <w:r w:rsidRPr="008312BC">
              <w:rPr>
                <w:rFonts w:ascii="Times New Roman" w:eastAsia="Times New Roman" w:hAnsi="Times New Roman" w:cs="Times New Roman"/>
                <w:sz w:val="20"/>
                <w:szCs w:val="20"/>
                <w:lang w:eastAsia="hr-HR"/>
              </w:rPr>
              <w:t>Kantoci</w:t>
            </w:r>
            <w:proofErr w:type="spellEnd"/>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Središće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iscrtavanje parkirališta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7.100,00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20.</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Ukrajinska ulica - </w:t>
            </w:r>
            <w:proofErr w:type="spellStart"/>
            <w:r w:rsidRPr="008312BC">
              <w:rPr>
                <w:rFonts w:ascii="Times New Roman" w:eastAsia="Times New Roman" w:hAnsi="Times New Roman" w:cs="Times New Roman"/>
                <w:sz w:val="20"/>
                <w:szCs w:val="20"/>
                <w:lang w:eastAsia="hr-HR"/>
              </w:rPr>
              <w:t>Šišićeva</w:t>
            </w:r>
            <w:proofErr w:type="spellEnd"/>
            <w:r w:rsidRPr="008312BC">
              <w:rPr>
                <w:rFonts w:ascii="Times New Roman" w:eastAsia="Times New Roman" w:hAnsi="Times New Roman" w:cs="Times New Roman"/>
                <w:sz w:val="20"/>
                <w:szCs w:val="20"/>
                <w:lang w:eastAsia="hr-HR"/>
              </w:rPr>
              <w:t xml:space="preserve"> ulica, autobusno stajalište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Utrine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134.000,00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Strohalov</w:t>
            </w:r>
            <w:proofErr w:type="spellEnd"/>
            <w:r w:rsidRPr="008312BC">
              <w:rPr>
                <w:rFonts w:ascii="Times New Roman" w:eastAsia="Times New Roman" w:hAnsi="Times New Roman" w:cs="Times New Roman"/>
                <w:sz w:val="20"/>
                <w:szCs w:val="20"/>
                <w:lang w:eastAsia="hr-HR"/>
              </w:rPr>
              <w:t xml:space="preserve"> prilaz</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Utrine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iscrtavanje parkirališta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Hrastin</w:t>
            </w:r>
            <w:proofErr w:type="spellEnd"/>
            <w:r w:rsidRPr="008312BC">
              <w:rPr>
                <w:rFonts w:ascii="Times New Roman" w:eastAsia="Times New Roman" w:hAnsi="Times New Roman" w:cs="Times New Roman"/>
                <w:sz w:val="20"/>
                <w:szCs w:val="20"/>
                <w:lang w:eastAsia="hr-HR"/>
              </w:rPr>
              <w:t xml:space="preserve"> prilaz, južna strana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Utrine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iscrtavanje parkirališta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23.</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 Bračka ulica 9-11</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kolnika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80.000,00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24.</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 Biševska ulica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kolnika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274.000,00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25.</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 Tribunjska ulica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kolnika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94.600,00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26.</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 Maslenička ulica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kolnika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30.400,00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27.</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 Kaštelanska ulica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375.000,00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28.</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Trg Ivana Meštrovića iza broja 15</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Zapruđe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97.000,00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29.</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staza od </w:t>
            </w:r>
            <w:proofErr w:type="spellStart"/>
            <w:r w:rsidRPr="008312BC">
              <w:rPr>
                <w:rFonts w:ascii="Times New Roman" w:eastAsia="Times New Roman" w:hAnsi="Times New Roman" w:cs="Times New Roman"/>
                <w:sz w:val="20"/>
                <w:szCs w:val="20"/>
                <w:lang w:eastAsia="hr-HR"/>
              </w:rPr>
              <w:t>Balokovićeve</w:t>
            </w:r>
            <w:proofErr w:type="spellEnd"/>
            <w:r w:rsidRPr="008312BC">
              <w:rPr>
                <w:rFonts w:ascii="Times New Roman" w:eastAsia="Times New Roman" w:hAnsi="Times New Roman" w:cs="Times New Roman"/>
                <w:sz w:val="20"/>
                <w:szCs w:val="20"/>
                <w:lang w:eastAsia="hr-HR"/>
              </w:rPr>
              <w:t xml:space="preserve"> ulice prema </w:t>
            </w:r>
            <w:proofErr w:type="spellStart"/>
            <w:r w:rsidRPr="008312BC">
              <w:rPr>
                <w:rFonts w:ascii="Times New Roman" w:eastAsia="Times New Roman" w:hAnsi="Times New Roman" w:cs="Times New Roman"/>
                <w:sz w:val="20"/>
                <w:szCs w:val="20"/>
                <w:lang w:eastAsia="hr-HR"/>
              </w:rPr>
              <w:t>Trumbićevoj</w:t>
            </w:r>
            <w:proofErr w:type="spellEnd"/>
            <w:r w:rsidRPr="008312BC">
              <w:rPr>
                <w:rFonts w:ascii="Times New Roman" w:eastAsia="Times New Roman" w:hAnsi="Times New Roman" w:cs="Times New Roman"/>
                <w:sz w:val="20"/>
                <w:szCs w:val="20"/>
                <w:lang w:eastAsia="hr-HR"/>
              </w:rPr>
              <w:t xml:space="preserve"> ulici</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Zapruđe</w:t>
            </w:r>
            <w:proofErr w:type="spellEnd"/>
          </w:p>
        </w:tc>
        <w:tc>
          <w:tcPr>
            <w:tcW w:w="3369" w:type="dxa"/>
            <w:gridSpan w:val="2"/>
            <w:tcBorders>
              <w:top w:val="single" w:sz="4" w:space="0" w:color="auto"/>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staze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104.000,00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30.</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 Kaštelanska ulica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kolnika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166.000,00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 Bibinjska ulica uz dječje igralište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uređivanje </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51.000,00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Tišinska</w:t>
            </w:r>
            <w:proofErr w:type="spellEnd"/>
            <w:r w:rsidRPr="008312BC">
              <w:rPr>
                <w:rFonts w:ascii="Times New Roman" w:eastAsia="Times New Roman" w:hAnsi="Times New Roman" w:cs="Times New Roman"/>
                <w:sz w:val="20"/>
                <w:szCs w:val="20"/>
                <w:lang w:eastAsia="hr-HR"/>
              </w:rPr>
              <w:t xml:space="preserve"> ulica IV. odvojak sa ograncima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Jakuševec</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uređivanje </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526.000,00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33.</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Katićev</w:t>
            </w:r>
            <w:proofErr w:type="spellEnd"/>
            <w:r w:rsidRPr="008312BC">
              <w:rPr>
                <w:rFonts w:ascii="Times New Roman" w:eastAsia="Times New Roman" w:hAnsi="Times New Roman" w:cs="Times New Roman"/>
                <w:sz w:val="20"/>
                <w:szCs w:val="20"/>
                <w:lang w:eastAsia="hr-HR"/>
              </w:rPr>
              <w:t xml:space="preserve"> prilaz uz ogradu DV Utrine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Utrine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staze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34.</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Domačinovićeva</w:t>
            </w:r>
            <w:proofErr w:type="spellEnd"/>
            <w:r w:rsidRPr="008312BC">
              <w:rPr>
                <w:rFonts w:ascii="Times New Roman" w:eastAsia="Times New Roman" w:hAnsi="Times New Roman" w:cs="Times New Roman"/>
                <w:sz w:val="20"/>
                <w:szCs w:val="20"/>
                <w:lang w:eastAsia="hr-HR"/>
              </w:rPr>
              <w:t xml:space="preserve"> ulica 1 - 13</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Dugave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 1. faza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80.000,00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lastRenderedPageBreak/>
              <w:t>35.</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Adamićeva</w:t>
            </w:r>
            <w:proofErr w:type="spellEnd"/>
            <w:r w:rsidRPr="008312BC">
              <w:rPr>
                <w:rFonts w:ascii="Times New Roman" w:eastAsia="Times New Roman" w:hAnsi="Times New Roman" w:cs="Times New Roman"/>
                <w:sz w:val="20"/>
                <w:szCs w:val="20"/>
                <w:lang w:eastAsia="hr-HR"/>
              </w:rPr>
              <w:t xml:space="preserve"> ulica 1</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Zapruđe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39.000,00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36.</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Baburičina</w:t>
            </w:r>
            <w:proofErr w:type="spellEnd"/>
            <w:r w:rsidRPr="008312BC">
              <w:rPr>
                <w:rFonts w:ascii="Times New Roman" w:eastAsia="Times New Roman" w:hAnsi="Times New Roman" w:cs="Times New Roman"/>
                <w:sz w:val="20"/>
                <w:szCs w:val="20"/>
                <w:lang w:eastAsia="hr-HR"/>
              </w:rPr>
              <w:t xml:space="preserve"> ulica 12 - 24</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Zapruđe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37.</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r w:rsidRPr="008312BC">
              <w:rPr>
                <w:rFonts w:ascii="Times New Roman" w:eastAsia="Times New Roman" w:hAnsi="Times New Roman" w:cs="Times New Roman"/>
                <w:sz w:val="20"/>
                <w:szCs w:val="20"/>
                <w:lang w:eastAsia="hr-HR"/>
              </w:rPr>
              <w:t xml:space="preserve">, Ulica mladosti </w:t>
            </w:r>
            <w:r w:rsidRPr="008312BC">
              <w:rPr>
                <w:rFonts w:ascii="Times New Roman" w:eastAsia="Times New Roman" w:hAnsi="Times New Roman" w:cs="Times New Roman"/>
                <w:sz w:val="20"/>
                <w:szCs w:val="20"/>
                <w:lang w:eastAsia="hr-HR"/>
              </w:rPr>
              <w:br/>
              <w:t>I. odvojak do broja 11</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kolnika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80.000,00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38.</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 Velikopoljska ulica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autobusna ugibališta, 1. faza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80.000,00</w:t>
            </w:r>
          </w:p>
        </w:tc>
      </w:tr>
      <w:tr w:rsidR="00EB5350" w:rsidRPr="008312BC" w:rsidTr="005A4EFF">
        <w:trPr>
          <w:trHeight w:val="529"/>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39.</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lokacije pod rednim brojevima 1 do 38</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w:t>
            </w:r>
          </w:p>
        </w:tc>
        <w:tc>
          <w:tcPr>
            <w:tcW w:w="3369" w:type="dxa"/>
            <w:gridSpan w:val="2"/>
            <w:tcBorders>
              <w:top w:val="single" w:sz="4" w:space="0" w:color="auto"/>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nadzor</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86.800,00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40.</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izrada troškovnika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3.600,00</w:t>
            </w:r>
          </w:p>
        </w:tc>
      </w:tr>
      <w:tr w:rsidR="00EB5350" w:rsidRPr="008312BC" w:rsidTr="005A4EFF">
        <w:trPr>
          <w:trHeight w:val="289"/>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33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UKUPNO</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5.302.100,00</w:t>
            </w:r>
          </w:p>
        </w:tc>
      </w:tr>
      <w:tr w:rsidR="00EB5350" w:rsidRPr="008312BC" w:rsidTr="005A4EFF">
        <w:trPr>
          <w:trHeight w:val="289"/>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U točki 3. IGRALIŠTA I ZELENE POVRŠINE, </w:t>
            </w:r>
            <w:proofErr w:type="spellStart"/>
            <w:r w:rsidRPr="008312BC">
              <w:rPr>
                <w:rFonts w:ascii="Times New Roman" w:eastAsia="Times New Roman" w:hAnsi="Times New Roman" w:cs="Times New Roman"/>
                <w:sz w:val="20"/>
                <w:szCs w:val="20"/>
                <w:lang w:eastAsia="hr-HR"/>
              </w:rPr>
              <w:t>podtočka</w:t>
            </w:r>
            <w:proofErr w:type="spellEnd"/>
            <w:r w:rsidRPr="008312BC">
              <w:rPr>
                <w:rFonts w:ascii="Times New Roman" w:eastAsia="Times New Roman" w:hAnsi="Times New Roman" w:cs="Times New Roman"/>
                <w:sz w:val="20"/>
                <w:szCs w:val="20"/>
                <w:lang w:eastAsia="hr-HR"/>
              </w:rPr>
              <w:t xml:space="preserve"> 3.1.NOVE AKCIJE U 2017., mijenja se i glasi:</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b/>
                <w:bCs/>
                <w:sz w:val="20"/>
                <w:szCs w:val="20"/>
                <w:lang w:eastAsia="hr-HR"/>
              </w:rPr>
            </w:pPr>
            <w:r w:rsidRPr="008312BC">
              <w:rPr>
                <w:rFonts w:ascii="Times New Roman" w:eastAsia="Times New Roman" w:hAnsi="Times New Roman" w:cs="Times New Roman"/>
                <w:b/>
                <w:bCs/>
                <w:sz w:val="20"/>
                <w:szCs w:val="20"/>
                <w:lang w:eastAsia="hr-HR"/>
              </w:rPr>
              <w:t>3. IGRALIŠTA I ZELENE POVRŠINE</w:t>
            </w: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3.1. NOVE AKCIJE U 2017.</w:t>
            </w:r>
          </w:p>
        </w:tc>
      </w:tr>
      <w:tr w:rsidR="00EB5350" w:rsidRPr="008312BC" w:rsidTr="005A4EFF">
        <w:trPr>
          <w:trHeight w:val="51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REDNI BROJ</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LOKACIJA - OBJEKT</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MJESNI ODBOR</w:t>
            </w:r>
          </w:p>
        </w:tc>
        <w:tc>
          <w:tcPr>
            <w:tcW w:w="3369" w:type="dxa"/>
            <w:gridSpan w:val="2"/>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OPIS RADOVA / USLUGE / OPREME</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VRIJEDNOST </w:t>
            </w:r>
            <w:r w:rsidRPr="008312BC">
              <w:rPr>
                <w:rFonts w:ascii="Times New Roman" w:eastAsia="Times New Roman" w:hAnsi="Times New Roman" w:cs="Times New Roman"/>
                <w:sz w:val="20"/>
                <w:szCs w:val="20"/>
                <w:lang w:eastAsia="hr-HR"/>
              </w:rPr>
              <w:br/>
              <w:t>U KUNAMA</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Albinijeva</w:t>
            </w:r>
            <w:proofErr w:type="spellEnd"/>
            <w:r w:rsidRPr="008312BC">
              <w:rPr>
                <w:rFonts w:ascii="Times New Roman" w:eastAsia="Times New Roman" w:hAnsi="Times New Roman" w:cs="Times New Roman"/>
                <w:sz w:val="20"/>
                <w:szCs w:val="20"/>
                <w:lang w:eastAsia="hr-HR"/>
              </w:rPr>
              <w:t xml:space="preserve"> 2-4, zapadno</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Dugave</w:t>
            </w:r>
            <w:proofErr w:type="spellEnd"/>
          </w:p>
        </w:tc>
        <w:tc>
          <w:tcPr>
            <w:tcW w:w="3369" w:type="dxa"/>
            <w:gridSpan w:val="2"/>
            <w:tcBorders>
              <w:top w:val="single" w:sz="4" w:space="0" w:color="auto"/>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staze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125.200,00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zelena površina kod OŠ </w:t>
            </w:r>
            <w:proofErr w:type="spellStart"/>
            <w:r w:rsidRPr="008312BC">
              <w:rPr>
                <w:rFonts w:ascii="Times New Roman" w:eastAsia="Times New Roman" w:hAnsi="Times New Roman" w:cs="Times New Roman"/>
                <w:sz w:val="20"/>
                <w:szCs w:val="20"/>
                <w:lang w:eastAsia="hr-HR"/>
              </w:rPr>
              <w:t>Dugave</w:t>
            </w:r>
            <w:proofErr w:type="spellEnd"/>
            <w:r w:rsidRPr="008312BC">
              <w:rPr>
                <w:rFonts w:ascii="Times New Roman" w:eastAsia="Times New Roman" w:hAnsi="Times New Roman" w:cs="Times New Roman"/>
                <w:sz w:val="20"/>
                <w:szCs w:val="20"/>
                <w:lang w:eastAsia="hr-HR"/>
              </w:rPr>
              <w:t>, Školski prilaz 7</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Dugave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izrada projektne dokumentacije za postavljanje pet stolova za stolni tenis</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30.000,00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zelena površina kod OŠ </w:t>
            </w:r>
            <w:proofErr w:type="spellStart"/>
            <w:r w:rsidRPr="008312BC">
              <w:rPr>
                <w:rFonts w:ascii="Times New Roman" w:eastAsia="Times New Roman" w:hAnsi="Times New Roman" w:cs="Times New Roman"/>
                <w:sz w:val="20"/>
                <w:szCs w:val="20"/>
                <w:lang w:eastAsia="hr-HR"/>
              </w:rPr>
              <w:t>Dugave</w:t>
            </w:r>
            <w:proofErr w:type="spellEnd"/>
            <w:r w:rsidRPr="008312BC">
              <w:rPr>
                <w:rFonts w:ascii="Times New Roman" w:eastAsia="Times New Roman" w:hAnsi="Times New Roman" w:cs="Times New Roman"/>
                <w:sz w:val="20"/>
                <w:szCs w:val="20"/>
                <w:lang w:eastAsia="hr-HR"/>
              </w:rPr>
              <w:t>, Školski prilaz 7</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Dugave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izrada projektne dokumentacije za izgradnju igrališta za uličnu košarku</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30.000,00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Ulica svetog Mateja 110-126, </w:t>
            </w:r>
            <w:proofErr w:type="spellStart"/>
            <w:r w:rsidRPr="008312BC">
              <w:rPr>
                <w:rFonts w:ascii="Times New Roman" w:eastAsia="Times New Roman" w:hAnsi="Times New Roman" w:cs="Times New Roman"/>
                <w:sz w:val="20"/>
                <w:szCs w:val="20"/>
                <w:lang w:eastAsia="hr-HR"/>
              </w:rPr>
              <w:t>parkovna</w:t>
            </w:r>
            <w:proofErr w:type="spellEnd"/>
            <w:r w:rsidRPr="008312BC">
              <w:rPr>
                <w:rFonts w:ascii="Times New Roman" w:eastAsia="Times New Roman" w:hAnsi="Times New Roman" w:cs="Times New Roman"/>
                <w:sz w:val="20"/>
                <w:szCs w:val="20"/>
                <w:lang w:eastAsia="hr-HR"/>
              </w:rPr>
              <w:t xml:space="preserve"> površina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Dugave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klupa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32.000,00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Ulica </w:t>
            </w:r>
            <w:proofErr w:type="spellStart"/>
            <w:r w:rsidRPr="008312BC">
              <w:rPr>
                <w:rFonts w:ascii="Times New Roman" w:eastAsia="Times New Roman" w:hAnsi="Times New Roman" w:cs="Times New Roman"/>
                <w:sz w:val="20"/>
                <w:szCs w:val="20"/>
                <w:lang w:eastAsia="hr-HR"/>
              </w:rPr>
              <w:t>Aladara</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Baranyaia</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Gomboševa</w:t>
            </w:r>
            <w:proofErr w:type="spellEnd"/>
            <w:r w:rsidRPr="008312BC">
              <w:rPr>
                <w:rFonts w:ascii="Times New Roman" w:eastAsia="Times New Roman" w:hAnsi="Times New Roman" w:cs="Times New Roman"/>
                <w:sz w:val="20"/>
                <w:szCs w:val="20"/>
                <w:lang w:eastAsia="hr-HR"/>
              </w:rPr>
              <w:t xml:space="preserve"> ulica, </w:t>
            </w:r>
            <w:proofErr w:type="spellStart"/>
            <w:r w:rsidRPr="008312BC">
              <w:rPr>
                <w:rFonts w:ascii="Times New Roman" w:eastAsia="Times New Roman" w:hAnsi="Times New Roman" w:cs="Times New Roman"/>
                <w:sz w:val="20"/>
                <w:szCs w:val="20"/>
                <w:lang w:eastAsia="hr-HR"/>
              </w:rPr>
              <w:t>Hrelićka</w:t>
            </w:r>
            <w:proofErr w:type="spellEnd"/>
            <w:r w:rsidRPr="008312BC">
              <w:rPr>
                <w:rFonts w:ascii="Times New Roman" w:eastAsia="Times New Roman" w:hAnsi="Times New Roman" w:cs="Times New Roman"/>
                <w:sz w:val="20"/>
                <w:szCs w:val="20"/>
                <w:lang w:eastAsia="hr-HR"/>
              </w:rPr>
              <w:t xml:space="preserve"> ulica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Hrelić</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klupa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61.600,00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6.</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dječje igralište, </w:t>
            </w:r>
            <w:proofErr w:type="spellStart"/>
            <w:r w:rsidRPr="008312BC">
              <w:rPr>
                <w:rFonts w:ascii="Times New Roman" w:eastAsia="Times New Roman" w:hAnsi="Times New Roman" w:cs="Times New Roman"/>
                <w:sz w:val="20"/>
                <w:szCs w:val="20"/>
                <w:lang w:eastAsia="hr-HR"/>
              </w:rPr>
              <w:t>Tišinska</w:t>
            </w:r>
            <w:proofErr w:type="spellEnd"/>
            <w:r w:rsidRPr="008312BC">
              <w:rPr>
                <w:rFonts w:ascii="Times New Roman" w:eastAsia="Times New Roman" w:hAnsi="Times New Roman" w:cs="Times New Roman"/>
                <w:sz w:val="20"/>
                <w:szCs w:val="20"/>
                <w:lang w:eastAsia="hr-HR"/>
              </w:rPr>
              <w:t xml:space="preserve"> ulica 20</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Jakuševec</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uređivanje </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44.800,00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7.</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Tišinska</w:t>
            </w:r>
            <w:proofErr w:type="spellEnd"/>
            <w:r w:rsidRPr="008312BC">
              <w:rPr>
                <w:rFonts w:ascii="Times New Roman" w:eastAsia="Times New Roman" w:hAnsi="Times New Roman" w:cs="Times New Roman"/>
                <w:sz w:val="20"/>
                <w:szCs w:val="20"/>
                <w:lang w:eastAsia="hr-HR"/>
              </w:rPr>
              <w:t xml:space="preserve"> ulica IV. odvojak, </w:t>
            </w:r>
            <w:proofErr w:type="spellStart"/>
            <w:r w:rsidRPr="008312BC">
              <w:rPr>
                <w:rFonts w:ascii="Times New Roman" w:eastAsia="Times New Roman" w:hAnsi="Times New Roman" w:cs="Times New Roman"/>
                <w:sz w:val="20"/>
                <w:szCs w:val="20"/>
                <w:lang w:eastAsia="hr-HR"/>
              </w:rPr>
              <w:t>djčje</w:t>
            </w:r>
            <w:proofErr w:type="spellEnd"/>
            <w:r w:rsidRPr="008312BC">
              <w:rPr>
                <w:rFonts w:ascii="Times New Roman" w:eastAsia="Times New Roman" w:hAnsi="Times New Roman" w:cs="Times New Roman"/>
                <w:sz w:val="20"/>
                <w:szCs w:val="20"/>
                <w:lang w:eastAsia="hr-HR"/>
              </w:rPr>
              <w:t xml:space="preserve"> igralište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Jakuševec</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78.200,00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8.</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Ulica </w:t>
            </w:r>
            <w:proofErr w:type="spellStart"/>
            <w:r w:rsidRPr="008312BC">
              <w:rPr>
                <w:rFonts w:ascii="Times New Roman" w:eastAsia="Times New Roman" w:hAnsi="Times New Roman" w:cs="Times New Roman"/>
                <w:sz w:val="20"/>
                <w:szCs w:val="20"/>
                <w:lang w:eastAsia="hr-HR"/>
              </w:rPr>
              <w:t>Karela</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Zahradnika</w:t>
            </w:r>
            <w:proofErr w:type="spellEnd"/>
            <w:r w:rsidRPr="008312BC">
              <w:rPr>
                <w:rFonts w:ascii="Times New Roman" w:eastAsia="Times New Roman" w:hAnsi="Times New Roman" w:cs="Times New Roman"/>
                <w:sz w:val="20"/>
                <w:szCs w:val="20"/>
                <w:lang w:eastAsia="hr-HR"/>
              </w:rPr>
              <w:t xml:space="preserve">, dječje </w:t>
            </w:r>
            <w:proofErr w:type="spellStart"/>
            <w:r w:rsidRPr="008312BC">
              <w:rPr>
                <w:rFonts w:ascii="Times New Roman" w:eastAsia="Times New Roman" w:hAnsi="Times New Roman" w:cs="Times New Roman"/>
                <w:sz w:val="20"/>
                <w:szCs w:val="20"/>
                <w:lang w:eastAsia="hr-HR"/>
              </w:rPr>
              <w:t>igrlište</w:t>
            </w:r>
            <w:proofErr w:type="spellEnd"/>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111.100,00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9.</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Vladimira Varićaka 13-15</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koševa za otpatke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3.100,00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Vladimira Varićaka   1</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klupa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9.300,00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Ulica SR Njemačke od Vatikanske ulice do </w:t>
            </w:r>
            <w:r w:rsidRPr="008312BC">
              <w:rPr>
                <w:rFonts w:ascii="Times New Roman" w:eastAsia="Times New Roman" w:hAnsi="Times New Roman" w:cs="Times New Roman"/>
                <w:sz w:val="20"/>
                <w:szCs w:val="20"/>
                <w:lang w:eastAsia="hr-HR"/>
              </w:rPr>
              <w:lastRenderedPageBreak/>
              <w:t>Islandske ulice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lastRenderedPageBreak/>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klupa i koševa za otpatke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13.900,00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Ulica </w:t>
            </w:r>
            <w:proofErr w:type="spellStart"/>
            <w:r w:rsidRPr="008312BC">
              <w:rPr>
                <w:rFonts w:ascii="Times New Roman" w:eastAsia="Times New Roman" w:hAnsi="Times New Roman" w:cs="Times New Roman"/>
                <w:sz w:val="20"/>
                <w:szCs w:val="20"/>
                <w:lang w:eastAsia="hr-HR"/>
              </w:rPr>
              <w:t>Karela</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Zahradnika</w:t>
            </w:r>
            <w:proofErr w:type="spellEnd"/>
            <w:r w:rsidRPr="008312BC">
              <w:rPr>
                <w:rFonts w:ascii="Times New Roman" w:eastAsia="Times New Roman" w:hAnsi="Times New Roman" w:cs="Times New Roman"/>
                <w:sz w:val="20"/>
                <w:szCs w:val="20"/>
                <w:lang w:eastAsia="hr-HR"/>
              </w:rPr>
              <w:t xml:space="preserve">, dječje </w:t>
            </w:r>
            <w:proofErr w:type="spellStart"/>
            <w:r w:rsidRPr="008312BC">
              <w:rPr>
                <w:rFonts w:ascii="Times New Roman" w:eastAsia="Times New Roman" w:hAnsi="Times New Roman" w:cs="Times New Roman"/>
                <w:sz w:val="20"/>
                <w:szCs w:val="20"/>
                <w:lang w:eastAsia="hr-HR"/>
              </w:rPr>
              <w:t>igrlište</w:t>
            </w:r>
            <w:proofErr w:type="spellEnd"/>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koševa za otpatke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4.700,00</w:t>
            </w:r>
          </w:p>
        </w:tc>
      </w:tr>
      <w:tr w:rsidR="00EB5350" w:rsidRPr="008312BC" w:rsidTr="005A4EFF">
        <w:trPr>
          <w:trHeight w:val="102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13.</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SR Njemačke od Islandske ulice do Avenije Dubrovnik</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klupa i koševa za otpatke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28.300,00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14.</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Islandska ulica, sjeverna strana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klupa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9.300,00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15.</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Ulica Milovana Kovačevića, sjeverna strana, </w:t>
            </w:r>
            <w:proofErr w:type="spellStart"/>
            <w:r w:rsidRPr="008312BC">
              <w:rPr>
                <w:rFonts w:ascii="Times New Roman" w:eastAsia="Times New Roman" w:hAnsi="Times New Roman" w:cs="Times New Roman"/>
                <w:sz w:val="20"/>
                <w:szCs w:val="20"/>
                <w:lang w:eastAsia="hr-HR"/>
              </w:rPr>
              <w:t>parkovna</w:t>
            </w:r>
            <w:proofErr w:type="spellEnd"/>
            <w:r w:rsidRPr="008312BC">
              <w:rPr>
                <w:rFonts w:ascii="Times New Roman" w:eastAsia="Times New Roman" w:hAnsi="Times New Roman" w:cs="Times New Roman"/>
                <w:sz w:val="20"/>
                <w:szCs w:val="20"/>
                <w:lang w:eastAsia="hr-HR"/>
              </w:rPr>
              <w:t xml:space="preserve"> površina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klupa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45.700,00</w:t>
            </w:r>
          </w:p>
        </w:tc>
      </w:tr>
      <w:tr w:rsidR="00EB5350" w:rsidRPr="008312BC" w:rsidTr="005A4EFF">
        <w:trPr>
          <w:trHeight w:val="102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16.</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između </w:t>
            </w:r>
            <w:proofErr w:type="spellStart"/>
            <w:r w:rsidRPr="008312BC">
              <w:rPr>
                <w:rFonts w:ascii="Times New Roman" w:eastAsia="Times New Roman" w:hAnsi="Times New Roman" w:cs="Times New Roman"/>
                <w:sz w:val="20"/>
                <w:szCs w:val="20"/>
                <w:lang w:eastAsia="hr-HR"/>
              </w:rPr>
              <w:t>Ostrogovičeve</w:t>
            </w:r>
            <w:proofErr w:type="spellEnd"/>
            <w:r w:rsidRPr="008312BC">
              <w:rPr>
                <w:rFonts w:ascii="Times New Roman" w:eastAsia="Times New Roman" w:hAnsi="Times New Roman" w:cs="Times New Roman"/>
                <w:sz w:val="20"/>
                <w:szCs w:val="20"/>
                <w:lang w:eastAsia="hr-HR"/>
              </w:rPr>
              <w:t xml:space="preserve"> ulice i </w:t>
            </w:r>
            <w:proofErr w:type="spellStart"/>
            <w:r w:rsidRPr="008312BC">
              <w:rPr>
                <w:rFonts w:ascii="Times New Roman" w:eastAsia="Times New Roman" w:hAnsi="Times New Roman" w:cs="Times New Roman"/>
                <w:sz w:val="20"/>
                <w:szCs w:val="20"/>
                <w:lang w:eastAsia="hr-HR"/>
              </w:rPr>
              <w:t>Šenove</w:t>
            </w:r>
            <w:proofErr w:type="spellEnd"/>
            <w:r w:rsidRPr="008312BC">
              <w:rPr>
                <w:rFonts w:ascii="Times New Roman" w:eastAsia="Times New Roman" w:hAnsi="Times New Roman" w:cs="Times New Roman"/>
                <w:sz w:val="20"/>
                <w:szCs w:val="20"/>
                <w:lang w:eastAsia="hr-HR"/>
              </w:rPr>
              <w:t xml:space="preserve"> ulice, </w:t>
            </w:r>
            <w:proofErr w:type="spellStart"/>
            <w:r w:rsidRPr="008312BC">
              <w:rPr>
                <w:rFonts w:ascii="Times New Roman" w:eastAsia="Times New Roman" w:hAnsi="Times New Roman" w:cs="Times New Roman"/>
                <w:sz w:val="20"/>
                <w:szCs w:val="20"/>
                <w:lang w:eastAsia="hr-HR"/>
              </w:rPr>
              <w:t>parkovna</w:t>
            </w:r>
            <w:proofErr w:type="spellEnd"/>
            <w:r w:rsidRPr="008312BC">
              <w:rPr>
                <w:rFonts w:ascii="Times New Roman" w:eastAsia="Times New Roman" w:hAnsi="Times New Roman" w:cs="Times New Roman"/>
                <w:sz w:val="20"/>
                <w:szCs w:val="20"/>
                <w:lang w:eastAsia="hr-HR"/>
              </w:rPr>
              <w:t xml:space="preserve"> površina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klupa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9.300,00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17.</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Zemljakova ulica          1-9</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klupa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12.800,00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18.</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zelene površine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koševa za otpatke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18.600,00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19.</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Milovana Kovačevića 1-9, dječje igralište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postavljanje </w:t>
            </w:r>
            <w:proofErr w:type="spellStart"/>
            <w:r w:rsidRPr="008312BC">
              <w:rPr>
                <w:rFonts w:ascii="Times New Roman" w:eastAsia="Times New Roman" w:hAnsi="Times New Roman" w:cs="Times New Roman"/>
                <w:sz w:val="20"/>
                <w:szCs w:val="20"/>
                <w:lang w:eastAsia="hr-HR"/>
              </w:rPr>
              <w:t>antitraumatske</w:t>
            </w:r>
            <w:proofErr w:type="spellEnd"/>
            <w:r w:rsidRPr="008312BC">
              <w:rPr>
                <w:rFonts w:ascii="Times New Roman" w:eastAsia="Times New Roman" w:hAnsi="Times New Roman" w:cs="Times New Roman"/>
                <w:sz w:val="20"/>
                <w:szCs w:val="20"/>
                <w:lang w:eastAsia="hr-HR"/>
              </w:rPr>
              <w:t xml:space="preserve"> podloge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39.600,00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20.</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Zemljakova ulica       1-9, dječje igralište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postavljanje </w:t>
            </w:r>
            <w:proofErr w:type="spellStart"/>
            <w:r w:rsidRPr="008312BC">
              <w:rPr>
                <w:rFonts w:ascii="Times New Roman" w:eastAsia="Times New Roman" w:hAnsi="Times New Roman" w:cs="Times New Roman"/>
                <w:sz w:val="20"/>
                <w:szCs w:val="20"/>
                <w:lang w:eastAsia="hr-HR"/>
              </w:rPr>
              <w:t>antitraumatske</w:t>
            </w:r>
            <w:proofErr w:type="spellEnd"/>
            <w:r w:rsidRPr="008312BC">
              <w:rPr>
                <w:rFonts w:ascii="Times New Roman" w:eastAsia="Times New Roman" w:hAnsi="Times New Roman" w:cs="Times New Roman"/>
                <w:sz w:val="20"/>
                <w:szCs w:val="20"/>
                <w:lang w:eastAsia="hr-HR"/>
              </w:rPr>
              <w:t xml:space="preserve"> podloge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16.700,00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Viktora Kovačića 20-24, dječje igralište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postavljanje </w:t>
            </w:r>
            <w:proofErr w:type="spellStart"/>
            <w:r w:rsidRPr="008312BC">
              <w:rPr>
                <w:rFonts w:ascii="Times New Roman" w:eastAsia="Times New Roman" w:hAnsi="Times New Roman" w:cs="Times New Roman"/>
                <w:sz w:val="20"/>
                <w:szCs w:val="20"/>
                <w:lang w:eastAsia="hr-HR"/>
              </w:rPr>
              <w:t>antitraumatske</w:t>
            </w:r>
            <w:proofErr w:type="spellEnd"/>
            <w:r w:rsidRPr="008312BC">
              <w:rPr>
                <w:rFonts w:ascii="Times New Roman" w:eastAsia="Times New Roman" w:hAnsi="Times New Roman" w:cs="Times New Roman"/>
                <w:sz w:val="20"/>
                <w:szCs w:val="20"/>
                <w:lang w:eastAsia="hr-HR"/>
              </w:rPr>
              <w:t xml:space="preserve"> podloge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22.600,00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dječje igralište iza </w:t>
            </w:r>
            <w:proofErr w:type="spellStart"/>
            <w:r w:rsidRPr="008312BC">
              <w:rPr>
                <w:rFonts w:ascii="Times New Roman" w:eastAsia="Times New Roman" w:hAnsi="Times New Roman" w:cs="Times New Roman"/>
                <w:sz w:val="20"/>
                <w:szCs w:val="20"/>
                <w:lang w:eastAsia="hr-HR"/>
              </w:rPr>
              <w:t>Ostrogovićeve</w:t>
            </w:r>
            <w:proofErr w:type="spellEnd"/>
            <w:r w:rsidRPr="008312BC">
              <w:rPr>
                <w:rFonts w:ascii="Times New Roman" w:eastAsia="Times New Roman" w:hAnsi="Times New Roman" w:cs="Times New Roman"/>
                <w:sz w:val="20"/>
                <w:szCs w:val="20"/>
                <w:lang w:eastAsia="hr-HR"/>
              </w:rPr>
              <w:t xml:space="preserve"> ulice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uređivanje   </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110.800,00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23.</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Stonska ulica, dječje igralište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Središće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hortikulturno uređenje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34.800,00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24.</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Perivoj Središće, dječje igralište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Središće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hortikulturno uređenje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34.800,00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25.</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Stonska ulica, dječje igralište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Središće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198.500,00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26.</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Perivoj Središće, dječje igralište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Središće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306.500,00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27.</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Kombolova</w:t>
            </w:r>
            <w:proofErr w:type="spellEnd"/>
            <w:r w:rsidRPr="008312BC">
              <w:rPr>
                <w:rFonts w:ascii="Times New Roman" w:eastAsia="Times New Roman" w:hAnsi="Times New Roman" w:cs="Times New Roman"/>
                <w:sz w:val="20"/>
                <w:szCs w:val="20"/>
                <w:lang w:eastAsia="hr-HR"/>
              </w:rPr>
              <w:t xml:space="preserve"> ulica </w:t>
            </w:r>
            <w:proofErr w:type="spellStart"/>
            <w:r w:rsidRPr="008312BC">
              <w:rPr>
                <w:rFonts w:ascii="Times New Roman" w:eastAsia="Times New Roman" w:hAnsi="Times New Roman" w:cs="Times New Roman"/>
                <w:sz w:val="20"/>
                <w:szCs w:val="20"/>
                <w:lang w:eastAsia="hr-HR"/>
              </w:rPr>
              <w:t>bb</w:t>
            </w:r>
            <w:proofErr w:type="spellEnd"/>
            <w:r w:rsidRPr="008312BC">
              <w:rPr>
                <w:rFonts w:ascii="Times New Roman" w:eastAsia="Times New Roman" w:hAnsi="Times New Roman" w:cs="Times New Roman"/>
                <w:sz w:val="20"/>
                <w:szCs w:val="20"/>
                <w:lang w:eastAsia="hr-HR"/>
              </w:rPr>
              <w:t xml:space="preserve"> ispred Bazena Utrina, zelena površina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Utrine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izrada projektne dokumentacije za izgradnju teretane na otvorenom</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18.800,00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28.</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Jakuševečka</w:t>
            </w:r>
            <w:proofErr w:type="spellEnd"/>
            <w:r w:rsidRPr="008312BC">
              <w:rPr>
                <w:rFonts w:ascii="Times New Roman" w:eastAsia="Times New Roman" w:hAnsi="Times New Roman" w:cs="Times New Roman"/>
                <w:sz w:val="20"/>
                <w:szCs w:val="20"/>
                <w:lang w:eastAsia="hr-HR"/>
              </w:rPr>
              <w:t xml:space="preserve"> ulica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Jakuševec</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hortikulturno uređenje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81.000,00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29.</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zelena površina u Ulici Vilima </w:t>
            </w:r>
            <w:proofErr w:type="spellStart"/>
            <w:r w:rsidRPr="008312BC">
              <w:rPr>
                <w:rFonts w:ascii="Times New Roman" w:eastAsia="Times New Roman" w:hAnsi="Times New Roman" w:cs="Times New Roman"/>
                <w:sz w:val="20"/>
                <w:szCs w:val="20"/>
                <w:lang w:eastAsia="hr-HR"/>
              </w:rPr>
              <w:t>Fellera</w:t>
            </w:r>
            <w:proofErr w:type="spellEnd"/>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postavljanje 2 klupe </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lastRenderedPageBreak/>
              <w:t>30.</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dječje igralište u Ulici Vladimira Varićaka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uređivanje i postavljanje 12 klupa </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70.000,00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zelena površina između </w:t>
            </w:r>
            <w:proofErr w:type="spellStart"/>
            <w:r w:rsidRPr="008312BC">
              <w:rPr>
                <w:rFonts w:ascii="Times New Roman" w:eastAsia="Times New Roman" w:hAnsi="Times New Roman" w:cs="Times New Roman"/>
                <w:sz w:val="20"/>
                <w:szCs w:val="20"/>
                <w:lang w:eastAsia="hr-HR"/>
              </w:rPr>
              <w:t>Turinine</w:t>
            </w:r>
            <w:proofErr w:type="spellEnd"/>
            <w:r w:rsidRPr="008312BC">
              <w:rPr>
                <w:rFonts w:ascii="Times New Roman" w:eastAsia="Times New Roman" w:hAnsi="Times New Roman" w:cs="Times New Roman"/>
                <w:sz w:val="20"/>
                <w:szCs w:val="20"/>
                <w:lang w:eastAsia="hr-HR"/>
              </w:rPr>
              <w:t xml:space="preserve"> i </w:t>
            </w:r>
            <w:proofErr w:type="spellStart"/>
            <w:r w:rsidRPr="008312BC">
              <w:rPr>
                <w:rFonts w:ascii="Times New Roman" w:eastAsia="Times New Roman" w:hAnsi="Times New Roman" w:cs="Times New Roman"/>
                <w:sz w:val="20"/>
                <w:szCs w:val="20"/>
                <w:lang w:eastAsia="hr-HR"/>
              </w:rPr>
              <w:t>Pičmanove</w:t>
            </w:r>
            <w:proofErr w:type="spellEnd"/>
            <w:r w:rsidRPr="008312BC">
              <w:rPr>
                <w:rFonts w:ascii="Times New Roman" w:eastAsia="Times New Roman" w:hAnsi="Times New Roman" w:cs="Times New Roman"/>
                <w:sz w:val="20"/>
                <w:szCs w:val="20"/>
                <w:lang w:eastAsia="hr-HR"/>
              </w:rPr>
              <w:t xml:space="preserve"> ulice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postavlanje</w:t>
            </w:r>
            <w:proofErr w:type="spellEnd"/>
            <w:r w:rsidRPr="008312BC">
              <w:rPr>
                <w:rFonts w:ascii="Times New Roman" w:eastAsia="Times New Roman" w:hAnsi="Times New Roman" w:cs="Times New Roman"/>
                <w:sz w:val="20"/>
                <w:szCs w:val="20"/>
                <w:lang w:eastAsia="hr-HR"/>
              </w:rPr>
              <w:t xml:space="preserve"> oglasnog panoa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10.000,00</w:t>
            </w:r>
          </w:p>
        </w:tc>
      </w:tr>
      <w:tr w:rsidR="00EB5350" w:rsidRPr="008312BC" w:rsidTr="005A4EFF">
        <w:trPr>
          <w:trHeight w:val="102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zelena površina između ulice Milovana Kovačevića i Zemljakove ulice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oglasnog panoa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33.</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zelena površina između Ulice Milovana Kovačevića 17 i OŠ </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oglasnog panoa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34.</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zelena površina između Avenije Dubrovnik i Ulice Viktora Kovačića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kante za pseći otpad</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2.200,00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35.</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zelena površina u </w:t>
            </w:r>
            <w:proofErr w:type="spellStart"/>
            <w:r w:rsidRPr="008312BC">
              <w:rPr>
                <w:rFonts w:ascii="Times New Roman" w:eastAsia="Times New Roman" w:hAnsi="Times New Roman" w:cs="Times New Roman"/>
                <w:sz w:val="20"/>
                <w:szCs w:val="20"/>
                <w:lang w:eastAsia="hr-HR"/>
              </w:rPr>
              <w:t>Turininoj</w:t>
            </w:r>
            <w:proofErr w:type="spellEnd"/>
            <w:r w:rsidRPr="008312BC">
              <w:rPr>
                <w:rFonts w:ascii="Times New Roman" w:eastAsia="Times New Roman" w:hAnsi="Times New Roman" w:cs="Times New Roman"/>
                <w:sz w:val="20"/>
                <w:szCs w:val="20"/>
                <w:lang w:eastAsia="hr-HR"/>
              </w:rPr>
              <w:t xml:space="preserve"> ulici </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kante za pseći otpad</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2.200,00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36.</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zelena površina u Aveniji Većeslava Holjevca kod škole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kante za pseći otpad</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2.200,00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37.</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zelena površina između Ulica Ede Šene i Zemljakove </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kante za pseći otpad</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2.200,00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38.</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zelena površina između Ulica Ede Šene i  Milovana Kovačevića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kante za pseći otpad</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2.200,00</w:t>
            </w:r>
          </w:p>
        </w:tc>
      </w:tr>
      <w:tr w:rsidR="00EB5350" w:rsidRPr="008312BC" w:rsidTr="005A4EFF">
        <w:trPr>
          <w:trHeight w:val="102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39.</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zelena površina između Ulica Viktora Kovačića i Ede Šene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kante za pseći otpad</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2.200,00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40.</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zelena površina istočno od DV </w:t>
            </w:r>
            <w:proofErr w:type="spellStart"/>
            <w:r w:rsidRPr="008312BC">
              <w:rPr>
                <w:rFonts w:ascii="Times New Roman" w:eastAsia="Times New Roman" w:hAnsi="Times New Roman" w:cs="Times New Roman"/>
                <w:sz w:val="20"/>
                <w:szCs w:val="20"/>
                <w:lang w:eastAsia="hr-HR"/>
              </w:rPr>
              <w:t>Sopot</w:t>
            </w:r>
            <w:proofErr w:type="spellEnd"/>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kante za pseći otpad</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2.200,00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parkovne</w:t>
            </w:r>
            <w:proofErr w:type="spellEnd"/>
            <w:r w:rsidRPr="008312BC">
              <w:rPr>
                <w:rFonts w:ascii="Times New Roman" w:eastAsia="Times New Roman" w:hAnsi="Times New Roman" w:cs="Times New Roman"/>
                <w:sz w:val="20"/>
                <w:szCs w:val="20"/>
                <w:lang w:eastAsia="hr-HR"/>
              </w:rPr>
              <w:t xml:space="preserve"> površine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15  koševa za otpad sa zaštitnim poklopcem</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25.000,00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parkovne</w:t>
            </w:r>
            <w:proofErr w:type="spellEnd"/>
            <w:r w:rsidRPr="008312BC">
              <w:rPr>
                <w:rFonts w:ascii="Times New Roman" w:eastAsia="Times New Roman" w:hAnsi="Times New Roman" w:cs="Times New Roman"/>
                <w:sz w:val="20"/>
                <w:szCs w:val="20"/>
                <w:lang w:eastAsia="hr-HR"/>
              </w:rPr>
              <w:t xml:space="preserve"> površine kod </w:t>
            </w:r>
            <w:proofErr w:type="spellStart"/>
            <w:r w:rsidRPr="008312BC">
              <w:rPr>
                <w:rFonts w:ascii="Times New Roman" w:eastAsia="Times New Roman" w:hAnsi="Times New Roman" w:cs="Times New Roman"/>
                <w:sz w:val="20"/>
                <w:szCs w:val="20"/>
                <w:lang w:eastAsia="hr-HR"/>
              </w:rPr>
              <w:t>Pičmanove</w:t>
            </w:r>
            <w:proofErr w:type="spellEnd"/>
            <w:r w:rsidRPr="008312BC">
              <w:rPr>
                <w:rFonts w:ascii="Times New Roman" w:eastAsia="Times New Roman" w:hAnsi="Times New Roman" w:cs="Times New Roman"/>
                <w:sz w:val="20"/>
                <w:szCs w:val="20"/>
                <w:lang w:eastAsia="hr-HR"/>
              </w:rPr>
              <w:t xml:space="preserve"> ulice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3 stola i 6 klupa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30.000,00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43.</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Erlichova</w:t>
            </w:r>
            <w:proofErr w:type="spellEnd"/>
            <w:r w:rsidRPr="008312BC">
              <w:rPr>
                <w:rFonts w:ascii="Times New Roman" w:eastAsia="Times New Roman" w:hAnsi="Times New Roman" w:cs="Times New Roman"/>
                <w:sz w:val="20"/>
                <w:szCs w:val="20"/>
                <w:lang w:eastAsia="hr-HR"/>
              </w:rPr>
              <w:t xml:space="preserve"> ulica 13</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ploča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44.</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Brune Bušića 3 - 9, istočna strana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Središće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 sa betonskim elementima, 1. faza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100.000,00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45.</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Brune Bušića 11 - 21, istočna strana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Središće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nogostupa sa betonskim elementima, 1. faza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46.</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Ulica Vjenceslava </w:t>
            </w:r>
            <w:proofErr w:type="spellStart"/>
            <w:r w:rsidRPr="008312BC">
              <w:rPr>
                <w:rFonts w:ascii="Times New Roman" w:eastAsia="Times New Roman" w:hAnsi="Times New Roman" w:cs="Times New Roman"/>
                <w:sz w:val="20"/>
                <w:szCs w:val="20"/>
                <w:lang w:eastAsia="hr-HR"/>
              </w:rPr>
              <w:t>Richtera</w:t>
            </w:r>
            <w:proofErr w:type="spellEnd"/>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Središće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oglasnog panoa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10.000,00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lastRenderedPageBreak/>
              <w:t>47.</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Ede Murtića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Središće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oglasnog panoa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48.</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Ulica Božidara </w:t>
            </w:r>
            <w:proofErr w:type="spellStart"/>
            <w:r w:rsidRPr="008312BC">
              <w:rPr>
                <w:rFonts w:ascii="Times New Roman" w:eastAsia="Times New Roman" w:hAnsi="Times New Roman" w:cs="Times New Roman"/>
                <w:sz w:val="20"/>
                <w:szCs w:val="20"/>
                <w:lang w:eastAsia="hr-HR"/>
              </w:rPr>
              <w:t>Magovca</w:t>
            </w:r>
            <w:proofErr w:type="spellEnd"/>
            <w:r w:rsidRPr="008312BC">
              <w:rPr>
                <w:rFonts w:ascii="Times New Roman" w:eastAsia="Times New Roman" w:hAnsi="Times New Roman" w:cs="Times New Roman"/>
                <w:sz w:val="20"/>
                <w:szCs w:val="20"/>
                <w:lang w:eastAsia="hr-HR"/>
              </w:rPr>
              <w:t xml:space="preserve"> 15, ispred knjižnice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Travno</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stalka za bicikle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2.000,00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49.</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park Travno</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Travno</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izmjena 5 klupa i 5 koševa za otpatke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26.500,00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50.</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zelene površine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Travno</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kanti za pseći otpad</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15.000,00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zelena </w:t>
            </w:r>
            <w:proofErr w:type="spellStart"/>
            <w:r w:rsidRPr="008312BC">
              <w:rPr>
                <w:rFonts w:ascii="Times New Roman" w:eastAsia="Times New Roman" w:hAnsi="Times New Roman" w:cs="Times New Roman"/>
                <w:sz w:val="20"/>
                <w:szCs w:val="20"/>
                <w:lang w:eastAsia="hr-HR"/>
              </w:rPr>
              <w:t>povšina</w:t>
            </w:r>
            <w:proofErr w:type="spellEnd"/>
            <w:r w:rsidRPr="008312BC">
              <w:rPr>
                <w:rFonts w:ascii="Times New Roman" w:eastAsia="Times New Roman" w:hAnsi="Times New Roman" w:cs="Times New Roman"/>
                <w:sz w:val="20"/>
                <w:szCs w:val="20"/>
                <w:lang w:eastAsia="hr-HR"/>
              </w:rPr>
              <w:t xml:space="preserve"> iza OŠ Mladost, </w:t>
            </w:r>
            <w:proofErr w:type="spellStart"/>
            <w:r w:rsidRPr="008312BC">
              <w:rPr>
                <w:rFonts w:ascii="Times New Roman" w:eastAsia="Times New Roman" w:hAnsi="Times New Roman" w:cs="Times New Roman"/>
                <w:sz w:val="20"/>
                <w:szCs w:val="20"/>
                <w:lang w:eastAsia="hr-HR"/>
              </w:rPr>
              <w:t>Karamanov</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priilaz</w:t>
            </w:r>
            <w:proofErr w:type="spellEnd"/>
            <w:r w:rsidRPr="008312BC">
              <w:rPr>
                <w:rFonts w:ascii="Times New Roman" w:eastAsia="Times New Roman" w:hAnsi="Times New Roman" w:cs="Times New Roman"/>
                <w:sz w:val="20"/>
                <w:szCs w:val="20"/>
                <w:lang w:eastAsia="hr-HR"/>
              </w:rPr>
              <w:t xml:space="preserve"> 3</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Utrine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izmjena 20 klupa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60.000,00</w:t>
            </w:r>
          </w:p>
        </w:tc>
      </w:tr>
      <w:tr w:rsidR="00EB5350" w:rsidRPr="008312BC" w:rsidTr="005A4EFF">
        <w:trPr>
          <w:trHeight w:val="102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parkovna</w:t>
            </w:r>
            <w:proofErr w:type="spellEnd"/>
            <w:r w:rsidRPr="008312BC">
              <w:rPr>
                <w:rFonts w:ascii="Times New Roman" w:eastAsia="Times New Roman" w:hAnsi="Times New Roman" w:cs="Times New Roman"/>
                <w:sz w:val="20"/>
                <w:szCs w:val="20"/>
                <w:lang w:eastAsia="hr-HR"/>
              </w:rPr>
              <w:t xml:space="preserve"> površina između </w:t>
            </w:r>
            <w:proofErr w:type="spellStart"/>
            <w:r w:rsidRPr="008312BC">
              <w:rPr>
                <w:rFonts w:ascii="Times New Roman" w:eastAsia="Times New Roman" w:hAnsi="Times New Roman" w:cs="Times New Roman"/>
                <w:sz w:val="20"/>
                <w:szCs w:val="20"/>
                <w:lang w:eastAsia="hr-HR"/>
              </w:rPr>
              <w:t>Fancevljevog</w:t>
            </w:r>
            <w:proofErr w:type="spellEnd"/>
            <w:r w:rsidRPr="008312BC">
              <w:rPr>
                <w:rFonts w:ascii="Times New Roman" w:eastAsia="Times New Roman" w:hAnsi="Times New Roman" w:cs="Times New Roman"/>
                <w:sz w:val="20"/>
                <w:szCs w:val="20"/>
                <w:lang w:eastAsia="hr-HR"/>
              </w:rPr>
              <w:t xml:space="preserve"> i </w:t>
            </w:r>
            <w:proofErr w:type="spellStart"/>
            <w:r w:rsidRPr="008312BC">
              <w:rPr>
                <w:rFonts w:ascii="Times New Roman" w:eastAsia="Times New Roman" w:hAnsi="Times New Roman" w:cs="Times New Roman"/>
                <w:sz w:val="20"/>
                <w:szCs w:val="20"/>
                <w:lang w:eastAsia="hr-HR"/>
              </w:rPr>
              <w:t>Skokovog</w:t>
            </w:r>
            <w:proofErr w:type="spellEnd"/>
            <w:r w:rsidRPr="008312BC">
              <w:rPr>
                <w:rFonts w:ascii="Times New Roman" w:eastAsia="Times New Roman" w:hAnsi="Times New Roman" w:cs="Times New Roman"/>
                <w:sz w:val="20"/>
                <w:szCs w:val="20"/>
                <w:lang w:eastAsia="hr-HR"/>
              </w:rPr>
              <w:t xml:space="preserve"> prilaza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Utrine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4 koša za otpatke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9.200,00</w:t>
            </w:r>
          </w:p>
        </w:tc>
      </w:tr>
      <w:tr w:rsidR="00EB5350" w:rsidRPr="008312BC" w:rsidTr="005A4EFF">
        <w:trPr>
          <w:trHeight w:val="102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53.</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zelena površina uz stazu sjeverno od OŠ Mladost, </w:t>
            </w:r>
            <w:proofErr w:type="spellStart"/>
            <w:r w:rsidRPr="008312BC">
              <w:rPr>
                <w:rFonts w:ascii="Times New Roman" w:eastAsia="Times New Roman" w:hAnsi="Times New Roman" w:cs="Times New Roman"/>
                <w:sz w:val="20"/>
                <w:szCs w:val="20"/>
                <w:lang w:eastAsia="hr-HR"/>
              </w:rPr>
              <w:t>Karamanov</w:t>
            </w:r>
            <w:proofErr w:type="spellEnd"/>
            <w:r w:rsidRPr="008312BC">
              <w:rPr>
                <w:rFonts w:ascii="Times New Roman" w:eastAsia="Times New Roman" w:hAnsi="Times New Roman" w:cs="Times New Roman"/>
                <w:sz w:val="20"/>
                <w:szCs w:val="20"/>
                <w:lang w:eastAsia="hr-HR"/>
              </w:rPr>
              <w:t xml:space="preserve"> prilaz 3</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Utrine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4 koša za otpatke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9.200,00</w:t>
            </w:r>
          </w:p>
        </w:tc>
      </w:tr>
      <w:tr w:rsidR="00EB5350" w:rsidRPr="008312BC" w:rsidTr="005A4EFF">
        <w:trPr>
          <w:trHeight w:val="13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54.</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parkovna</w:t>
            </w:r>
            <w:proofErr w:type="spellEnd"/>
            <w:r w:rsidRPr="008312BC">
              <w:rPr>
                <w:rFonts w:ascii="Times New Roman" w:eastAsia="Times New Roman" w:hAnsi="Times New Roman" w:cs="Times New Roman"/>
                <w:sz w:val="20"/>
                <w:szCs w:val="20"/>
                <w:lang w:eastAsia="hr-HR"/>
              </w:rPr>
              <w:t xml:space="preserve"> površina između </w:t>
            </w:r>
            <w:proofErr w:type="spellStart"/>
            <w:r w:rsidRPr="008312BC">
              <w:rPr>
                <w:rFonts w:ascii="Times New Roman" w:eastAsia="Times New Roman" w:hAnsi="Times New Roman" w:cs="Times New Roman"/>
                <w:sz w:val="20"/>
                <w:szCs w:val="20"/>
                <w:lang w:eastAsia="hr-HR"/>
              </w:rPr>
              <w:t>Kombolove</w:t>
            </w:r>
            <w:proofErr w:type="spellEnd"/>
            <w:r w:rsidRPr="008312BC">
              <w:rPr>
                <w:rFonts w:ascii="Times New Roman" w:eastAsia="Times New Roman" w:hAnsi="Times New Roman" w:cs="Times New Roman"/>
                <w:sz w:val="20"/>
                <w:szCs w:val="20"/>
                <w:lang w:eastAsia="hr-HR"/>
              </w:rPr>
              <w:t xml:space="preserve"> ulice,  </w:t>
            </w:r>
            <w:proofErr w:type="spellStart"/>
            <w:r w:rsidRPr="008312BC">
              <w:rPr>
                <w:rFonts w:ascii="Times New Roman" w:eastAsia="Times New Roman" w:hAnsi="Times New Roman" w:cs="Times New Roman"/>
                <w:sz w:val="20"/>
                <w:szCs w:val="20"/>
                <w:lang w:eastAsia="hr-HR"/>
              </w:rPr>
              <w:t>Barčevog</w:t>
            </w:r>
            <w:proofErr w:type="spellEnd"/>
            <w:r w:rsidRPr="008312BC">
              <w:rPr>
                <w:rFonts w:ascii="Times New Roman" w:eastAsia="Times New Roman" w:hAnsi="Times New Roman" w:cs="Times New Roman"/>
                <w:sz w:val="20"/>
                <w:szCs w:val="20"/>
                <w:lang w:eastAsia="hr-HR"/>
              </w:rPr>
              <w:t xml:space="preserve"> trga,  </w:t>
            </w:r>
            <w:proofErr w:type="spellStart"/>
            <w:r w:rsidRPr="008312BC">
              <w:rPr>
                <w:rFonts w:ascii="Times New Roman" w:eastAsia="Times New Roman" w:hAnsi="Times New Roman" w:cs="Times New Roman"/>
                <w:sz w:val="20"/>
                <w:szCs w:val="20"/>
                <w:lang w:eastAsia="hr-HR"/>
              </w:rPr>
              <w:t>Marijanovićevog</w:t>
            </w:r>
            <w:proofErr w:type="spellEnd"/>
            <w:r w:rsidRPr="008312BC">
              <w:rPr>
                <w:rFonts w:ascii="Times New Roman" w:eastAsia="Times New Roman" w:hAnsi="Times New Roman" w:cs="Times New Roman"/>
                <w:sz w:val="20"/>
                <w:szCs w:val="20"/>
                <w:lang w:eastAsia="hr-HR"/>
              </w:rPr>
              <w:t xml:space="preserve"> i </w:t>
            </w:r>
            <w:proofErr w:type="spellStart"/>
            <w:r w:rsidRPr="008312BC">
              <w:rPr>
                <w:rFonts w:ascii="Times New Roman" w:eastAsia="Times New Roman" w:hAnsi="Times New Roman" w:cs="Times New Roman"/>
                <w:sz w:val="20"/>
                <w:szCs w:val="20"/>
                <w:lang w:eastAsia="hr-HR"/>
              </w:rPr>
              <w:t>Hrastinog</w:t>
            </w:r>
            <w:proofErr w:type="spellEnd"/>
            <w:r w:rsidRPr="008312BC">
              <w:rPr>
                <w:rFonts w:ascii="Times New Roman" w:eastAsia="Times New Roman" w:hAnsi="Times New Roman" w:cs="Times New Roman"/>
                <w:sz w:val="20"/>
                <w:szCs w:val="20"/>
                <w:lang w:eastAsia="hr-HR"/>
              </w:rPr>
              <w:t xml:space="preserve"> prilaza </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Utrine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dječjeg igrališta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142.650,00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55.</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dječje </w:t>
            </w:r>
            <w:proofErr w:type="spellStart"/>
            <w:r w:rsidRPr="008312BC">
              <w:rPr>
                <w:rFonts w:ascii="Times New Roman" w:eastAsia="Times New Roman" w:hAnsi="Times New Roman" w:cs="Times New Roman"/>
                <w:sz w:val="20"/>
                <w:szCs w:val="20"/>
                <w:lang w:eastAsia="hr-HR"/>
              </w:rPr>
              <w:t>izgralište</w:t>
            </w:r>
            <w:proofErr w:type="spellEnd"/>
            <w:r w:rsidRPr="008312BC">
              <w:rPr>
                <w:rFonts w:ascii="Times New Roman" w:eastAsia="Times New Roman" w:hAnsi="Times New Roman" w:cs="Times New Roman"/>
                <w:sz w:val="20"/>
                <w:szCs w:val="20"/>
                <w:lang w:eastAsia="hr-HR"/>
              </w:rPr>
              <w:t xml:space="preserve"> iza Ulice svetog Mateja 73</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Dugave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ograde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110.000,00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56.</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dječje igralište </w:t>
            </w:r>
            <w:proofErr w:type="spellStart"/>
            <w:r w:rsidRPr="008312BC">
              <w:rPr>
                <w:rFonts w:ascii="Times New Roman" w:eastAsia="Times New Roman" w:hAnsi="Times New Roman" w:cs="Times New Roman"/>
                <w:sz w:val="20"/>
                <w:szCs w:val="20"/>
                <w:lang w:eastAsia="hr-HR"/>
              </w:rPr>
              <w:t>Adamićeva</w:t>
            </w:r>
            <w:proofErr w:type="spellEnd"/>
            <w:r w:rsidRPr="008312BC">
              <w:rPr>
                <w:rFonts w:ascii="Times New Roman" w:eastAsia="Times New Roman" w:hAnsi="Times New Roman" w:cs="Times New Roman"/>
                <w:sz w:val="20"/>
                <w:szCs w:val="20"/>
                <w:lang w:eastAsia="hr-HR"/>
              </w:rPr>
              <w:t xml:space="preserve"> ulica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Zapruđe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zamjena sprava za igru</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57.</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Veliko Polje, </w:t>
            </w:r>
            <w:proofErr w:type="spellStart"/>
            <w:r w:rsidRPr="008312BC">
              <w:rPr>
                <w:rFonts w:ascii="Times New Roman" w:eastAsia="Times New Roman" w:hAnsi="Times New Roman" w:cs="Times New Roman"/>
                <w:sz w:val="20"/>
                <w:szCs w:val="20"/>
                <w:lang w:eastAsia="hr-HR"/>
              </w:rPr>
              <w:t>Dračevička</w:t>
            </w:r>
            <w:proofErr w:type="spellEnd"/>
            <w:r w:rsidRPr="008312BC">
              <w:rPr>
                <w:rFonts w:ascii="Times New Roman" w:eastAsia="Times New Roman" w:hAnsi="Times New Roman" w:cs="Times New Roman"/>
                <w:sz w:val="20"/>
                <w:szCs w:val="20"/>
                <w:lang w:eastAsia="hr-HR"/>
              </w:rPr>
              <w:t xml:space="preserve"> ulica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drvoreda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124.000,00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58.</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 Velikopoljska ulica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uređivanje </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3.600,00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59.</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 dječje igralište Bibinjska ulica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sprava za igru</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72.000,00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60.</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 uz dječje igralište u Bibinjskoj ulici</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Veliko Polje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stalka za bicikle i klamerica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32.000,00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61.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lokacije pod rednim brojevima 1 do 60</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w:t>
            </w:r>
          </w:p>
        </w:tc>
        <w:tc>
          <w:tcPr>
            <w:tcW w:w="3369" w:type="dxa"/>
            <w:gridSpan w:val="2"/>
            <w:tcBorders>
              <w:top w:val="single" w:sz="4" w:space="0" w:color="auto"/>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nadzor</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38.690,00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62.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izrada troškovnika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26.200,00</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33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UKUPNO</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2.643.440,00</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U točki 4. JAVNA RASVJETA, </w:t>
            </w:r>
            <w:proofErr w:type="spellStart"/>
            <w:r w:rsidRPr="008312BC">
              <w:rPr>
                <w:rFonts w:ascii="Times New Roman" w:eastAsia="Times New Roman" w:hAnsi="Times New Roman" w:cs="Times New Roman"/>
                <w:sz w:val="20"/>
                <w:szCs w:val="20"/>
                <w:lang w:eastAsia="hr-HR"/>
              </w:rPr>
              <w:t>podtočka</w:t>
            </w:r>
            <w:proofErr w:type="spellEnd"/>
            <w:r w:rsidRPr="008312BC">
              <w:rPr>
                <w:rFonts w:ascii="Times New Roman" w:eastAsia="Times New Roman" w:hAnsi="Times New Roman" w:cs="Times New Roman"/>
                <w:sz w:val="20"/>
                <w:szCs w:val="20"/>
                <w:lang w:eastAsia="hr-HR"/>
              </w:rPr>
              <w:t xml:space="preserve"> 4.1. NOVE AKCIJE U 2017., mijenja se i glasi:</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b/>
                <w:bCs/>
                <w:sz w:val="20"/>
                <w:szCs w:val="20"/>
                <w:lang w:eastAsia="hr-HR"/>
              </w:rPr>
            </w:pPr>
            <w:r w:rsidRPr="008312BC">
              <w:rPr>
                <w:rFonts w:ascii="Times New Roman" w:eastAsia="Times New Roman" w:hAnsi="Times New Roman" w:cs="Times New Roman"/>
                <w:b/>
                <w:bCs/>
                <w:sz w:val="20"/>
                <w:szCs w:val="20"/>
                <w:lang w:eastAsia="hr-HR"/>
              </w:rPr>
              <w:t>4. JAVNA RASVJETA</w:t>
            </w: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4.1. NOVE AKCIJE U 2017.</w:t>
            </w:r>
          </w:p>
        </w:tc>
      </w:tr>
      <w:tr w:rsidR="00EB5350" w:rsidRPr="008312BC" w:rsidTr="005A4EFF">
        <w:trPr>
          <w:trHeight w:val="51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REDNI BROJ</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LOKACIJA - OBJEKT</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MJESNI ODBOR</w:t>
            </w:r>
          </w:p>
        </w:tc>
        <w:tc>
          <w:tcPr>
            <w:tcW w:w="3369" w:type="dxa"/>
            <w:gridSpan w:val="2"/>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OPIS RADOVA / USLUGE / OPREME</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VRIJEDNOST </w:t>
            </w:r>
            <w:r w:rsidRPr="008312BC">
              <w:rPr>
                <w:rFonts w:ascii="Times New Roman" w:eastAsia="Times New Roman" w:hAnsi="Times New Roman" w:cs="Times New Roman"/>
                <w:sz w:val="20"/>
                <w:szCs w:val="20"/>
                <w:lang w:eastAsia="hr-HR"/>
              </w:rPr>
              <w:br/>
              <w:t>U KUNAMA</w:t>
            </w:r>
          </w:p>
        </w:tc>
      </w:tr>
      <w:tr w:rsidR="00EB5350" w:rsidRPr="008312BC" w:rsidTr="005A4EFF">
        <w:trPr>
          <w:trHeight w:val="102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lastRenderedPageBreak/>
              <w:t>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Ulica </w:t>
            </w:r>
            <w:proofErr w:type="spellStart"/>
            <w:r w:rsidRPr="008312BC">
              <w:rPr>
                <w:rFonts w:ascii="Times New Roman" w:eastAsia="Times New Roman" w:hAnsi="Times New Roman" w:cs="Times New Roman"/>
                <w:sz w:val="20"/>
                <w:szCs w:val="20"/>
                <w:lang w:eastAsia="hr-HR"/>
              </w:rPr>
              <w:t>Aladara</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Baranyaia</w:t>
            </w:r>
            <w:proofErr w:type="spellEnd"/>
            <w:r w:rsidRPr="008312BC">
              <w:rPr>
                <w:rFonts w:ascii="Times New Roman" w:eastAsia="Times New Roman" w:hAnsi="Times New Roman" w:cs="Times New Roman"/>
                <w:sz w:val="20"/>
                <w:szCs w:val="20"/>
                <w:lang w:eastAsia="hr-HR"/>
              </w:rPr>
              <w:t xml:space="preserve">, od ulice Aleksandra </w:t>
            </w:r>
            <w:proofErr w:type="spellStart"/>
            <w:r w:rsidRPr="008312BC">
              <w:rPr>
                <w:rFonts w:ascii="Times New Roman" w:eastAsia="Times New Roman" w:hAnsi="Times New Roman" w:cs="Times New Roman"/>
                <w:sz w:val="20"/>
                <w:szCs w:val="20"/>
                <w:lang w:eastAsia="hr-HR"/>
              </w:rPr>
              <w:t>Brdarića</w:t>
            </w:r>
            <w:proofErr w:type="spellEnd"/>
            <w:r w:rsidRPr="008312BC">
              <w:rPr>
                <w:rFonts w:ascii="Times New Roman" w:eastAsia="Times New Roman" w:hAnsi="Times New Roman" w:cs="Times New Roman"/>
                <w:sz w:val="20"/>
                <w:szCs w:val="20"/>
                <w:lang w:eastAsia="hr-HR"/>
              </w:rPr>
              <w:t xml:space="preserve"> do </w:t>
            </w:r>
            <w:proofErr w:type="spellStart"/>
            <w:r w:rsidRPr="008312BC">
              <w:rPr>
                <w:rFonts w:ascii="Times New Roman" w:eastAsia="Times New Roman" w:hAnsi="Times New Roman" w:cs="Times New Roman"/>
                <w:sz w:val="20"/>
                <w:szCs w:val="20"/>
                <w:lang w:eastAsia="hr-HR"/>
              </w:rPr>
              <w:t>Hrelićke</w:t>
            </w:r>
            <w:proofErr w:type="spellEnd"/>
            <w:r w:rsidRPr="008312BC">
              <w:rPr>
                <w:rFonts w:ascii="Times New Roman" w:eastAsia="Times New Roman" w:hAnsi="Times New Roman" w:cs="Times New Roman"/>
                <w:sz w:val="20"/>
                <w:szCs w:val="20"/>
                <w:lang w:eastAsia="hr-HR"/>
              </w:rPr>
              <w:t xml:space="preserve"> ulice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Hrelić</w:t>
            </w:r>
            <w:proofErr w:type="spellEnd"/>
          </w:p>
        </w:tc>
        <w:tc>
          <w:tcPr>
            <w:tcW w:w="3369" w:type="dxa"/>
            <w:gridSpan w:val="2"/>
            <w:tcBorders>
              <w:top w:val="single" w:sz="4" w:space="0" w:color="auto"/>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gradnja javne rasvjete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186.000,00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lokacija pod rednim brojem 1</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w:t>
            </w:r>
          </w:p>
        </w:tc>
        <w:tc>
          <w:tcPr>
            <w:tcW w:w="3369" w:type="dxa"/>
            <w:gridSpan w:val="2"/>
            <w:tcBorders>
              <w:top w:val="single" w:sz="4" w:space="0" w:color="auto"/>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nadzor</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3.700,00</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33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UKUPNO</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189.700,00</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U točki 5. PROSTORI MJESNE SAMOUPRAVE, </w:t>
            </w:r>
            <w:proofErr w:type="spellStart"/>
            <w:r w:rsidRPr="008312BC">
              <w:rPr>
                <w:rFonts w:ascii="Times New Roman" w:eastAsia="Times New Roman" w:hAnsi="Times New Roman" w:cs="Times New Roman"/>
                <w:sz w:val="20"/>
                <w:szCs w:val="20"/>
                <w:lang w:eastAsia="hr-HR"/>
              </w:rPr>
              <w:t>podtočka</w:t>
            </w:r>
            <w:proofErr w:type="spellEnd"/>
            <w:r w:rsidRPr="008312BC">
              <w:rPr>
                <w:rFonts w:ascii="Times New Roman" w:eastAsia="Times New Roman" w:hAnsi="Times New Roman" w:cs="Times New Roman"/>
                <w:sz w:val="20"/>
                <w:szCs w:val="20"/>
                <w:lang w:eastAsia="hr-HR"/>
              </w:rPr>
              <w:t xml:space="preserve"> 5.1. NOVE AKCIJE U 2017., mijenja se i glasi:</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b/>
                <w:bCs/>
                <w:sz w:val="20"/>
                <w:szCs w:val="20"/>
                <w:lang w:eastAsia="hr-HR"/>
              </w:rPr>
            </w:pPr>
            <w:r w:rsidRPr="008312BC">
              <w:rPr>
                <w:rFonts w:ascii="Times New Roman" w:eastAsia="Times New Roman" w:hAnsi="Times New Roman" w:cs="Times New Roman"/>
                <w:b/>
                <w:bCs/>
                <w:sz w:val="20"/>
                <w:szCs w:val="20"/>
                <w:lang w:eastAsia="hr-HR"/>
              </w:rPr>
              <w:t>5. PROSTORI MJESNE SAMOUPRAVE</w:t>
            </w: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5.1. NOVE AKCIJE U 2017.</w:t>
            </w:r>
          </w:p>
        </w:tc>
      </w:tr>
      <w:tr w:rsidR="00EB5350" w:rsidRPr="008312BC" w:rsidTr="005A4EFF">
        <w:trPr>
          <w:trHeight w:val="51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REDNI BROJ</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LOKACIJA - OBJEKT</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MJESNI ODBOR</w:t>
            </w:r>
          </w:p>
        </w:tc>
        <w:tc>
          <w:tcPr>
            <w:tcW w:w="3369" w:type="dxa"/>
            <w:gridSpan w:val="2"/>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OPIS RADOVA / USLUGE / OPREME</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VRIJEDNOST </w:t>
            </w:r>
            <w:r w:rsidRPr="008312BC">
              <w:rPr>
                <w:rFonts w:ascii="Times New Roman" w:eastAsia="Times New Roman" w:hAnsi="Times New Roman" w:cs="Times New Roman"/>
                <w:sz w:val="20"/>
                <w:szCs w:val="20"/>
                <w:lang w:eastAsia="hr-HR"/>
              </w:rPr>
              <w:br/>
              <w:t>U KUNAMA</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w:t>
            </w:r>
          </w:p>
        </w:tc>
        <w:tc>
          <w:tcPr>
            <w:tcW w:w="2057" w:type="dxa"/>
            <w:tcBorders>
              <w:top w:val="nil"/>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Prostori mjesne samouprave</w:t>
            </w:r>
          </w:p>
        </w:tc>
        <w:tc>
          <w:tcPr>
            <w:tcW w:w="1361" w:type="dxa"/>
            <w:tcBorders>
              <w:top w:val="nil"/>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w:t>
            </w:r>
          </w:p>
        </w:tc>
        <w:tc>
          <w:tcPr>
            <w:tcW w:w="3369" w:type="dxa"/>
            <w:gridSpan w:val="2"/>
            <w:tcBorders>
              <w:top w:val="single" w:sz="4" w:space="0" w:color="auto"/>
              <w:left w:val="nil"/>
              <w:bottom w:val="single" w:sz="4" w:space="0" w:color="auto"/>
              <w:right w:val="single" w:sz="4" w:space="0" w:color="000000"/>
            </w:tcBorders>
            <w:shd w:val="clear" w:color="auto" w:fill="auto"/>
            <w:vAlign w:val="center"/>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uredska i informatička oprema</w:t>
            </w:r>
          </w:p>
        </w:tc>
        <w:tc>
          <w:tcPr>
            <w:tcW w:w="1471" w:type="dxa"/>
            <w:tcBorders>
              <w:top w:val="nil"/>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200.000,00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Prostori mjesne samouprave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čišćenje prostora</w:t>
            </w:r>
          </w:p>
        </w:tc>
        <w:tc>
          <w:tcPr>
            <w:tcW w:w="147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50.000,00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Buzinska</w:t>
            </w:r>
            <w:proofErr w:type="spellEnd"/>
            <w:r w:rsidRPr="008312BC">
              <w:rPr>
                <w:rFonts w:ascii="Times New Roman" w:eastAsia="Times New Roman" w:hAnsi="Times New Roman" w:cs="Times New Roman"/>
                <w:sz w:val="20"/>
                <w:szCs w:val="20"/>
                <w:lang w:eastAsia="hr-HR"/>
              </w:rPr>
              <w:t xml:space="preserve"> cesta 20</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p>
        </w:tc>
        <w:tc>
          <w:tcPr>
            <w:tcW w:w="3369" w:type="dxa"/>
            <w:gridSpan w:val="2"/>
            <w:tcBorders>
              <w:top w:val="single" w:sz="4" w:space="0" w:color="auto"/>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natkrivanje terase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100.000,00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Buzinska</w:t>
            </w:r>
            <w:proofErr w:type="spellEnd"/>
            <w:r w:rsidRPr="008312BC">
              <w:rPr>
                <w:rFonts w:ascii="Times New Roman" w:eastAsia="Times New Roman" w:hAnsi="Times New Roman" w:cs="Times New Roman"/>
                <w:sz w:val="20"/>
                <w:szCs w:val="20"/>
                <w:lang w:eastAsia="hr-HR"/>
              </w:rPr>
              <w:t xml:space="preserve"> cesta 20</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vanjskih stepenica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41.000,00</w:t>
            </w:r>
          </w:p>
        </w:tc>
      </w:tr>
      <w:tr w:rsidR="00EB5350" w:rsidRPr="008312BC" w:rsidTr="005A4EFF">
        <w:trPr>
          <w:trHeight w:val="818"/>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svetog Mateja 93</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Dugave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izrada projektne dokumentacije za izmjenu prozora na sjevernoj strani objekta i postavljanje parketa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6.</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svetog Mateja 93</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Hrelić</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oglasnog panoa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12.000,00</w:t>
            </w:r>
          </w:p>
        </w:tc>
      </w:tr>
      <w:tr w:rsidR="00EB5350" w:rsidRPr="008312BC" w:rsidTr="005A4EFF">
        <w:trPr>
          <w:trHeight w:val="578"/>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7.</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Gata 1</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Jakuševec</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klima uređaja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9.400,00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8.</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Vladimira Varićaka 11</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oglasnog panoa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9.</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Ulica Vladimira Varićaka 11</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izrada projektne dokumentacije za uređivanje prostora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50.000,00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Ulica Ivana </w:t>
            </w:r>
            <w:proofErr w:type="spellStart"/>
            <w:r w:rsidRPr="008312BC">
              <w:rPr>
                <w:rFonts w:ascii="Times New Roman" w:eastAsia="Times New Roman" w:hAnsi="Times New Roman" w:cs="Times New Roman"/>
                <w:sz w:val="20"/>
                <w:szCs w:val="20"/>
                <w:lang w:eastAsia="hr-HR"/>
              </w:rPr>
              <w:t>Šibla</w:t>
            </w:r>
            <w:proofErr w:type="spellEnd"/>
            <w:r w:rsidRPr="008312BC">
              <w:rPr>
                <w:rFonts w:ascii="Times New Roman" w:eastAsia="Times New Roman" w:hAnsi="Times New Roman" w:cs="Times New Roman"/>
                <w:sz w:val="20"/>
                <w:szCs w:val="20"/>
                <w:lang w:eastAsia="hr-HR"/>
              </w:rPr>
              <w:t xml:space="preserve"> 8</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Središće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izmjena prozora i vrata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72.500,00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Buzinska</w:t>
            </w:r>
            <w:proofErr w:type="spellEnd"/>
            <w:r w:rsidRPr="008312BC">
              <w:rPr>
                <w:rFonts w:ascii="Times New Roman" w:eastAsia="Times New Roman" w:hAnsi="Times New Roman" w:cs="Times New Roman"/>
                <w:sz w:val="20"/>
                <w:szCs w:val="20"/>
                <w:lang w:eastAsia="hr-HR"/>
              </w:rPr>
              <w:t xml:space="preserve"> cesta 20</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terase i vanjskih stepenica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21.000,00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lokacije pod rednim brojevima 1 do 11</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w:t>
            </w:r>
          </w:p>
        </w:tc>
        <w:tc>
          <w:tcPr>
            <w:tcW w:w="3369" w:type="dxa"/>
            <w:gridSpan w:val="2"/>
            <w:tcBorders>
              <w:top w:val="single" w:sz="4" w:space="0" w:color="auto"/>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nadzor</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10.100,00</w:t>
            </w:r>
          </w:p>
        </w:tc>
      </w:tr>
      <w:tr w:rsidR="00EB5350" w:rsidRPr="008312BC" w:rsidTr="005A4EFF">
        <w:trPr>
          <w:trHeight w:val="63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33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UKUPNO</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606.000,00</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U točki 6. DRUGI JAVNI OBJEKTI I POVRŠINE, </w:t>
            </w:r>
            <w:proofErr w:type="spellStart"/>
            <w:r w:rsidRPr="008312BC">
              <w:rPr>
                <w:rFonts w:ascii="Times New Roman" w:eastAsia="Times New Roman" w:hAnsi="Times New Roman" w:cs="Times New Roman"/>
                <w:sz w:val="20"/>
                <w:szCs w:val="20"/>
                <w:lang w:eastAsia="hr-HR"/>
              </w:rPr>
              <w:t>podtočka</w:t>
            </w:r>
            <w:proofErr w:type="spellEnd"/>
            <w:r w:rsidRPr="008312BC">
              <w:rPr>
                <w:rFonts w:ascii="Times New Roman" w:eastAsia="Times New Roman" w:hAnsi="Times New Roman" w:cs="Times New Roman"/>
                <w:sz w:val="20"/>
                <w:szCs w:val="20"/>
                <w:lang w:eastAsia="hr-HR"/>
              </w:rPr>
              <w:t xml:space="preserve"> 6.1. NOVE AKCIJE U 2017., mijenja se i glasi:</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b/>
                <w:bCs/>
                <w:sz w:val="20"/>
                <w:szCs w:val="20"/>
                <w:lang w:eastAsia="hr-HR"/>
              </w:rPr>
            </w:pPr>
            <w:r w:rsidRPr="008312BC">
              <w:rPr>
                <w:rFonts w:ascii="Times New Roman" w:eastAsia="Times New Roman" w:hAnsi="Times New Roman" w:cs="Times New Roman"/>
                <w:b/>
                <w:bCs/>
                <w:sz w:val="20"/>
                <w:szCs w:val="20"/>
                <w:lang w:eastAsia="hr-HR"/>
              </w:rPr>
              <w:t>6. DRUGI JAVNI OBJEKTI I POVRŠINE</w:t>
            </w: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6.1. NOVE AKCIJE U 2017.</w:t>
            </w:r>
          </w:p>
        </w:tc>
      </w:tr>
      <w:tr w:rsidR="00EB5350" w:rsidRPr="008312BC" w:rsidTr="005A4EFF">
        <w:trPr>
          <w:trHeight w:val="51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REDNI BROJ</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LOKACIJA - OBJEKT</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MJESNI ODBOR</w:t>
            </w:r>
          </w:p>
        </w:tc>
        <w:tc>
          <w:tcPr>
            <w:tcW w:w="3369" w:type="dxa"/>
            <w:gridSpan w:val="2"/>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OPIS RADOVA / USLUGE / OPREME</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VRIJEDNOST </w:t>
            </w:r>
            <w:r w:rsidRPr="008312BC">
              <w:rPr>
                <w:rFonts w:ascii="Times New Roman" w:eastAsia="Times New Roman" w:hAnsi="Times New Roman" w:cs="Times New Roman"/>
                <w:sz w:val="20"/>
                <w:szCs w:val="20"/>
                <w:lang w:eastAsia="hr-HR"/>
              </w:rPr>
              <w:br/>
              <w:t>U KUNAMA</w:t>
            </w:r>
          </w:p>
        </w:tc>
      </w:tr>
      <w:tr w:rsidR="00EB5350" w:rsidRPr="008312BC" w:rsidTr="005A4EFF">
        <w:trPr>
          <w:trHeight w:val="589"/>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lastRenderedPageBreak/>
              <w:t>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Buzinska</w:t>
            </w:r>
            <w:proofErr w:type="spellEnd"/>
            <w:r w:rsidRPr="008312BC">
              <w:rPr>
                <w:rFonts w:ascii="Times New Roman" w:eastAsia="Times New Roman" w:hAnsi="Times New Roman" w:cs="Times New Roman"/>
                <w:sz w:val="20"/>
                <w:szCs w:val="20"/>
                <w:lang w:eastAsia="hr-HR"/>
              </w:rPr>
              <w:t xml:space="preserve"> cesta 20</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p>
        </w:tc>
        <w:tc>
          <w:tcPr>
            <w:tcW w:w="3369" w:type="dxa"/>
            <w:gridSpan w:val="2"/>
            <w:tcBorders>
              <w:top w:val="single" w:sz="4" w:space="0" w:color="auto"/>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prostora za ambulantu,       II. etapa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887.500,00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r w:rsidRPr="008312BC">
              <w:rPr>
                <w:rFonts w:ascii="Times New Roman" w:eastAsia="Times New Roman" w:hAnsi="Times New Roman" w:cs="Times New Roman"/>
                <w:sz w:val="20"/>
                <w:szCs w:val="20"/>
                <w:lang w:eastAsia="hr-HR"/>
              </w:rPr>
              <w:t xml:space="preserve">, NK Mladost - </w:t>
            </w:r>
            <w:proofErr w:type="spellStart"/>
            <w:r w:rsidRPr="008312BC">
              <w:rPr>
                <w:rFonts w:ascii="Times New Roman" w:eastAsia="Times New Roman" w:hAnsi="Times New Roman" w:cs="Times New Roman"/>
                <w:sz w:val="20"/>
                <w:szCs w:val="20"/>
                <w:lang w:eastAsia="hr-HR"/>
              </w:rPr>
              <w:t>Buzin</w:t>
            </w:r>
            <w:proofErr w:type="spellEnd"/>
            <w:r w:rsidRPr="008312BC">
              <w:rPr>
                <w:rFonts w:ascii="Times New Roman" w:eastAsia="Times New Roman" w:hAnsi="Times New Roman" w:cs="Times New Roman"/>
                <w:sz w:val="20"/>
                <w:szCs w:val="20"/>
                <w:lang w:eastAsia="hr-HR"/>
              </w:rPr>
              <w:t>, Ulica mladosti I. odvojak</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zaštitne mreže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21.900,00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Kamenarka</w:t>
            </w:r>
            <w:proofErr w:type="spellEnd"/>
            <w:r w:rsidRPr="008312BC">
              <w:rPr>
                <w:rFonts w:ascii="Times New Roman" w:eastAsia="Times New Roman" w:hAnsi="Times New Roman" w:cs="Times New Roman"/>
                <w:sz w:val="20"/>
                <w:szCs w:val="20"/>
                <w:lang w:eastAsia="hr-HR"/>
              </w:rPr>
              <w:t xml:space="preserve"> 37, DV Tratinčica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Jakuševec</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144.100,00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w:t>
            </w:r>
            <w:proofErr w:type="spellStart"/>
            <w:r w:rsidRPr="008312BC">
              <w:rPr>
                <w:rFonts w:ascii="Times New Roman" w:eastAsia="Times New Roman" w:hAnsi="Times New Roman" w:cs="Times New Roman"/>
                <w:sz w:val="20"/>
                <w:szCs w:val="20"/>
                <w:lang w:eastAsia="hr-HR"/>
              </w:rPr>
              <w:t>Jakuševečka</w:t>
            </w:r>
            <w:proofErr w:type="spellEnd"/>
            <w:r w:rsidRPr="008312BC">
              <w:rPr>
                <w:rFonts w:ascii="Times New Roman" w:eastAsia="Times New Roman" w:hAnsi="Times New Roman" w:cs="Times New Roman"/>
                <w:sz w:val="20"/>
                <w:szCs w:val="20"/>
                <w:lang w:eastAsia="hr-HR"/>
              </w:rPr>
              <w:t xml:space="preserve"> ulica kod crkve</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Jakuševec</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izrada projektne dokumentacije za sadnju drvoreda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18.800,00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OŠ Otok, Ulica Stjepana Gradića 4</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koševa za otpatke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3.100,00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6.</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OŠ Otok, Ulica Stjepana Gradića 4</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ograde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218.800,00</w:t>
            </w:r>
          </w:p>
        </w:tc>
      </w:tr>
      <w:tr w:rsidR="00EB5350" w:rsidRPr="008312BC" w:rsidTr="005A4EFF">
        <w:trPr>
          <w:trHeight w:val="102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7.</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Centar za rehabilitaciju Zagreb - Sloboština, Ulica Nikole Andrića 3 i 3/1</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izmjena ograde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667.500,00</w:t>
            </w:r>
          </w:p>
        </w:tc>
      </w:tr>
      <w:tr w:rsidR="00EB5350" w:rsidRPr="008312BC" w:rsidTr="005A4EFF">
        <w:trPr>
          <w:trHeight w:val="102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8.</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Centar za rehabilitaciju Zagreb - Sloboština, Ulica  Nikole Andrića 3 i 3/1</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hortikulturno uređivanje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83.400,00</w:t>
            </w:r>
          </w:p>
        </w:tc>
      </w:tr>
      <w:tr w:rsidR="00EB5350" w:rsidRPr="008312BC" w:rsidTr="005A4EFF">
        <w:trPr>
          <w:trHeight w:val="102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9.</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Centar za rehabilitaciju Zagreb - Sloboština, Ulica  Nikole Andrića 3 i 3/1</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izrada projektne dokumentacije za postavljanje nadzornih kamera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60.000,00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 Dom za starije osobe Sveta Ana, Islandska ulica 2</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uređivanje ulaza u Dom </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86.800,00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DV </w:t>
            </w:r>
            <w:proofErr w:type="spellStart"/>
            <w:r w:rsidRPr="008312BC">
              <w:rPr>
                <w:rFonts w:ascii="Times New Roman" w:eastAsia="Times New Roman" w:hAnsi="Times New Roman" w:cs="Times New Roman"/>
                <w:sz w:val="20"/>
                <w:szCs w:val="20"/>
                <w:lang w:eastAsia="hr-HR"/>
              </w:rPr>
              <w:t>Sopot</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Ostrogovićeva</w:t>
            </w:r>
            <w:proofErr w:type="spellEnd"/>
            <w:r w:rsidRPr="008312BC">
              <w:rPr>
                <w:rFonts w:ascii="Times New Roman" w:eastAsia="Times New Roman" w:hAnsi="Times New Roman" w:cs="Times New Roman"/>
                <w:sz w:val="20"/>
                <w:szCs w:val="20"/>
                <w:lang w:eastAsia="hr-HR"/>
              </w:rPr>
              <w:t xml:space="preserve"> ulica 9</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izmjena ograde i uređivanje staza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474.900,00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DV </w:t>
            </w:r>
            <w:proofErr w:type="spellStart"/>
            <w:r w:rsidRPr="008312BC">
              <w:rPr>
                <w:rFonts w:ascii="Times New Roman" w:eastAsia="Times New Roman" w:hAnsi="Times New Roman" w:cs="Times New Roman"/>
                <w:sz w:val="20"/>
                <w:szCs w:val="20"/>
                <w:lang w:eastAsia="hr-HR"/>
              </w:rPr>
              <w:t>Sopot</w:t>
            </w:r>
            <w:proofErr w:type="spellEnd"/>
            <w:r w:rsidRPr="008312BC">
              <w:rPr>
                <w:rFonts w:ascii="Times New Roman" w:eastAsia="Times New Roman" w:hAnsi="Times New Roman" w:cs="Times New Roman"/>
                <w:sz w:val="20"/>
                <w:szCs w:val="20"/>
                <w:lang w:eastAsia="hr-HR"/>
              </w:rPr>
              <w:t>, Ulica Viktora Kovačića 18c</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ograde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13.</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DV Utrine, </w:t>
            </w:r>
            <w:proofErr w:type="spellStart"/>
            <w:r w:rsidRPr="008312BC">
              <w:rPr>
                <w:rFonts w:ascii="Times New Roman" w:eastAsia="Times New Roman" w:hAnsi="Times New Roman" w:cs="Times New Roman"/>
                <w:sz w:val="20"/>
                <w:szCs w:val="20"/>
                <w:lang w:eastAsia="hr-HR"/>
              </w:rPr>
              <w:t>Balotin</w:t>
            </w:r>
            <w:proofErr w:type="spellEnd"/>
            <w:r w:rsidRPr="008312BC">
              <w:rPr>
                <w:rFonts w:ascii="Times New Roman" w:eastAsia="Times New Roman" w:hAnsi="Times New Roman" w:cs="Times New Roman"/>
                <w:sz w:val="20"/>
                <w:szCs w:val="20"/>
                <w:lang w:eastAsia="hr-HR"/>
              </w:rPr>
              <w:t xml:space="preserve"> prilaz 1</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Utrine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izmjena ograde   </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497.300,00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14.</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DV Utrine, </w:t>
            </w:r>
            <w:proofErr w:type="spellStart"/>
            <w:r w:rsidRPr="008312BC">
              <w:rPr>
                <w:rFonts w:ascii="Times New Roman" w:eastAsia="Times New Roman" w:hAnsi="Times New Roman" w:cs="Times New Roman"/>
                <w:sz w:val="20"/>
                <w:szCs w:val="20"/>
                <w:lang w:eastAsia="hr-HR"/>
              </w:rPr>
              <w:t>Katićev</w:t>
            </w:r>
            <w:proofErr w:type="spellEnd"/>
            <w:r w:rsidRPr="008312BC">
              <w:rPr>
                <w:rFonts w:ascii="Times New Roman" w:eastAsia="Times New Roman" w:hAnsi="Times New Roman" w:cs="Times New Roman"/>
                <w:sz w:val="20"/>
                <w:szCs w:val="20"/>
                <w:lang w:eastAsia="hr-HR"/>
              </w:rPr>
              <w:t xml:space="preserve"> prilaz 2a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Utrine</w:t>
            </w:r>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izmjena ograde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399.700,00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15.</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OŠ </w:t>
            </w:r>
            <w:proofErr w:type="spellStart"/>
            <w:r w:rsidRPr="008312BC">
              <w:rPr>
                <w:rFonts w:ascii="Times New Roman" w:eastAsia="Times New Roman" w:hAnsi="Times New Roman" w:cs="Times New Roman"/>
                <w:sz w:val="20"/>
                <w:szCs w:val="20"/>
                <w:lang w:eastAsia="hr-HR"/>
              </w:rPr>
              <w:t>Zapruđe</w:t>
            </w:r>
            <w:proofErr w:type="spellEnd"/>
            <w:r w:rsidRPr="008312BC">
              <w:rPr>
                <w:rFonts w:ascii="Times New Roman" w:eastAsia="Times New Roman" w:hAnsi="Times New Roman" w:cs="Times New Roman"/>
                <w:sz w:val="20"/>
                <w:szCs w:val="20"/>
                <w:lang w:eastAsia="hr-HR"/>
              </w:rPr>
              <w:t>, Trg Ivana Meštrovića 8a</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Zapruđe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školskog vrta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180.500,00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16.</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DV </w:t>
            </w:r>
            <w:proofErr w:type="spellStart"/>
            <w:r w:rsidRPr="008312BC">
              <w:rPr>
                <w:rFonts w:ascii="Times New Roman" w:eastAsia="Times New Roman" w:hAnsi="Times New Roman" w:cs="Times New Roman"/>
                <w:sz w:val="20"/>
                <w:szCs w:val="20"/>
                <w:lang w:eastAsia="hr-HR"/>
              </w:rPr>
              <w:t>Zapruđe</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Baburičina</w:t>
            </w:r>
            <w:proofErr w:type="spellEnd"/>
            <w:r w:rsidRPr="008312BC">
              <w:rPr>
                <w:rFonts w:ascii="Times New Roman" w:eastAsia="Times New Roman" w:hAnsi="Times New Roman" w:cs="Times New Roman"/>
                <w:sz w:val="20"/>
                <w:szCs w:val="20"/>
                <w:lang w:eastAsia="hr-HR"/>
              </w:rPr>
              <w:t xml:space="preserve"> ulica 11</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Zapruđe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izmjena ograde</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485.200,00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17.</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Trg Ivana Meštrovića 1g</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Zapruđe</w:t>
            </w:r>
            <w:proofErr w:type="spellEnd"/>
          </w:p>
        </w:tc>
        <w:tc>
          <w:tcPr>
            <w:tcW w:w="3369" w:type="dxa"/>
            <w:gridSpan w:val="2"/>
            <w:tcBorders>
              <w:top w:val="single" w:sz="4" w:space="0" w:color="auto"/>
              <w:left w:val="nil"/>
              <w:bottom w:val="single" w:sz="4" w:space="0" w:color="auto"/>
              <w:right w:val="single" w:sz="4" w:space="0" w:color="000000"/>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postavljanje klupa</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7.000,00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000000" w:fill="FFFFFF"/>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18.</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Dom za starije osobe Sveta Ana, Islandska ulica 2</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000000" w:fill="FFFFFF"/>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uređenje staza i hortikulturno uređenje</w:t>
            </w:r>
          </w:p>
        </w:tc>
        <w:tc>
          <w:tcPr>
            <w:tcW w:w="1471" w:type="dxa"/>
            <w:tcBorders>
              <w:top w:val="nil"/>
              <w:left w:val="nil"/>
              <w:bottom w:val="single" w:sz="4" w:space="0" w:color="auto"/>
              <w:right w:val="single" w:sz="4" w:space="0" w:color="auto"/>
            </w:tcBorders>
            <w:shd w:val="clear" w:color="000000" w:fill="FFFFFF"/>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223.200,00</w:t>
            </w:r>
          </w:p>
        </w:tc>
      </w:tr>
      <w:tr w:rsidR="00EB5350" w:rsidRPr="008312BC" w:rsidTr="005A4EFF">
        <w:trPr>
          <w:trHeight w:val="1020"/>
        </w:trPr>
        <w:tc>
          <w:tcPr>
            <w:tcW w:w="891" w:type="dxa"/>
            <w:tcBorders>
              <w:top w:val="nil"/>
              <w:left w:val="single" w:sz="4" w:space="0" w:color="auto"/>
              <w:bottom w:val="single" w:sz="4" w:space="0" w:color="auto"/>
              <w:right w:val="single" w:sz="4" w:space="0" w:color="auto"/>
            </w:tcBorders>
            <w:shd w:val="clear" w:color="000000" w:fill="FFFFFF"/>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19.</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Zagreb, Centar za rehabilitaciju Zagreb - Sloboština, Ulica  Nikole Andrića 3 i 3/1</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Sloboština</w:t>
            </w:r>
          </w:p>
        </w:tc>
        <w:tc>
          <w:tcPr>
            <w:tcW w:w="3369" w:type="dxa"/>
            <w:gridSpan w:val="2"/>
            <w:tcBorders>
              <w:top w:val="single" w:sz="4" w:space="0" w:color="auto"/>
              <w:left w:val="nil"/>
              <w:bottom w:val="single" w:sz="4" w:space="0" w:color="auto"/>
              <w:right w:val="single" w:sz="4" w:space="0" w:color="000000"/>
            </w:tcBorders>
            <w:shd w:val="clear" w:color="000000" w:fill="FFFFFF"/>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dječjeg igrališta</w:t>
            </w:r>
          </w:p>
        </w:tc>
        <w:tc>
          <w:tcPr>
            <w:tcW w:w="1471" w:type="dxa"/>
            <w:tcBorders>
              <w:top w:val="nil"/>
              <w:left w:val="nil"/>
              <w:bottom w:val="single" w:sz="4" w:space="0" w:color="auto"/>
              <w:right w:val="single" w:sz="4" w:space="0" w:color="auto"/>
            </w:tcBorders>
            <w:shd w:val="clear" w:color="000000" w:fill="FFFFFF"/>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000000" w:fill="FFFFFF"/>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lastRenderedPageBreak/>
              <w:t>20.</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DV </w:t>
            </w:r>
            <w:proofErr w:type="spellStart"/>
            <w:r w:rsidRPr="008312BC">
              <w:rPr>
                <w:rFonts w:ascii="Times New Roman" w:eastAsia="Times New Roman" w:hAnsi="Times New Roman" w:cs="Times New Roman"/>
                <w:sz w:val="20"/>
                <w:szCs w:val="20"/>
                <w:lang w:eastAsia="hr-HR"/>
              </w:rPr>
              <w:t>Sopot</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Ostrogovićeva</w:t>
            </w:r>
            <w:proofErr w:type="spellEnd"/>
            <w:r w:rsidRPr="008312BC">
              <w:rPr>
                <w:rFonts w:ascii="Times New Roman" w:eastAsia="Times New Roman" w:hAnsi="Times New Roman" w:cs="Times New Roman"/>
                <w:sz w:val="20"/>
                <w:szCs w:val="20"/>
                <w:lang w:eastAsia="hr-HR"/>
              </w:rPr>
              <w:t xml:space="preserve"> ulica 9</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Sopot</w:t>
            </w:r>
            <w:proofErr w:type="spellEnd"/>
          </w:p>
        </w:tc>
        <w:tc>
          <w:tcPr>
            <w:tcW w:w="3369" w:type="dxa"/>
            <w:gridSpan w:val="2"/>
            <w:tcBorders>
              <w:top w:val="single" w:sz="4" w:space="0" w:color="auto"/>
              <w:left w:val="nil"/>
              <w:bottom w:val="single" w:sz="4" w:space="0" w:color="auto"/>
              <w:right w:val="single" w:sz="4" w:space="0" w:color="000000"/>
            </w:tcBorders>
            <w:shd w:val="clear" w:color="000000" w:fill="FFFFFF"/>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dječjeg igrališta</w:t>
            </w:r>
          </w:p>
        </w:tc>
        <w:tc>
          <w:tcPr>
            <w:tcW w:w="1471" w:type="dxa"/>
            <w:tcBorders>
              <w:top w:val="nil"/>
              <w:left w:val="nil"/>
              <w:bottom w:val="single" w:sz="4" w:space="0" w:color="auto"/>
              <w:right w:val="single" w:sz="4" w:space="0" w:color="auto"/>
            </w:tcBorders>
            <w:shd w:val="clear" w:color="000000" w:fill="FFFFFF"/>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559.900,00</w:t>
            </w:r>
          </w:p>
        </w:tc>
      </w:tr>
      <w:tr w:rsidR="00EB5350" w:rsidRPr="008312BC" w:rsidTr="005A4EFF">
        <w:trPr>
          <w:trHeight w:val="765"/>
        </w:trPr>
        <w:tc>
          <w:tcPr>
            <w:tcW w:w="891" w:type="dxa"/>
            <w:tcBorders>
              <w:top w:val="nil"/>
              <w:left w:val="single" w:sz="4" w:space="0" w:color="auto"/>
              <w:bottom w:val="single" w:sz="4" w:space="0" w:color="auto"/>
              <w:right w:val="single" w:sz="4" w:space="0" w:color="auto"/>
            </w:tcBorders>
            <w:shd w:val="clear" w:color="000000" w:fill="FFFFFF"/>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21.</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Zagreb, Crkva Svetog Luke Evanđelista, Ulica Božidara </w:t>
            </w:r>
            <w:proofErr w:type="spellStart"/>
            <w:r w:rsidRPr="008312BC">
              <w:rPr>
                <w:rFonts w:ascii="Times New Roman" w:eastAsia="Times New Roman" w:hAnsi="Times New Roman" w:cs="Times New Roman"/>
                <w:sz w:val="20"/>
                <w:szCs w:val="20"/>
                <w:lang w:eastAsia="hr-HR"/>
              </w:rPr>
              <w:t>Magovca</w:t>
            </w:r>
            <w:proofErr w:type="spellEnd"/>
            <w:r w:rsidRPr="008312BC">
              <w:rPr>
                <w:rFonts w:ascii="Times New Roman" w:eastAsia="Times New Roman" w:hAnsi="Times New Roman" w:cs="Times New Roman"/>
                <w:sz w:val="20"/>
                <w:szCs w:val="20"/>
                <w:lang w:eastAsia="hr-HR"/>
              </w:rPr>
              <w:t xml:space="preserve"> 101b</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Travno</w:t>
            </w:r>
          </w:p>
        </w:tc>
        <w:tc>
          <w:tcPr>
            <w:tcW w:w="3369" w:type="dxa"/>
            <w:gridSpan w:val="2"/>
            <w:tcBorders>
              <w:top w:val="single" w:sz="4" w:space="0" w:color="auto"/>
              <w:left w:val="nil"/>
              <w:bottom w:val="single" w:sz="4" w:space="0" w:color="auto"/>
              <w:right w:val="single" w:sz="4" w:space="0" w:color="000000"/>
            </w:tcBorders>
            <w:shd w:val="clear" w:color="000000" w:fill="FFFFFF"/>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uređivanje stepenica i razglas</w:t>
            </w:r>
          </w:p>
        </w:tc>
        <w:tc>
          <w:tcPr>
            <w:tcW w:w="1471" w:type="dxa"/>
            <w:tcBorders>
              <w:top w:val="nil"/>
              <w:left w:val="nil"/>
              <w:bottom w:val="single" w:sz="4" w:space="0" w:color="auto"/>
              <w:right w:val="single" w:sz="4" w:space="0" w:color="auto"/>
            </w:tcBorders>
            <w:shd w:val="clear" w:color="000000" w:fill="FFFFFF"/>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230.000,00</w:t>
            </w:r>
          </w:p>
        </w:tc>
      </w:tr>
      <w:tr w:rsidR="00EB5350" w:rsidRPr="008312BC" w:rsidTr="005A4EFF">
        <w:trPr>
          <w:trHeight w:val="630"/>
        </w:trPr>
        <w:tc>
          <w:tcPr>
            <w:tcW w:w="891" w:type="dxa"/>
            <w:tcBorders>
              <w:top w:val="nil"/>
              <w:left w:val="single" w:sz="4" w:space="0" w:color="auto"/>
              <w:bottom w:val="single" w:sz="4" w:space="0" w:color="auto"/>
              <w:right w:val="single" w:sz="4" w:space="0" w:color="auto"/>
            </w:tcBorders>
            <w:shd w:val="clear" w:color="000000" w:fill="FFFFFF"/>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22.</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r w:rsidRPr="008312BC">
              <w:rPr>
                <w:rFonts w:ascii="Times New Roman" w:eastAsia="Times New Roman" w:hAnsi="Times New Roman" w:cs="Times New Roman"/>
                <w:sz w:val="20"/>
                <w:szCs w:val="20"/>
                <w:lang w:eastAsia="hr-HR"/>
              </w:rPr>
              <w:t xml:space="preserve">, </w:t>
            </w:r>
            <w:proofErr w:type="spellStart"/>
            <w:r w:rsidRPr="008312BC">
              <w:rPr>
                <w:rFonts w:ascii="Times New Roman" w:eastAsia="Times New Roman" w:hAnsi="Times New Roman" w:cs="Times New Roman"/>
                <w:sz w:val="20"/>
                <w:szCs w:val="20"/>
                <w:lang w:eastAsia="hr-HR"/>
              </w:rPr>
              <w:t>Buzinska</w:t>
            </w:r>
            <w:proofErr w:type="spellEnd"/>
            <w:r w:rsidRPr="008312BC">
              <w:rPr>
                <w:rFonts w:ascii="Times New Roman" w:eastAsia="Times New Roman" w:hAnsi="Times New Roman" w:cs="Times New Roman"/>
                <w:sz w:val="20"/>
                <w:szCs w:val="20"/>
                <w:lang w:eastAsia="hr-HR"/>
              </w:rPr>
              <w:t xml:space="preserve"> cesta 20</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roofErr w:type="spellStart"/>
            <w:r w:rsidRPr="008312BC">
              <w:rPr>
                <w:rFonts w:ascii="Times New Roman" w:eastAsia="Times New Roman" w:hAnsi="Times New Roman" w:cs="Times New Roman"/>
                <w:sz w:val="20"/>
                <w:szCs w:val="20"/>
                <w:lang w:eastAsia="hr-HR"/>
              </w:rPr>
              <w:t>Buzin</w:t>
            </w:r>
            <w:proofErr w:type="spellEnd"/>
          </w:p>
        </w:tc>
        <w:tc>
          <w:tcPr>
            <w:tcW w:w="3369" w:type="dxa"/>
            <w:gridSpan w:val="2"/>
            <w:tcBorders>
              <w:top w:val="single" w:sz="4" w:space="0" w:color="auto"/>
              <w:left w:val="nil"/>
              <w:bottom w:val="single" w:sz="4" w:space="0" w:color="auto"/>
              <w:right w:val="single" w:sz="4" w:space="0" w:color="000000"/>
            </w:tcBorders>
            <w:shd w:val="clear" w:color="000000" w:fill="FFFFFF"/>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priključci za prostor ambulante</w:t>
            </w:r>
          </w:p>
        </w:tc>
        <w:tc>
          <w:tcPr>
            <w:tcW w:w="1471" w:type="dxa"/>
            <w:tcBorders>
              <w:top w:val="nil"/>
              <w:left w:val="nil"/>
              <w:bottom w:val="single" w:sz="4" w:space="0" w:color="auto"/>
              <w:right w:val="single" w:sz="4" w:space="0" w:color="auto"/>
            </w:tcBorders>
            <w:shd w:val="clear" w:color="000000" w:fill="FFFFFF"/>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80.000,00</w:t>
            </w:r>
          </w:p>
        </w:tc>
      </w:tr>
      <w:tr w:rsidR="00EB5350" w:rsidRPr="008312BC" w:rsidTr="005A4EFF">
        <w:trPr>
          <w:trHeight w:val="510"/>
        </w:trPr>
        <w:tc>
          <w:tcPr>
            <w:tcW w:w="891" w:type="dxa"/>
            <w:tcBorders>
              <w:top w:val="nil"/>
              <w:left w:val="single" w:sz="4" w:space="0" w:color="auto"/>
              <w:bottom w:val="single" w:sz="4" w:space="0" w:color="auto"/>
              <w:right w:val="single" w:sz="4" w:space="0" w:color="auto"/>
            </w:tcBorders>
            <w:shd w:val="clear" w:color="auto" w:fill="auto"/>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23.</w:t>
            </w:r>
          </w:p>
        </w:tc>
        <w:tc>
          <w:tcPr>
            <w:tcW w:w="2057"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lokacije pod rednim brojevima 1 do 22</w:t>
            </w:r>
          </w:p>
        </w:tc>
        <w:tc>
          <w:tcPr>
            <w:tcW w:w="1361" w:type="dxa"/>
            <w:tcBorders>
              <w:top w:val="nil"/>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w:t>
            </w:r>
          </w:p>
        </w:tc>
        <w:tc>
          <w:tcPr>
            <w:tcW w:w="3369" w:type="dxa"/>
            <w:gridSpan w:val="2"/>
            <w:tcBorders>
              <w:top w:val="single" w:sz="4" w:space="0" w:color="auto"/>
              <w:left w:val="nil"/>
              <w:bottom w:val="single" w:sz="4" w:space="0" w:color="auto"/>
              <w:right w:val="single" w:sz="4" w:space="0" w:color="auto"/>
            </w:tcBorders>
            <w:shd w:val="clear" w:color="auto" w:fill="auto"/>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nadzor</w:t>
            </w:r>
          </w:p>
        </w:tc>
        <w:tc>
          <w:tcPr>
            <w:tcW w:w="1471" w:type="dxa"/>
            <w:tcBorders>
              <w:top w:val="nil"/>
              <w:left w:val="nil"/>
              <w:bottom w:val="single" w:sz="4" w:space="0" w:color="auto"/>
              <w:right w:val="single" w:sz="4" w:space="0" w:color="auto"/>
            </w:tcBorders>
            <w:shd w:val="clear" w:color="auto" w:fill="auto"/>
            <w:noWrap/>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93.000,00</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33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UKUPNO</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5.572.600,00</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Stavka "REKAPITULACIJA" mijenja se i glasi:</w:t>
            </w:r>
          </w:p>
        </w:tc>
      </w:tr>
      <w:tr w:rsidR="00EB5350" w:rsidRPr="008312BC" w:rsidTr="005A4EFF">
        <w:trPr>
          <w:trHeight w:val="315"/>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w:t>
            </w: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b/>
                <w:bCs/>
                <w:sz w:val="20"/>
                <w:szCs w:val="20"/>
                <w:lang w:eastAsia="hr-HR"/>
              </w:rPr>
            </w:pPr>
            <w:r w:rsidRPr="008312BC">
              <w:rPr>
                <w:rFonts w:ascii="Times New Roman" w:eastAsia="Times New Roman" w:hAnsi="Times New Roman" w:cs="Times New Roman"/>
                <w:b/>
                <w:bCs/>
                <w:sz w:val="20"/>
                <w:szCs w:val="20"/>
                <w:lang w:eastAsia="hr-HR"/>
              </w:rPr>
              <w:t>REKAPITULACIJA</w:t>
            </w:r>
          </w:p>
        </w:tc>
      </w:tr>
      <w:tr w:rsidR="00EB5350" w:rsidRPr="008312BC" w:rsidTr="005A4EFF">
        <w:trPr>
          <w:trHeight w:val="525"/>
        </w:trPr>
        <w:tc>
          <w:tcPr>
            <w:tcW w:w="8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TOČKA</w:t>
            </w:r>
          </w:p>
        </w:tc>
        <w:tc>
          <w:tcPr>
            <w:tcW w:w="6787" w:type="dxa"/>
            <w:gridSpan w:val="4"/>
            <w:tcBorders>
              <w:top w:val="single" w:sz="4" w:space="0" w:color="auto"/>
              <w:left w:val="nil"/>
              <w:bottom w:val="single" w:sz="4" w:space="0" w:color="auto"/>
              <w:right w:val="single" w:sz="4" w:space="0" w:color="auto"/>
            </w:tcBorders>
            <w:shd w:val="clear" w:color="auto" w:fill="auto"/>
            <w:noWrap/>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VRSTA AKCIJA</w:t>
            </w:r>
          </w:p>
        </w:tc>
        <w:tc>
          <w:tcPr>
            <w:tcW w:w="1471" w:type="dxa"/>
            <w:tcBorders>
              <w:top w:val="single" w:sz="4" w:space="0" w:color="auto"/>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VRIJEDNOST </w:t>
            </w:r>
            <w:r w:rsidRPr="008312BC">
              <w:rPr>
                <w:rFonts w:ascii="Times New Roman" w:eastAsia="Times New Roman" w:hAnsi="Times New Roman" w:cs="Times New Roman"/>
                <w:sz w:val="20"/>
                <w:szCs w:val="20"/>
                <w:lang w:eastAsia="hr-HR"/>
              </w:rPr>
              <w:br/>
              <w:t>U KUNAMA</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w:t>
            </w:r>
          </w:p>
        </w:tc>
        <w:tc>
          <w:tcPr>
            <w:tcW w:w="6787" w:type="dxa"/>
            <w:gridSpan w:val="4"/>
            <w:tcBorders>
              <w:top w:val="single" w:sz="4" w:space="0" w:color="auto"/>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ODVODNJA OTPADNIH VODA</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50.750,00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w:t>
            </w:r>
          </w:p>
        </w:tc>
        <w:tc>
          <w:tcPr>
            <w:tcW w:w="6787" w:type="dxa"/>
            <w:gridSpan w:val="4"/>
            <w:tcBorders>
              <w:top w:val="single" w:sz="4" w:space="0" w:color="auto"/>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JAVNOPROMETNE POVRŠINE I OBJEKTI</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5.403.020,00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3.</w:t>
            </w:r>
          </w:p>
        </w:tc>
        <w:tc>
          <w:tcPr>
            <w:tcW w:w="6787" w:type="dxa"/>
            <w:gridSpan w:val="4"/>
            <w:tcBorders>
              <w:top w:val="single" w:sz="4" w:space="0" w:color="auto"/>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IGRALIŠTA I ZELENE POVRŠINE</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2.799.920,00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4.</w:t>
            </w:r>
          </w:p>
        </w:tc>
        <w:tc>
          <w:tcPr>
            <w:tcW w:w="6787" w:type="dxa"/>
            <w:gridSpan w:val="4"/>
            <w:tcBorders>
              <w:top w:val="single" w:sz="4" w:space="0" w:color="auto"/>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JAVNA RASVJETA</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193.270,00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w:t>
            </w:r>
          </w:p>
        </w:tc>
        <w:tc>
          <w:tcPr>
            <w:tcW w:w="6787" w:type="dxa"/>
            <w:gridSpan w:val="4"/>
            <w:tcBorders>
              <w:top w:val="single" w:sz="4" w:space="0" w:color="auto"/>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PROSTORI MJESNE SAMOUPRAVE</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724.260,00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6.</w:t>
            </w:r>
          </w:p>
        </w:tc>
        <w:tc>
          <w:tcPr>
            <w:tcW w:w="6787" w:type="dxa"/>
            <w:gridSpan w:val="4"/>
            <w:tcBorders>
              <w:top w:val="single" w:sz="4" w:space="0" w:color="auto"/>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DRUGI JAVNI OBJEKTI I POVRŠINE</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5.907.780,00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7.</w:t>
            </w:r>
          </w:p>
        </w:tc>
        <w:tc>
          <w:tcPr>
            <w:tcW w:w="6787" w:type="dxa"/>
            <w:gridSpan w:val="4"/>
            <w:tcBorders>
              <w:top w:val="single" w:sz="4" w:space="0" w:color="auto"/>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NERASPOREĐENA INTERVENTNA SREDSTVA</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1.000.000,00</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3369" w:type="dxa"/>
            <w:gridSpan w:val="2"/>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SVEUKUPNO</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16.079.000,00</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right"/>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3369" w:type="dxa"/>
            <w:gridSpan w:val="2"/>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3369" w:type="dxa"/>
            <w:gridSpan w:val="2"/>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3369" w:type="dxa"/>
            <w:gridSpan w:val="2"/>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Članak 2.</w:t>
            </w: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 Planu komunalnih aktivnosti Gradske četvrti  Novi Zagreb - istok za 2017. članak 4. mijenja se i glasi:</w:t>
            </w: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w:t>
            </w:r>
          </w:p>
        </w:tc>
      </w:tr>
      <w:tr w:rsidR="00EB5350" w:rsidRPr="008312BC" w:rsidTr="005A4EFF">
        <w:trPr>
          <w:trHeight w:val="960"/>
        </w:trPr>
        <w:tc>
          <w:tcPr>
            <w:tcW w:w="9149" w:type="dxa"/>
            <w:gridSpan w:val="6"/>
            <w:tcBorders>
              <w:top w:val="nil"/>
              <w:left w:val="nil"/>
              <w:bottom w:val="nil"/>
              <w:right w:val="nil"/>
            </w:tcBorders>
            <w:shd w:val="clear" w:color="auto" w:fill="auto"/>
            <w:vAlign w:val="center"/>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Planirana sredstva za poslove i radove održavanja u mjesnim odborima na području Gradske četvrti, u ukupnom iznosu 13.461.000,00 kuna, raspoređuju se, sukladno planovima malih komunalnih akcija mjesnih odbora, na sljedeći način:</w:t>
            </w:r>
          </w:p>
        </w:tc>
      </w:tr>
      <w:tr w:rsidR="00EB5350" w:rsidRPr="008312BC" w:rsidTr="005A4EFF">
        <w:trPr>
          <w:trHeight w:val="540"/>
        </w:trPr>
        <w:tc>
          <w:tcPr>
            <w:tcW w:w="8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REDNI</w:t>
            </w:r>
            <w:r w:rsidRPr="008312BC">
              <w:rPr>
                <w:rFonts w:ascii="Times New Roman" w:eastAsia="Times New Roman" w:hAnsi="Times New Roman" w:cs="Times New Roman"/>
                <w:sz w:val="20"/>
                <w:szCs w:val="20"/>
                <w:lang w:eastAsia="hr-HR"/>
              </w:rPr>
              <w:br/>
              <w:t>BROJ</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MJESNI ODBOR</w:t>
            </w:r>
          </w:p>
        </w:tc>
        <w:tc>
          <w:tcPr>
            <w:tcW w:w="4730" w:type="dxa"/>
            <w:gridSpan w:val="3"/>
            <w:tcBorders>
              <w:top w:val="single" w:sz="4" w:space="0" w:color="auto"/>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SREDSTVA PREMA NAMJENI</w:t>
            </w:r>
          </w:p>
        </w:tc>
        <w:tc>
          <w:tcPr>
            <w:tcW w:w="14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 xml:space="preserve">UKUPNA </w:t>
            </w:r>
            <w:r w:rsidRPr="008312BC">
              <w:rPr>
                <w:rFonts w:ascii="Times New Roman" w:eastAsia="Times New Roman" w:hAnsi="Times New Roman" w:cs="Times New Roman"/>
                <w:sz w:val="20"/>
                <w:szCs w:val="20"/>
                <w:lang w:eastAsia="hr-HR"/>
              </w:rPr>
              <w:br/>
              <w:t>SREDSTVA</w:t>
            </w:r>
          </w:p>
        </w:tc>
      </w:tr>
      <w:tr w:rsidR="00EB5350" w:rsidRPr="008312BC" w:rsidTr="005A4EFF">
        <w:trPr>
          <w:trHeight w:val="1095"/>
        </w:trPr>
        <w:tc>
          <w:tcPr>
            <w:tcW w:w="891" w:type="dxa"/>
            <w:vMerge/>
            <w:tcBorders>
              <w:top w:val="single" w:sz="4" w:space="0" w:color="auto"/>
              <w:left w:val="single" w:sz="4" w:space="0" w:color="auto"/>
              <w:bottom w:val="single" w:sz="4" w:space="0" w:color="auto"/>
              <w:right w:val="single" w:sz="4" w:space="0" w:color="auto"/>
            </w:tcBorders>
            <w:vAlign w:val="center"/>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2057" w:type="dxa"/>
            <w:vMerge/>
            <w:tcBorders>
              <w:top w:val="single" w:sz="4" w:space="0" w:color="auto"/>
              <w:left w:val="single" w:sz="4" w:space="0" w:color="auto"/>
              <w:bottom w:val="single" w:sz="4" w:space="0" w:color="auto"/>
              <w:right w:val="single" w:sz="4" w:space="0" w:color="auto"/>
            </w:tcBorders>
            <w:vAlign w:val="center"/>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c>
          <w:tcPr>
            <w:tcW w:w="1361" w:type="dxa"/>
            <w:tcBorders>
              <w:top w:val="nil"/>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ČIŠĆENJE</w:t>
            </w:r>
            <w:r w:rsidRPr="008312BC">
              <w:rPr>
                <w:rFonts w:ascii="Times New Roman" w:eastAsia="Times New Roman" w:hAnsi="Times New Roman" w:cs="Times New Roman"/>
                <w:sz w:val="20"/>
                <w:szCs w:val="20"/>
                <w:lang w:eastAsia="hr-HR"/>
              </w:rPr>
              <w:br/>
              <w:t>JAVNIH</w:t>
            </w:r>
            <w:r w:rsidRPr="008312BC">
              <w:rPr>
                <w:rFonts w:ascii="Times New Roman" w:eastAsia="Times New Roman" w:hAnsi="Times New Roman" w:cs="Times New Roman"/>
                <w:sz w:val="20"/>
                <w:szCs w:val="20"/>
                <w:lang w:eastAsia="hr-HR"/>
              </w:rPr>
              <w:br/>
              <w:t>POVRŠINA</w:t>
            </w:r>
          </w:p>
        </w:tc>
        <w:tc>
          <w:tcPr>
            <w:tcW w:w="1511" w:type="dxa"/>
            <w:tcBorders>
              <w:top w:val="nil"/>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ODRŽAVANJE</w:t>
            </w:r>
            <w:r w:rsidRPr="008312BC">
              <w:rPr>
                <w:rFonts w:ascii="Times New Roman" w:eastAsia="Times New Roman" w:hAnsi="Times New Roman" w:cs="Times New Roman"/>
                <w:sz w:val="20"/>
                <w:szCs w:val="20"/>
                <w:lang w:eastAsia="hr-HR"/>
              </w:rPr>
              <w:br/>
              <w:t xml:space="preserve">JAVNIH </w:t>
            </w:r>
            <w:r w:rsidRPr="008312BC">
              <w:rPr>
                <w:rFonts w:ascii="Times New Roman" w:eastAsia="Times New Roman" w:hAnsi="Times New Roman" w:cs="Times New Roman"/>
                <w:sz w:val="20"/>
                <w:szCs w:val="20"/>
                <w:lang w:eastAsia="hr-HR"/>
              </w:rPr>
              <w:br/>
              <w:t>POVRŠINA</w:t>
            </w:r>
          </w:p>
        </w:tc>
        <w:tc>
          <w:tcPr>
            <w:tcW w:w="1858" w:type="dxa"/>
            <w:tcBorders>
              <w:top w:val="nil"/>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ODRŽAVANJE</w:t>
            </w:r>
            <w:r w:rsidRPr="008312BC">
              <w:rPr>
                <w:rFonts w:ascii="Times New Roman" w:eastAsia="Times New Roman" w:hAnsi="Times New Roman" w:cs="Times New Roman"/>
                <w:sz w:val="20"/>
                <w:szCs w:val="20"/>
                <w:lang w:eastAsia="hr-HR"/>
              </w:rPr>
              <w:br/>
              <w:t xml:space="preserve">NERAZVRSTANIH </w:t>
            </w:r>
            <w:r w:rsidRPr="008312BC">
              <w:rPr>
                <w:rFonts w:ascii="Times New Roman" w:eastAsia="Times New Roman" w:hAnsi="Times New Roman" w:cs="Times New Roman"/>
                <w:sz w:val="20"/>
                <w:szCs w:val="20"/>
                <w:lang w:eastAsia="hr-HR"/>
              </w:rPr>
              <w:br/>
              <w:t>CESTA</w:t>
            </w:r>
          </w:p>
        </w:tc>
        <w:tc>
          <w:tcPr>
            <w:tcW w:w="1471" w:type="dxa"/>
            <w:vMerge/>
            <w:tcBorders>
              <w:top w:val="single" w:sz="4" w:space="0" w:color="auto"/>
              <w:left w:val="single" w:sz="4" w:space="0" w:color="auto"/>
              <w:bottom w:val="single" w:sz="4" w:space="0" w:color="auto"/>
              <w:right w:val="single" w:sz="4" w:space="0" w:color="auto"/>
            </w:tcBorders>
            <w:vAlign w:val="center"/>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Calibri" w:eastAsia="Times New Roman" w:hAnsi="Calibri" w:cs="Calibri"/>
                <w:lang w:eastAsia="hr-HR"/>
              </w:rPr>
            </w:pPr>
            <w:r w:rsidRPr="008312BC">
              <w:rPr>
                <w:rFonts w:ascii="Calibri" w:eastAsia="Times New Roman" w:hAnsi="Calibri" w:cs="Calibri"/>
                <w:lang w:eastAsia="hr-HR"/>
              </w:rPr>
              <w:t>1.</w:t>
            </w:r>
          </w:p>
        </w:tc>
        <w:tc>
          <w:tcPr>
            <w:tcW w:w="2057" w:type="dxa"/>
            <w:tcBorders>
              <w:top w:val="nil"/>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rPr>
                <w:rFonts w:ascii="Calibri" w:eastAsia="Times New Roman" w:hAnsi="Calibri" w:cs="Calibri"/>
                <w:lang w:eastAsia="hr-HR"/>
              </w:rPr>
            </w:pPr>
            <w:proofErr w:type="spellStart"/>
            <w:r w:rsidRPr="008312BC">
              <w:rPr>
                <w:rFonts w:ascii="Calibri" w:eastAsia="Times New Roman" w:hAnsi="Calibri" w:cs="Calibri"/>
                <w:lang w:eastAsia="hr-HR"/>
              </w:rPr>
              <w:t>Buzin</w:t>
            </w:r>
            <w:proofErr w:type="spellEnd"/>
          </w:p>
        </w:tc>
        <w:tc>
          <w:tcPr>
            <w:tcW w:w="136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230.904,00</w:t>
            </w:r>
          </w:p>
        </w:tc>
        <w:tc>
          <w:tcPr>
            <w:tcW w:w="151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234.375,00</w:t>
            </w:r>
          </w:p>
        </w:tc>
        <w:tc>
          <w:tcPr>
            <w:tcW w:w="1858" w:type="dxa"/>
            <w:tcBorders>
              <w:top w:val="nil"/>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629.830,00</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1.095.109,00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Calibri" w:eastAsia="Times New Roman" w:hAnsi="Calibri" w:cs="Calibri"/>
                <w:lang w:eastAsia="hr-HR"/>
              </w:rPr>
            </w:pPr>
            <w:r w:rsidRPr="008312BC">
              <w:rPr>
                <w:rFonts w:ascii="Calibri" w:eastAsia="Times New Roman" w:hAnsi="Calibri" w:cs="Calibri"/>
                <w:lang w:eastAsia="hr-HR"/>
              </w:rPr>
              <w:t>2.</w:t>
            </w:r>
          </w:p>
        </w:tc>
        <w:tc>
          <w:tcPr>
            <w:tcW w:w="2057" w:type="dxa"/>
            <w:tcBorders>
              <w:top w:val="nil"/>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rPr>
                <w:rFonts w:ascii="Calibri" w:eastAsia="Times New Roman" w:hAnsi="Calibri" w:cs="Calibri"/>
                <w:lang w:eastAsia="hr-HR"/>
              </w:rPr>
            </w:pPr>
            <w:proofErr w:type="spellStart"/>
            <w:r w:rsidRPr="008312BC">
              <w:rPr>
                <w:rFonts w:ascii="Calibri" w:eastAsia="Times New Roman" w:hAnsi="Calibri" w:cs="Calibri"/>
                <w:lang w:eastAsia="hr-HR"/>
              </w:rPr>
              <w:t>Dugave</w:t>
            </w:r>
            <w:proofErr w:type="spellEnd"/>
          </w:p>
        </w:tc>
        <w:tc>
          <w:tcPr>
            <w:tcW w:w="136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263.598,00</w:t>
            </w:r>
          </w:p>
        </w:tc>
        <w:tc>
          <w:tcPr>
            <w:tcW w:w="151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733.733,00</w:t>
            </w:r>
          </w:p>
        </w:tc>
        <w:tc>
          <w:tcPr>
            <w:tcW w:w="1858"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512.552,00</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1.509.883,00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Calibri" w:eastAsia="Times New Roman" w:hAnsi="Calibri" w:cs="Calibri"/>
                <w:lang w:eastAsia="hr-HR"/>
              </w:rPr>
            </w:pPr>
            <w:r w:rsidRPr="008312BC">
              <w:rPr>
                <w:rFonts w:ascii="Calibri" w:eastAsia="Times New Roman" w:hAnsi="Calibri" w:cs="Calibri"/>
                <w:lang w:eastAsia="hr-HR"/>
              </w:rPr>
              <w:t>3.</w:t>
            </w:r>
          </w:p>
        </w:tc>
        <w:tc>
          <w:tcPr>
            <w:tcW w:w="2057" w:type="dxa"/>
            <w:tcBorders>
              <w:top w:val="nil"/>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rPr>
                <w:rFonts w:ascii="Calibri" w:eastAsia="Times New Roman" w:hAnsi="Calibri" w:cs="Calibri"/>
                <w:lang w:eastAsia="hr-HR"/>
              </w:rPr>
            </w:pPr>
            <w:proofErr w:type="spellStart"/>
            <w:r w:rsidRPr="008312BC">
              <w:rPr>
                <w:rFonts w:ascii="Calibri" w:eastAsia="Times New Roman" w:hAnsi="Calibri" w:cs="Calibri"/>
                <w:lang w:eastAsia="hr-HR"/>
              </w:rPr>
              <w:t>Hrelić</w:t>
            </w:r>
            <w:proofErr w:type="spellEnd"/>
          </w:p>
        </w:tc>
        <w:tc>
          <w:tcPr>
            <w:tcW w:w="136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121.910,00</w:t>
            </w:r>
          </w:p>
        </w:tc>
        <w:tc>
          <w:tcPr>
            <w:tcW w:w="151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533.092,00</w:t>
            </w:r>
          </w:p>
        </w:tc>
        <w:tc>
          <w:tcPr>
            <w:tcW w:w="1858"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406.365,00</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1.061.367,00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Calibri" w:eastAsia="Times New Roman" w:hAnsi="Calibri" w:cs="Calibri"/>
                <w:lang w:eastAsia="hr-HR"/>
              </w:rPr>
            </w:pPr>
            <w:r w:rsidRPr="008312BC">
              <w:rPr>
                <w:rFonts w:ascii="Calibri" w:eastAsia="Times New Roman" w:hAnsi="Calibri" w:cs="Calibri"/>
                <w:lang w:eastAsia="hr-HR"/>
              </w:rPr>
              <w:t>4.</w:t>
            </w:r>
          </w:p>
        </w:tc>
        <w:tc>
          <w:tcPr>
            <w:tcW w:w="2057" w:type="dxa"/>
            <w:tcBorders>
              <w:top w:val="nil"/>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rPr>
                <w:rFonts w:ascii="Calibri" w:eastAsia="Times New Roman" w:hAnsi="Calibri" w:cs="Calibri"/>
                <w:lang w:eastAsia="hr-HR"/>
              </w:rPr>
            </w:pPr>
            <w:proofErr w:type="spellStart"/>
            <w:r w:rsidRPr="008312BC">
              <w:rPr>
                <w:rFonts w:ascii="Calibri" w:eastAsia="Times New Roman" w:hAnsi="Calibri" w:cs="Calibri"/>
                <w:lang w:eastAsia="hr-HR"/>
              </w:rPr>
              <w:t>Jakuševec</w:t>
            </w:r>
            <w:proofErr w:type="spellEnd"/>
          </w:p>
        </w:tc>
        <w:tc>
          <w:tcPr>
            <w:tcW w:w="136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145.613,00</w:t>
            </w:r>
          </w:p>
        </w:tc>
        <w:tc>
          <w:tcPr>
            <w:tcW w:w="151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555.101,00</w:t>
            </w:r>
          </w:p>
        </w:tc>
        <w:tc>
          <w:tcPr>
            <w:tcW w:w="1858"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558.185,00</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1.258.899,00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Calibri" w:eastAsia="Times New Roman" w:hAnsi="Calibri" w:cs="Calibri"/>
                <w:lang w:eastAsia="hr-HR"/>
              </w:rPr>
            </w:pPr>
            <w:r w:rsidRPr="008312BC">
              <w:rPr>
                <w:rFonts w:ascii="Calibri" w:eastAsia="Times New Roman" w:hAnsi="Calibri" w:cs="Calibri"/>
                <w:lang w:eastAsia="hr-HR"/>
              </w:rPr>
              <w:t>5.</w:t>
            </w:r>
          </w:p>
        </w:tc>
        <w:tc>
          <w:tcPr>
            <w:tcW w:w="2057" w:type="dxa"/>
            <w:tcBorders>
              <w:top w:val="nil"/>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rPr>
                <w:rFonts w:ascii="Calibri" w:eastAsia="Times New Roman" w:hAnsi="Calibri" w:cs="Calibri"/>
                <w:lang w:eastAsia="hr-HR"/>
              </w:rPr>
            </w:pPr>
            <w:r w:rsidRPr="008312BC">
              <w:rPr>
                <w:rFonts w:ascii="Calibri" w:eastAsia="Times New Roman" w:hAnsi="Calibri" w:cs="Calibri"/>
                <w:lang w:eastAsia="hr-HR"/>
              </w:rPr>
              <w:t>Sloboština</w:t>
            </w:r>
          </w:p>
        </w:tc>
        <w:tc>
          <w:tcPr>
            <w:tcW w:w="136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115.485,00</w:t>
            </w:r>
          </w:p>
        </w:tc>
        <w:tc>
          <w:tcPr>
            <w:tcW w:w="151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530.498,00</w:t>
            </w:r>
          </w:p>
        </w:tc>
        <w:tc>
          <w:tcPr>
            <w:tcW w:w="1858"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554.330,00</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1.200.313,00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Calibri" w:eastAsia="Times New Roman" w:hAnsi="Calibri" w:cs="Calibri"/>
                <w:lang w:eastAsia="hr-HR"/>
              </w:rPr>
            </w:pPr>
            <w:r w:rsidRPr="008312BC">
              <w:rPr>
                <w:rFonts w:ascii="Calibri" w:eastAsia="Times New Roman" w:hAnsi="Calibri" w:cs="Calibri"/>
                <w:lang w:eastAsia="hr-HR"/>
              </w:rPr>
              <w:t>6.</w:t>
            </w:r>
          </w:p>
        </w:tc>
        <w:tc>
          <w:tcPr>
            <w:tcW w:w="2057" w:type="dxa"/>
            <w:tcBorders>
              <w:top w:val="nil"/>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rPr>
                <w:rFonts w:ascii="Calibri" w:eastAsia="Times New Roman" w:hAnsi="Calibri" w:cs="Calibri"/>
                <w:lang w:eastAsia="hr-HR"/>
              </w:rPr>
            </w:pPr>
            <w:proofErr w:type="spellStart"/>
            <w:r w:rsidRPr="008312BC">
              <w:rPr>
                <w:rFonts w:ascii="Calibri" w:eastAsia="Times New Roman" w:hAnsi="Calibri" w:cs="Calibri"/>
                <w:lang w:eastAsia="hr-HR"/>
              </w:rPr>
              <w:t>Sopot</w:t>
            </w:r>
            <w:proofErr w:type="spellEnd"/>
          </w:p>
        </w:tc>
        <w:tc>
          <w:tcPr>
            <w:tcW w:w="136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123.196,00</w:t>
            </w:r>
          </w:p>
        </w:tc>
        <w:tc>
          <w:tcPr>
            <w:tcW w:w="151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636.793,00</w:t>
            </w:r>
          </w:p>
        </w:tc>
        <w:tc>
          <w:tcPr>
            <w:tcW w:w="1858"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517.422,00</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1.277.411,00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Calibri" w:eastAsia="Times New Roman" w:hAnsi="Calibri" w:cs="Calibri"/>
                <w:lang w:eastAsia="hr-HR"/>
              </w:rPr>
            </w:pPr>
            <w:r w:rsidRPr="008312BC">
              <w:rPr>
                <w:rFonts w:ascii="Calibri" w:eastAsia="Times New Roman" w:hAnsi="Calibri" w:cs="Calibri"/>
                <w:lang w:eastAsia="hr-HR"/>
              </w:rPr>
              <w:lastRenderedPageBreak/>
              <w:t>7.</w:t>
            </w:r>
          </w:p>
        </w:tc>
        <w:tc>
          <w:tcPr>
            <w:tcW w:w="2057" w:type="dxa"/>
            <w:tcBorders>
              <w:top w:val="nil"/>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rPr>
                <w:rFonts w:ascii="Calibri" w:eastAsia="Times New Roman" w:hAnsi="Calibri" w:cs="Calibri"/>
                <w:lang w:eastAsia="hr-HR"/>
              </w:rPr>
            </w:pPr>
            <w:r w:rsidRPr="008312BC">
              <w:rPr>
                <w:rFonts w:ascii="Calibri" w:eastAsia="Times New Roman" w:hAnsi="Calibri" w:cs="Calibri"/>
                <w:lang w:eastAsia="hr-HR"/>
              </w:rPr>
              <w:t>Središće</w:t>
            </w:r>
          </w:p>
        </w:tc>
        <w:tc>
          <w:tcPr>
            <w:tcW w:w="136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102.541,00</w:t>
            </w:r>
          </w:p>
        </w:tc>
        <w:tc>
          <w:tcPr>
            <w:tcW w:w="151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537.649,00</w:t>
            </w:r>
          </w:p>
        </w:tc>
        <w:tc>
          <w:tcPr>
            <w:tcW w:w="1858"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430.671,00</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1.070.861,00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Calibri" w:eastAsia="Times New Roman" w:hAnsi="Calibri" w:cs="Calibri"/>
                <w:lang w:eastAsia="hr-HR"/>
              </w:rPr>
            </w:pPr>
            <w:r w:rsidRPr="008312BC">
              <w:rPr>
                <w:rFonts w:ascii="Calibri" w:eastAsia="Times New Roman" w:hAnsi="Calibri" w:cs="Calibri"/>
                <w:lang w:eastAsia="hr-HR"/>
              </w:rPr>
              <w:t>8.</w:t>
            </w:r>
          </w:p>
        </w:tc>
        <w:tc>
          <w:tcPr>
            <w:tcW w:w="2057" w:type="dxa"/>
            <w:tcBorders>
              <w:top w:val="nil"/>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rPr>
                <w:rFonts w:ascii="Calibri" w:eastAsia="Times New Roman" w:hAnsi="Calibri" w:cs="Calibri"/>
                <w:lang w:eastAsia="hr-HR"/>
              </w:rPr>
            </w:pPr>
            <w:r w:rsidRPr="008312BC">
              <w:rPr>
                <w:rFonts w:ascii="Calibri" w:eastAsia="Times New Roman" w:hAnsi="Calibri" w:cs="Calibri"/>
                <w:lang w:eastAsia="hr-HR"/>
              </w:rPr>
              <w:t>Travno</w:t>
            </w:r>
          </w:p>
        </w:tc>
        <w:tc>
          <w:tcPr>
            <w:tcW w:w="136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254.236,00</w:t>
            </w:r>
          </w:p>
        </w:tc>
        <w:tc>
          <w:tcPr>
            <w:tcW w:w="151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709.292,00</w:t>
            </w:r>
          </w:p>
        </w:tc>
        <w:tc>
          <w:tcPr>
            <w:tcW w:w="1858"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494.348,00</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1.457.876,00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Calibri" w:eastAsia="Times New Roman" w:hAnsi="Calibri" w:cs="Calibri"/>
                <w:lang w:eastAsia="hr-HR"/>
              </w:rPr>
            </w:pPr>
            <w:r w:rsidRPr="008312BC">
              <w:rPr>
                <w:rFonts w:ascii="Calibri" w:eastAsia="Times New Roman" w:hAnsi="Calibri" w:cs="Calibri"/>
                <w:lang w:eastAsia="hr-HR"/>
              </w:rPr>
              <w:t>9.</w:t>
            </w:r>
          </w:p>
        </w:tc>
        <w:tc>
          <w:tcPr>
            <w:tcW w:w="2057" w:type="dxa"/>
            <w:tcBorders>
              <w:top w:val="nil"/>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rPr>
                <w:rFonts w:ascii="Calibri" w:eastAsia="Times New Roman" w:hAnsi="Calibri" w:cs="Calibri"/>
                <w:lang w:eastAsia="hr-HR"/>
              </w:rPr>
            </w:pPr>
            <w:r w:rsidRPr="008312BC">
              <w:rPr>
                <w:rFonts w:ascii="Calibri" w:eastAsia="Times New Roman" w:hAnsi="Calibri" w:cs="Calibri"/>
                <w:lang w:eastAsia="hr-HR"/>
              </w:rPr>
              <w:t>Utrine</w:t>
            </w:r>
          </w:p>
        </w:tc>
        <w:tc>
          <w:tcPr>
            <w:tcW w:w="136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126.171,00</w:t>
            </w:r>
          </w:p>
        </w:tc>
        <w:tc>
          <w:tcPr>
            <w:tcW w:w="151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575.379,00</w:t>
            </w:r>
          </w:p>
        </w:tc>
        <w:tc>
          <w:tcPr>
            <w:tcW w:w="1858"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605.622,00</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1.307.172,00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Calibri" w:eastAsia="Times New Roman" w:hAnsi="Calibri" w:cs="Calibri"/>
                <w:lang w:eastAsia="hr-HR"/>
              </w:rPr>
            </w:pPr>
            <w:r w:rsidRPr="008312BC">
              <w:rPr>
                <w:rFonts w:ascii="Calibri" w:eastAsia="Times New Roman" w:hAnsi="Calibri" w:cs="Calibri"/>
                <w:lang w:eastAsia="hr-HR"/>
              </w:rPr>
              <w:t>10.</w:t>
            </w:r>
          </w:p>
        </w:tc>
        <w:tc>
          <w:tcPr>
            <w:tcW w:w="2057" w:type="dxa"/>
            <w:tcBorders>
              <w:top w:val="nil"/>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rPr>
                <w:rFonts w:ascii="Calibri" w:eastAsia="Times New Roman" w:hAnsi="Calibri" w:cs="Calibri"/>
                <w:lang w:eastAsia="hr-HR"/>
              </w:rPr>
            </w:pPr>
            <w:r w:rsidRPr="008312BC">
              <w:rPr>
                <w:rFonts w:ascii="Calibri" w:eastAsia="Times New Roman" w:hAnsi="Calibri" w:cs="Calibri"/>
                <w:lang w:eastAsia="hr-HR"/>
              </w:rPr>
              <w:t>Veliko Polje</w:t>
            </w:r>
          </w:p>
        </w:tc>
        <w:tc>
          <w:tcPr>
            <w:tcW w:w="136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169.859,00</w:t>
            </w:r>
          </w:p>
        </w:tc>
        <w:tc>
          <w:tcPr>
            <w:tcW w:w="151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404.044,00</w:t>
            </w:r>
          </w:p>
        </w:tc>
        <w:tc>
          <w:tcPr>
            <w:tcW w:w="1858"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415.210,00</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989.113,00</w:t>
            </w:r>
          </w:p>
        </w:tc>
      </w:tr>
      <w:tr w:rsidR="00EB5350" w:rsidRPr="008312BC" w:rsidTr="005A4EFF">
        <w:trPr>
          <w:trHeight w:val="300"/>
        </w:trPr>
        <w:tc>
          <w:tcPr>
            <w:tcW w:w="891" w:type="dxa"/>
            <w:tcBorders>
              <w:top w:val="nil"/>
              <w:left w:val="single" w:sz="4" w:space="0" w:color="auto"/>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center"/>
              <w:rPr>
                <w:rFonts w:ascii="Calibri" w:eastAsia="Times New Roman" w:hAnsi="Calibri" w:cs="Calibri"/>
                <w:lang w:eastAsia="hr-HR"/>
              </w:rPr>
            </w:pPr>
            <w:r w:rsidRPr="008312BC">
              <w:rPr>
                <w:rFonts w:ascii="Calibri" w:eastAsia="Times New Roman" w:hAnsi="Calibri" w:cs="Calibri"/>
                <w:lang w:eastAsia="hr-HR"/>
              </w:rPr>
              <w:t>11.</w:t>
            </w:r>
          </w:p>
        </w:tc>
        <w:tc>
          <w:tcPr>
            <w:tcW w:w="2057" w:type="dxa"/>
            <w:tcBorders>
              <w:top w:val="nil"/>
              <w:left w:val="nil"/>
              <w:bottom w:val="single" w:sz="4" w:space="0" w:color="auto"/>
              <w:right w:val="single" w:sz="4" w:space="0" w:color="auto"/>
            </w:tcBorders>
            <w:shd w:val="clear" w:color="auto" w:fill="auto"/>
            <w:vAlign w:val="bottom"/>
            <w:hideMark/>
          </w:tcPr>
          <w:p w:rsidR="00EB5350" w:rsidRPr="008312BC" w:rsidRDefault="00EB5350" w:rsidP="005A4EFF">
            <w:pPr>
              <w:spacing w:after="0" w:line="240" w:lineRule="auto"/>
              <w:rPr>
                <w:rFonts w:ascii="Calibri" w:eastAsia="Times New Roman" w:hAnsi="Calibri" w:cs="Calibri"/>
                <w:lang w:eastAsia="hr-HR"/>
              </w:rPr>
            </w:pPr>
            <w:proofErr w:type="spellStart"/>
            <w:r w:rsidRPr="008312BC">
              <w:rPr>
                <w:rFonts w:ascii="Calibri" w:eastAsia="Times New Roman" w:hAnsi="Calibri" w:cs="Calibri"/>
                <w:lang w:eastAsia="hr-HR"/>
              </w:rPr>
              <w:t>Zapruđe</w:t>
            </w:r>
            <w:proofErr w:type="spellEnd"/>
          </w:p>
        </w:tc>
        <w:tc>
          <w:tcPr>
            <w:tcW w:w="136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142.505,00</w:t>
            </w:r>
          </w:p>
        </w:tc>
        <w:tc>
          <w:tcPr>
            <w:tcW w:w="151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615.474,00</w:t>
            </w:r>
          </w:p>
        </w:tc>
        <w:tc>
          <w:tcPr>
            <w:tcW w:w="1858"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475.017,00</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1.232.996,00</w:t>
            </w:r>
          </w:p>
        </w:tc>
      </w:tr>
      <w:tr w:rsidR="00EB5350" w:rsidRPr="008312BC" w:rsidTr="005A4EFF">
        <w:trPr>
          <w:trHeight w:val="300"/>
        </w:trPr>
        <w:tc>
          <w:tcPr>
            <w:tcW w:w="2948"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UKUPNO</w:t>
            </w:r>
          </w:p>
        </w:tc>
        <w:tc>
          <w:tcPr>
            <w:tcW w:w="136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ind w:left="-45"/>
              <w:jc w:val="right"/>
              <w:rPr>
                <w:rFonts w:ascii="Calibri" w:eastAsia="Times New Roman" w:hAnsi="Calibri" w:cs="Calibri"/>
                <w:lang w:eastAsia="hr-HR"/>
              </w:rPr>
            </w:pPr>
            <w:r w:rsidRPr="008312BC">
              <w:rPr>
                <w:rFonts w:ascii="Calibri" w:eastAsia="Times New Roman" w:hAnsi="Calibri" w:cs="Calibri"/>
                <w:lang w:eastAsia="hr-HR"/>
              </w:rPr>
              <w:t>1.796.018,00</w:t>
            </w:r>
          </w:p>
        </w:tc>
        <w:tc>
          <w:tcPr>
            <w:tcW w:w="151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6.065.430,00</w:t>
            </w:r>
          </w:p>
        </w:tc>
        <w:tc>
          <w:tcPr>
            <w:tcW w:w="1858"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5.599.552,00</w:t>
            </w:r>
          </w:p>
        </w:tc>
        <w:tc>
          <w:tcPr>
            <w:tcW w:w="1471" w:type="dxa"/>
            <w:tcBorders>
              <w:top w:val="nil"/>
              <w:left w:val="nil"/>
              <w:bottom w:val="single" w:sz="4" w:space="0" w:color="auto"/>
              <w:right w:val="single" w:sz="4" w:space="0" w:color="auto"/>
            </w:tcBorders>
            <w:shd w:val="clear" w:color="auto" w:fill="auto"/>
            <w:noWrap/>
            <w:vAlign w:val="bottom"/>
            <w:hideMark/>
          </w:tcPr>
          <w:p w:rsidR="00EB5350" w:rsidRPr="008312BC" w:rsidRDefault="00EB5350" w:rsidP="005A4EFF">
            <w:pPr>
              <w:spacing w:after="0" w:line="240" w:lineRule="auto"/>
              <w:ind w:left="-110"/>
              <w:jc w:val="right"/>
              <w:rPr>
                <w:rFonts w:ascii="Calibri" w:eastAsia="Times New Roman" w:hAnsi="Calibri" w:cs="Calibri"/>
                <w:lang w:eastAsia="hr-HR"/>
              </w:rPr>
            </w:pPr>
            <w:r w:rsidRPr="008312BC">
              <w:rPr>
                <w:rFonts w:ascii="Calibri" w:eastAsia="Times New Roman" w:hAnsi="Calibri" w:cs="Calibri"/>
                <w:lang w:eastAsia="hr-HR"/>
              </w:rPr>
              <w:t>13.461.000,00</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right"/>
              <w:rPr>
                <w:rFonts w:ascii="Calibri" w:eastAsia="Times New Roman" w:hAnsi="Calibri" w:cs="Calibri"/>
                <w:lang w:eastAsia="hr-HR"/>
              </w:rPr>
            </w:pPr>
            <w:r w:rsidRPr="008312BC">
              <w:rPr>
                <w:rFonts w:ascii="Calibri" w:eastAsia="Times New Roman" w:hAnsi="Calibri" w:cs="Calibri"/>
                <w:lang w:eastAsia="hr-HR"/>
              </w:rPr>
              <w:t>"</w:t>
            </w:r>
          </w:p>
        </w:tc>
      </w:tr>
      <w:tr w:rsidR="00EB5350" w:rsidRPr="008312BC" w:rsidTr="005A4EFF">
        <w:trPr>
          <w:trHeight w:val="525"/>
        </w:trPr>
        <w:tc>
          <w:tcPr>
            <w:tcW w:w="9149" w:type="dxa"/>
            <w:gridSpan w:val="6"/>
            <w:tcBorders>
              <w:top w:val="nil"/>
              <w:left w:val="nil"/>
              <w:bottom w:val="nil"/>
              <w:right w:val="nil"/>
            </w:tcBorders>
            <w:shd w:val="clear" w:color="auto" w:fill="auto"/>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jc w:val="center"/>
              <w:rPr>
                <w:rFonts w:ascii="Times New Roman" w:eastAsia="Times New Roman" w:hAnsi="Times New Roman" w:cs="Times New Roman"/>
                <w:b/>
                <w:bCs/>
                <w:sz w:val="20"/>
                <w:szCs w:val="20"/>
                <w:lang w:eastAsia="hr-HR"/>
              </w:rPr>
            </w:pPr>
            <w:r w:rsidRPr="008312BC">
              <w:rPr>
                <w:rFonts w:ascii="Times New Roman" w:eastAsia="Times New Roman" w:hAnsi="Times New Roman" w:cs="Times New Roman"/>
                <w:b/>
                <w:bCs/>
                <w:sz w:val="20"/>
                <w:szCs w:val="20"/>
                <w:lang w:eastAsia="hr-HR"/>
              </w:rPr>
              <w:t>Članak 3.</w:t>
            </w:r>
          </w:p>
        </w:tc>
      </w:tr>
      <w:tr w:rsidR="00EB5350" w:rsidRPr="008312BC" w:rsidTr="005A4EFF">
        <w:trPr>
          <w:trHeight w:val="300"/>
        </w:trPr>
        <w:tc>
          <w:tcPr>
            <w:tcW w:w="9149" w:type="dxa"/>
            <w:gridSpan w:val="6"/>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Times New Roman" w:eastAsia="Times New Roman" w:hAnsi="Times New Roman" w:cs="Times New Roman"/>
                <w:sz w:val="20"/>
                <w:szCs w:val="20"/>
                <w:lang w:eastAsia="hr-HR"/>
              </w:rPr>
            </w:pPr>
            <w:r w:rsidRPr="008312BC">
              <w:rPr>
                <w:rFonts w:ascii="Times New Roman" w:eastAsia="Times New Roman" w:hAnsi="Times New Roman" w:cs="Times New Roman"/>
                <w:sz w:val="20"/>
                <w:szCs w:val="20"/>
                <w:lang w:eastAsia="hr-HR"/>
              </w:rPr>
              <w:t>Ovaj će zaključak biti objavljen u Službenom glasniku Grada Zagreba.</w:t>
            </w:r>
          </w:p>
        </w:tc>
      </w:tr>
      <w:tr w:rsidR="00EB5350" w:rsidRPr="008312BC" w:rsidTr="005A4EFF">
        <w:trPr>
          <w:trHeight w:val="300"/>
        </w:trPr>
        <w:tc>
          <w:tcPr>
            <w:tcW w:w="89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c>
          <w:tcPr>
            <w:tcW w:w="2057"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c>
          <w:tcPr>
            <w:tcW w:w="136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c>
          <w:tcPr>
            <w:tcW w:w="151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c>
          <w:tcPr>
            <w:tcW w:w="1858"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c>
          <w:tcPr>
            <w:tcW w:w="1471" w:type="dxa"/>
            <w:tcBorders>
              <w:top w:val="nil"/>
              <w:left w:val="nil"/>
              <w:bottom w:val="nil"/>
              <w:right w:val="nil"/>
            </w:tcBorders>
            <w:shd w:val="clear" w:color="auto" w:fill="auto"/>
            <w:noWrap/>
            <w:vAlign w:val="bottom"/>
            <w:hideMark/>
          </w:tcPr>
          <w:p w:rsidR="00EB5350" w:rsidRPr="008312BC" w:rsidRDefault="00EB5350" w:rsidP="005A4EFF">
            <w:pPr>
              <w:spacing w:after="0" w:line="240" w:lineRule="auto"/>
              <w:rPr>
                <w:rFonts w:ascii="Calibri" w:eastAsia="Times New Roman" w:hAnsi="Calibri" w:cs="Calibri"/>
                <w:sz w:val="20"/>
                <w:szCs w:val="20"/>
                <w:lang w:eastAsia="hr-HR"/>
              </w:rPr>
            </w:pPr>
          </w:p>
        </w:tc>
      </w:tr>
    </w:tbl>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Ad.5.  Prioriteti akcija za izradu Plana komunalnih aktivnosti Gradske četvrti Novi Zagreb - istok za 2018.</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Zvonimir Rukavina, Željka Novak</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da do petka sačekamo ostalih 6 mjesna odbora da dostave svoje prijedloge, koji će se objediniti. Zbog kratkoće rokova te zbog izrade troškovnika predlaže da se usvoje prijedlozi prioriteta zaprimljeni od mjesnih odbora.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(18 „za“) donosi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jc w:val="center"/>
        <w:rPr>
          <w:rFonts w:ascii="Times New Roman" w:hAnsi="Times New Roman"/>
          <w:b/>
          <w:sz w:val="24"/>
        </w:rPr>
      </w:pPr>
      <w:r>
        <w:rPr>
          <w:rFonts w:ascii="Times New Roman" w:hAnsi="Times New Roman"/>
          <w:b/>
          <w:sz w:val="24"/>
        </w:rPr>
        <w:t>Z A K LJ U Č A K</w:t>
      </w:r>
    </w:p>
    <w:p w:rsidR="00EB5350" w:rsidRDefault="00EB5350" w:rsidP="00EB5350">
      <w:pPr>
        <w:spacing w:after="0"/>
        <w:jc w:val="center"/>
        <w:rPr>
          <w:rFonts w:ascii="Times New Roman" w:hAnsi="Times New Roman"/>
          <w:b/>
          <w:sz w:val="24"/>
        </w:rPr>
      </w:pPr>
      <w:r>
        <w:rPr>
          <w:rFonts w:ascii="Times New Roman" w:hAnsi="Times New Roman"/>
          <w:b/>
          <w:sz w:val="24"/>
        </w:rPr>
        <w:t>o prijedlogu prioriteta za izradu</w:t>
      </w:r>
    </w:p>
    <w:p w:rsidR="00EB5350" w:rsidRDefault="00EB5350" w:rsidP="00EB5350">
      <w:pPr>
        <w:spacing w:after="0"/>
        <w:jc w:val="center"/>
        <w:rPr>
          <w:rFonts w:ascii="Times New Roman" w:hAnsi="Times New Roman"/>
          <w:b/>
          <w:sz w:val="24"/>
        </w:rPr>
      </w:pPr>
      <w:r>
        <w:rPr>
          <w:rFonts w:ascii="Times New Roman" w:hAnsi="Times New Roman"/>
          <w:b/>
          <w:sz w:val="24"/>
        </w:rPr>
        <w:t>Plana komunalnih aktivnosti  Gradske četvrti Novi Zagreb – istok za 2018.</w:t>
      </w:r>
    </w:p>
    <w:p w:rsidR="00EB5350" w:rsidRDefault="00EB5350" w:rsidP="00EB5350">
      <w:pPr>
        <w:spacing w:after="0"/>
        <w:jc w:val="center"/>
        <w:rPr>
          <w:rFonts w:ascii="Times New Roman" w:hAnsi="Times New Roman"/>
          <w:b/>
          <w:sz w:val="24"/>
        </w:rPr>
      </w:pPr>
    </w:p>
    <w:tbl>
      <w:tblPr>
        <w:tblW w:w="0" w:type="auto"/>
        <w:tblLook w:val="00A0" w:firstRow="1" w:lastRow="0" w:firstColumn="1" w:lastColumn="0" w:noHBand="0" w:noVBand="0"/>
      </w:tblPr>
      <w:tblGrid>
        <w:gridCol w:w="558"/>
        <w:gridCol w:w="8684"/>
      </w:tblGrid>
      <w:tr w:rsidR="00EB5350" w:rsidRPr="00382543" w:rsidTr="005A4EFF">
        <w:tc>
          <w:tcPr>
            <w:tcW w:w="558" w:type="dxa"/>
          </w:tcPr>
          <w:p w:rsidR="00EB5350" w:rsidRPr="00382543" w:rsidRDefault="00EB5350" w:rsidP="005A4EFF">
            <w:pPr>
              <w:spacing w:after="0" w:line="240" w:lineRule="auto"/>
              <w:rPr>
                <w:rFonts w:ascii="Times New Roman" w:hAnsi="Times New Roman"/>
                <w:sz w:val="24"/>
              </w:rPr>
            </w:pPr>
            <w:r w:rsidRPr="00382543">
              <w:rPr>
                <w:rFonts w:ascii="Times New Roman" w:hAnsi="Times New Roman"/>
                <w:sz w:val="24"/>
              </w:rPr>
              <w:t>1.</w:t>
            </w:r>
          </w:p>
        </w:tc>
        <w:tc>
          <w:tcPr>
            <w:tcW w:w="8684" w:type="dxa"/>
          </w:tcPr>
          <w:p w:rsidR="00EB5350" w:rsidRPr="00382543" w:rsidRDefault="00EB5350" w:rsidP="005A4EFF">
            <w:pPr>
              <w:spacing w:after="0" w:line="240" w:lineRule="auto"/>
              <w:rPr>
                <w:rFonts w:ascii="Times New Roman" w:hAnsi="Times New Roman"/>
                <w:sz w:val="24"/>
              </w:rPr>
            </w:pPr>
            <w:r w:rsidRPr="00382543">
              <w:rPr>
                <w:rFonts w:ascii="Times New Roman" w:hAnsi="Times New Roman"/>
                <w:sz w:val="24"/>
              </w:rPr>
              <w:t xml:space="preserve">Vijeće Gradske četvrti Novi Zagreb - istok </w:t>
            </w:r>
            <w:r>
              <w:rPr>
                <w:rFonts w:ascii="Times New Roman" w:hAnsi="Times New Roman"/>
                <w:sz w:val="24"/>
              </w:rPr>
              <w:t>donosi prijedloge prioriteta za izradu  Plana komunalnih aktivnosti Gradske četvrti Novi Zagreb – istok za 2018. godinu</w:t>
            </w:r>
            <w:r w:rsidRPr="00382543">
              <w:rPr>
                <w:rFonts w:ascii="Times New Roman" w:hAnsi="Times New Roman"/>
                <w:sz w:val="24"/>
              </w:rPr>
              <w:t>.</w:t>
            </w:r>
          </w:p>
          <w:p w:rsidR="00EB5350" w:rsidRPr="00382543" w:rsidRDefault="00EB5350" w:rsidP="005A4EFF">
            <w:pPr>
              <w:spacing w:after="0" w:line="240" w:lineRule="auto"/>
              <w:rPr>
                <w:rFonts w:ascii="Times New Roman" w:hAnsi="Times New Roman"/>
                <w:sz w:val="24"/>
              </w:rPr>
            </w:pPr>
          </w:p>
        </w:tc>
      </w:tr>
      <w:tr w:rsidR="00EB5350" w:rsidRPr="00382543" w:rsidTr="005A4EFF">
        <w:tc>
          <w:tcPr>
            <w:tcW w:w="558" w:type="dxa"/>
          </w:tcPr>
          <w:p w:rsidR="00EB5350" w:rsidRPr="00382543" w:rsidRDefault="00EB5350" w:rsidP="005A4EFF">
            <w:pPr>
              <w:spacing w:after="0" w:line="240" w:lineRule="auto"/>
              <w:rPr>
                <w:rFonts w:ascii="Times New Roman" w:hAnsi="Times New Roman"/>
                <w:sz w:val="24"/>
              </w:rPr>
            </w:pPr>
            <w:r w:rsidRPr="00382543">
              <w:rPr>
                <w:rFonts w:ascii="Times New Roman" w:hAnsi="Times New Roman"/>
                <w:sz w:val="24"/>
              </w:rPr>
              <w:t>2.</w:t>
            </w:r>
          </w:p>
        </w:tc>
        <w:tc>
          <w:tcPr>
            <w:tcW w:w="8684" w:type="dxa"/>
          </w:tcPr>
          <w:p w:rsidR="00EB5350" w:rsidRPr="00382543" w:rsidRDefault="00EB5350" w:rsidP="005A4EFF">
            <w:pPr>
              <w:spacing w:after="0" w:line="240" w:lineRule="auto"/>
              <w:rPr>
                <w:rFonts w:ascii="Times New Roman" w:hAnsi="Times New Roman"/>
                <w:sz w:val="24"/>
              </w:rPr>
            </w:pPr>
            <w:r w:rsidRPr="00382543">
              <w:rPr>
                <w:rFonts w:ascii="Times New Roman" w:hAnsi="Times New Roman"/>
                <w:sz w:val="24"/>
              </w:rPr>
              <w:t xml:space="preserve">Ovaj će zaključak biti </w:t>
            </w:r>
            <w:r>
              <w:rPr>
                <w:rFonts w:ascii="Times New Roman" w:hAnsi="Times New Roman"/>
                <w:sz w:val="24"/>
              </w:rPr>
              <w:t>dostavljen Gradskom uredu  za mjesnu samoupravu</w:t>
            </w:r>
            <w:r w:rsidRPr="00382543">
              <w:rPr>
                <w:rFonts w:ascii="Times New Roman" w:hAnsi="Times New Roman"/>
                <w:sz w:val="24"/>
              </w:rPr>
              <w:t>.</w:t>
            </w:r>
          </w:p>
        </w:tc>
      </w:tr>
    </w:tbl>
    <w:p w:rsidR="00EB5350" w:rsidRDefault="00EB5350" w:rsidP="00EB5350">
      <w:pPr>
        <w:spacing w:after="0"/>
        <w:rPr>
          <w:rFonts w:ascii="Times New Roman" w:hAnsi="Times New Roman"/>
          <w:sz w:val="24"/>
        </w:rPr>
      </w:pPr>
    </w:p>
    <w:p w:rsidR="00EB5350" w:rsidRPr="001663C4"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Ad.6.  Osnovna škola Mladost – rekonstrukcija i zamjena azbestnih ploča</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Sunčana </w:t>
      </w:r>
      <w:proofErr w:type="spellStart"/>
      <w:r>
        <w:rPr>
          <w:rFonts w:ascii="Times New Roman" w:hAnsi="Times New Roman" w:cs="Times New Roman"/>
          <w:sz w:val="24"/>
        </w:rPr>
        <w:t>Kunac</w:t>
      </w:r>
      <w:proofErr w:type="spellEnd"/>
      <w:r>
        <w:rPr>
          <w:rFonts w:ascii="Times New Roman" w:hAnsi="Times New Roman" w:cs="Times New Roman"/>
          <w:sz w:val="24"/>
        </w:rPr>
        <w:t>, Zvonimir Rukavina, Frane Knezović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Vijeće podržava informaciju da nema radova na zamjeni azbestnih ploča na školi do praznika.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Ad.7. Transparentnost dodijele ostalih nespomenutih rashoda poslovanja za 2017.</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U raspravi sudjeluju: Milenko Arapović, Sanja Kovačević, Renata Bedeković, Frane Barbarić,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Nevenka Lasić, Igor </w:t>
      </w:r>
      <w:proofErr w:type="spellStart"/>
      <w:r>
        <w:rPr>
          <w:rFonts w:ascii="Times New Roman" w:hAnsi="Times New Roman" w:cs="Times New Roman"/>
          <w:sz w:val="24"/>
        </w:rPr>
        <w:t>Bočkaj</w:t>
      </w:r>
      <w:proofErr w:type="spellEnd"/>
      <w:r>
        <w:rPr>
          <w:rFonts w:ascii="Times New Roman" w:hAnsi="Times New Roman" w:cs="Times New Roman"/>
          <w:sz w:val="24"/>
        </w:rPr>
        <w:t>, Mirela Mikić Muha, Zoran Rotim</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(17 „za“ i 1 „protiv“) donosi slijedeći</w:t>
      </w:r>
    </w:p>
    <w:p w:rsidR="00EB5350" w:rsidRDefault="00EB5350" w:rsidP="00EB5350">
      <w:pPr>
        <w:spacing w:after="0" w:line="240" w:lineRule="auto"/>
        <w:jc w:val="both"/>
        <w:rPr>
          <w:rFonts w:ascii="Times New Roman" w:hAnsi="Times New Roman" w:cs="Times New Roman"/>
          <w:sz w:val="24"/>
        </w:rPr>
      </w:pPr>
    </w:p>
    <w:p w:rsidR="00EB5350" w:rsidRPr="00205D8C" w:rsidRDefault="00EB5350" w:rsidP="00EB5350">
      <w:pPr>
        <w:spacing w:after="0" w:line="240" w:lineRule="auto"/>
        <w:jc w:val="center"/>
        <w:rPr>
          <w:rFonts w:ascii="Times New Roman" w:eastAsia="Times New Roman" w:hAnsi="Times New Roman" w:cs="Times New Roman"/>
          <w:b/>
          <w:sz w:val="24"/>
          <w:szCs w:val="24"/>
          <w:lang w:eastAsia="hr-HR"/>
        </w:rPr>
      </w:pPr>
    </w:p>
    <w:p w:rsidR="00EB5350" w:rsidRPr="00205D8C" w:rsidRDefault="00EB5350" w:rsidP="00EB5350">
      <w:pPr>
        <w:spacing w:after="0" w:line="240" w:lineRule="auto"/>
        <w:jc w:val="center"/>
        <w:rPr>
          <w:rFonts w:ascii="Times New Roman" w:eastAsia="Times New Roman" w:hAnsi="Times New Roman" w:cs="Times New Roman"/>
          <w:b/>
          <w:sz w:val="24"/>
          <w:szCs w:val="24"/>
          <w:lang w:eastAsia="hr-HR"/>
        </w:rPr>
      </w:pPr>
      <w:r w:rsidRPr="00205D8C">
        <w:rPr>
          <w:rFonts w:ascii="Times New Roman" w:eastAsia="Times New Roman" w:hAnsi="Times New Roman" w:cs="Times New Roman"/>
          <w:b/>
          <w:sz w:val="24"/>
          <w:szCs w:val="24"/>
          <w:lang w:eastAsia="hr-HR"/>
        </w:rPr>
        <w:t>ZAKLJUČAK</w:t>
      </w:r>
    </w:p>
    <w:p w:rsidR="00EB5350" w:rsidRPr="00205D8C" w:rsidRDefault="00EB5350" w:rsidP="00EB5350">
      <w:pPr>
        <w:spacing w:after="0" w:line="240" w:lineRule="auto"/>
        <w:jc w:val="center"/>
        <w:rPr>
          <w:rFonts w:ascii="Times New Roman" w:eastAsia="Times New Roman" w:hAnsi="Times New Roman" w:cs="Times New Roman"/>
          <w:b/>
          <w:sz w:val="24"/>
          <w:szCs w:val="24"/>
          <w:lang w:eastAsia="hr-HR"/>
        </w:rPr>
      </w:pPr>
      <w:r w:rsidRPr="00205D8C">
        <w:rPr>
          <w:rFonts w:ascii="Times New Roman" w:eastAsia="Times New Roman" w:hAnsi="Times New Roman" w:cs="Times New Roman"/>
          <w:b/>
          <w:sz w:val="24"/>
          <w:szCs w:val="24"/>
          <w:lang w:eastAsia="hr-HR"/>
        </w:rPr>
        <w:t>o ovlaštenju predsjednika Vijeća za isplatu sredstava s pozicije</w:t>
      </w:r>
    </w:p>
    <w:p w:rsidR="00EB5350" w:rsidRPr="00205D8C" w:rsidRDefault="00EB5350" w:rsidP="00EB5350">
      <w:pPr>
        <w:spacing w:after="0" w:line="240" w:lineRule="auto"/>
        <w:jc w:val="center"/>
        <w:rPr>
          <w:rFonts w:ascii="Times New Roman" w:eastAsia="Times New Roman" w:hAnsi="Times New Roman" w:cs="Times New Roman"/>
          <w:b/>
          <w:sz w:val="24"/>
          <w:szCs w:val="24"/>
          <w:lang w:eastAsia="hr-HR"/>
        </w:rPr>
      </w:pPr>
      <w:r w:rsidRPr="00205D8C">
        <w:rPr>
          <w:rFonts w:ascii="Times New Roman" w:eastAsia="Times New Roman" w:hAnsi="Times New Roman" w:cs="Times New Roman"/>
          <w:b/>
          <w:sz w:val="24"/>
          <w:szCs w:val="24"/>
          <w:lang w:eastAsia="hr-HR"/>
        </w:rPr>
        <w:t>„ostali nespomenuti rashodi“</w:t>
      </w:r>
    </w:p>
    <w:p w:rsidR="00EB5350" w:rsidRPr="00205D8C" w:rsidRDefault="00EB5350" w:rsidP="00EB5350">
      <w:pPr>
        <w:spacing w:after="0" w:line="240" w:lineRule="auto"/>
        <w:jc w:val="center"/>
        <w:rPr>
          <w:rFonts w:ascii="Times New Roman" w:eastAsia="Times New Roman" w:hAnsi="Times New Roman" w:cs="Times New Roman"/>
          <w:b/>
          <w:sz w:val="24"/>
          <w:szCs w:val="24"/>
          <w:lang w:eastAsia="hr-HR"/>
        </w:rPr>
      </w:pPr>
    </w:p>
    <w:p w:rsidR="00EB5350" w:rsidRPr="00205D8C" w:rsidRDefault="00EB5350" w:rsidP="00EB5350">
      <w:pPr>
        <w:spacing w:after="0" w:line="240" w:lineRule="auto"/>
        <w:jc w:val="center"/>
        <w:rPr>
          <w:rFonts w:ascii="Times New Roman" w:eastAsia="Times New Roman" w:hAnsi="Times New Roman" w:cs="Times New Roman"/>
          <w:b/>
          <w:sz w:val="24"/>
          <w:szCs w:val="24"/>
          <w:lang w:eastAsia="hr-HR"/>
        </w:rPr>
      </w:pPr>
    </w:p>
    <w:p w:rsidR="00EB5350" w:rsidRPr="00205D8C" w:rsidRDefault="00EB5350" w:rsidP="00EB5350">
      <w:pPr>
        <w:numPr>
          <w:ilvl w:val="0"/>
          <w:numId w:val="2"/>
        </w:numPr>
        <w:spacing w:after="0" w:line="240" w:lineRule="auto"/>
        <w:jc w:val="both"/>
        <w:rPr>
          <w:rFonts w:ascii="Times New Roman" w:eastAsia="Times New Roman" w:hAnsi="Times New Roman" w:cs="Times New Roman"/>
          <w:sz w:val="24"/>
          <w:szCs w:val="24"/>
          <w:lang w:eastAsia="hr-HR"/>
        </w:rPr>
      </w:pPr>
      <w:r w:rsidRPr="00205D8C">
        <w:rPr>
          <w:rFonts w:ascii="Times New Roman" w:eastAsia="Times New Roman" w:hAnsi="Times New Roman" w:cs="Times New Roman"/>
          <w:sz w:val="24"/>
          <w:szCs w:val="24"/>
          <w:lang w:eastAsia="hr-HR"/>
        </w:rPr>
        <w:t>Vijeće Gradske četvrti Novi Zagreb – istok daje ovlaštenje predsjedniku Vijeća Gradske četvrti Novi Zagreb – istok da u ime Vijeća tijekom godine iz razdjela Proračuna Grada Zagreba 0502, sa pozicije 65-3299 „Ostali nespomenuti rashodi poslovanja“ za 2017. odobrava plaćanje do iznosa od 5.000,00 kn.</w:t>
      </w:r>
    </w:p>
    <w:p w:rsidR="00EB5350" w:rsidRPr="00205D8C" w:rsidRDefault="00EB5350" w:rsidP="00EB5350">
      <w:pPr>
        <w:spacing w:after="0" w:line="240" w:lineRule="auto"/>
        <w:ind w:left="720"/>
        <w:jc w:val="both"/>
        <w:rPr>
          <w:rFonts w:ascii="Times New Roman" w:eastAsia="Times New Roman" w:hAnsi="Times New Roman" w:cs="Times New Roman"/>
          <w:sz w:val="24"/>
          <w:szCs w:val="24"/>
          <w:lang w:eastAsia="hr-HR"/>
        </w:rPr>
      </w:pPr>
    </w:p>
    <w:p w:rsidR="00EB5350" w:rsidRPr="00205D8C" w:rsidRDefault="00EB5350" w:rsidP="00EB5350">
      <w:pPr>
        <w:numPr>
          <w:ilvl w:val="0"/>
          <w:numId w:val="2"/>
        </w:numPr>
        <w:spacing w:after="0" w:line="240" w:lineRule="auto"/>
        <w:jc w:val="both"/>
        <w:rPr>
          <w:rFonts w:ascii="Times New Roman" w:eastAsia="Times New Roman" w:hAnsi="Times New Roman" w:cs="Times New Roman"/>
          <w:sz w:val="24"/>
          <w:szCs w:val="24"/>
          <w:lang w:eastAsia="hr-HR"/>
        </w:rPr>
      </w:pPr>
      <w:r w:rsidRPr="00205D8C">
        <w:rPr>
          <w:rFonts w:ascii="Times New Roman" w:eastAsia="Times New Roman" w:hAnsi="Times New Roman" w:cs="Times New Roman"/>
          <w:sz w:val="24"/>
          <w:szCs w:val="24"/>
          <w:lang w:eastAsia="hr-HR"/>
        </w:rPr>
        <w:t>Predsjednik Vijeća će o odobrenjima iz točke 1. ovoga zaključka izvijestiti Vijeće.</w:t>
      </w:r>
    </w:p>
    <w:p w:rsidR="00EB5350" w:rsidRPr="00205D8C" w:rsidRDefault="00EB5350" w:rsidP="00EB5350">
      <w:pPr>
        <w:spacing w:after="0" w:line="240" w:lineRule="auto"/>
        <w:ind w:left="720"/>
        <w:jc w:val="both"/>
        <w:rPr>
          <w:rFonts w:ascii="Times New Roman" w:eastAsia="Times New Roman" w:hAnsi="Times New Roman" w:cs="Times New Roman"/>
          <w:sz w:val="24"/>
          <w:szCs w:val="24"/>
          <w:lang w:eastAsia="hr-HR"/>
        </w:rPr>
      </w:pPr>
    </w:p>
    <w:p w:rsidR="00EB5350" w:rsidRPr="00205D8C" w:rsidRDefault="00EB5350" w:rsidP="00EB5350">
      <w:pPr>
        <w:numPr>
          <w:ilvl w:val="0"/>
          <w:numId w:val="2"/>
        </w:numPr>
        <w:spacing w:after="0" w:line="240" w:lineRule="auto"/>
        <w:jc w:val="both"/>
        <w:rPr>
          <w:rFonts w:ascii="Times New Roman" w:eastAsia="Times New Roman" w:hAnsi="Times New Roman" w:cs="Times New Roman"/>
          <w:sz w:val="24"/>
          <w:szCs w:val="24"/>
          <w:lang w:eastAsia="hr-HR"/>
        </w:rPr>
      </w:pPr>
      <w:r w:rsidRPr="00205D8C">
        <w:rPr>
          <w:rFonts w:ascii="Times New Roman" w:eastAsia="Times New Roman" w:hAnsi="Times New Roman" w:cs="Times New Roman"/>
          <w:sz w:val="24"/>
          <w:szCs w:val="24"/>
          <w:lang w:eastAsia="hr-HR"/>
        </w:rPr>
        <w:t>Ovaj se zaključak dostavlja Gradskom uredu za mjesnu samoupravu.</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Ad. 8. Dječji vrtić Tratinčica</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i/>
          <w:sz w:val="24"/>
        </w:rPr>
      </w:pPr>
      <w:r w:rsidRPr="00A87DD1">
        <w:rPr>
          <w:rFonts w:ascii="Times New Roman" w:hAnsi="Times New Roman" w:cs="Times New Roman"/>
          <w:i/>
          <w:sz w:val="24"/>
        </w:rPr>
        <w:t>/</w:t>
      </w:r>
      <w:r>
        <w:rPr>
          <w:rFonts w:ascii="Times New Roman" w:hAnsi="Times New Roman" w:cs="Times New Roman"/>
          <w:i/>
          <w:sz w:val="24"/>
        </w:rPr>
        <w:t>Č</w:t>
      </w:r>
      <w:r w:rsidRPr="00A87DD1">
        <w:rPr>
          <w:rFonts w:ascii="Times New Roman" w:hAnsi="Times New Roman" w:cs="Times New Roman"/>
          <w:i/>
          <w:sz w:val="24"/>
        </w:rPr>
        <w:t xml:space="preserve">lanovi </w:t>
      </w:r>
      <w:r>
        <w:rPr>
          <w:rFonts w:ascii="Times New Roman" w:hAnsi="Times New Roman" w:cs="Times New Roman"/>
          <w:i/>
          <w:sz w:val="24"/>
        </w:rPr>
        <w:t>Vijeća Frane Barbarić i Renata Bedeković napuštaju sjednicu./</w:t>
      </w:r>
    </w:p>
    <w:p w:rsidR="00EB5350" w:rsidRDefault="00EB5350" w:rsidP="00EB5350">
      <w:pPr>
        <w:spacing w:after="0" w:line="240" w:lineRule="auto"/>
        <w:jc w:val="both"/>
        <w:rPr>
          <w:rFonts w:ascii="Times New Roman" w:hAnsi="Times New Roman" w:cs="Times New Roman"/>
          <w:i/>
          <w:sz w:val="24"/>
        </w:rPr>
      </w:pPr>
    </w:p>
    <w:p w:rsidR="00EB5350" w:rsidRPr="00A87DD1"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Mirela Mikić Muha, Sanja Kovačević,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Zvonimir Vlahov, Frane Knezović, Zvonimir Rukavina, Zoran Rotim</w:t>
      </w:r>
    </w:p>
    <w:p w:rsidR="00EB5350" w:rsidRDefault="00EB5350" w:rsidP="00EB5350">
      <w:pPr>
        <w:spacing w:after="0" w:line="240" w:lineRule="auto"/>
        <w:jc w:val="both"/>
        <w:rPr>
          <w:rFonts w:ascii="Times New Roman" w:hAnsi="Times New Roman" w:cs="Times New Roman"/>
          <w:b/>
          <w:sz w:val="24"/>
        </w:rPr>
      </w:pPr>
    </w:p>
    <w:p w:rsidR="00EB5350" w:rsidRPr="00FB6861" w:rsidRDefault="00EB5350" w:rsidP="00EB5350">
      <w:pPr>
        <w:spacing w:after="0" w:line="240" w:lineRule="auto"/>
        <w:jc w:val="both"/>
        <w:rPr>
          <w:rFonts w:ascii="Times New Roman" w:hAnsi="Times New Roman" w:cs="Times New Roman"/>
          <w:sz w:val="24"/>
        </w:rPr>
      </w:pPr>
      <w:r w:rsidRPr="00FB6861">
        <w:rPr>
          <w:rFonts w:ascii="Times New Roman" w:hAnsi="Times New Roman" w:cs="Times New Roman"/>
          <w:sz w:val="24"/>
        </w:rPr>
        <w:t>Vijeće Gradske četvrti Novi Zagreb – istok prima informaciju o dječjem vrtiću Tratinčica.</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 xml:space="preserve">Ad. 9. Prijedlog odluke o izradi Urbanističkog plana uređenja </w:t>
      </w:r>
      <w:proofErr w:type="spellStart"/>
      <w:r>
        <w:rPr>
          <w:rFonts w:ascii="Times New Roman" w:hAnsi="Times New Roman" w:cs="Times New Roman"/>
          <w:b/>
          <w:sz w:val="24"/>
        </w:rPr>
        <w:t>Trnava</w:t>
      </w:r>
      <w:proofErr w:type="spellEnd"/>
      <w:r>
        <w:rPr>
          <w:rFonts w:ascii="Times New Roman" w:hAnsi="Times New Roman" w:cs="Times New Roman"/>
          <w:b/>
          <w:sz w:val="24"/>
        </w:rPr>
        <w:t xml:space="preserve"> IV.</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Zoran Rotim, Frane Knezović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(10 „za“, 1 „protiv“ i 5 „suzdržanih“) donosi slijedeći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jc w:val="both"/>
        <w:rPr>
          <w:rFonts w:ascii="Times New Roman" w:hAnsi="Times New Roman" w:cs="Times New Roman"/>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Z A K LJ U Č A K</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odluke o izradi Urbanističkog plana uređenja </w:t>
      </w:r>
      <w:proofErr w:type="spellStart"/>
      <w:r>
        <w:rPr>
          <w:rFonts w:ascii="Times New Roman" w:hAnsi="Times New Roman" w:cs="Times New Roman"/>
          <w:b/>
          <w:sz w:val="24"/>
        </w:rPr>
        <w:t>Trnava</w:t>
      </w:r>
      <w:proofErr w:type="spellEnd"/>
      <w:r>
        <w:rPr>
          <w:rFonts w:ascii="Times New Roman" w:hAnsi="Times New Roman" w:cs="Times New Roman"/>
          <w:b/>
          <w:sz w:val="24"/>
        </w:rPr>
        <w:t xml:space="preserve"> IV</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EB5350" w:rsidRDefault="00EB5350" w:rsidP="005A4EFF">
            <w:pPr>
              <w:jc w:val="both"/>
              <w:rPr>
                <w:rFonts w:ascii="Times New Roman" w:hAnsi="Times New Roman" w:cs="Times New Roman"/>
                <w:sz w:val="24"/>
              </w:rPr>
            </w:pPr>
            <w:r>
              <w:rPr>
                <w:rFonts w:ascii="Times New Roman" w:hAnsi="Times New Roman" w:cs="Times New Roman"/>
                <w:sz w:val="24"/>
              </w:rPr>
              <w:t xml:space="preserve">Vijeće Gradske četvrti Novi Zagreb - istok prima na znanje prijedlog odluke o izradi Urbanističkog plana uređenja </w:t>
            </w:r>
            <w:proofErr w:type="spellStart"/>
            <w:r>
              <w:rPr>
                <w:rFonts w:ascii="Times New Roman" w:hAnsi="Times New Roman" w:cs="Times New Roman"/>
                <w:sz w:val="24"/>
              </w:rPr>
              <w:t>Trnava</w:t>
            </w:r>
            <w:proofErr w:type="spellEnd"/>
            <w:r>
              <w:rPr>
                <w:rFonts w:ascii="Times New Roman" w:hAnsi="Times New Roman" w:cs="Times New Roman"/>
                <w:sz w:val="24"/>
              </w:rPr>
              <w:t xml:space="preserve"> IV.</w:t>
            </w:r>
          </w:p>
          <w:p w:rsidR="00EB5350" w:rsidRDefault="00EB5350" w:rsidP="005A4EFF">
            <w:pPr>
              <w:jc w:val="both"/>
              <w:rPr>
                <w:rFonts w:ascii="Times New Roman" w:hAnsi="Times New Roman" w:cs="Times New Roman"/>
                <w:sz w:val="24"/>
              </w:rPr>
            </w:pPr>
          </w:p>
        </w:tc>
      </w:tr>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lastRenderedPageBreak/>
              <w:t>2.</w:t>
            </w:r>
          </w:p>
        </w:tc>
        <w:tc>
          <w:tcPr>
            <w:tcW w:w="9070" w:type="dxa"/>
            <w:shd w:val="clear" w:color="auto" w:fill="auto"/>
          </w:tcPr>
          <w:p w:rsidR="00EB5350" w:rsidRDefault="00EB5350" w:rsidP="005A4EFF">
            <w:pPr>
              <w:jc w:val="both"/>
              <w:rPr>
                <w:rFonts w:ascii="Times New Roman" w:hAnsi="Times New Roman" w:cs="Times New Roman"/>
                <w:sz w:val="24"/>
              </w:rPr>
            </w:pPr>
            <w:r>
              <w:rPr>
                <w:rFonts w:ascii="Times New Roman" w:hAnsi="Times New Roman" w:cs="Times New Roman"/>
                <w:sz w:val="24"/>
              </w:rPr>
              <w:t>Ovaj će zaključak biti upućen Stručnoj službi gradonačelnika i Gradskom uredu za strategijsko planiranje i razvoj Grada, Sektoru za prostorno i urbanističko planiranje.</w:t>
            </w:r>
          </w:p>
        </w:tc>
      </w:tr>
    </w:tbl>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Ad.10.  Odluka o izmjeni Odluke o lokalnim porezima i o prirezu porezu na dohodak</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(16 „za“) donosi sljedeći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jc w:val="both"/>
        <w:rPr>
          <w:rFonts w:ascii="Times New Roman" w:hAnsi="Times New Roman" w:cs="Times New Roman"/>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Z A K LJ U Č A K</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izmjeni Odluke o lokalnim porezima i o prirezu na dohodak</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EB5350" w:rsidRDefault="00EB5350" w:rsidP="005A4EFF">
            <w:pPr>
              <w:jc w:val="both"/>
              <w:rPr>
                <w:rFonts w:ascii="Times New Roman" w:hAnsi="Times New Roman" w:cs="Times New Roman"/>
                <w:sz w:val="24"/>
              </w:rPr>
            </w:pPr>
            <w:r>
              <w:rPr>
                <w:rFonts w:ascii="Times New Roman" w:hAnsi="Times New Roman" w:cs="Times New Roman"/>
                <w:sz w:val="24"/>
              </w:rPr>
              <w:t>Vijeće Gradske četvrti Novi Zagreb - istok daje pozitivno mišljenje na  prijedlog odluke o izmjeni Odluke o lokalnim porezima i o prirezu porezu na dohodak.</w:t>
            </w:r>
          </w:p>
          <w:p w:rsidR="00EB5350" w:rsidRDefault="00EB5350" w:rsidP="005A4EFF">
            <w:pPr>
              <w:jc w:val="both"/>
              <w:rPr>
                <w:rFonts w:ascii="Times New Roman" w:hAnsi="Times New Roman" w:cs="Times New Roman"/>
                <w:sz w:val="24"/>
              </w:rPr>
            </w:pPr>
          </w:p>
        </w:tc>
      </w:tr>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B5350" w:rsidRDefault="00EB5350" w:rsidP="00EB5350">
      <w:pPr>
        <w:spacing w:after="0"/>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Ad.11.  Prodaja građevinskog zemljišta (GEOPROJEKT d.o.o.)</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(9 „za“, 2 „protiv“ i 5 „suzdržanih“) donosi slijedeći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jc w:val="both"/>
        <w:rPr>
          <w:rFonts w:ascii="Times New Roman" w:hAnsi="Times New Roman" w:cs="Times New Roman"/>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Z A K LJ U Č A K</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prodaji građevinskog zemljišta (GEOPROJEKT d.o.o.)</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EB5350" w:rsidRDefault="00EB5350" w:rsidP="005A4EFF">
            <w:pPr>
              <w:jc w:val="both"/>
              <w:rPr>
                <w:rFonts w:ascii="Times New Roman" w:hAnsi="Times New Roman" w:cs="Times New Roman"/>
                <w:sz w:val="24"/>
              </w:rPr>
            </w:pPr>
            <w:r>
              <w:rPr>
                <w:rFonts w:ascii="Times New Roman" w:hAnsi="Times New Roman" w:cs="Times New Roman"/>
                <w:sz w:val="24"/>
              </w:rPr>
              <w:t>Vijeće Gradske četvrti Novi Zagreb - istok prima na znanje prijedlog zaključka o prodaji građevinskog zemljišta (GEOPROJEKT d.o.o.).</w:t>
            </w:r>
          </w:p>
          <w:p w:rsidR="00EB5350" w:rsidRDefault="00EB5350" w:rsidP="005A4EFF">
            <w:pPr>
              <w:jc w:val="both"/>
              <w:rPr>
                <w:rFonts w:ascii="Times New Roman" w:hAnsi="Times New Roman" w:cs="Times New Roman"/>
                <w:sz w:val="24"/>
              </w:rPr>
            </w:pPr>
          </w:p>
        </w:tc>
      </w:tr>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B5350" w:rsidRDefault="00EB5350" w:rsidP="00EB5350">
      <w:pPr>
        <w:spacing w:after="0"/>
        <w:rPr>
          <w:rFonts w:ascii="Times New Roman" w:hAnsi="Times New Roman" w:cs="Times New Roman"/>
          <w:sz w:val="24"/>
        </w:rPr>
      </w:pPr>
    </w:p>
    <w:p w:rsidR="00EB5350" w:rsidRPr="00760F68"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 xml:space="preserve">Ad.12.  Ukidanje statusa javnog dobra u općoj uporabi na 145/10081 dijela zemljišta oznake z.k.č.br. 2856 k.o. </w:t>
      </w:r>
      <w:proofErr w:type="spellStart"/>
      <w:r>
        <w:rPr>
          <w:rFonts w:ascii="Times New Roman" w:hAnsi="Times New Roman" w:cs="Times New Roman"/>
          <w:b/>
          <w:sz w:val="24"/>
        </w:rPr>
        <w:t>Markuševec</w:t>
      </w:r>
      <w:proofErr w:type="spellEnd"/>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(10 „za“ i 6 „suzdržanih“) donosi slijedeći </w:t>
      </w:r>
    </w:p>
    <w:p w:rsidR="00EB5350" w:rsidRDefault="00EB5350" w:rsidP="00EB5350">
      <w:pPr>
        <w:spacing w:after="0"/>
        <w:jc w:val="both"/>
        <w:rPr>
          <w:rFonts w:ascii="Times New Roman" w:hAnsi="Times New Roman" w:cs="Times New Roman"/>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Z A K LJ U Č A K</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ukidanju statusa javnog dobra u općoj uporabi (na 145/10081 dijela nekretnine oznake z.k.č.br. 2856 k.o. </w:t>
      </w:r>
      <w:proofErr w:type="spellStart"/>
      <w:r>
        <w:rPr>
          <w:rFonts w:ascii="Times New Roman" w:hAnsi="Times New Roman" w:cs="Times New Roman"/>
          <w:b/>
          <w:sz w:val="24"/>
        </w:rPr>
        <w:t>Markuševec</w:t>
      </w:r>
      <w:proofErr w:type="spellEnd"/>
      <w:r>
        <w:rPr>
          <w:rFonts w:ascii="Times New Roman" w:hAnsi="Times New Roman" w:cs="Times New Roman"/>
          <w:b/>
          <w:sz w:val="24"/>
        </w:rPr>
        <w:t xml:space="preserve">, cesta u </w:t>
      </w:r>
      <w:proofErr w:type="spellStart"/>
      <w:r>
        <w:rPr>
          <w:rFonts w:ascii="Times New Roman" w:hAnsi="Times New Roman" w:cs="Times New Roman"/>
          <w:b/>
          <w:sz w:val="24"/>
        </w:rPr>
        <w:t>Bačunu</w:t>
      </w:r>
      <w:proofErr w:type="spellEnd"/>
      <w:r>
        <w:rPr>
          <w:rFonts w:ascii="Times New Roman" w:hAnsi="Times New Roman" w:cs="Times New Roman"/>
          <w:b/>
          <w:sz w:val="24"/>
        </w:rPr>
        <w:t xml:space="preserve">, površine 1 jutra i 1203 </w:t>
      </w:r>
      <w:proofErr w:type="spellStart"/>
      <w:r>
        <w:rPr>
          <w:rFonts w:ascii="Times New Roman" w:hAnsi="Times New Roman" w:cs="Times New Roman"/>
          <w:b/>
          <w:sz w:val="24"/>
        </w:rPr>
        <w:t>čhv</w:t>
      </w:r>
      <w:proofErr w:type="spellEnd"/>
      <w:r>
        <w:rPr>
          <w:rFonts w:ascii="Times New Roman" w:hAnsi="Times New Roman" w:cs="Times New Roman"/>
          <w:b/>
          <w:sz w:val="24"/>
        </w:rPr>
        <w:t xml:space="preserve"> odnosno 10081  m2, upisane u </w:t>
      </w:r>
      <w:proofErr w:type="spellStart"/>
      <w:r>
        <w:rPr>
          <w:rFonts w:ascii="Times New Roman" w:hAnsi="Times New Roman" w:cs="Times New Roman"/>
          <w:b/>
          <w:sz w:val="24"/>
        </w:rPr>
        <w:t>z.k.ul</w:t>
      </w:r>
      <w:proofErr w:type="spellEnd"/>
      <w:r>
        <w:rPr>
          <w:rFonts w:ascii="Times New Roman" w:hAnsi="Times New Roman" w:cs="Times New Roman"/>
          <w:b/>
          <w:sz w:val="24"/>
        </w:rPr>
        <w:t xml:space="preserve">. Popis I k.o. </w:t>
      </w:r>
      <w:proofErr w:type="spellStart"/>
      <w:r>
        <w:rPr>
          <w:rFonts w:ascii="Times New Roman" w:hAnsi="Times New Roman" w:cs="Times New Roman"/>
          <w:b/>
          <w:sz w:val="24"/>
        </w:rPr>
        <w:t>Markuševec</w:t>
      </w:r>
      <w:proofErr w:type="spellEnd"/>
      <w:r>
        <w:rPr>
          <w:rFonts w:ascii="Times New Roman" w:hAnsi="Times New Roman" w:cs="Times New Roman"/>
          <w:b/>
          <w:sz w:val="24"/>
        </w:rPr>
        <w:t>)</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EB5350" w:rsidRDefault="00EB5350" w:rsidP="005A4EFF">
            <w:pPr>
              <w:jc w:val="both"/>
              <w:rPr>
                <w:rFonts w:ascii="Times New Roman" w:hAnsi="Times New Roman" w:cs="Times New Roman"/>
                <w:sz w:val="24"/>
              </w:rPr>
            </w:pPr>
            <w:r>
              <w:rPr>
                <w:rFonts w:ascii="Times New Roman" w:hAnsi="Times New Roman" w:cs="Times New Roman"/>
                <w:sz w:val="24"/>
              </w:rPr>
              <w:t xml:space="preserve">Vijeće Gradske četvrti Novi Zagreb - istok prima na znanje prijedlog zaključka </w:t>
            </w:r>
            <w:r w:rsidRPr="00845E23">
              <w:rPr>
                <w:rFonts w:ascii="Times New Roman" w:hAnsi="Times New Roman" w:cs="Times New Roman"/>
                <w:sz w:val="24"/>
              </w:rPr>
              <w:t xml:space="preserve">o ukidanju statusa javnog dobra u općoj uporabi (na 145/10081 dijela nekretnine oznake z.k.č.br. 2856 k.o. </w:t>
            </w:r>
            <w:proofErr w:type="spellStart"/>
            <w:r w:rsidRPr="00845E23">
              <w:rPr>
                <w:rFonts w:ascii="Times New Roman" w:hAnsi="Times New Roman" w:cs="Times New Roman"/>
                <w:sz w:val="24"/>
              </w:rPr>
              <w:t>Markuševec</w:t>
            </w:r>
            <w:proofErr w:type="spellEnd"/>
            <w:r w:rsidRPr="00845E23">
              <w:rPr>
                <w:rFonts w:ascii="Times New Roman" w:hAnsi="Times New Roman" w:cs="Times New Roman"/>
                <w:sz w:val="24"/>
              </w:rPr>
              <w:t xml:space="preserve">, cesta u </w:t>
            </w:r>
            <w:proofErr w:type="spellStart"/>
            <w:r w:rsidRPr="00845E23">
              <w:rPr>
                <w:rFonts w:ascii="Times New Roman" w:hAnsi="Times New Roman" w:cs="Times New Roman"/>
                <w:sz w:val="24"/>
              </w:rPr>
              <w:t>Bačunu</w:t>
            </w:r>
            <w:proofErr w:type="spellEnd"/>
            <w:r w:rsidRPr="00845E23">
              <w:rPr>
                <w:rFonts w:ascii="Times New Roman" w:hAnsi="Times New Roman" w:cs="Times New Roman"/>
                <w:sz w:val="24"/>
              </w:rPr>
              <w:t xml:space="preserve">, površine 1 jutra i 1203 </w:t>
            </w:r>
            <w:proofErr w:type="spellStart"/>
            <w:r w:rsidRPr="00845E23">
              <w:rPr>
                <w:rFonts w:ascii="Times New Roman" w:hAnsi="Times New Roman" w:cs="Times New Roman"/>
                <w:sz w:val="24"/>
              </w:rPr>
              <w:t>čhv</w:t>
            </w:r>
            <w:proofErr w:type="spellEnd"/>
            <w:r w:rsidRPr="00845E23">
              <w:rPr>
                <w:rFonts w:ascii="Times New Roman" w:hAnsi="Times New Roman" w:cs="Times New Roman"/>
                <w:sz w:val="24"/>
              </w:rPr>
              <w:t xml:space="preserve"> odnosno 10081  m2, upisane u </w:t>
            </w:r>
            <w:proofErr w:type="spellStart"/>
            <w:r w:rsidRPr="00845E23">
              <w:rPr>
                <w:rFonts w:ascii="Times New Roman" w:hAnsi="Times New Roman" w:cs="Times New Roman"/>
                <w:sz w:val="24"/>
              </w:rPr>
              <w:t>z.k.ul</w:t>
            </w:r>
            <w:proofErr w:type="spellEnd"/>
            <w:r w:rsidRPr="00845E23">
              <w:rPr>
                <w:rFonts w:ascii="Times New Roman" w:hAnsi="Times New Roman" w:cs="Times New Roman"/>
                <w:sz w:val="24"/>
              </w:rPr>
              <w:t xml:space="preserve">. Popis I k.o. </w:t>
            </w:r>
            <w:proofErr w:type="spellStart"/>
            <w:r w:rsidRPr="00845E23">
              <w:rPr>
                <w:rFonts w:ascii="Times New Roman" w:hAnsi="Times New Roman" w:cs="Times New Roman"/>
                <w:sz w:val="24"/>
              </w:rPr>
              <w:t>Markuševec</w:t>
            </w:r>
            <w:proofErr w:type="spellEnd"/>
            <w:r w:rsidRPr="00845E23">
              <w:rPr>
                <w:rFonts w:ascii="Times New Roman" w:hAnsi="Times New Roman" w:cs="Times New Roman"/>
                <w:sz w:val="24"/>
              </w:rPr>
              <w:t>)</w:t>
            </w:r>
            <w:r>
              <w:rPr>
                <w:rFonts w:ascii="Times New Roman" w:hAnsi="Times New Roman" w:cs="Times New Roman"/>
                <w:sz w:val="24"/>
              </w:rPr>
              <w:t>.</w:t>
            </w:r>
          </w:p>
          <w:p w:rsidR="00EB5350" w:rsidRDefault="00EB5350" w:rsidP="005A4EFF">
            <w:pPr>
              <w:jc w:val="both"/>
              <w:rPr>
                <w:rFonts w:ascii="Times New Roman" w:hAnsi="Times New Roman" w:cs="Times New Roman"/>
                <w:sz w:val="24"/>
              </w:rPr>
            </w:pPr>
          </w:p>
        </w:tc>
      </w:tr>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B5350" w:rsidRPr="00346969" w:rsidRDefault="00EB5350" w:rsidP="00EB5350">
      <w:pPr>
        <w:spacing w:after="0" w:line="240" w:lineRule="auto"/>
        <w:jc w:val="both"/>
        <w:rPr>
          <w:rFonts w:ascii="Times New Roman" w:hAnsi="Times New Roman" w:cs="Times New Roman"/>
          <w:sz w:val="24"/>
        </w:rPr>
      </w:pPr>
    </w:p>
    <w:p w:rsidR="00EB5350" w:rsidRPr="005828DF"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 xml:space="preserve">Ad.13.  </w:t>
      </w:r>
      <w:r w:rsidRPr="005828DF">
        <w:rPr>
          <w:rFonts w:ascii="Times New Roman" w:hAnsi="Times New Roman" w:cs="Times New Roman"/>
          <w:b/>
          <w:sz w:val="24"/>
        </w:rPr>
        <w:t xml:space="preserve">Ukidanje statusa javnog dobra u općoj uporabi - Nevenka </w:t>
      </w:r>
      <w:proofErr w:type="spellStart"/>
      <w:r w:rsidRPr="005828DF">
        <w:rPr>
          <w:rFonts w:ascii="Times New Roman" w:hAnsi="Times New Roman" w:cs="Times New Roman"/>
          <w:b/>
          <w:sz w:val="24"/>
        </w:rPr>
        <w:t>Mustač</w:t>
      </w:r>
      <w:proofErr w:type="spellEnd"/>
    </w:p>
    <w:p w:rsidR="00EB5350" w:rsidRPr="005828DF"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(9 „za“ i 7 „suzdržanih“) donosi slijedeći </w:t>
      </w:r>
    </w:p>
    <w:p w:rsidR="00EB5350" w:rsidRDefault="00EB5350" w:rsidP="00EB5350">
      <w:pPr>
        <w:spacing w:after="0"/>
        <w:jc w:val="both"/>
        <w:rPr>
          <w:rFonts w:ascii="Times New Roman" w:hAnsi="Times New Roman" w:cs="Times New Roman"/>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Z A K LJ U Č A K</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ukidanju statusa javnog dobra u općoj uporabi (na 116/372 dijela zemljišta oznake z.k.č.br. 3136 k.o. Šestine, put u Mikuliću, površine 103 </w:t>
      </w:r>
      <w:proofErr w:type="spellStart"/>
      <w:r>
        <w:rPr>
          <w:rFonts w:ascii="Times New Roman" w:hAnsi="Times New Roman" w:cs="Times New Roman"/>
          <w:b/>
          <w:sz w:val="24"/>
        </w:rPr>
        <w:t>čhv</w:t>
      </w:r>
      <w:proofErr w:type="spellEnd"/>
      <w:r>
        <w:rPr>
          <w:rFonts w:ascii="Times New Roman" w:hAnsi="Times New Roman" w:cs="Times New Roman"/>
          <w:b/>
          <w:sz w:val="24"/>
        </w:rPr>
        <w:t xml:space="preserve"> odnosno 372 m2, upisane u </w:t>
      </w:r>
      <w:proofErr w:type="spellStart"/>
      <w:r>
        <w:rPr>
          <w:rFonts w:ascii="Times New Roman" w:hAnsi="Times New Roman" w:cs="Times New Roman"/>
          <w:b/>
          <w:sz w:val="24"/>
        </w:rPr>
        <w:t>z.k.ul</w:t>
      </w:r>
      <w:proofErr w:type="spellEnd"/>
      <w:r>
        <w:rPr>
          <w:rFonts w:ascii="Times New Roman" w:hAnsi="Times New Roman" w:cs="Times New Roman"/>
          <w:b/>
          <w:sz w:val="24"/>
        </w:rPr>
        <w:t>. Popis I k.o. Šestine)</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EB5350" w:rsidRPr="00F85699" w:rsidRDefault="00EB5350" w:rsidP="005A4EFF">
            <w:pPr>
              <w:jc w:val="both"/>
              <w:rPr>
                <w:rFonts w:ascii="Times New Roman" w:hAnsi="Times New Roman" w:cs="Times New Roman"/>
                <w:sz w:val="24"/>
              </w:rPr>
            </w:pPr>
            <w:r>
              <w:rPr>
                <w:rFonts w:ascii="Times New Roman" w:hAnsi="Times New Roman" w:cs="Times New Roman"/>
                <w:sz w:val="24"/>
              </w:rPr>
              <w:t xml:space="preserve">Vijeće Gradske četvrti Novi Zagreb - istok prima na znanje prijedlog zaključka </w:t>
            </w:r>
            <w:r w:rsidRPr="00845E23">
              <w:rPr>
                <w:rFonts w:ascii="Times New Roman" w:hAnsi="Times New Roman" w:cs="Times New Roman"/>
                <w:sz w:val="24"/>
              </w:rPr>
              <w:t>o ukidanju statusa javnog dobra u opć</w:t>
            </w:r>
            <w:r>
              <w:rPr>
                <w:rFonts w:ascii="Times New Roman" w:hAnsi="Times New Roman" w:cs="Times New Roman"/>
                <w:sz w:val="24"/>
              </w:rPr>
              <w:t xml:space="preserve">oj uporabi </w:t>
            </w:r>
            <w:r w:rsidRPr="00F85699">
              <w:rPr>
                <w:rFonts w:ascii="Times New Roman" w:hAnsi="Times New Roman" w:cs="Times New Roman"/>
                <w:sz w:val="24"/>
              </w:rPr>
              <w:t xml:space="preserve">(na 116/372 dijela zemljišta oznake z.k.č.br. 3136 k.o. Šestine, put u Mikuliću, površine 103 </w:t>
            </w:r>
            <w:proofErr w:type="spellStart"/>
            <w:r w:rsidRPr="00F85699">
              <w:rPr>
                <w:rFonts w:ascii="Times New Roman" w:hAnsi="Times New Roman" w:cs="Times New Roman"/>
                <w:sz w:val="24"/>
              </w:rPr>
              <w:t>čhv</w:t>
            </w:r>
            <w:proofErr w:type="spellEnd"/>
            <w:r w:rsidRPr="00F85699">
              <w:rPr>
                <w:rFonts w:ascii="Times New Roman" w:hAnsi="Times New Roman" w:cs="Times New Roman"/>
                <w:sz w:val="24"/>
              </w:rPr>
              <w:t xml:space="preserve"> odnosno 372 m2, upisane u </w:t>
            </w:r>
            <w:proofErr w:type="spellStart"/>
            <w:r w:rsidRPr="00F85699">
              <w:rPr>
                <w:rFonts w:ascii="Times New Roman" w:hAnsi="Times New Roman" w:cs="Times New Roman"/>
                <w:sz w:val="24"/>
              </w:rPr>
              <w:t>z.k.ul</w:t>
            </w:r>
            <w:proofErr w:type="spellEnd"/>
            <w:r w:rsidRPr="00F85699">
              <w:rPr>
                <w:rFonts w:ascii="Times New Roman" w:hAnsi="Times New Roman" w:cs="Times New Roman"/>
                <w:sz w:val="24"/>
              </w:rPr>
              <w:t>. Popis I k.o. Šestine)</w:t>
            </w:r>
            <w:r>
              <w:rPr>
                <w:rFonts w:ascii="Times New Roman" w:hAnsi="Times New Roman" w:cs="Times New Roman"/>
                <w:sz w:val="24"/>
              </w:rPr>
              <w:t>.</w:t>
            </w:r>
          </w:p>
          <w:p w:rsidR="00EB5350" w:rsidRDefault="00EB5350" w:rsidP="005A4EFF">
            <w:pPr>
              <w:jc w:val="both"/>
              <w:rPr>
                <w:rFonts w:ascii="Times New Roman" w:hAnsi="Times New Roman" w:cs="Times New Roman"/>
                <w:sz w:val="24"/>
              </w:rPr>
            </w:pPr>
          </w:p>
        </w:tc>
      </w:tr>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B5350" w:rsidRDefault="00EB5350" w:rsidP="00EB5350">
      <w:pPr>
        <w:spacing w:after="0"/>
        <w:rPr>
          <w:rFonts w:ascii="Times New Roman" w:hAnsi="Times New Roman" w:cs="Times New Roman"/>
          <w:sz w:val="24"/>
        </w:rPr>
      </w:pPr>
    </w:p>
    <w:p w:rsidR="00EB5350" w:rsidRPr="00346969"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 xml:space="preserve">Ad.14.  </w:t>
      </w:r>
      <w:r w:rsidRPr="005A0DDF">
        <w:rPr>
          <w:rFonts w:ascii="Times New Roman" w:hAnsi="Times New Roman" w:cs="Times New Roman"/>
          <w:b/>
          <w:color w:val="FF0000"/>
          <w:sz w:val="24"/>
        </w:rPr>
        <w:t xml:space="preserve">Ukidanje statusa javnog dobra u općoj uporabi - </w:t>
      </w:r>
      <w:proofErr w:type="spellStart"/>
      <w:r w:rsidRPr="005A0DDF">
        <w:rPr>
          <w:rFonts w:ascii="Times New Roman" w:hAnsi="Times New Roman" w:cs="Times New Roman"/>
          <w:b/>
          <w:color w:val="FF0000"/>
          <w:sz w:val="24"/>
        </w:rPr>
        <w:t>Kopačević</w:t>
      </w:r>
      <w:proofErr w:type="spellEnd"/>
      <w:r w:rsidRPr="005A0DDF">
        <w:rPr>
          <w:rFonts w:ascii="Times New Roman" w:hAnsi="Times New Roman" w:cs="Times New Roman"/>
          <w:b/>
          <w:color w:val="FF0000"/>
          <w:sz w:val="24"/>
        </w:rPr>
        <w:t xml:space="preserve"> Ivanka</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(9 „za“, 1 „protiv“ i 6 „suzdržanih“) donosi slijedeći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jc w:val="both"/>
        <w:rPr>
          <w:rFonts w:ascii="Times New Roman" w:hAnsi="Times New Roman" w:cs="Times New Roman"/>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Z A K LJ U Č A K</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ukidanju statusa javnog dobra u općoj uporabi (na 80/16218 dijela z.k.č.br. 4537 k.o. Blato novo, stara cesta Remetinec Lučko, ukupne površine 16218 m2, upisane u </w:t>
      </w:r>
      <w:proofErr w:type="spellStart"/>
      <w:r>
        <w:rPr>
          <w:rFonts w:ascii="Times New Roman" w:hAnsi="Times New Roman" w:cs="Times New Roman"/>
          <w:b/>
          <w:sz w:val="24"/>
        </w:rPr>
        <w:t>z.k.ul</w:t>
      </w:r>
      <w:proofErr w:type="spellEnd"/>
      <w:r>
        <w:rPr>
          <w:rFonts w:ascii="Times New Roman" w:hAnsi="Times New Roman" w:cs="Times New Roman"/>
          <w:b/>
          <w:sz w:val="24"/>
        </w:rPr>
        <w:t>. 51460 k.o. Blato novo)</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EB5350" w:rsidRPr="007E4967" w:rsidRDefault="00EB5350" w:rsidP="005A4EFF">
            <w:pPr>
              <w:jc w:val="both"/>
              <w:rPr>
                <w:rFonts w:ascii="Times New Roman" w:hAnsi="Times New Roman" w:cs="Times New Roman"/>
                <w:sz w:val="24"/>
              </w:rPr>
            </w:pPr>
            <w:r>
              <w:rPr>
                <w:rFonts w:ascii="Times New Roman" w:hAnsi="Times New Roman" w:cs="Times New Roman"/>
                <w:sz w:val="24"/>
              </w:rPr>
              <w:t xml:space="preserve">Vijeće Gradske četvrti Novi Zagreb - istok prima na znanje prijedlog zaključka </w:t>
            </w:r>
            <w:r w:rsidRPr="00845E23">
              <w:rPr>
                <w:rFonts w:ascii="Times New Roman" w:hAnsi="Times New Roman" w:cs="Times New Roman"/>
                <w:sz w:val="24"/>
              </w:rPr>
              <w:t>o ukidanju statusa javnog dobra u opć</w:t>
            </w:r>
            <w:r>
              <w:rPr>
                <w:rFonts w:ascii="Times New Roman" w:hAnsi="Times New Roman" w:cs="Times New Roman"/>
                <w:sz w:val="24"/>
              </w:rPr>
              <w:t xml:space="preserve">oj </w:t>
            </w:r>
            <w:r w:rsidRPr="007E4967">
              <w:rPr>
                <w:rFonts w:ascii="Times New Roman" w:hAnsi="Times New Roman" w:cs="Times New Roman"/>
                <w:sz w:val="24"/>
              </w:rPr>
              <w:t xml:space="preserve">uporabi (na 80/16218 dijela z.k.č.br. 4537 k.o. Blato novo, stara cesta Remetinec Lučko, ukupne površine 16218 m2, upisane u </w:t>
            </w:r>
            <w:proofErr w:type="spellStart"/>
            <w:r w:rsidRPr="007E4967">
              <w:rPr>
                <w:rFonts w:ascii="Times New Roman" w:hAnsi="Times New Roman" w:cs="Times New Roman"/>
                <w:sz w:val="24"/>
              </w:rPr>
              <w:t>z.k.ul</w:t>
            </w:r>
            <w:proofErr w:type="spellEnd"/>
            <w:r w:rsidRPr="007E4967">
              <w:rPr>
                <w:rFonts w:ascii="Times New Roman" w:hAnsi="Times New Roman" w:cs="Times New Roman"/>
                <w:sz w:val="24"/>
              </w:rPr>
              <w:t>. 51460 k.o. Blato novo)</w:t>
            </w:r>
            <w:r>
              <w:rPr>
                <w:rFonts w:ascii="Times New Roman" w:hAnsi="Times New Roman" w:cs="Times New Roman"/>
                <w:sz w:val="24"/>
              </w:rPr>
              <w:t>.</w:t>
            </w:r>
          </w:p>
          <w:p w:rsidR="00EB5350" w:rsidRDefault="00EB5350" w:rsidP="005A4EFF">
            <w:pPr>
              <w:jc w:val="both"/>
              <w:rPr>
                <w:rFonts w:ascii="Times New Roman" w:hAnsi="Times New Roman" w:cs="Times New Roman"/>
                <w:sz w:val="24"/>
              </w:rPr>
            </w:pPr>
          </w:p>
        </w:tc>
      </w:tr>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B5350" w:rsidRDefault="00EB5350" w:rsidP="00EB5350">
      <w:pPr>
        <w:spacing w:after="0" w:line="240" w:lineRule="auto"/>
        <w:jc w:val="both"/>
        <w:rPr>
          <w:rFonts w:ascii="Times New Roman" w:hAnsi="Times New Roman" w:cs="Times New Roman"/>
          <w:sz w:val="24"/>
        </w:rPr>
      </w:pPr>
    </w:p>
    <w:p w:rsidR="00EB5350" w:rsidRPr="00346969"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 xml:space="preserve">Ad.15.  Odluka o osnivanju Centra za pružanje usluga u zajednici „ Novi </w:t>
      </w:r>
      <w:proofErr w:type="spellStart"/>
      <w:r>
        <w:rPr>
          <w:rFonts w:ascii="Times New Roman" w:hAnsi="Times New Roman" w:cs="Times New Roman"/>
          <w:b/>
          <w:sz w:val="24"/>
        </w:rPr>
        <w:t>Jelkovec</w:t>
      </w:r>
      <w:proofErr w:type="spellEnd"/>
      <w:r>
        <w:rPr>
          <w:rFonts w:ascii="Times New Roman" w:hAnsi="Times New Roman" w:cs="Times New Roman"/>
          <w:b/>
          <w:sz w:val="24"/>
        </w:rPr>
        <w:t>“</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(10 „za“ i 6 „suzdržana“) donosi slijedeći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jc w:val="both"/>
        <w:rPr>
          <w:rFonts w:ascii="Times New Roman" w:hAnsi="Times New Roman" w:cs="Times New Roman"/>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Z A K LJ U Č A K</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odluke o osnivanju Centra za pružanje usluga u zajednici „Novi </w:t>
      </w:r>
      <w:proofErr w:type="spellStart"/>
      <w:r>
        <w:rPr>
          <w:rFonts w:ascii="Times New Roman" w:hAnsi="Times New Roman" w:cs="Times New Roman"/>
          <w:b/>
          <w:sz w:val="24"/>
        </w:rPr>
        <w:t>Jelkovec</w:t>
      </w:r>
      <w:proofErr w:type="spellEnd"/>
      <w:r>
        <w:rPr>
          <w:rFonts w:ascii="Times New Roman" w:hAnsi="Times New Roman" w:cs="Times New Roman"/>
          <w:b/>
          <w:sz w:val="24"/>
        </w:rPr>
        <w:t>“</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EB5350" w:rsidRPr="007E4967" w:rsidRDefault="00EB5350" w:rsidP="005A4EFF">
            <w:pPr>
              <w:jc w:val="both"/>
              <w:rPr>
                <w:rFonts w:ascii="Times New Roman" w:hAnsi="Times New Roman" w:cs="Times New Roman"/>
                <w:sz w:val="24"/>
              </w:rPr>
            </w:pPr>
            <w:r>
              <w:rPr>
                <w:rFonts w:ascii="Times New Roman" w:hAnsi="Times New Roman" w:cs="Times New Roman"/>
                <w:sz w:val="24"/>
              </w:rPr>
              <w:t xml:space="preserve">Vijeće Gradske četvrti Novi Zagreb - istok daje pozitivno mišljenje na prijedlog </w:t>
            </w:r>
            <w:r w:rsidRPr="007B091E">
              <w:rPr>
                <w:rFonts w:ascii="Times New Roman" w:hAnsi="Times New Roman" w:cs="Times New Roman"/>
                <w:sz w:val="24"/>
              </w:rPr>
              <w:t xml:space="preserve">odluke o osnivanju Centra za pružanje usluga u zajednici „Novi </w:t>
            </w:r>
            <w:proofErr w:type="spellStart"/>
            <w:r w:rsidRPr="007B091E">
              <w:rPr>
                <w:rFonts w:ascii="Times New Roman" w:hAnsi="Times New Roman" w:cs="Times New Roman"/>
                <w:sz w:val="24"/>
              </w:rPr>
              <w:t>Jelkovec</w:t>
            </w:r>
            <w:proofErr w:type="spellEnd"/>
            <w:r w:rsidRPr="007B091E">
              <w:rPr>
                <w:rFonts w:ascii="Times New Roman" w:hAnsi="Times New Roman" w:cs="Times New Roman"/>
                <w:sz w:val="24"/>
              </w:rPr>
              <w:t>“</w:t>
            </w:r>
            <w:r>
              <w:rPr>
                <w:rFonts w:ascii="Times New Roman" w:hAnsi="Times New Roman" w:cs="Times New Roman"/>
                <w:sz w:val="24"/>
              </w:rPr>
              <w:t>.</w:t>
            </w:r>
          </w:p>
          <w:p w:rsidR="00EB5350" w:rsidRDefault="00EB5350" w:rsidP="005A4EFF">
            <w:pPr>
              <w:jc w:val="both"/>
              <w:rPr>
                <w:rFonts w:ascii="Times New Roman" w:hAnsi="Times New Roman" w:cs="Times New Roman"/>
                <w:sz w:val="24"/>
              </w:rPr>
            </w:pPr>
          </w:p>
        </w:tc>
      </w:tr>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B5350" w:rsidRPr="00346969"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Ad.16.  Odluka o izmjeni Odluke o promjeni naziva Škole za balet i ritmiku</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(11 „za“ i 5 „suzdržanih“) donosi slijedeći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jc w:val="both"/>
        <w:rPr>
          <w:rFonts w:ascii="Times New Roman" w:hAnsi="Times New Roman" w:cs="Times New Roman"/>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Z A K LJ U Č A K</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izmjeni Odluke o promjeni naziva Škole za balet i ritmiku</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EB5350" w:rsidRPr="00060288" w:rsidRDefault="00EB5350" w:rsidP="005A4EFF">
            <w:pPr>
              <w:jc w:val="both"/>
              <w:rPr>
                <w:rFonts w:ascii="Times New Roman" w:hAnsi="Times New Roman" w:cs="Times New Roman"/>
                <w:sz w:val="24"/>
              </w:rPr>
            </w:pPr>
            <w:r>
              <w:rPr>
                <w:rFonts w:ascii="Times New Roman" w:hAnsi="Times New Roman" w:cs="Times New Roman"/>
                <w:sz w:val="24"/>
              </w:rPr>
              <w:t xml:space="preserve">Vijeće Gradske četvrti Novi Zagreb - istok daje pozitivno mišljenje na  prijedlog </w:t>
            </w:r>
            <w:r w:rsidRPr="007B091E">
              <w:rPr>
                <w:rFonts w:ascii="Times New Roman" w:hAnsi="Times New Roman" w:cs="Times New Roman"/>
                <w:sz w:val="24"/>
              </w:rPr>
              <w:t>odluke o</w:t>
            </w:r>
            <w:r>
              <w:rPr>
                <w:rFonts w:ascii="Times New Roman" w:hAnsi="Times New Roman" w:cs="Times New Roman"/>
                <w:sz w:val="24"/>
              </w:rPr>
              <w:t xml:space="preserve"> </w:t>
            </w:r>
            <w:r w:rsidRPr="00060288">
              <w:rPr>
                <w:rFonts w:ascii="Times New Roman" w:hAnsi="Times New Roman" w:cs="Times New Roman"/>
                <w:sz w:val="24"/>
              </w:rPr>
              <w:t>izmjeni Odluke o promjeni naziva Škole za balet i ritmiku</w:t>
            </w:r>
            <w:r>
              <w:rPr>
                <w:rFonts w:ascii="Times New Roman" w:hAnsi="Times New Roman" w:cs="Times New Roman"/>
                <w:sz w:val="24"/>
              </w:rPr>
              <w:t>.</w:t>
            </w:r>
          </w:p>
          <w:p w:rsidR="00EB5350" w:rsidRDefault="00EB5350" w:rsidP="005A4EFF">
            <w:pPr>
              <w:jc w:val="both"/>
              <w:rPr>
                <w:rFonts w:ascii="Times New Roman" w:hAnsi="Times New Roman" w:cs="Times New Roman"/>
                <w:sz w:val="24"/>
              </w:rPr>
            </w:pPr>
          </w:p>
        </w:tc>
      </w:tr>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Ad.17.  Sklapanje I. Aneksa Sporazumu o zajedničkoj suradnji na realizaciji izgradnje Centra za skrb o bolesnoj djeci „Dom daleko od doma“</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(10 „za“, 2 „protiv“ i 4 „suzdržana“) donosi slijedeći</w:t>
      </w:r>
    </w:p>
    <w:p w:rsidR="00EB5350" w:rsidRDefault="00EB5350" w:rsidP="00EB5350">
      <w:pPr>
        <w:spacing w:after="0"/>
        <w:jc w:val="both"/>
        <w:rPr>
          <w:rFonts w:ascii="Times New Roman" w:hAnsi="Times New Roman" w:cs="Times New Roman"/>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Z A K LJ U Č A K</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sklapanju I. aneksa Sporazumu o zajedničkoj suradnji na realizaciji izgradnje Centra za skrb o bolesnoj djeci „Dom daleko od doma“</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EB5350" w:rsidRPr="00060288" w:rsidRDefault="00EB5350" w:rsidP="005A4EFF">
            <w:pPr>
              <w:jc w:val="both"/>
              <w:rPr>
                <w:rFonts w:ascii="Times New Roman" w:hAnsi="Times New Roman" w:cs="Times New Roman"/>
                <w:sz w:val="24"/>
              </w:rPr>
            </w:pPr>
            <w:r>
              <w:rPr>
                <w:rFonts w:ascii="Times New Roman" w:hAnsi="Times New Roman" w:cs="Times New Roman"/>
                <w:sz w:val="24"/>
              </w:rPr>
              <w:t xml:space="preserve">Vijeće Gradske četvrti Novi Zagreb - istok daje pozitivno mišljenje na </w:t>
            </w:r>
            <w:r w:rsidRPr="00B73472">
              <w:rPr>
                <w:rFonts w:ascii="Times New Roman" w:hAnsi="Times New Roman" w:cs="Times New Roman"/>
                <w:sz w:val="24"/>
              </w:rPr>
              <w:t>prijedlog zaključka o sklapanju I. aneksa Sporazumu o zajedničkoj suradnji na realizaciji izgradnje Centra za skrb o bolesnoj djeci „Dom daleko od doma“</w:t>
            </w:r>
            <w:r>
              <w:rPr>
                <w:rFonts w:ascii="Times New Roman" w:hAnsi="Times New Roman" w:cs="Times New Roman"/>
                <w:sz w:val="24"/>
              </w:rPr>
              <w:t>.</w:t>
            </w:r>
          </w:p>
          <w:p w:rsidR="00EB5350" w:rsidRDefault="00EB5350" w:rsidP="005A4EFF">
            <w:pPr>
              <w:jc w:val="both"/>
              <w:rPr>
                <w:rFonts w:ascii="Times New Roman" w:hAnsi="Times New Roman" w:cs="Times New Roman"/>
                <w:sz w:val="24"/>
              </w:rPr>
            </w:pPr>
          </w:p>
        </w:tc>
      </w:tr>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B5350" w:rsidRDefault="00EB5350" w:rsidP="00EB5350">
      <w:pPr>
        <w:spacing w:after="0"/>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Ad. 18. Proračun Grada Zagreba za 2018.</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(10 „za“, 5 „protiv“ i 1 „suzdržan“) donosi slijedeći</w:t>
      </w:r>
    </w:p>
    <w:p w:rsidR="00EB5350" w:rsidRDefault="00EB5350" w:rsidP="00EB5350">
      <w:pPr>
        <w:spacing w:after="0"/>
        <w:jc w:val="both"/>
        <w:rPr>
          <w:rFonts w:ascii="Times New Roman" w:hAnsi="Times New Roman" w:cs="Times New Roman"/>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Z A K LJ U Č A K</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o davanju mišljenja na prijedlog proračuna Grada Zagreba za 2018.</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EB5350" w:rsidRPr="00060288" w:rsidRDefault="00EB5350" w:rsidP="005A4EFF">
            <w:pPr>
              <w:jc w:val="both"/>
              <w:rPr>
                <w:rFonts w:ascii="Times New Roman" w:hAnsi="Times New Roman" w:cs="Times New Roman"/>
                <w:sz w:val="24"/>
              </w:rPr>
            </w:pPr>
            <w:r>
              <w:rPr>
                <w:rFonts w:ascii="Times New Roman" w:hAnsi="Times New Roman" w:cs="Times New Roman"/>
                <w:sz w:val="24"/>
              </w:rPr>
              <w:t>Vijeće Gradske četvrti Novi Zagreb - istok daje pozitivno mišljenje na prijedlog proračuna Grada Zagreba za 2018.</w:t>
            </w:r>
          </w:p>
          <w:p w:rsidR="00EB5350" w:rsidRDefault="00EB5350" w:rsidP="005A4EFF">
            <w:pPr>
              <w:jc w:val="both"/>
              <w:rPr>
                <w:rFonts w:ascii="Times New Roman" w:hAnsi="Times New Roman" w:cs="Times New Roman"/>
                <w:sz w:val="24"/>
              </w:rPr>
            </w:pPr>
          </w:p>
        </w:tc>
      </w:tr>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Ad. 19. Odluka o određivanju poslova odvodnje atmosferskih voda koji se financiraju iz proračuna Grada Zagreba</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(16 „za“) donosi slijedeći</w:t>
      </w:r>
    </w:p>
    <w:p w:rsidR="00EB5350" w:rsidRDefault="00EB5350" w:rsidP="00EB5350">
      <w:pPr>
        <w:spacing w:after="0"/>
        <w:jc w:val="both"/>
        <w:rPr>
          <w:rFonts w:ascii="Times New Roman" w:hAnsi="Times New Roman" w:cs="Times New Roman"/>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Z A K LJ U Č A K</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određivanju poslova odvodnje atmosferskih voda koji se financiraju iz proračuna Grada Zagreba</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EB5350" w:rsidRPr="00060288" w:rsidRDefault="00EB5350" w:rsidP="005A4EFF">
            <w:pPr>
              <w:jc w:val="both"/>
              <w:rPr>
                <w:rFonts w:ascii="Times New Roman" w:hAnsi="Times New Roman" w:cs="Times New Roman"/>
                <w:sz w:val="24"/>
              </w:rPr>
            </w:pPr>
            <w:r>
              <w:rPr>
                <w:rFonts w:ascii="Times New Roman" w:hAnsi="Times New Roman" w:cs="Times New Roman"/>
                <w:sz w:val="24"/>
              </w:rPr>
              <w:t>Vijeće Gradske četvrti Novi Zagreb - istok podržava prijedlog odluke o određivanju poslova odvodnje atmosferskih voda koje se financiraju iz proračuna Grada Zagreba.</w:t>
            </w:r>
          </w:p>
          <w:p w:rsidR="00EB5350" w:rsidRDefault="00EB5350" w:rsidP="005A4EFF">
            <w:pPr>
              <w:jc w:val="both"/>
              <w:rPr>
                <w:rFonts w:ascii="Times New Roman" w:hAnsi="Times New Roman" w:cs="Times New Roman"/>
                <w:sz w:val="24"/>
              </w:rPr>
            </w:pPr>
          </w:p>
        </w:tc>
      </w:tr>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EB5350" w:rsidRDefault="00EB5350" w:rsidP="005A4EFF">
            <w:pPr>
              <w:jc w:val="both"/>
              <w:rPr>
                <w:rFonts w:ascii="Times New Roman" w:hAnsi="Times New Roman" w:cs="Times New Roman"/>
                <w:sz w:val="24"/>
              </w:rPr>
            </w:pPr>
            <w:r>
              <w:rPr>
                <w:rFonts w:ascii="Times New Roman" w:hAnsi="Times New Roman" w:cs="Times New Roman"/>
                <w:sz w:val="24"/>
              </w:rPr>
              <w:t xml:space="preserve">Vijeće Gradske četvrti Novi Zagreb – istok predlaže da se u odluku o određivanju poslova odvodnje atmosferskih voda koje se financiraju iz proračuna Grada Zagreba uvrsti održavanje odvodnje atmosferskih voda na platoima u naseljima Travno, </w:t>
            </w:r>
            <w:proofErr w:type="spellStart"/>
            <w:r>
              <w:rPr>
                <w:rFonts w:ascii="Times New Roman" w:hAnsi="Times New Roman" w:cs="Times New Roman"/>
                <w:sz w:val="24"/>
              </w:rPr>
              <w:t>Dugave</w:t>
            </w:r>
            <w:proofErr w:type="spellEnd"/>
            <w:r>
              <w:rPr>
                <w:rFonts w:ascii="Times New Roman" w:hAnsi="Times New Roman" w:cs="Times New Roman"/>
                <w:sz w:val="24"/>
              </w:rPr>
              <w:t xml:space="preserve"> i Središće.</w:t>
            </w:r>
          </w:p>
          <w:p w:rsidR="00EB5350" w:rsidRDefault="00EB5350" w:rsidP="005A4EFF">
            <w:pPr>
              <w:jc w:val="both"/>
              <w:rPr>
                <w:rFonts w:ascii="Times New Roman" w:hAnsi="Times New Roman" w:cs="Times New Roman"/>
                <w:sz w:val="24"/>
              </w:rPr>
            </w:pPr>
          </w:p>
        </w:tc>
      </w:tr>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3.</w:t>
            </w:r>
          </w:p>
        </w:tc>
        <w:tc>
          <w:tcPr>
            <w:tcW w:w="9070"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B5350" w:rsidRDefault="00EB5350" w:rsidP="00EB5350">
      <w:pPr>
        <w:spacing w:after="0" w:line="240" w:lineRule="auto"/>
        <w:jc w:val="both"/>
        <w:rPr>
          <w:rFonts w:ascii="Times New Roman" w:hAnsi="Times New Roman" w:cs="Times New Roman"/>
          <w:sz w:val="24"/>
        </w:rPr>
      </w:pPr>
    </w:p>
    <w:p w:rsidR="00EB5350" w:rsidRPr="005828DF" w:rsidRDefault="00EB5350" w:rsidP="00EB5350">
      <w:pPr>
        <w:spacing w:after="0" w:line="240" w:lineRule="auto"/>
        <w:jc w:val="both"/>
        <w:rPr>
          <w:rFonts w:ascii="Times New Roman" w:hAnsi="Times New Roman" w:cs="Times New Roman"/>
          <w:b/>
          <w:sz w:val="24"/>
        </w:rPr>
      </w:pPr>
      <w:r w:rsidRPr="005828DF">
        <w:rPr>
          <w:rFonts w:ascii="Times New Roman" w:hAnsi="Times New Roman" w:cs="Times New Roman"/>
          <w:b/>
          <w:sz w:val="24"/>
        </w:rPr>
        <w:t>Ad. 20. Program održavanja javnoprometnih površina, javnih objekata, javne rasvjete te izvanrednog održavanja nerazvrstanih cesta na području Grada Zagreba u 2018.</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Željka Novak, Zvonimir Rukavina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(16 „za“) donosi slijedeći</w:t>
      </w:r>
    </w:p>
    <w:p w:rsidR="00EB5350" w:rsidRDefault="00EB5350" w:rsidP="00EB5350">
      <w:pPr>
        <w:spacing w:after="0"/>
        <w:jc w:val="both"/>
        <w:rPr>
          <w:rFonts w:ascii="Times New Roman" w:hAnsi="Times New Roman" w:cs="Times New Roman"/>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Z A K LJ U Č A K</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o davanju mišljenja na prijedlog Programa održavanja javnoprometnih površina, javnih objekata, javne rasvjete, te izvanrednog održavanja nerazvrstanih cesta na području Grada Zagreba u 2018.</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B5350" w:rsidTr="005A4EFF">
        <w:tc>
          <w:tcPr>
            <w:tcW w:w="558"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EB5350" w:rsidRDefault="00EB5350" w:rsidP="005A4EFF">
            <w:pPr>
              <w:jc w:val="both"/>
              <w:rPr>
                <w:rFonts w:ascii="Times New Roman" w:hAnsi="Times New Roman" w:cs="Times New Roman"/>
                <w:sz w:val="24"/>
              </w:rPr>
            </w:pPr>
            <w:r>
              <w:rPr>
                <w:rFonts w:ascii="Times New Roman" w:hAnsi="Times New Roman" w:cs="Times New Roman"/>
                <w:sz w:val="24"/>
              </w:rPr>
              <w:t xml:space="preserve">Vijeće Gradske četvrti Novi Zagreb - istok raspravljalo je o prijedlogu Programa održavanja javnoprometnih površina, javnih </w:t>
            </w:r>
            <w:proofErr w:type="spellStart"/>
            <w:r>
              <w:rPr>
                <w:rFonts w:ascii="Times New Roman" w:hAnsi="Times New Roman" w:cs="Times New Roman"/>
                <w:sz w:val="24"/>
              </w:rPr>
              <w:t>objektata</w:t>
            </w:r>
            <w:proofErr w:type="spellEnd"/>
            <w:r>
              <w:rPr>
                <w:rFonts w:ascii="Times New Roman" w:hAnsi="Times New Roman" w:cs="Times New Roman"/>
                <w:sz w:val="24"/>
              </w:rPr>
              <w:t>, javne rasvjete, te izvanrednog održavanja nerazvrstanih cesta na području Grada Zagreba u 2018. godini.</w:t>
            </w:r>
          </w:p>
          <w:p w:rsidR="00EB5350" w:rsidRDefault="00EB5350" w:rsidP="005A4EFF">
            <w:pPr>
              <w:jc w:val="both"/>
              <w:rPr>
                <w:rFonts w:ascii="Times New Roman" w:hAnsi="Times New Roman" w:cs="Times New Roman"/>
                <w:sz w:val="24"/>
              </w:rPr>
            </w:pPr>
          </w:p>
        </w:tc>
      </w:tr>
      <w:tr w:rsidR="00EB5350" w:rsidTr="005A4EFF">
        <w:tc>
          <w:tcPr>
            <w:tcW w:w="558"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 xml:space="preserve">Vijeće Gradske četvrti Novi Zagreb – istok predlaže dopunu Programa održavanja javnoprometnih površina, javnih </w:t>
            </w:r>
            <w:proofErr w:type="spellStart"/>
            <w:r>
              <w:rPr>
                <w:rFonts w:ascii="Times New Roman" w:hAnsi="Times New Roman" w:cs="Times New Roman"/>
                <w:sz w:val="24"/>
              </w:rPr>
              <w:t>objektata</w:t>
            </w:r>
            <w:proofErr w:type="spellEnd"/>
            <w:r>
              <w:rPr>
                <w:rFonts w:ascii="Times New Roman" w:hAnsi="Times New Roman" w:cs="Times New Roman"/>
                <w:sz w:val="24"/>
              </w:rPr>
              <w:t>, javne rasvjete, te izvanrednog održavanja nerazvrstanih cesta na području Grada Zagreba u 2018. godini, kako slijedi:</w:t>
            </w:r>
          </w:p>
          <w:p w:rsidR="00EB5350" w:rsidRDefault="00EB5350" w:rsidP="005A4EFF">
            <w:pPr>
              <w:rPr>
                <w:rFonts w:ascii="Times New Roman" w:hAnsi="Times New Roman" w:cs="Times New Roman"/>
                <w:sz w:val="24"/>
              </w:rPr>
            </w:pPr>
          </w:p>
          <w:p w:rsidR="00EB5350" w:rsidRDefault="00EB5350" w:rsidP="005A4EFF">
            <w:pPr>
              <w:rPr>
                <w:rFonts w:ascii="Times New Roman" w:hAnsi="Times New Roman" w:cs="Times New Roman"/>
                <w:b/>
                <w:sz w:val="24"/>
              </w:rPr>
            </w:pPr>
            <w:r>
              <w:rPr>
                <w:rFonts w:ascii="Times New Roman" w:hAnsi="Times New Roman" w:cs="Times New Roman"/>
                <w:sz w:val="24"/>
              </w:rPr>
              <w:t xml:space="preserve">U glavi </w:t>
            </w:r>
            <w:r>
              <w:rPr>
                <w:rFonts w:ascii="Times New Roman" w:hAnsi="Times New Roman" w:cs="Times New Roman"/>
                <w:b/>
                <w:sz w:val="24"/>
              </w:rPr>
              <w:t xml:space="preserve">3. RADOVI ODRŽAVANJA KOMUNALNE INFRASTRUKTURE, </w:t>
            </w:r>
            <w:r w:rsidRPr="007C7CEE">
              <w:rPr>
                <w:rFonts w:ascii="Times New Roman" w:hAnsi="Times New Roman" w:cs="Times New Roman"/>
                <w:sz w:val="24"/>
              </w:rPr>
              <w:t>u točki</w:t>
            </w:r>
            <w:r>
              <w:rPr>
                <w:rFonts w:ascii="Times New Roman" w:hAnsi="Times New Roman" w:cs="Times New Roman"/>
                <w:sz w:val="24"/>
              </w:rPr>
              <w:t xml:space="preserve"> </w:t>
            </w:r>
            <w:r>
              <w:rPr>
                <w:rFonts w:ascii="Times New Roman" w:hAnsi="Times New Roman" w:cs="Times New Roman"/>
                <w:b/>
                <w:sz w:val="24"/>
              </w:rPr>
              <w:t xml:space="preserve">3.1. ODRŽAVANJE JAVNOPROMETNIH POVRŠINA I JAVNIH OBJEKATA,  </w:t>
            </w:r>
            <w:r w:rsidRPr="00D01A42">
              <w:rPr>
                <w:rFonts w:ascii="Times New Roman" w:hAnsi="Times New Roman" w:cs="Times New Roman"/>
                <w:sz w:val="24"/>
              </w:rPr>
              <w:t>Vijeće Gradske četvrti Novi Zagreb – istok predlaže</w:t>
            </w:r>
            <w:r>
              <w:rPr>
                <w:rFonts w:ascii="Times New Roman" w:hAnsi="Times New Roman" w:cs="Times New Roman"/>
                <w:b/>
                <w:sz w:val="24"/>
              </w:rPr>
              <w:t>:</w:t>
            </w:r>
          </w:p>
          <w:p w:rsidR="00EB5350" w:rsidRDefault="00EB5350" w:rsidP="005A4EFF">
            <w:pPr>
              <w:rPr>
                <w:rFonts w:ascii="Times New Roman" w:hAnsi="Times New Roman" w:cs="Times New Roman"/>
                <w:b/>
                <w:sz w:val="24"/>
              </w:rPr>
            </w:pPr>
          </w:p>
          <w:p w:rsidR="00EB5350" w:rsidRDefault="00EB5350" w:rsidP="005A4EFF">
            <w:pPr>
              <w:rPr>
                <w:rFonts w:ascii="Times New Roman" w:hAnsi="Times New Roman" w:cs="Times New Roman"/>
                <w:sz w:val="24"/>
              </w:rPr>
            </w:pPr>
            <w:r>
              <w:rPr>
                <w:rFonts w:ascii="Times New Roman" w:hAnsi="Times New Roman" w:cs="Times New Roman"/>
                <w:sz w:val="24"/>
              </w:rPr>
              <w:t xml:space="preserve">U </w:t>
            </w:r>
            <w:proofErr w:type="spellStart"/>
            <w:r>
              <w:rPr>
                <w:rFonts w:ascii="Times New Roman" w:hAnsi="Times New Roman" w:cs="Times New Roman"/>
                <w:sz w:val="24"/>
              </w:rPr>
              <w:t>podtočki</w:t>
            </w:r>
            <w:proofErr w:type="spellEnd"/>
            <w:r>
              <w:rPr>
                <w:rFonts w:ascii="Times New Roman" w:hAnsi="Times New Roman" w:cs="Times New Roman"/>
                <w:sz w:val="24"/>
              </w:rPr>
              <w:t xml:space="preserve"> </w:t>
            </w:r>
            <w:r>
              <w:rPr>
                <w:rFonts w:ascii="Times New Roman" w:hAnsi="Times New Roman" w:cs="Times New Roman"/>
                <w:b/>
                <w:sz w:val="24"/>
              </w:rPr>
              <w:t>3.1.1. Održavanje javnih objekata i uređaja,</w:t>
            </w:r>
            <w:r>
              <w:rPr>
                <w:rFonts w:ascii="Times New Roman" w:hAnsi="Times New Roman" w:cs="Times New Roman"/>
                <w:sz w:val="24"/>
              </w:rPr>
              <w:t xml:space="preserve"> u tekstualnom dijelu </w:t>
            </w:r>
            <w:r>
              <w:rPr>
                <w:rFonts w:ascii="Times New Roman" w:hAnsi="Times New Roman" w:cs="Times New Roman"/>
                <w:sz w:val="24"/>
              </w:rPr>
              <w:lastRenderedPageBreak/>
              <w:t xml:space="preserve">održavanja potrebno je dodati uz poslovne pothodnike i druge pothodnike. U Gradskoj četvrti Novi Zagreb – istok evidentiran je jedan poslovni pothodnik i to Utrine – </w:t>
            </w:r>
            <w:proofErr w:type="spellStart"/>
            <w:r>
              <w:rPr>
                <w:rFonts w:ascii="Times New Roman" w:hAnsi="Times New Roman" w:cs="Times New Roman"/>
                <w:sz w:val="24"/>
              </w:rPr>
              <w:t>Zapruđe</w:t>
            </w:r>
            <w:proofErr w:type="spellEnd"/>
            <w:r>
              <w:rPr>
                <w:rFonts w:ascii="Times New Roman" w:hAnsi="Times New Roman" w:cs="Times New Roman"/>
                <w:sz w:val="24"/>
              </w:rPr>
              <w:t xml:space="preserve">. Pothodnike  </w:t>
            </w:r>
            <w:proofErr w:type="spellStart"/>
            <w:r>
              <w:rPr>
                <w:rFonts w:ascii="Times New Roman" w:hAnsi="Times New Roman" w:cs="Times New Roman"/>
                <w:sz w:val="24"/>
              </w:rPr>
              <w:t>Sopot</w:t>
            </w:r>
            <w:proofErr w:type="spellEnd"/>
            <w:r>
              <w:rPr>
                <w:rFonts w:ascii="Times New Roman" w:hAnsi="Times New Roman" w:cs="Times New Roman"/>
                <w:sz w:val="24"/>
              </w:rPr>
              <w:t xml:space="preserve"> – Središće i pothodnik ispod križanja Ulice SR Njemačke i Avenije Dubrovnik također je potrebno uvrstiti u program održavanja. Vijeće Gradske četvrti Novi Zagreb – istok predlaže da se i u  tabelarnom prikazu održavanja uvrste ostali pothodnici, te da se osiguraju sredstva za održavanje istih. </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Vijeće Gradske četvrti Novi Zagreb – istok smatra da je u tabelarnom prikazu potrebno osigurati veća sredstva na stavci hitne intervencije, u okviru kojih se izvode radovi sanacija pješačkih prolaza ispod zgrada koji </w:t>
            </w:r>
            <w:proofErr w:type="spellStart"/>
            <w:r>
              <w:rPr>
                <w:rFonts w:ascii="Times New Roman" w:hAnsi="Times New Roman" w:cs="Times New Roman"/>
                <w:sz w:val="24"/>
              </w:rPr>
              <w:t>zahtjevaju</w:t>
            </w:r>
            <w:proofErr w:type="spellEnd"/>
            <w:r>
              <w:rPr>
                <w:rFonts w:ascii="Times New Roman" w:hAnsi="Times New Roman" w:cs="Times New Roman"/>
                <w:sz w:val="24"/>
              </w:rPr>
              <w:t xml:space="preserve"> sanaciju i hitne popravke.</w:t>
            </w:r>
          </w:p>
          <w:p w:rsidR="00EB5350" w:rsidRDefault="00EB5350" w:rsidP="005A4EFF">
            <w:pPr>
              <w:rPr>
                <w:rFonts w:ascii="Times New Roman" w:hAnsi="Times New Roman" w:cs="Times New Roman"/>
                <w:sz w:val="24"/>
              </w:rPr>
            </w:pPr>
          </w:p>
          <w:p w:rsidR="00EB5350" w:rsidRDefault="00EB5350" w:rsidP="005A4EFF">
            <w:pPr>
              <w:rPr>
                <w:rFonts w:ascii="Times New Roman" w:hAnsi="Times New Roman" w:cs="Times New Roman"/>
                <w:sz w:val="24"/>
              </w:rPr>
            </w:pPr>
            <w:r>
              <w:rPr>
                <w:rFonts w:ascii="Times New Roman" w:hAnsi="Times New Roman" w:cs="Times New Roman"/>
                <w:sz w:val="24"/>
              </w:rPr>
              <w:t xml:space="preserve">U </w:t>
            </w:r>
            <w:proofErr w:type="spellStart"/>
            <w:r>
              <w:rPr>
                <w:rFonts w:ascii="Times New Roman" w:hAnsi="Times New Roman" w:cs="Times New Roman"/>
                <w:sz w:val="24"/>
              </w:rPr>
              <w:t>podtočki</w:t>
            </w:r>
            <w:proofErr w:type="spellEnd"/>
            <w:r>
              <w:rPr>
                <w:rFonts w:ascii="Times New Roman" w:hAnsi="Times New Roman" w:cs="Times New Roman"/>
                <w:sz w:val="24"/>
              </w:rPr>
              <w:t xml:space="preserve"> </w:t>
            </w:r>
            <w:r>
              <w:rPr>
                <w:rFonts w:ascii="Times New Roman" w:hAnsi="Times New Roman" w:cs="Times New Roman"/>
                <w:b/>
                <w:sz w:val="24"/>
              </w:rPr>
              <w:t>3.1.4. Intervencije u prostoru</w:t>
            </w:r>
            <w:r>
              <w:rPr>
                <w:rFonts w:ascii="Times New Roman" w:hAnsi="Times New Roman" w:cs="Times New Roman"/>
                <w:sz w:val="24"/>
              </w:rPr>
              <w:t xml:space="preserve">, u tabelarnom dijelu potrebno povećati sredstva za  pješačke terase, platoe i pješačke pothodnike. </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Potrebno je povećati sredstva i urediti pothodnike Utrine – </w:t>
            </w:r>
            <w:proofErr w:type="spellStart"/>
            <w:r>
              <w:rPr>
                <w:rFonts w:ascii="Times New Roman" w:hAnsi="Times New Roman" w:cs="Times New Roman"/>
                <w:sz w:val="24"/>
              </w:rPr>
              <w:t>Zapruđe</w:t>
            </w:r>
            <w:proofErr w:type="spellEnd"/>
            <w:r>
              <w:rPr>
                <w:rFonts w:ascii="Times New Roman" w:hAnsi="Times New Roman" w:cs="Times New Roman"/>
                <w:sz w:val="24"/>
              </w:rPr>
              <w:t xml:space="preserve">, Središće – </w:t>
            </w:r>
            <w:proofErr w:type="spellStart"/>
            <w:r>
              <w:rPr>
                <w:rFonts w:ascii="Times New Roman" w:hAnsi="Times New Roman" w:cs="Times New Roman"/>
                <w:sz w:val="24"/>
              </w:rPr>
              <w:t>Sopot</w:t>
            </w:r>
            <w:proofErr w:type="spellEnd"/>
            <w:r>
              <w:rPr>
                <w:rFonts w:ascii="Times New Roman" w:hAnsi="Times New Roman" w:cs="Times New Roman"/>
                <w:sz w:val="24"/>
              </w:rPr>
              <w:t xml:space="preserve"> i ispod križanja Ulice SR Njemačke i Avenije Dubrovnik, te izgraditi liftove kako bi se omogućilo prelazak invalidnim osobama, starijim osobama, te majkama s dječjim kolicima. Vijeće Gradske četvrti Novi Zagreb – istok predlaže da se na svim stepenicama pothodnika postave </w:t>
            </w:r>
            <w:proofErr w:type="spellStart"/>
            <w:r>
              <w:rPr>
                <w:rFonts w:ascii="Times New Roman" w:hAnsi="Times New Roman" w:cs="Times New Roman"/>
                <w:sz w:val="24"/>
              </w:rPr>
              <w:t>protuklizne</w:t>
            </w:r>
            <w:proofErr w:type="spellEnd"/>
            <w:r>
              <w:rPr>
                <w:rFonts w:ascii="Times New Roman" w:hAnsi="Times New Roman" w:cs="Times New Roman"/>
                <w:sz w:val="24"/>
              </w:rPr>
              <w:t xml:space="preserve"> podloge.</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Potrebno je povećati sredstva za pješačke terase i platoe na slijedećim lokacijama u Gradskoj četvrti Novi Zagreb – istok: </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 xml:space="preserve">plato tzv. Kineski zid, Ulica Božidara </w:t>
            </w:r>
            <w:proofErr w:type="spellStart"/>
            <w:r>
              <w:rPr>
                <w:rFonts w:ascii="Times New Roman" w:hAnsi="Times New Roman" w:cs="Times New Roman"/>
                <w:sz w:val="24"/>
              </w:rPr>
              <w:t>Magovca</w:t>
            </w:r>
            <w:proofErr w:type="spellEnd"/>
            <w:r>
              <w:rPr>
                <w:rFonts w:ascii="Times New Roman" w:hAnsi="Times New Roman" w:cs="Times New Roman"/>
                <w:sz w:val="24"/>
              </w:rPr>
              <w:t xml:space="preserve"> 147-167</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plato u Ulici svetog Mateja 25-49, 49-67, 69-81 i 107-117</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 xml:space="preserve">plato </w:t>
            </w:r>
            <w:proofErr w:type="spellStart"/>
            <w:r>
              <w:rPr>
                <w:rFonts w:ascii="Times New Roman" w:hAnsi="Times New Roman" w:cs="Times New Roman"/>
                <w:sz w:val="24"/>
              </w:rPr>
              <w:t>Mamutica</w:t>
            </w:r>
            <w:proofErr w:type="spellEnd"/>
            <w:r>
              <w:rPr>
                <w:rFonts w:ascii="Times New Roman" w:hAnsi="Times New Roman" w:cs="Times New Roman"/>
                <w:sz w:val="24"/>
              </w:rPr>
              <w:t xml:space="preserve">, Ulica Božidara </w:t>
            </w:r>
            <w:proofErr w:type="spellStart"/>
            <w:r>
              <w:rPr>
                <w:rFonts w:ascii="Times New Roman" w:hAnsi="Times New Roman" w:cs="Times New Roman"/>
                <w:sz w:val="24"/>
              </w:rPr>
              <w:t>Magovca</w:t>
            </w:r>
            <w:proofErr w:type="spellEnd"/>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 xml:space="preserve">plato tzv. Mala </w:t>
            </w:r>
            <w:proofErr w:type="spellStart"/>
            <w:r>
              <w:rPr>
                <w:rFonts w:ascii="Times New Roman" w:hAnsi="Times New Roman" w:cs="Times New Roman"/>
                <w:sz w:val="24"/>
              </w:rPr>
              <w:t>Mamutica</w:t>
            </w:r>
            <w:proofErr w:type="spellEnd"/>
            <w:r>
              <w:rPr>
                <w:rFonts w:ascii="Times New Roman" w:hAnsi="Times New Roman" w:cs="Times New Roman"/>
                <w:sz w:val="24"/>
              </w:rPr>
              <w:t xml:space="preserve">, Ulica Božidara </w:t>
            </w:r>
            <w:proofErr w:type="spellStart"/>
            <w:r>
              <w:rPr>
                <w:rFonts w:ascii="Times New Roman" w:hAnsi="Times New Roman" w:cs="Times New Roman"/>
                <w:sz w:val="24"/>
              </w:rPr>
              <w:t>Magovca</w:t>
            </w:r>
            <w:proofErr w:type="spellEnd"/>
            <w:r>
              <w:rPr>
                <w:rFonts w:ascii="Times New Roman" w:hAnsi="Times New Roman" w:cs="Times New Roman"/>
                <w:sz w:val="24"/>
              </w:rPr>
              <w:t xml:space="preserve">  69-87</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 xml:space="preserve">plato u Ulici Ivana </w:t>
            </w:r>
            <w:proofErr w:type="spellStart"/>
            <w:r>
              <w:rPr>
                <w:rFonts w:ascii="Times New Roman" w:hAnsi="Times New Roman" w:cs="Times New Roman"/>
                <w:sz w:val="24"/>
              </w:rPr>
              <w:t>Šibla</w:t>
            </w:r>
            <w:proofErr w:type="spellEnd"/>
            <w:r>
              <w:rPr>
                <w:rFonts w:ascii="Times New Roman" w:hAnsi="Times New Roman" w:cs="Times New Roman"/>
                <w:sz w:val="24"/>
              </w:rPr>
              <w:t xml:space="preserve">  1-17 i 4-22</w:t>
            </w:r>
          </w:p>
          <w:p w:rsidR="00EB5350" w:rsidRPr="001A1A27" w:rsidRDefault="00EB5350" w:rsidP="005A4EFF">
            <w:pPr>
              <w:rPr>
                <w:rFonts w:ascii="Times New Roman" w:hAnsi="Times New Roman" w:cs="Times New Roman"/>
                <w:sz w:val="24"/>
              </w:rPr>
            </w:pPr>
            <w:r>
              <w:rPr>
                <w:rFonts w:ascii="Times New Roman" w:hAnsi="Times New Roman" w:cs="Times New Roman"/>
                <w:sz w:val="24"/>
              </w:rPr>
              <w:t xml:space="preserve">Pješačke terase i platoe u Gradskoj četvrti Novi Zagreb – istok potrebno je hitno sanirati obzirom da je sama </w:t>
            </w:r>
            <w:proofErr w:type="spellStart"/>
            <w:r>
              <w:rPr>
                <w:rFonts w:ascii="Times New Roman" w:hAnsi="Times New Roman" w:cs="Times New Roman"/>
                <w:sz w:val="24"/>
              </w:rPr>
              <w:t>pjašačka</w:t>
            </w:r>
            <w:proofErr w:type="spellEnd"/>
            <w:r>
              <w:rPr>
                <w:rFonts w:ascii="Times New Roman" w:hAnsi="Times New Roman" w:cs="Times New Roman"/>
                <w:sz w:val="24"/>
              </w:rPr>
              <w:t xml:space="preserve"> zona jako oštećena, kroz istu </w:t>
            </w:r>
            <w:proofErr w:type="spellStart"/>
            <w:r>
              <w:rPr>
                <w:rFonts w:ascii="Times New Roman" w:hAnsi="Times New Roman" w:cs="Times New Roman"/>
                <w:sz w:val="24"/>
              </w:rPr>
              <w:t>procurjeva</w:t>
            </w:r>
            <w:proofErr w:type="spellEnd"/>
            <w:r>
              <w:rPr>
                <w:rFonts w:ascii="Times New Roman" w:hAnsi="Times New Roman" w:cs="Times New Roman"/>
                <w:sz w:val="24"/>
              </w:rPr>
              <w:t xml:space="preserve"> oborinska voda i samim time narušena je statika zgrade. Također potrebno je planirati sredstva za sanaciju i održavanje oborinske odvodnje sa terasa i platoa.</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Potrebno je povećati sredstva za javne zdence i fontane, te izvršiti sanaciju fontane na Trgu Ivana Meštrovića, te staviti u funkciju javne zdence (česme) u parku Travno i na Jezeru </w:t>
            </w:r>
            <w:proofErr w:type="spellStart"/>
            <w:r>
              <w:rPr>
                <w:rFonts w:ascii="Times New Roman" w:hAnsi="Times New Roman" w:cs="Times New Roman"/>
                <w:sz w:val="24"/>
              </w:rPr>
              <w:t>Bundek</w:t>
            </w:r>
            <w:proofErr w:type="spellEnd"/>
            <w:r>
              <w:rPr>
                <w:rFonts w:ascii="Times New Roman" w:hAnsi="Times New Roman" w:cs="Times New Roman"/>
                <w:sz w:val="24"/>
              </w:rPr>
              <w:t>.</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Vijeće Gradske četvrti Novi Zagreb – istok predlaže da se u održavanje javnih površina uvrste </w:t>
            </w:r>
            <w:proofErr w:type="spellStart"/>
            <w:r>
              <w:rPr>
                <w:rFonts w:ascii="Times New Roman" w:hAnsi="Times New Roman" w:cs="Times New Roman"/>
                <w:sz w:val="24"/>
              </w:rPr>
              <w:t>Barčev</w:t>
            </w:r>
            <w:proofErr w:type="spellEnd"/>
            <w:r>
              <w:rPr>
                <w:rFonts w:ascii="Times New Roman" w:hAnsi="Times New Roman" w:cs="Times New Roman"/>
                <w:sz w:val="24"/>
              </w:rPr>
              <w:t xml:space="preserve"> trg (oko Tržnice Utrine), Trg Ivana Meštrovića i Park Ivana Meštrovića.</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Vijeće Gradske četvrti Novi Zagreb – istok traži da se planiraju i osiguraj sredstva za sanaciju kanalizacijske mreže, oborinske odvodnje i kolnika u Ulici Huga </w:t>
            </w:r>
            <w:proofErr w:type="spellStart"/>
            <w:r>
              <w:rPr>
                <w:rFonts w:ascii="Times New Roman" w:hAnsi="Times New Roman" w:cs="Times New Roman"/>
                <w:sz w:val="24"/>
              </w:rPr>
              <w:t>Erlicha</w:t>
            </w:r>
            <w:proofErr w:type="spellEnd"/>
            <w:r>
              <w:rPr>
                <w:rFonts w:ascii="Times New Roman" w:hAnsi="Times New Roman" w:cs="Times New Roman"/>
                <w:sz w:val="24"/>
              </w:rPr>
              <w:t xml:space="preserve"> 1-9, Ulici Ede Šene, Ulici Milovana Kovačevića, </w:t>
            </w:r>
            <w:proofErr w:type="spellStart"/>
            <w:r>
              <w:rPr>
                <w:rFonts w:ascii="Times New Roman" w:hAnsi="Times New Roman" w:cs="Times New Roman"/>
                <w:sz w:val="24"/>
              </w:rPr>
              <w:t>Karamanov</w:t>
            </w:r>
            <w:proofErr w:type="spellEnd"/>
            <w:r>
              <w:rPr>
                <w:rFonts w:ascii="Times New Roman" w:hAnsi="Times New Roman" w:cs="Times New Roman"/>
                <w:sz w:val="24"/>
              </w:rPr>
              <w:t xml:space="preserve"> prilaz parkiralište, Ulica svetog Mateja 50-70 iza zgrade.</w:t>
            </w:r>
          </w:p>
          <w:p w:rsidR="00EB5350" w:rsidRDefault="00EB5350" w:rsidP="005A4EFF">
            <w:pPr>
              <w:rPr>
                <w:rFonts w:ascii="Times New Roman" w:hAnsi="Times New Roman" w:cs="Times New Roman"/>
                <w:sz w:val="24"/>
              </w:rPr>
            </w:pPr>
          </w:p>
          <w:p w:rsidR="00EB5350" w:rsidRDefault="00EB5350" w:rsidP="005A4EFF">
            <w:pPr>
              <w:rPr>
                <w:rFonts w:ascii="Times New Roman" w:hAnsi="Times New Roman" w:cs="Times New Roman"/>
                <w:sz w:val="24"/>
              </w:rPr>
            </w:pPr>
            <w:r>
              <w:rPr>
                <w:rFonts w:ascii="Times New Roman" w:hAnsi="Times New Roman" w:cs="Times New Roman"/>
                <w:sz w:val="24"/>
              </w:rPr>
              <w:t xml:space="preserve">U točki </w:t>
            </w:r>
            <w:r>
              <w:rPr>
                <w:rFonts w:ascii="Times New Roman" w:hAnsi="Times New Roman" w:cs="Times New Roman"/>
                <w:b/>
                <w:sz w:val="24"/>
              </w:rPr>
              <w:t>3.2. IZVANREDNO ODRŽAVANJE NERAZVRSTANIH CESTA</w:t>
            </w:r>
            <w:r>
              <w:rPr>
                <w:rFonts w:ascii="Times New Roman" w:hAnsi="Times New Roman" w:cs="Times New Roman"/>
                <w:sz w:val="24"/>
              </w:rPr>
              <w:t>, Vijeće Gradske četvrti Novi Zagreb – istok predlaže:</w:t>
            </w:r>
          </w:p>
          <w:p w:rsidR="00EB5350" w:rsidRDefault="00EB5350" w:rsidP="005A4EFF">
            <w:pPr>
              <w:rPr>
                <w:rFonts w:ascii="Times New Roman" w:hAnsi="Times New Roman" w:cs="Times New Roman"/>
                <w:sz w:val="24"/>
              </w:rPr>
            </w:pPr>
          </w:p>
          <w:p w:rsidR="00EB5350" w:rsidRDefault="00EB5350" w:rsidP="005A4EFF">
            <w:pPr>
              <w:rPr>
                <w:rFonts w:ascii="Times New Roman" w:hAnsi="Times New Roman" w:cs="Times New Roman"/>
                <w:sz w:val="24"/>
              </w:rPr>
            </w:pPr>
            <w:r>
              <w:rPr>
                <w:rFonts w:ascii="Times New Roman" w:hAnsi="Times New Roman" w:cs="Times New Roman"/>
                <w:sz w:val="24"/>
              </w:rPr>
              <w:t xml:space="preserve">U </w:t>
            </w:r>
            <w:proofErr w:type="spellStart"/>
            <w:r>
              <w:rPr>
                <w:rFonts w:ascii="Times New Roman" w:hAnsi="Times New Roman" w:cs="Times New Roman"/>
                <w:sz w:val="24"/>
              </w:rPr>
              <w:t>podtočki</w:t>
            </w:r>
            <w:proofErr w:type="spellEnd"/>
            <w:r>
              <w:rPr>
                <w:rFonts w:ascii="Times New Roman" w:hAnsi="Times New Roman" w:cs="Times New Roman"/>
                <w:sz w:val="24"/>
              </w:rPr>
              <w:t xml:space="preserve"> </w:t>
            </w:r>
            <w:r>
              <w:rPr>
                <w:rFonts w:ascii="Times New Roman" w:hAnsi="Times New Roman" w:cs="Times New Roman"/>
                <w:b/>
                <w:sz w:val="24"/>
              </w:rPr>
              <w:t>3.2.1. Nove obveze</w:t>
            </w:r>
            <w:r>
              <w:rPr>
                <w:rFonts w:ascii="Times New Roman" w:hAnsi="Times New Roman" w:cs="Times New Roman"/>
                <w:sz w:val="24"/>
              </w:rPr>
              <w:t>, u tabelarnom dijelu potrebno osigurati sredstva i uvrstiti slijedeće lokacije:</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sanacija nogostupa, stepenica  i ograde na Mostu Mladosti</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sanacija nogostupa i ograde u Aveniji Većeslava Holjevca, nadvožnjak preko Ranžirnog kolodvora</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Ulica mladosti I. Odvojak – sanacija kolnika</w:t>
            </w:r>
          </w:p>
          <w:p w:rsidR="00EB5350" w:rsidRDefault="00EB5350" w:rsidP="005A4EFF">
            <w:pPr>
              <w:pStyle w:val="ListParagraph"/>
              <w:numPr>
                <w:ilvl w:val="0"/>
                <w:numId w:val="4"/>
              </w:numPr>
              <w:rPr>
                <w:rFonts w:ascii="Times New Roman" w:hAnsi="Times New Roman" w:cs="Times New Roman"/>
                <w:sz w:val="24"/>
              </w:rPr>
            </w:pPr>
            <w:proofErr w:type="spellStart"/>
            <w:r>
              <w:rPr>
                <w:rFonts w:ascii="Times New Roman" w:hAnsi="Times New Roman" w:cs="Times New Roman"/>
                <w:sz w:val="24"/>
              </w:rPr>
              <w:t>Hribarov</w:t>
            </w:r>
            <w:proofErr w:type="spellEnd"/>
            <w:r>
              <w:rPr>
                <w:rFonts w:ascii="Times New Roman" w:hAnsi="Times New Roman" w:cs="Times New Roman"/>
                <w:sz w:val="24"/>
              </w:rPr>
              <w:t xml:space="preserve"> prilaz parni brojevi oko Oktogona – sanacija kolnika i nogostupa</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Avenija Većeslava Holjevca od obilaznice Grada Zagreba do naselja Veliko Polje</w:t>
            </w:r>
          </w:p>
          <w:p w:rsidR="00EB5350" w:rsidRDefault="00EB5350" w:rsidP="005A4EFF">
            <w:pPr>
              <w:pStyle w:val="ListParagraph"/>
              <w:numPr>
                <w:ilvl w:val="0"/>
                <w:numId w:val="4"/>
              </w:numPr>
              <w:rPr>
                <w:rFonts w:ascii="Times New Roman" w:hAnsi="Times New Roman" w:cs="Times New Roman"/>
                <w:sz w:val="24"/>
              </w:rPr>
            </w:pPr>
            <w:proofErr w:type="spellStart"/>
            <w:r>
              <w:rPr>
                <w:rFonts w:ascii="Times New Roman" w:hAnsi="Times New Roman" w:cs="Times New Roman"/>
                <w:sz w:val="24"/>
              </w:rPr>
              <w:lastRenderedPageBreak/>
              <w:t>Julinska</w:t>
            </w:r>
            <w:proofErr w:type="spellEnd"/>
            <w:r>
              <w:rPr>
                <w:rFonts w:ascii="Times New Roman" w:hAnsi="Times New Roman" w:cs="Times New Roman"/>
                <w:sz w:val="24"/>
              </w:rPr>
              <w:t xml:space="preserve"> cesta – sanacija kolnika</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Ulica Brune Bušića – sanacija kolnika</w:t>
            </w:r>
          </w:p>
          <w:p w:rsidR="00EB5350" w:rsidRDefault="00EB5350" w:rsidP="005A4EFF">
            <w:pPr>
              <w:pStyle w:val="ListParagraph"/>
              <w:numPr>
                <w:ilvl w:val="0"/>
                <w:numId w:val="4"/>
              </w:numPr>
              <w:rPr>
                <w:rFonts w:ascii="Times New Roman" w:hAnsi="Times New Roman" w:cs="Times New Roman"/>
                <w:sz w:val="24"/>
              </w:rPr>
            </w:pPr>
            <w:proofErr w:type="spellStart"/>
            <w:r>
              <w:rPr>
                <w:rFonts w:ascii="Times New Roman" w:hAnsi="Times New Roman" w:cs="Times New Roman"/>
                <w:sz w:val="24"/>
              </w:rPr>
              <w:t>Turinina</w:t>
            </w:r>
            <w:proofErr w:type="spellEnd"/>
            <w:r>
              <w:rPr>
                <w:rFonts w:ascii="Times New Roman" w:hAnsi="Times New Roman" w:cs="Times New Roman"/>
                <w:sz w:val="24"/>
              </w:rPr>
              <w:t xml:space="preserve"> ulica – sanacija kolnika</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Ulica svetog Mateja 1-7 – sanacija kolnika i nogostupa</w:t>
            </w:r>
          </w:p>
          <w:p w:rsidR="00EB5350" w:rsidRDefault="00EB5350" w:rsidP="005A4EFF">
            <w:pPr>
              <w:pStyle w:val="ListParagraph"/>
              <w:numPr>
                <w:ilvl w:val="0"/>
                <w:numId w:val="4"/>
              </w:numPr>
              <w:rPr>
                <w:rFonts w:ascii="Times New Roman" w:hAnsi="Times New Roman" w:cs="Times New Roman"/>
                <w:sz w:val="24"/>
              </w:rPr>
            </w:pPr>
            <w:proofErr w:type="spellStart"/>
            <w:r>
              <w:rPr>
                <w:rFonts w:ascii="Times New Roman" w:hAnsi="Times New Roman" w:cs="Times New Roman"/>
                <w:sz w:val="24"/>
              </w:rPr>
              <w:t>Čalogovićeva</w:t>
            </w:r>
            <w:proofErr w:type="spellEnd"/>
            <w:r>
              <w:rPr>
                <w:rFonts w:ascii="Times New Roman" w:hAnsi="Times New Roman" w:cs="Times New Roman"/>
                <w:sz w:val="24"/>
              </w:rPr>
              <w:t xml:space="preserve"> ulica – sanacija kolnika</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Sajmišna cesta – sanacija kolnika</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Gata – sanacija kolnika</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Ulica Milovana Kovačevića – sanacija kolnika</w:t>
            </w:r>
          </w:p>
          <w:p w:rsidR="00EB5350" w:rsidRDefault="00EB5350" w:rsidP="005A4EFF">
            <w:pPr>
              <w:pStyle w:val="ListParagraph"/>
              <w:numPr>
                <w:ilvl w:val="0"/>
                <w:numId w:val="4"/>
              </w:numPr>
              <w:rPr>
                <w:rFonts w:ascii="Times New Roman" w:hAnsi="Times New Roman" w:cs="Times New Roman"/>
                <w:sz w:val="24"/>
              </w:rPr>
            </w:pPr>
            <w:proofErr w:type="spellStart"/>
            <w:r>
              <w:rPr>
                <w:rFonts w:ascii="Times New Roman" w:hAnsi="Times New Roman" w:cs="Times New Roman"/>
                <w:sz w:val="24"/>
              </w:rPr>
              <w:t>Katićev</w:t>
            </w:r>
            <w:proofErr w:type="spellEnd"/>
            <w:r>
              <w:rPr>
                <w:rFonts w:ascii="Times New Roman" w:hAnsi="Times New Roman" w:cs="Times New Roman"/>
                <w:sz w:val="24"/>
              </w:rPr>
              <w:t xml:space="preserve"> prilaz – sanacija kolnika</w:t>
            </w:r>
          </w:p>
          <w:p w:rsidR="00EB5350" w:rsidRDefault="00EB5350" w:rsidP="005A4EFF">
            <w:pPr>
              <w:pStyle w:val="ListParagraph"/>
              <w:numPr>
                <w:ilvl w:val="0"/>
                <w:numId w:val="4"/>
              </w:numPr>
              <w:rPr>
                <w:rFonts w:ascii="Times New Roman" w:hAnsi="Times New Roman" w:cs="Times New Roman"/>
                <w:sz w:val="24"/>
              </w:rPr>
            </w:pPr>
            <w:proofErr w:type="spellStart"/>
            <w:r>
              <w:rPr>
                <w:rFonts w:ascii="Times New Roman" w:hAnsi="Times New Roman" w:cs="Times New Roman"/>
                <w:sz w:val="24"/>
              </w:rPr>
              <w:t>Skokov</w:t>
            </w:r>
            <w:proofErr w:type="spellEnd"/>
            <w:r>
              <w:rPr>
                <w:rFonts w:ascii="Times New Roman" w:hAnsi="Times New Roman" w:cs="Times New Roman"/>
                <w:sz w:val="24"/>
              </w:rPr>
              <w:t xml:space="preserve"> prilaz – sanacija kolnika</w:t>
            </w:r>
          </w:p>
          <w:p w:rsidR="00EB5350" w:rsidRDefault="00EB5350" w:rsidP="005A4EFF">
            <w:pPr>
              <w:pStyle w:val="ListParagraph"/>
              <w:numPr>
                <w:ilvl w:val="0"/>
                <w:numId w:val="4"/>
              </w:numPr>
              <w:rPr>
                <w:rFonts w:ascii="Times New Roman" w:hAnsi="Times New Roman" w:cs="Times New Roman"/>
                <w:sz w:val="24"/>
              </w:rPr>
            </w:pPr>
            <w:proofErr w:type="spellStart"/>
            <w:r>
              <w:rPr>
                <w:rFonts w:ascii="Times New Roman" w:hAnsi="Times New Roman" w:cs="Times New Roman"/>
                <w:sz w:val="24"/>
              </w:rPr>
              <w:t>Fancevljev</w:t>
            </w:r>
            <w:proofErr w:type="spellEnd"/>
            <w:r>
              <w:rPr>
                <w:rFonts w:ascii="Times New Roman" w:hAnsi="Times New Roman" w:cs="Times New Roman"/>
                <w:sz w:val="24"/>
              </w:rPr>
              <w:t xml:space="preserve"> prilaz – sanacija kolnika</w:t>
            </w:r>
          </w:p>
          <w:p w:rsidR="00EB5350" w:rsidRDefault="00EB5350" w:rsidP="005A4EFF">
            <w:pPr>
              <w:pStyle w:val="ListParagraph"/>
              <w:numPr>
                <w:ilvl w:val="0"/>
                <w:numId w:val="4"/>
              </w:numPr>
              <w:rPr>
                <w:rFonts w:ascii="Times New Roman" w:hAnsi="Times New Roman" w:cs="Times New Roman"/>
                <w:sz w:val="24"/>
              </w:rPr>
            </w:pPr>
            <w:proofErr w:type="spellStart"/>
            <w:r>
              <w:rPr>
                <w:rFonts w:ascii="Times New Roman" w:hAnsi="Times New Roman" w:cs="Times New Roman"/>
                <w:sz w:val="24"/>
              </w:rPr>
              <w:t>Hrastin</w:t>
            </w:r>
            <w:proofErr w:type="spellEnd"/>
            <w:r>
              <w:rPr>
                <w:rFonts w:ascii="Times New Roman" w:hAnsi="Times New Roman" w:cs="Times New Roman"/>
                <w:sz w:val="24"/>
              </w:rPr>
              <w:t xml:space="preserve"> prilaz – sanacija kolnika</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 xml:space="preserve">Ulica Božidara </w:t>
            </w:r>
            <w:proofErr w:type="spellStart"/>
            <w:r>
              <w:rPr>
                <w:rFonts w:ascii="Times New Roman" w:hAnsi="Times New Roman" w:cs="Times New Roman"/>
                <w:sz w:val="24"/>
              </w:rPr>
              <w:t>Magovca</w:t>
            </w:r>
            <w:proofErr w:type="spellEnd"/>
            <w:r>
              <w:rPr>
                <w:rFonts w:ascii="Times New Roman" w:hAnsi="Times New Roman" w:cs="Times New Roman"/>
                <w:sz w:val="24"/>
              </w:rPr>
              <w:t xml:space="preserve"> 115-145 i 147-162 – sanacija kolnika</w:t>
            </w:r>
          </w:p>
          <w:p w:rsidR="00EB5350" w:rsidRPr="008D7965"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Vijenac Frane Gotovca 11-14 – sanacija kolnika</w:t>
            </w:r>
          </w:p>
          <w:p w:rsidR="00EB5350" w:rsidRDefault="00EB5350" w:rsidP="005A4EFF">
            <w:pPr>
              <w:rPr>
                <w:rFonts w:ascii="Times New Roman" w:hAnsi="Times New Roman" w:cs="Times New Roman"/>
                <w:sz w:val="24"/>
              </w:rPr>
            </w:pPr>
          </w:p>
          <w:p w:rsidR="00EB5350" w:rsidRDefault="00EB5350" w:rsidP="005A4EFF">
            <w:pPr>
              <w:rPr>
                <w:rFonts w:ascii="Times New Roman" w:hAnsi="Times New Roman" w:cs="Times New Roman"/>
                <w:sz w:val="24"/>
              </w:rPr>
            </w:pPr>
            <w:r>
              <w:rPr>
                <w:rFonts w:ascii="Times New Roman" w:hAnsi="Times New Roman" w:cs="Times New Roman"/>
                <w:sz w:val="24"/>
              </w:rPr>
              <w:t xml:space="preserve">U točki </w:t>
            </w:r>
            <w:r>
              <w:rPr>
                <w:rFonts w:ascii="Times New Roman" w:hAnsi="Times New Roman" w:cs="Times New Roman"/>
                <w:b/>
                <w:sz w:val="24"/>
              </w:rPr>
              <w:t>3.3. ODRŽAVANJE JAVNE RASVJETE I  UTROŠAK ELEKTRIČNE ENERGIJE I PLINA</w:t>
            </w:r>
            <w:r>
              <w:rPr>
                <w:rFonts w:ascii="Times New Roman" w:hAnsi="Times New Roman" w:cs="Times New Roman"/>
                <w:sz w:val="24"/>
              </w:rPr>
              <w:t>, Vijeće Gradske četvrti Novi Zagreb – istok predlaže da se planiraju sredstva za održavanje javne rasvjete na slijedećim lokacijama:</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Trg Ivana Meštrovića kod poslovnih prostora – javna rasvjeta ugrađena u strop poslovnih prostora</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Trg Ivana Meštrovića kod spomenika poginulim braniteljima Domovinskog rata – reflektori</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 xml:space="preserve">pothodnik Utrine – </w:t>
            </w:r>
            <w:proofErr w:type="spellStart"/>
            <w:r>
              <w:rPr>
                <w:rFonts w:ascii="Times New Roman" w:hAnsi="Times New Roman" w:cs="Times New Roman"/>
                <w:sz w:val="24"/>
              </w:rPr>
              <w:t>Zapruđe</w:t>
            </w:r>
            <w:proofErr w:type="spellEnd"/>
            <w:r>
              <w:rPr>
                <w:rFonts w:ascii="Times New Roman" w:hAnsi="Times New Roman" w:cs="Times New Roman"/>
                <w:sz w:val="24"/>
              </w:rPr>
              <w:t xml:space="preserve"> ispod Avenije Dubrovnik – javna rasvjeta na stropu uništena</w:t>
            </w:r>
          </w:p>
          <w:p w:rsidR="00EB5350"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 xml:space="preserve">pothodnik </w:t>
            </w:r>
            <w:proofErr w:type="spellStart"/>
            <w:r>
              <w:rPr>
                <w:rFonts w:ascii="Times New Roman" w:hAnsi="Times New Roman" w:cs="Times New Roman"/>
                <w:sz w:val="24"/>
              </w:rPr>
              <w:t>Sopot</w:t>
            </w:r>
            <w:proofErr w:type="spellEnd"/>
            <w:r>
              <w:rPr>
                <w:rFonts w:ascii="Times New Roman" w:hAnsi="Times New Roman" w:cs="Times New Roman"/>
                <w:sz w:val="24"/>
              </w:rPr>
              <w:t xml:space="preserve"> – Središće ispod Avenije Dubrovnik – javna rasvjeta na stropu uništena</w:t>
            </w:r>
          </w:p>
          <w:p w:rsidR="00EB5350" w:rsidRPr="00FA0B77" w:rsidRDefault="00EB5350" w:rsidP="005A4EFF">
            <w:pPr>
              <w:pStyle w:val="ListParagraph"/>
              <w:numPr>
                <w:ilvl w:val="0"/>
                <w:numId w:val="4"/>
              </w:numPr>
              <w:rPr>
                <w:rFonts w:ascii="Times New Roman" w:hAnsi="Times New Roman" w:cs="Times New Roman"/>
                <w:sz w:val="24"/>
              </w:rPr>
            </w:pPr>
            <w:r>
              <w:rPr>
                <w:rFonts w:ascii="Times New Roman" w:hAnsi="Times New Roman" w:cs="Times New Roman"/>
                <w:sz w:val="24"/>
              </w:rPr>
              <w:t>pothodnik ispod križanja Avenije Dubrovnik i SR Njemačke – javna rasvjeta na stropu uništena</w:t>
            </w:r>
          </w:p>
          <w:p w:rsidR="00EB5350" w:rsidRDefault="00EB5350" w:rsidP="005A4EFF">
            <w:pPr>
              <w:rPr>
                <w:rFonts w:ascii="Times New Roman" w:hAnsi="Times New Roman" w:cs="Times New Roman"/>
                <w:sz w:val="24"/>
              </w:rPr>
            </w:pPr>
          </w:p>
        </w:tc>
      </w:tr>
      <w:tr w:rsidR="00EB5350" w:rsidTr="005A4EFF">
        <w:tc>
          <w:tcPr>
            <w:tcW w:w="558"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lastRenderedPageBreak/>
              <w:t>3.</w:t>
            </w:r>
          </w:p>
        </w:tc>
        <w:tc>
          <w:tcPr>
            <w:tcW w:w="8684"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 xml:space="preserve">Ovaj zaključak dostavlja se Gradskom uredu za prostorno uređenje, izgradnju Grada, graditeljstvo, komunalne poslove i promet, Sektor za građenje i održavanje </w:t>
            </w:r>
            <w:proofErr w:type="spellStart"/>
            <w:r>
              <w:rPr>
                <w:rFonts w:ascii="Times New Roman" w:hAnsi="Times New Roman" w:cs="Times New Roman"/>
                <w:sz w:val="24"/>
              </w:rPr>
              <w:t>komunaalne</w:t>
            </w:r>
            <w:proofErr w:type="spellEnd"/>
            <w:r>
              <w:rPr>
                <w:rFonts w:ascii="Times New Roman" w:hAnsi="Times New Roman" w:cs="Times New Roman"/>
                <w:sz w:val="24"/>
              </w:rPr>
              <w:t xml:space="preserve"> infrastrukture i Sektora za ceste, Zagreb, Ulica grada Vukovara 58b.</w:t>
            </w:r>
          </w:p>
        </w:tc>
      </w:tr>
    </w:tbl>
    <w:p w:rsidR="00EB5350" w:rsidRDefault="00EB5350" w:rsidP="00EB5350">
      <w:pPr>
        <w:tabs>
          <w:tab w:val="left" w:pos="567"/>
        </w:tabs>
        <w:spacing w:after="0"/>
        <w:rPr>
          <w:rFonts w:ascii="Times New Roman" w:hAnsi="Times New Roman" w:cs="Times New Roman"/>
          <w:sz w:val="24"/>
        </w:rPr>
      </w:pPr>
    </w:p>
    <w:p w:rsidR="00EB5350" w:rsidRDefault="00EB5350" w:rsidP="00EB5350">
      <w:pPr>
        <w:spacing w:after="0"/>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Pr="005828DF" w:rsidRDefault="00EB5350" w:rsidP="00EB5350">
      <w:pPr>
        <w:spacing w:after="0" w:line="240" w:lineRule="auto"/>
        <w:jc w:val="both"/>
        <w:rPr>
          <w:rFonts w:ascii="Times New Roman" w:hAnsi="Times New Roman" w:cs="Times New Roman"/>
          <w:b/>
          <w:sz w:val="24"/>
        </w:rPr>
      </w:pPr>
      <w:r w:rsidRPr="005828DF">
        <w:rPr>
          <w:rFonts w:ascii="Times New Roman" w:hAnsi="Times New Roman" w:cs="Times New Roman"/>
          <w:b/>
          <w:sz w:val="24"/>
        </w:rPr>
        <w:t>Ad. 21. Program gradnje objekata i uređaja komunalne infrastrukture na području Grada Zagreba u 2018.</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Frane Knezović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(16 „za“) donosi slijedeći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jc w:val="both"/>
        <w:rPr>
          <w:rFonts w:ascii="Times New Roman" w:hAnsi="Times New Roman" w:cs="Times New Roman"/>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Z A K LJ U Č A K</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o davanju mišljenja na prijedlog Programa gradnje objekata i uređaja komunalne infrastrukture na području Grada Zagreba u 2018.</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B5350" w:rsidTr="005A4EFF">
        <w:tc>
          <w:tcPr>
            <w:tcW w:w="558"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EB5350" w:rsidRDefault="00EB5350" w:rsidP="005A4EFF">
            <w:pPr>
              <w:jc w:val="both"/>
              <w:rPr>
                <w:rFonts w:ascii="Times New Roman" w:hAnsi="Times New Roman" w:cs="Times New Roman"/>
                <w:sz w:val="24"/>
              </w:rPr>
            </w:pPr>
            <w:r>
              <w:rPr>
                <w:rFonts w:ascii="Times New Roman" w:hAnsi="Times New Roman" w:cs="Times New Roman"/>
                <w:sz w:val="24"/>
              </w:rPr>
              <w:t>Vijeće Gradske četvrti Novi Zagreb - istok raspravljalo je o prijedlogu Programa gradnje objekata i uređaja komunalne infrastrukture na području Grada Zagreba u 2018. godini.</w:t>
            </w:r>
          </w:p>
          <w:p w:rsidR="00EB5350" w:rsidRDefault="00EB5350" w:rsidP="005A4EFF">
            <w:pPr>
              <w:jc w:val="both"/>
              <w:rPr>
                <w:rFonts w:ascii="Times New Roman" w:hAnsi="Times New Roman" w:cs="Times New Roman"/>
                <w:sz w:val="24"/>
              </w:rPr>
            </w:pPr>
          </w:p>
        </w:tc>
      </w:tr>
      <w:tr w:rsidR="00EB5350" w:rsidTr="005A4EFF">
        <w:tc>
          <w:tcPr>
            <w:tcW w:w="558"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Vijeće Gradske četvrti Novi Zagreb – istok predlaže dopunu Programa gradnje objekata i uređaja komunalne infrastrukture na području Grada Zagreba u 2018. godini, kako slijedi:</w:t>
            </w:r>
          </w:p>
          <w:p w:rsidR="00EB5350" w:rsidRDefault="00EB5350" w:rsidP="005A4EFF">
            <w:pPr>
              <w:rPr>
                <w:rFonts w:ascii="Times New Roman" w:hAnsi="Times New Roman" w:cs="Times New Roman"/>
                <w:sz w:val="24"/>
              </w:rPr>
            </w:pPr>
          </w:p>
          <w:p w:rsidR="00EB5350" w:rsidRDefault="00EB5350" w:rsidP="005A4EFF">
            <w:pPr>
              <w:rPr>
                <w:rFonts w:ascii="Times New Roman" w:hAnsi="Times New Roman" w:cs="Times New Roman"/>
                <w:b/>
                <w:sz w:val="24"/>
              </w:rPr>
            </w:pPr>
            <w:r>
              <w:rPr>
                <w:rFonts w:ascii="Times New Roman" w:hAnsi="Times New Roman" w:cs="Times New Roman"/>
                <w:sz w:val="24"/>
              </w:rPr>
              <w:t xml:space="preserve">U glavi </w:t>
            </w:r>
            <w:r>
              <w:rPr>
                <w:rFonts w:ascii="Times New Roman" w:hAnsi="Times New Roman" w:cs="Times New Roman"/>
                <w:b/>
                <w:sz w:val="24"/>
              </w:rPr>
              <w:t xml:space="preserve">3. GRADNJA OBJEKATA I UREĐAJA KOMUNALNE INFRASTRUKTURE, </w:t>
            </w:r>
            <w:r w:rsidRPr="007C7CEE">
              <w:rPr>
                <w:rFonts w:ascii="Times New Roman" w:hAnsi="Times New Roman" w:cs="Times New Roman"/>
                <w:sz w:val="24"/>
              </w:rPr>
              <w:t>u točki</w:t>
            </w:r>
            <w:r>
              <w:rPr>
                <w:rFonts w:ascii="Times New Roman" w:hAnsi="Times New Roman" w:cs="Times New Roman"/>
                <w:sz w:val="24"/>
              </w:rPr>
              <w:t xml:space="preserve"> </w:t>
            </w:r>
            <w:r>
              <w:rPr>
                <w:rFonts w:ascii="Times New Roman" w:hAnsi="Times New Roman" w:cs="Times New Roman"/>
                <w:b/>
                <w:sz w:val="24"/>
              </w:rPr>
              <w:t xml:space="preserve">3.1. JAVNE POVRŠINE,  </w:t>
            </w:r>
            <w:r w:rsidRPr="00D01A42">
              <w:rPr>
                <w:rFonts w:ascii="Times New Roman" w:hAnsi="Times New Roman" w:cs="Times New Roman"/>
                <w:sz w:val="24"/>
              </w:rPr>
              <w:t>Vijeće Gradske četvrti Novi Zagreb – istok predlaže</w:t>
            </w:r>
            <w:r>
              <w:rPr>
                <w:rFonts w:ascii="Times New Roman" w:hAnsi="Times New Roman" w:cs="Times New Roman"/>
                <w:b/>
                <w:sz w:val="24"/>
              </w:rPr>
              <w:t>:</w:t>
            </w:r>
          </w:p>
          <w:p w:rsidR="00EB5350" w:rsidRDefault="00EB5350" w:rsidP="005A4EFF">
            <w:pPr>
              <w:rPr>
                <w:rFonts w:ascii="Times New Roman" w:hAnsi="Times New Roman" w:cs="Times New Roman"/>
                <w:b/>
                <w:sz w:val="24"/>
              </w:rPr>
            </w:pPr>
          </w:p>
          <w:p w:rsidR="00EB5350" w:rsidRDefault="00EB5350" w:rsidP="005A4EFF">
            <w:pPr>
              <w:rPr>
                <w:rFonts w:ascii="Times New Roman" w:hAnsi="Times New Roman" w:cs="Times New Roman"/>
                <w:sz w:val="24"/>
              </w:rPr>
            </w:pPr>
            <w:r>
              <w:rPr>
                <w:rFonts w:ascii="Times New Roman" w:hAnsi="Times New Roman" w:cs="Times New Roman"/>
                <w:sz w:val="24"/>
              </w:rPr>
              <w:t xml:space="preserve">U </w:t>
            </w:r>
            <w:proofErr w:type="spellStart"/>
            <w:r>
              <w:rPr>
                <w:rFonts w:ascii="Times New Roman" w:hAnsi="Times New Roman" w:cs="Times New Roman"/>
                <w:sz w:val="24"/>
              </w:rPr>
              <w:t>podtočki</w:t>
            </w:r>
            <w:proofErr w:type="spellEnd"/>
            <w:r>
              <w:rPr>
                <w:rFonts w:ascii="Times New Roman" w:hAnsi="Times New Roman" w:cs="Times New Roman"/>
                <w:sz w:val="24"/>
              </w:rPr>
              <w:t xml:space="preserve"> </w:t>
            </w:r>
            <w:r>
              <w:rPr>
                <w:rFonts w:ascii="Times New Roman" w:hAnsi="Times New Roman" w:cs="Times New Roman"/>
                <w:b/>
                <w:sz w:val="24"/>
              </w:rPr>
              <w:t xml:space="preserve">3.1.4. </w:t>
            </w:r>
            <w:r w:rsidRPr="003C7D95">
              <w:rPr>
                <w:rFonts w:ascii="Times New Roman" w:hAnsi="Times New Roman" w:cs="Times New Roman"/>
                <w:sz w:val="24"/>
              </w:rPr>
              <w:t>u tabelarnom prikazu pojedinih objekata i uređaja po područjima gradskih četvrti i zonama izgradnje s opisom poslova i procjenom troškova</w:t>
            </w:r>
            <w:r>
              <w:rPr>
                <w:rFonts w:ascii="Times New Roman" w:hAnsi="Times New Roman" w:cs="Times New Roman"/>
                <w:sz w:val="24"/>
              </w:rPr>
              <w:t xml:space="preserve"> za područje Gradske četvrti Novi Zagreb – istok, u stavci </w:t>
            </w:r>
            <w:r>
              <w:rPr>
                <w:rFonts w:ascii="Times New Roman" w:hAnsi="Times New Roman" w:cs="Times New Roman"/>
                <w:b/>
                <w:sz w:val="24"/>
              </w:rPr>
              <w:t>Nove obveze,</w:t>
            </w:r>
            <w:r>
              <w:rPr>
                <w:rFonts w:ascii="Times New Roman" w:hAnsi="Times New Roman" w:cs="Times New Roman"/>
                <w:sz w:val="24"/>
              </w:rPr>
              <w:t xml:space="preserve"> Vijeće podržava akciju izrade tehničke dokumentacije za rekonstrukciju pothodnika na raskrižju Avenije Dubrovnik i Ulice SR Njemačke.</w:t>
            </w:r>
          </w:p>
          <w:p w:rsidR="00EB5350" w:rsidRDefault="00EB5350" w:rsidP="005A4EFF">
            <w:pPr>
              <w:rPr>
                <w:rFonts w:ascii="Times New Roman" w:hAnsi="Times New Roman" w:cs="Times New Roman"/>
                <w:sz w:val="24"/>
              </w:rPr>
            </w:pPr>
            <w:r>
              <w:rPr>
                <w:rFonts w:ascii="Times New Roman" w:hAnsi="Times New Roman" w:cs="Times New Roman"/>
                <w:sz w:val="24"/>
              </w:rPr>
              <w:t>Vijeće Gradske četvrti Novi Zagreb – istok predlaže dopunu novim akcijama kako slijedi:</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         -  Izrada tehničke dokumentacije za rekonstrukciju pothodnika </w:t>
            </w:r>
            <w:proofErr w:type="spellStart"/>
            <w:r>
              <w:rPr>
                <w:rFonts w:ascii="Times New Roman" w:hAnsi="Times New Roman" w:cs="Times New Roman"/>
                <w:sz w:val="24"/>
              </w:rPr>
              <w:t>Zapruđe</w:t>
            </w:r>
            <w:proofErr w:type="spellEnd"/>
            <w:r>
              <w:rPr>
                <w:rFonts w:ascii="Times New Roman" w:hAnsi="Times New Roman" w:cs="Times New Roman"/>
                <w:sz w:val="24"/>
              </w:rPr>
              <w:t xml:space="preserve"> – Utrine</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         -  Izrada tehničke dokumentacije za rekonstrukciju pothodnika </w:t>
            </w:r>
            <w:proofErr w:type="spellStart"/>
            <w:r>
              <w:rPr>
                <w:rFonts w:ascii="Times New Roman" w:hAnsi="Times New Roman" w:cs="Times New Roman"/>
                <w:sz w:val="24"/>
              </w:rPr>
              <w:t>Sopot</w:t>
            </w:r>
            <w:proofErr w:type="spellEnd"/>
            <w:r>
              <w:rPr>
                <w:rFonts w:ascii="Times New Roman" w:hAnsi="Times New Roman" w:cs="Times New Roman"/>
                <w:sz w:val="24"/>
              </w:rPr>
              <w:t xml:space="preserve"> – Središće.</w:t>
            </w:r>
          </w:p>
          <w:p w:rsidR="00EB5350" w:rsidRDefault="00EB5350" w:rsidP="005A4EFF">
            <w:pPr>
              <w:rPr>
                <w:rFonts w:ascii="Times New Roman" w:hAnsi="Times New Roman" w:cs="Times New Roman"/>
                <w:sz w:val="24"/>
              </w:rPr>
            </w:pPr>
          </w:p>
          <w:p w:rsidR="00EB5350" w:rsidRDefault="00EB5350" w:rsidP="005A4EFF">
            <w:pPr>
              <w:rPr>
                <w:rFonts w:ascii="Times New Roman" w:hAnsi="Times New Roman" w:cs="Times New Roman"/>
                <w:sz w:val="24"/>
              </w:rPr>
            </w:pPr>
            <w:r>
              <w:rPr>
                <w:rFonts w:ascii="Times New Roman" w:hAnsi="Times New Roman" w:cs="Times New Roman"/>
                <w:sz w:val="24"/>
              </w:rPr>
              <w:t xml:space="preserve">U točki </w:t>
            </w:r>
            <w:r>
              <w:rPr>
                <w:rFonts w:ascii="Times New Roman" w:hAnsi="Times New Roman" w:cs="Times New Roman"/>
                <w:b/>
                <w:sz w:val="24"/>
              </w:rPr>
              <w:t xml:space="preserve">3.2. NERAZVRSTANE CESTE, </w:t>
            </w:r>
            <w:r w:rsidRPr="00035DC8">
              <w:rPr>
                <w:rFonts w:ascii="Times New Roman" w:hAnsi="Times New Roman" w:cs="Times New Roman"/>
                <w:sz w:val="24"/>
              </w:rPr>
              <w:t xml:space="preserve">u </w:t>
            </w:r>
            <w:proofErr w:type="spellStart"/>
            <w:r>
              <w:rPr>
                <w:rFonts w:ascii="Times New Roman" w:hAnsi="Times New Roman" w:cs="Times New Roman"/>
                <w:sz w:val="24"/>
              </w:rPr>
              <w:t>podtočka</w:t>
            </w:r>
            <w:proofErr w:type="spellEnd"/>
            <w:r>
              <w:rPr>
                <w:rFonts w:ascii="Times New Roman" w:hAnsi="Times New Roman" w:cs="Times New Roman"/>
                <w:sz w:val="24"/>
              </w:rPr>
              <w:t xml:space="preserve"> </w:t>
            </w:r>
            <w:r>
              <w:rPr>
                <w:rFonts w:ascii="Times New Roman" w:hAnsi="Times New Roman" w:cs="Times New Roman"/>
                <w:b/>
                <w:sz w:val="24"/>
              </w:rPr>
              <w:t xml:space="preserve">3.2.2. Planirana sredstva rasporedit će se: </w:t>
            </w:r>
            <w:r>
              <w:rPr>
                <w:rFonts w:ascii="Times New Roman" w:hAnsi="Times New Roman" w:cs="Times New Roman"/>
                <w:sz w:val="24"/>
              </w:rPr>
              <w:t xml:space="preserve"> </w:t>
            </w:r>
            <w:r w:rsidRPr="00035DC8">
              <w:rPr>
                <w:rFonts w:ascii="Times New Roman" w:hAnsi="Times New Roman" w:cs="Times New Roman"/>
                <w:sz w:val="24"/>
              </w:rPr>
              <w:t xml:space="preserve">Vijeće Gradske </w:t>
            </w:r>
            <w:r>
              <w:rPr>
                <w:rFonts w:ascii="Times New Roman" w:hAnsi="Times New Roman" w:cs="Times New Roman"/>
                <w:sz w:val="24"/>
              </w:rPr>
              <w:t>četvrti Novi Zagreb – istok pre</w:t>
            </w:r>
            <w:r w:rsidRPr="00035DC8">
              <w:rPr>
                <w:rFonts w:ascii="Times New Roman" w:hAnsi="Times New Roman" w:cs="Times New Roman"/>
                <w:sz w:val="24"/>
              </w:rPr>
              <w:t>d</w:t>
            </w:r>
            <w:r>
              <w:rPr>
                <w:rFonts w:ascii="Times New Roman" w:hAnsi="Times New Roman" w:cs="Times New Roman"/>
                <w:sz w:val="24"/>
              </w:rPr>
              <w:t>l</w:t>
            </w:r>
            <w:r w:rsidRPr="00035DC8">
              <w:rPr>
                <w:rFonts w:ascii="Times New Roman" w:hAnsi="Times New Roman" w:cs="Times New Roman"/>
                <w:sz w:val="24"/>
              </w:rPr>
              <w:t>aže:</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U  stavci </w:t>
            </w:r>
            <w:r>
              <w:rPr>
                <w:rFonts w:ascii="Times New Roman" w:hAnsi="Times New Roman" w:cs="Times New Roman"/>
                <w:b/>
                <w:sz w:val="24"/>
              </w:rPr>
              <w:t xml:space="preserve">1. Gradnja i rekonstrukcija nerazvrstanih cesta – razvoj prometne djelatnosti, </w:t>
            </w:r>
            <w:r>
              <w:rPr>
                <w:rFonts w:ascii="Times New Roman" w:hAnsi="Times New Roman" w:cs="Times New Roman"/>
                <w:sz w:val="24"/>
              </w:rPr>
              <w:t xml:space="preserve">u tabelarnom prikazu pod rednim brojem </w:t>
            </w:r>
            <w:r>
              <w:rPr>
                <w:rFonts w:ascii="Times New Roman" w:hAnsi="Times New Roman" w:cs="Times New Roman"/>
                <w:b/>
                <w:sz w:val="24"/>
              </w:rPr>
              <w:t>1.2. Izrada studija i tehničke dokumentacije,</w:t>
            </w:r>
            <w:r>
              <w:rPr>
                <w:rFonts w:ascii="Times New Roman" w:hAnsi="Times New Roman" w:cs="Times New Roman"/>
                <w:sz w:val="24"/>
              </w:rPr>
              <w:t xml:space="preserve"> potrebno je osigurati sredstva za Sarajevsku cestu (od Avenije Dubrovnik do Ranžirnog kolodvora) i Aveniju Većeslava Holjevca. </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U stavci </w:t>
            </w:r>
            <w:r>
              <w:rPr>
                <w:rFonts w:ascii="Times New Roman" w:hAnsi="Times New Roman" w:cs="Times New Roman"/>
                <w:b/>
                <w:sz w:val="24"/>
              </w:rPr>
              <w:t xml:space="preserve">2. Gradnja i rekonstrukcija nerazvrstanih cesta po gradskim četvrtima, </w:t>
            </w:r>
            <w:r>
              <w:rPr>
                <w:rFonts w:ascii="Times New Roman" w:hAnsi="Times New Roman" w:cs="Times New Roman"/>
                <w:sz w:val="24"/>
              </w:rPr>
              <w:t xml:space="preserve">u tabelarnom prikazu za područje Gradske četvrti Novi Zagreb – istok,  stavku </w:t>
            </w:r>
            <w:r>
              <w:rPr>
                <w:rFonts w:ascii="Times New Roman" w:hAnsi="Times New Roman" w:cs="Times New Roman"/>
                <w:b/>
                <w:sz w:val="24"/>
              </w:rPr>
              <w:t>Nove obveze,</w:t>
            </w:r>
            <w:r>
              <w:rPr>
                <w:rFonts w:ascii="Times New Roman" w:hAnsi="Times New Roman" w:cs="Times New Roman"/>
                <w:sz w:val="24"/>
              </w:rPr>
              <w:t xml:space="preserve"> vijeće podržava predložene akcije kako slijedi: Ulica Draganići, ulica Kramarići, </w:t>
            </w:r>
            <w:proofErr w:type="spellStart"/>
            <w:r>
              <w:rPr>
                <w:rFonts w:ascii="Times New Roman" w:hAnsi="Times New Roman" w:cs="Times New Roman"/>
                <w:sz w:val="24"/>
              </w:rPr>
              <w:t>Buzinski</w:t>
            </w:r>
            <w:proofErr w:type="spellEnd"/>
            <w:r>
              <w:rPr>
                <w:rFonts w:ascii="Times New Roman" w:hAnsi="Times New Roman" w:cs="Times New Roman"/>
                <w:sz w:val="24"/>
              </w:rPr>
              <w:t xml:space="preserve"> prilaz, parkiralište u Ulici Mije </w:t>
            </w:r>
            <w:proofErr w:type="spellStart"/>
            <w:r>
              <w:rPr>
                <w:rFonts w:ascii="Times New Roman" w:hAnsi="Times New Roman" w:cs="Times New Roman"/>
                <w:sz w:val="24"/>
              </w:rPr>
              <w:t>Šiloboda</w:t>
            </w:r>
            <w:proofErr w:type="spellEnd"/>
            <w:r>
              <w:rPr>
                <w:rFonts w:ascii="Times New Roman" w:hAnsi="Times New Roman" w:cs="Times New Roman"/>
                <w:sz w:val="24"/>
              </w:rPr>
              <w:t xml:space="preserve"> </w:t>
            </w:r>
            <w:proofErr w:type="spellStart"/>
            <w:r>
              <w:rPr>
                <w:rFonts w:ascii="Times New Roman" w:hAnsi="Times New Roman" w:cs="Times New Roman"/>
                <w:sz w:val="24"/>
              </w:rPr>
              <w:t>Bolšića</w:t>
            </w:r>
            <w:proofErr w:type="spellEnd"/>
            <w:r>
              <w:rPr>
                <w:rFonts w:ascii="Times New Roman" w:hAnsi="Times New Roman" w:cs="Times New Roman"/>
                <w:sz w:val="24"/>
              </w:rPr>
              <w:t xml:space="preserve">, autobusna stajališta u Velikopoljskoj ulici, spojna cesta Ulica SR Njemačke i Ulica Brune Bušića, spoj Ulica Damira Tomljanovića Gavrana za potrebe škole, i optimizacija </w:t>
            </w:r>
            <w:proofErr w:type="spellStart"/>
            <w:r>
              <w:rPr>
                <w:rFonts w:ascii="Times New Roman" w:hAnsi="Times New Roman" w:cs="Times New Roman"/>
                <w:sz w:val="24"/>
              </w:rPr>
              <w:t>semaforizacije</w:t>
            </w:r>
            <w:proofErr w:type="spellEnd"/>
            <w:r>
              <w:rPr>
                <w:rFonts w:ascii="Times New Roman" w:hAnsi="Times New Roman" w:cs="Times New Roman"/>
                <w:sz w:val="24"/>
              </w:rPr>
              <w:t xml:space="preserve"> na </w:t>
            </w:r>
            <w:proofErr w:type="spellStart"/>
            <w:r>
              <w:rPr>
                <w:rFonts w:ascii="Times New Roman" w:hAnsi="Times New Roman" w:cs="Times New Roman"/>
                <w:sz w:val="24"/>
              </w:rPr>
              <w:t>kružanju</w:t>
            </w:r>
            <w:proofErr w:type="spellEnd"/>
            <w:r>
              <w:rPr>
                <w:rFonts w:ascii="Times New Roman" w:hAnsi="Times New Roman" w:cs="Times New Roman"/>
                <w:sz w:val="24"/>
              </w:rPr>
              <w:t xml:space="preserve"> Ukrajinske, </w:t>
            </w:r>
            <w:proofErr w:type="spellStart"/>
            <w:r>
              <w:rPr>
                <w:rFonts w:ascii="Times New Roman" w:hAnsi="Times New Roman" w:cs="Times New Roman"/>
                <w:sz w:val="24"/>
              </w:rPr>
              <w:t>Kombolove</w:t>
            </w:r>
            <w:proofErr w:type="spellEnd"/>
            <w:r>
              <w:rPr>
                <w:rFonts w:ascii="Times New Roman" w:hAnsi="Times New Roman" w:cs="Times New Roman"/>
                <w:sz w:val="24"/>
              </w:rPr>
              <w:t xml:space="preserve"> i Božidara </w:t>
            </w:r>
            <w:proofErr w:type="spellStart"/>
            <w:r>
              <w:rPr>
                <w:rFonts w:ascii="Times New Roman" w:hAnsi="Times New Roman" w:cs="Times New Roman"/>
                <w:sz w:val="24"/>
              </w:rPr>
              <w:t>Magovca</w:t>
            </w:r>
            <w:proofErr w:type="spellEnd"/>
            <w:r>
              <w:rPr>
                <w:rFonts w:ascii="Times New Roman" w:hAnsi="Times New Roman" w:cs="Times New Roman"/>
                <w:sz w:val="24"/>
              </w:rPr>
              <w:t>.</w:t>
            </w:r>
          </w:p>
          <w:p w:rsidR="00EB5350" w:rsidRDefault="00EB5350" w:rsidP="005A4EFF">
            <w:pPr>
              <w:rPr>
                <w:rFonts w:ascii="Times New Roman" w:hAnsi="Times New Roman" w:cs="Times New Roman"/>
                <w:sz w:val="24"/>
              </w:rPr>
            </w:pPr>
            <w:r>
              <w:rPr>
                <w:rFonts w:ascii="Times New Roman" w:hAnsi="Times New Roman" w:cs="Times New Roman"/>
                <w:sz w:val="24"/>
              </w:rPr>
              <w:t>Vijeće Gradske četvrti Novi Zagreb - istok predlaže nadopunu novih obaveza kako slijedi:</w:t>
            </w:r>
          </w:p>
          <w:p w:rsidR="00EB5350" w:rsidRDefault="00EB5350" w:rsidP="005A4EFF">
            <w:pPr>
              <w:rPr>
                <w:rFonts w:ascii="Times New Roman" w:hAnsi="Times New Roman" w:cs="Times New Roman"/>
                <w:sz w:val="24"/>
              </w:rPr>
            </w:pPr>
            <w:r>
              <w:rPr>
                <w:rFonts w:ascii="Times New Roman" w:hAnsi="Times New Roman" w:cs="Times New Roman"/>
                <w:sz w:val="24"/>
              </w:rPr>
              <w:t>- Ulica mladosti I. odvojak,  izgradnja u punom profilu</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 Školski prilaz izgradnja kružnog toka kod osnovne škole, </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 Ulicu </w:t>
            </w:r>
            <w:proofErr w:type="spellStart"/>
            <w:r>
              <w:rPr>
                <w:rFonts w:ascii="Times New Roman" w:hAnsi="Times New Roman" w:cs="Times New Roman"/>
                <w:sz w:val="24"/>
              </w:rPr>
              <w:t>Kamenarka</w:t>
            </w:r>
            <w:proofErr w:type="spellEnd"/>
            <w:r>
              <w:rPr>
                <w:rFonts w:ascii="Times New Roman" w:hAnsi="Times New Roman" w:cs="Times New Roman"/>
                <w:sz w:val="24"/>
              </w:rPr>
              <w:t xml:space="preserve">, izgradnja u punom profilu </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 produženu </w:t>
            </w:r>
            <w:proofErr w:type="spellStart"/>
            <w:r>
              <w:rPr>
                <w:rFonts w:ascii="Times New Roman" w:hAnsi="Times New Roman" w:cs="Times New Roman"/>
                <w:sz w:val="24"/>
              </w:rPr>
              <w:t>Vatkansku</w:t>
            </w:r>
            <w:proofErr w:type="spellEnd"/>
            <w:r>
              <w:rPr>
                <w:rFonts w:ascii="Times New Roman" w:hAnsi="Times New Roman" w:cs="Times New Roman"/>
                <w:sz w:val="24"/>
              </w:rPr>
              <w:t xml:space="preserve"> ulicu (od Avenije Većeslava Holjevca do Ulice SR Njemačke),</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  parkiralište u Ulici Brune Bušića, izrada tehničke </w:t>
            </w:r>
            <w:proofErr w:type="spellStart"/>
            <w:r>
              <w:rPr>
                <w:rFonts w:ascii="Times New Roman" w:hAnsi="Times New Roman" w:cs="Times New Roman"/>
                <w:sz w:val="24"/>
              </w:rPr>
              <w:t>dokumentacijie</w:t>
            </w:r>
            <w:proofErr w:type="spellEnd"/>
            <w:r>
              <w:rPr>
                <w:rFonts w:ascii="Times New Roman" w:hAnsi="Times New Roman" w:cs="Times New Roman"/>
                <w:sz w:val="24"/>
              </w:rPr>
              <w:t xml:space="preserve"> i izgradnja</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 parkiralište u Ulici Ivana </w:t>
            </w:r>
            <w:proofErr w:type="spellStart"/>
            <w:r>
              <w:rPr>
                <w:rFonts w:ascii="Times New Roman" w:hAnsi="Times New Roman" w:cs="Times New Roman"/>
                <w:sz w:val="24"/>
              </w:rPr>
              <w:t>Šibla</w:t>
            </w:r>
            <w:proofErr w:type="spellEnd"/>
            <w:r>
              <w:rPr>
                <w:rFonts w:ascii="Times New Roman" w:hAnsi="Times New Roman" w:cs="Times New Roman"/>
                <w:sz w:val="24"/>
              </w:rPr>
              <w:t>, izrada tehničke dokumentacije i izgradnja</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Hribarov</w:t>
            </w:r>
            <w:proofErr w:type="spellEnd"/>
            <w:r>
              <w:rPr>
                <w:rFonts w:ascii="Times New Roman" w:hAnsi="Times New Roman" w:cs="Times New Roman"/>
                <w:sz w:val="24"/>
              </w:rPr>
              <w:t xml:space="preserve"> prilaz parni brojevi (oko Oktogona), rekonstrukcija kolnika i nogostupa</w:t>
            </w:r>
          </w:p>
          <w:p w:rsidR="00EB5350" w:rsidRDefault="00EB5350" w:rsidP="005A4EFF">
            <w:pPr>
              <w:rPr>
                <w:rFonts w:ascii="Times New Roman" w:hAnsi="Times New Roman" w:cs="Times New Roman"/>
                <w:sz w:val="24"/>
              </w:rPr>
            </w:pPr>
            <w:r>
              <w:rPr>
                <w:rFonts w:ascii="Times New Roman" w:hAnsi="Times New Roman" w:cs="Times New Roman"/>
                <w:sz w:val="24"/>
              </w:rPr>
              <w:t>- Sarajevska cesta, izgradnja u punom profilu</w:t>
            </w:r>
          </w:p>
          <w:p w:rsidR="00EB5350" w:rsidRDefault="00EB5350" w:rsidP="005A4EFF">
            <w:pPr>
              <w:rPr>
                <w:rFonts w:ascii="Times New Roman" w:hAnsi="Times New Roman" w:cs="Times New Roman"/>
                <w:sz w:val="24"/>
              </w:rPr>
            </w:pPr>
            <w:r>
              <w:rPr>
                <w:rFonts w:ascii="Times New Roman" w:hAnsi="Times New Roman" w:cs="Times New Roman"/>
                <w:sz w:val="24"/>
              </w:rPr>
              <w:t>- Ulica Vladimira Varićaka, izgradnja parkirališta</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  novo planirani čvor Sveta Klara (čvor tipa Djetelina) i priključci na obilaznicu Grada Zagreba i buduću autocestu Zagreb – Sisak sa izgradnjom što kvalitetnijeg priključka na sekundarni čvor Veliko Polje. </w:t>
            </w:r>
          </w:p>
          <w:p w:rsidR="00EB5350" w:rsidRDefault="00EB5350" w:rsidP="005A4EFF">
            <w:pPr>
              <w:rPr>
                <w:rFonts w:ascii="Times New Roman" w:hAnsi="Times New Roman" w:cs="Times New Roman"/>
                <w:sz w:val="24"/>
              </w:rPr>
            </w:pPr>
          </w:p>
          <w:p w:rsidR="00EB5350" w:rsidRDefault="00EB5350" w:rsidP="005A4EFF">
            <w:pPr>
              <w:rPr>
                <w:rFonts w:ascii="Times New Roman" w:hAnsi="Times New Roman" w:cs="Times New Roman"/>
                <w:sz w:val="24"/>
              </w:rPr>
            </w:pPr>
            <w:r>
              <w:rPr>
                <w:rFonts w:ascii="Times New Roman" w:hAnsi="Times New Roman" w:cs="Times New Roman"/>
                <w:sz w:val="24"/>
              </w:rPr>
              <w:t xml:space="preserve">U stavci </w:t>
            </w:r>
            <w:r>
              <w:rPr>
                <w:rFonts w:ascii="Times New Roman" w:hAnsi="Times New Roman" w:cs="Times New Roman"/>
                <w:b/>
                <w:sz w:val="24"/>
              </w:rPr>
              <w:t>3. Gradnja oborinske odvodnje,</w:t>
            </w:r>
            <w:r>
              <w:rPr>
                <w:rFonts w:ascii="Times New Roman" w:hAnsi="Times New Roman" w:cs="Times New Roman"/>
                <w:sz w:val="24"/>
              </w:rPr>
              <w:t xml:space="preserve"> u </w:t>
            </w:r>
            <w:proofErr w:type="spellStart"/>
            <w:r>
              <w:rPr>
                <w:rFonts w:ascii="Times New Roman" w:hAnsi="Times New Roman" w:cs="Times New Roman"/>
                <w:sz w:val="24"/>
              </w:rPr>
              <w:t>tablarnom</w:t>
            </w:r>
            <w:proofErr w:type="spellEnd"/>
            <w:r>
              <w:rPr>
                <w:rFonts w:ascii="Times New Roman" w:hAnsi="Times New Roman" w:cs="Times New Roman"/>
                <w:sz w:val="24"/>
              </w:rPr>
              <w:t xml:space="preserve"> prikazu pod rednim brojem </w:t>
            </w:r>
            <w:r>
              <w:rPr>
                <w:rFonts w:ascii="Times New Roman" w:hAnsi="Times New Roman" w:cs="Times New Roman"/>
                <w:b/>
                <w:sz w:val="24"/>
              </w:rPr>
              <w:t>3. 2. Nove obveze</w:t>
            </w:r>
            <w:r>
              <w:rPr>
                <w:rFonts w:ascii="Times New Roman" w:hAnsi="Times New Roman" w:cs="Times New Roman"/>
                <w:sz w:val="24"/>
              </w:rPr>
              <w:t>, Vijeće predlaže slijedeće akcije:</w:t>
            </w:r>
          </w:p>
          <w:p w:rsidR="00EB5350" w:rsidRDefault="00EB5350" w:rsidP="005A4EFF">
            <w:pPr>
              <w:pStyle w:val="ListParagraph"/>
              <w:numPr>
                <w:ilvl w:val="0"/>
                <w:numId w:val="3"/>
              </w:numPr>
              <w:rPr>
                <w:rFonts w:ascii="Times New Roman" w:hAnsi="Times New Roman" w:cs="Times New Roman"/>
                <w:sz w:val="24"/>
              </w:rPr>
            </w:pPr>
            <w:r>
              <w:rPr>
                <w:rFonts w:ascii="Times New Roman" w:hAnsi="Times New Roman" w:cs="Times New Roman"/>
                <w:sz w:val="24"/>
              </w:rPr>
              <w:t>Ulica</w:t>
            </w:r>
            <w:r w:rsidRPr="00F621D8">
              <w:rPr>
                <w:rFonts w:ascii="Times New Roman" w:hAnsi="Times New Roman" w:cs="Times New Roman"/>
                <w:sz w:val="24"/>
              </w:rPr>
              <w:t xml:space="preserve"> Kramarići, izrade tehničke dokumentacije i </w:t>
            </w:r>
            <w:r>
              <w:rPr>
                <w:rFonts w:ascii="Times New Roman" w:hAnsi="Times New Roman" w:cs="Times New Roman"/>
                <w:sz w:val="24"/>
              </w:rPr>
              <w:t xml:space="preserve"> izgradnje oborinske odvodnje </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Ulica Huga </w:t>
            </w:r>
            <w:proofErr w:type="spellStart"/>
            <w:r w:rsidRPr="00F621D8">
              <w:rPr>
                <w:rFonts w:ascii="Times New Roman" w:hAnsi="Times New Roman" w:cs="Times New Roman"/>
                <w:sz w:val="24"/>
              </w:rPr>
              <w:t>Erlicha</w:t>
            </w:r>
            <w:proofErr w:type="spellEnd"/>
            <w:r w:rsidRPr="00F621D8">
              <w:rPr>
                <w:rFonts w:ascii="Times New Roman" w:hAnsi="Times New Roman" w:cs="Times New Roman"/>
                <w:sz w:val="24"/>
              </w:rPr>
              <w:t xml:space="preserve"> 1-9 (parkiralište), </w:t>
            </w:r>
            <w:r>
              <w:rPr>
                <w:rFonts w:ascii="Times New Roman" w:hAnsi="Times New Roman" w:cs="Times New Roman"/>
                <w:sz w:val="24"/>
              </w:rPr>
              <w:t xml:space="preserve">izrada tehničke dokumentacije i izgradnja oborinske odvodnje </w:t>
            </w:r>
          </w:p>
          <w:p w:rsidR="00EB5350" w:rsidRDefault="00EB5350" w:rsidP="005A4EFF">
            <w:pPr>
              <w:pStyle w:val="ListParagraph"/>
              <w:numPr>
                <w:ilvl w:val="0"/>
                <w:numId w:val="3"/>
              </w:numPr>
              <w:rPr>
                <w:rFonts w:ascii="Times New Roman" w:hAnsi="Times New Roman" w:cs="Times New Roman"/>
                <w:sz w:val="24"/>
              </w:rPr>
            </w:pPr>
            <w:r>
              <w:rPr>
                <w:rFonts w:ascii="Times New Roman" w:hAnsi="Times New Roman" w:cs="Times New Roman"/>
                <w:sz w:val="24"/>
              </w:rPr>
              <w:t xml:space="preserve">Ulica Ede Šene, izrada tehničke dokumentacije i izgradnja oborinske odvodnje </w:t>
            </w:r>
          </w:p>
          <w:p w:rsidR="00EB5350" w:rsidRDefault="00EB5350" w:rsidP="005A4EFF">
            <w:pPr>
              <w:pStyle w:val="ListParagraph"/>
              <w:numPr>
                <w:ilvl w:val="0"/>
                <w:numId w:val="3"/>
              </w:numPr>
              <w:rPr>
                <w:rFonts w:ascii="Times New Roman" w:hAnsi="Times New Roman" w:cs="Times New Roman"/>
                <w:sz w:val="24"/>
              </w:rPr>
            </w:pPr>
            <w:r>
              <w:rPr>
                <w:rFonts w:ascii="Times New Roman" w:hAnsi="Times New Roman" w:cs="Times New Roman"/>
                <w:sz w:val="24"/>
              </w:rPr>
              <w:t xml:space="preserve">Ulici Milovana Kovačevića, izrada tehničke dokumentacije i izgradnja oborinske odvodnje </w:t>
            </w:r>
          </w:p>
          <w:p w:rsidR="00EB5350" w:rsidRPr="006B67EA" w:rsidRDefault="00EB5350" w:rsidP="005A4EFF">
            <w:pPr>
              <w:pStyle w:val="ListParagraph"/>
              <w:numPr>
                <w:ilvl w:val="0"/>
                <w:numId w:val="3"/>
              </w:numPr>
              <w:rPr>
                <w:rFonts w:ascii="Times New Roman" w:hAnsi="Times New Roman" w:cs="Times New Roman"/>
                <w:sz w:val="24"/>
              </w:rPr>
            </w:pPr>
            <w:proofErr w:type="spellStart"/>
            <w:r>
              <w:rPr>
                <w:rFonts w:ascii="Times New Roman" w:hAnsi="Times New Roman" w:cs="Times New Roman"/>
                <w:sz w:val="24"/>
              </w:rPr>
              <w:t>Pičmanova</w:t>
            </w:r>
            <w:proofErr w:type="spellEnd"/>
            <w:r>
              <w:rPr>
                <w:rFonts w:ascii="Times New Roman" w:hAnsi="Times New Roman" w:cs="Times New Roman"/>
                <w:sz w:val="24"/>
              </w:rPr>
              <w:t xml:space="preserve"> ulica, 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proofErr w:type="spellStart"/>
            <w:r w:rsidRPr="00F621D8">
              <w:rPr>
                <w:rFonts w:ascii="Times New Roman" w:hAnsi="Times New Roman" w:cs="Times New Roman"/>
                <w:sz w:val="24"/>
              </w:rPr>
              <w:t>Buzinska</w:t>
            </w:r>
            <w:proofErr w:type="spellEnd"/>
            <w:r w:rsidRPr="00F621D8">
              <w:rPr>
                <w:rFonts w:ascii="Times New Roman" w:hAnsi="Times New Roman" w:cs="Times New Roman"/>
                <w:sz w:val="24"/>
              </w:rPr>
              <w:t xml:space="preserve"> cesta (park </w:t>
            </w:r>
            <w:proofErr w:type="spellStart"/>
            <w:r w:rsidRPr="00F621D8">
              <w:rPr>
                <w:rFonts w:ascii="Times New Roman" w:hAnsi="Times New Roman" w:cs="Times New Roman"/>
                <w:sz w:val="24"/>
              </w:rPr>
              <w:t>Pijovčina</w:t>
            </w:r>
            <w:proofErr w:type="spellEnd"/>
            <w:r w:rsidRPr="00F621D8">
              <w:rPr>
                <w:rFonts w:ascii="Times New Roman" w:hAnsi="Times New Roman" w:cs="Times New Roman"/>
                <w:sz w:val="24"/>
              </w:rPr>
              <w:t xml:space="preserve">),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proofErr w:type="spellStart"/>
            <w:r w:rsidRPr="00F621D8">
              <w:rPr>
                <w:rFonts w:ascii="Times New Roman" w:hAnsi="Times New Roman" w:cs="Times New Roman"/>
                <w:sz w:val="24"/>
              </w:rPr>
              <w:t>Buzinski</w:t>
            </w:r>
            <w:proofErr w:type="spellEnd"/>
            <w:r w:rsidRPr="00F621D8">
              <w:rPr>
                <w:rFonts w:ascii="Times New Roman" w:hAnsi="Times New Roman" w:cs="Times New Roman"/>
                <w:sz w:val="24"/>
              </w:rPr>
              <w:t xml:space="preserve"> prilaz (odvojak u poslovnoj zoni),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proofErr w:type="spellStart"/>
            <w:r w:rsidRPr="00F621D8">
              <w:rPr>
                <w:rFonts w:ascii="Times New Roman" w:hAnsi="Times New Roman" w:cs="Times New Roman"/>
                <w:sz w:val="24"/>
              </w:rPr>
              <w:t>Strohalov</w:t>
            </w:r>
            <w:proofErr w:type="spellEnd"/>
            <w:r w:rsidRPr="00F621D8">
              <w:rPr>
                <w:rFonts w:ascii="Times New Roman" w:hAnsi="Times New Roman" w:cs="Times New Roman"/>
                <w:sz w:val="24"/>
              </w:rPr>
              <w:t xml:space="preserve"> prilaz </w:t>
            </w:r>
            <w:proofErr w:type="spellStart"/>
            <w:r w:rsidRPr="00F621D8">
              <w:rPr>
                <w:rFonts w:ascii="Times New Roman" w:hAnsi="Times New Roman" w:cs="Times New Roman"/>
                <w:sz w:val="24"/>
              </w:rPr>
              <w:t>bb</w:t>
            </w:r>
            <w:proofErr w:type="spellEnd"/>
            <w:r w:rsidRPr="00F621D8">
              <w:rPr>
                <w:rFonts w:ascii="Times New Roman" w:hAnsi="Times New Roman" w:cs="Times New Roman"/>
                <w:sz w:val="24"/>
              </w:rPr>
              <w:t xml:space="preserve"> (kod atomskog skloništa),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Avenija Većeslava Holjevca kod križanja s </w:t>
            </w:r>
            <w:proofErr w:type="spellStart"/>
            <w:r w:rsidRPr="00F621D8">
              <w:rPr>
                <w:rFonts w:ascii="Times New Roman" w:hAnsi="Times New Roman" w:cs="Times New Roman"/>
                <w:sz w:val="24"/>
              </w:rPr>
              <w:t>Oreškovićevom</w:t>
            </w:r>
            <w:proofErr w:type="spellEnd"/>
            <w:r w:rsidRPr="00F621D8">
              <w:rPr>
                <w:rFonts w:ascii="Times New Roman" w:hAnsi="Times New Roman" w:cs="Times New Roman"/>
                <w:sz w:val="24"/>
              </w:rPr>
              <w:t xml:space="preserve"> ulicom,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Velikopoljska ulica,</w:t>
            </w:r>
            <w:r>
              <w:rPr>
                <w:rFonts w:ascii="Times New Roman" w:hAnsi="Times New Roman" w:cs="Times New Roman"/>
                <w:sz w:val="24"/>
              </w:rPr>
              <w:t xml:space="preserve"> 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 Betinska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Pr>
                <w:rFonts w:ascii="Times New Roman" w:hAnsi="Times New Roman" w:cs="Times New Roman"/>
                <w:sz w:val="24"/>
              </w:rPr>
              <w:t xml:space="preserve"> </w:t>
            </w:r>
            <w:r w:rsidRPr="00F621D8">
              <w:rPr>
                <w:rFonts w:ascii="Times New Roman" w:hAnsi="Times New Roman" w:cs="Times New Roman"/>
                <w:sz w:val="24"/>
              </w:rPr>
              <w:t>Bibinjska ulica,</w:t>
            </w:r>
            <w:r>
              <w:rPr>
                <w:rFonts w:ascii="Times New Roman" w:hAnsi="Times New Roman" w:cs="Times New Roman"/>
                <w:sz w:val="24"/>
              </w:rPr>
              <w:t xml:space="preserve"> 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 </w:t>
            </w:r>
            <w:proofErr w:type="spellStart"/>
            <w:r w:rsidRPr="00F621D8">
              <w:rPr>
                <w:rFonts w:ascii="Times New Roman" w:hAnsi="Times New Roman" w:cs="Times New Roman"/>
                <w:sz w:val="24"/>
              </w:rPr>
              <w:t>Dračevička</w:t>
            </w:r>
            <w:proofErr w:type="spellEnd"/>
            <w:r w:rsidRPr="00F621D8">
              <w:rPr>
                <w:rFonts w:ascii="Times New Roman" w:hAnsi="Times New Roman" w:cs="Times New Roman"/>
                <w:sz w:val="24"/>
              </w:rPr>
              <w:t xml:space="preserve">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Goranska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Gradačka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Maslenička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proofErr w:type="spellStart"/>
            <w:r w:rsidRPr="00F621D8">
              <w:rPr>
                <w:rFonts w:ascii="Times New Roman" w:hAnsi="Times New Roman" w:cs="Times New Roman"/>
                <w:sz w:val="24"/>
              </w:rPr>
              <w:t>Novaljska</w:t>
            </w:r>
            <w:proofErr w:type="spellEnd"/>
            <w:r w:rsidRPr="00F621D8">
              <w:rPr>
                <w:rFonts w:ascii="Times New Roman" w:hAnsi="Times New Roman" w:cs="Times New Roman"/>
                <w:sz w:val="24"/>
              </w:rPr>
              <w:t xml:space="preserve">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Kaštelanska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proofErr w:type="spellStart"/>
            <w:r w:rsidRPr="00F621D8">
              <w:rPr>
                <w:rFonts w:ascii="Times New Roman" w:hAnsi="Times New Roman" w:cs="Times New Roman"/>
                <w:sz w:val="24"/>
              </w:rPr>
              <w:t>Nadinska</w:t>
            </w:r>
            <w:proofErr w:type="spellEnd"/>
            <w:r w:rsidRPr="00F621D8">
              <w:rPr>
                <w:rFonts w:ascii="Times New Roman" w:hAnsi="Times New Roman" w:cs="Times New Roman"/>
                <w:sz w:val="24"/>
              </w:rPr>
              <w:t xml:space="preserve">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proofErr w:type="spellStart"/>
            <w:r w:rsidRPr="00F621D8">
              <w:rPr>
                <w:rFonts w:ascii="Times New Roman" w:hAnsi="Times New Roman" w:cs="Times New Roman"/>
                <w:sz w:val="24"/>
              </w:rPr>
              <w:t>Sabunička</w:t>
            </w:r>
            <w:proofErr w:type="spellEnd"/>
            <w:r w:rsidRPr="00F621D8">
              <w:rPr>
                <w:rFonts w:ascii="Times New Roman" w:hAnsi="Times New Roman" w:cs="Times New Roman"/>
                <w:sz w:val="24"/>
              </w:rPr>
              <w:t xml:space="preserve">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Tkonska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Tribunjska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proofErr w:type="spellStart"/>
            <w:r w:rsidRPr="00F621D8">
              <w:rPr>
                <w:rFonts w:ascii="Times New Roman" w:hAnsi="Times New Roman" w:cs="Times New Roman"/>
                <w:sz w:val="24"/>
              </w:rPr>
              <w:t>Uskopska</w:t>
            </w:r>
            <w:proofErr w:type="spellEnd"/>
            <w:r w:rsidRPr="00F621D8">
              <w:rPr>
                <w:rFonts w:ascii="Times New Roman" w:hAnsi="Times New Roman" w:cs="Times New Roman"/>
                <w:sz w:val="24"/>
              </w:rPr>
              <w:t xml:space="preserve">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Biševska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Bračka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Cavtatska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Cetinska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proofErr w:type="spellStart"/>
            <w:r w:rsidRPr="00F621D8">
              <w:rPr>
                <w:rFonts w:ascii="Times New Roman" w:hAnsi="Times New Roman" w:cs="Times New Roman"/>
                <w:sz w:val="24"/>
              </w:rPr>
              <w:t>Divuljska</w:t>
            </w:r>
            <w:proofErr w:type="spellEnd"/>
            <w:r w:rsidRPr="00F621D8">
              <w:rPr>
                <w:rFonts w:ascii="Times New Roman" w:hAnsi="Times New Roman" w:cs="Times New Roman"/>
                <w:sz w:val="24"/>
              </w:rPr>
              <w:t xml:space="preserve">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Galijska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Imotska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Obrovačka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Poljudska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Prokljanska ulica, </w:t>
            </w:r>
            <w:r>
              <w:rPr>
                <w:rFonts w:ascii="Times New Roman" w:hAnsi="Times New Roman" w:cs="Times New Roman"/>
                <w:sz w:val="24"/>
              </w:rPr>
              <w:t>izrada tehničke dokumentacije i izgradnja oborinske odvodnje</w:t>
            </w:r>
          </w:p>
          <w:p w:rsidR="00EB5350" w:rsidRDefault="00EB5350" w:rsidP="005A4EFF">
            <w:pPr>
              <w:pStyle w:val="ListParagraph"/>
              <w:numPr>
                <w:ilvl w:val="0"/>
                <w:numId w:val="3"/>
              </w:numPr>
              <w:rPr>
                <w:rFonts w:ascii="Times New Roman" w:hAnsi="Times New Roman" w:cs="Times New Roman"/>
                <w:sz w:val="24"/>
              </w:rPr>
            </w:pPr>
            <w:r w:rsidRPr="00F621D8">
              <w:rPr>
                <w:rFonts w:ascii="Times New Roman" w:hAnsi="Times New Roman" w:cs="Times New Roman"/>
                <w:sz w:val="24"/>
              </w:rPr>
              <w:t xml:space="preserve">Solinska ulica, </w:t>
            </w:r>
            <w:r>
              <w:rPr>
                <w:rFonts w:ascii="Times New Roman" w:hAnsi="Times New Roman" w:cs="Times New Roman"/>
                <w:sz w:val="24"/>
              </w:rPr>
              <w:t>izrada tehničke dokumentacije i izgradnja oborinske odvodnje</w:t>
            </w:r>
          </w:p>
          <w:p w:rsidR="00EB5350" w:rsidRPr="006B67EA" w:rsidRDefault="00EB5350" w:rsidP="005A4EFF">
            <w:pPr>
              <w:pStyle w:val="ListParagraph"/>
              <w:numPr>
                <w:ilvl w:val="0"/>
                <w:numId w:val="3"/>
              </w:numPr>
              <w:rPr>
                <w:rFonts w:ascii="Times New Roman" w:hAnsi="Times New Roman" w:cs="Times New Roman"/>
                <w:sz w:val="24"/>
              </w:rPr>
            </w:pPr>
            <w:proofErr w:type="spellStart"/>
            <w:r w:rsidRPr="00F621D8">
              <w:rPr>
                <w:rFonts w:ascii="Times New Roman" w:hAnsi="Times New Roman" w:cs="Times New Roman"/>
                <w:sz w:val="24"/>
              </w:rPr>
              <w:t>Žeževićka</w:t>
            </w:r>
            <w:proofErr w:type="spellEnd"/>
            <w:r w:rsidRPr="00F621D8">
              <w:rPr>
                <w:rFonts w:ascii="Times New Roman" w:hAnsi="Times New Roman" w:cs="Times New Roman"/>
                <w:sz w:val="24"/>
              </w:rPr>
              <w:t xml:space="preserve"> ulica</w:t>
            </w:r>
            <w:r>
              <w:rPr>
                <w:rFonts w:ascii="Times New Roman" w:hAnsi="Times New Roman" w:cs="Times New Roman"/>
                <w:sz w:val="24"/>
              </w:rPr>
              <w:t>, izrada tehničke dokumentacije i izgradnja oborinske odvodnje</w:t>
            </w:r>
            <w:r w:rsidRPr="006B67EA">
              <w:rPr>
                <w:rFonts w:ascii="Times New Roman" w:hAnsi="Times New Roman" w:cs="Times New Roman"/>
                <w:sz w:val="24"/>
              </w:rPr>
              <w:t xml:space="preserve"> </w:t>
            </w:r>
          </w:p>
          <w:p w:rsidR="00EB5350" w:rsidRDefault="00EB5350" w:rsidP="005A4EFF">
            <w:pPr>
              <w:pStyle w:val="ListParagraph"/>
              <w:numPr>
                <w:ilvl w:val="0"/>
                <w:numId w:val="3"/>
              </w:numPr>
              <w:rPr>
                <w:rFonts w:ascii="Times New Roman" w:hAnsi="Times New Roman" w:cs="Times New Roman"/>
                <w:sz w:val="24"/>
              </w:rPr>
            </w:pPr>
            <w:r>
              <w:rPr>
                <w:rFonts w:ascii="Times New Roman" w:hAnsi="Times New Roman" w:cs="Times New Roman"/>
                <w:sz w:val="24"/>
              </w:rPr>
              <w:t>Prilaz Zagrebačkoj cesti, izrada tehničke dokumentacije i izgradnja oborinske odvodnje</w:t>
            </w:r>
          </w:p>
          <w:p w:rsidR="00EB5350" w:rsidRPr="00F621D8" w:rsidRDefault="00EB5350" w:rsidP="005A4EFF">
            <w:pPr>
              <w:pStyle w:val="ListParagraph"/>
              <w:numPr>
                <w:ilvl w:val="0"/>
                <w:numId w:val="3"/>
              </w:numPr>
              <w:rPr>
                <w:rFonts w:ascii="Times New Roman" w:hAnsi="Times New Roman" w:cs="Times New Roman"/>
                <w:sz w:val="24"/>
              </w:rPr>
            </w:pPr>
            <w:r>
              <w:rPr>
                <w:rFonts w:ascii="Times New Roman" w:hAnsi="Times New Roman" w:cs="Times New Roman"/>
                <w:sz w:val="24"/>
              </w:rPr>
              <w:lastRenderedPageBreak/>
              <w:t>Ulica Svetog Roka, izgradnja oborinske odvodnje</w:t>
            </w:r>
          </w:p>
          <w:p w:rsidR="00EB5350" w:rsidRDefault="00EB5350" w:rsidP="005A4EFF">
            <w:pPr>
              <w:rPr>
                <w:rFonts w:ascii="Times New Roman" w:hAnsi="Times New Roman" w:cs="Times New Roman"/>
                <w:sz w:val="24"/>
              </w:rPr>
            </w:pPr>
            <w:r>
              <w:rPr>
                <w:rFonts w:ascii="Times New Roman" w:hAnsi="Times New Roman" w:cs="Times New Roman"/>
                <w:sz w:val="24"/>
              </w:rPr>
              <w:t xml:space="preserve">U stavci </w:t>
            </w:r>
            <w:r>
              <w:rPr>
                <w:rFonts w:ascii="Times New Roman" w:hAnsi="Times New Roman" w:cs="Times New Roman"/>
                <w:b/>
                <w:sz w:val="24"/>
              </w:rPr>
              <w:t xml:space="preserve">6. Rješavanje imovinsko-pravnih poslova, </w:t>
            </w:r>
            <w:r>
              <w:rPr>
                <w:rFonts w:ascii="Times New Roman" w:hAnsi="Times New Roman" w:cs="Times New Roman"/>
                <w:sz w:val="24"/>
              </w:rPr>
              <w:t xml:space="preserve">pod rednim brojem </w:t>
            </w:r>
            <w:r>
              <w:rPr>
                <w:rFonts w:ascii="Times New Roman" w:hAnsi="Times New Roman" w:cs="Times New Roman"/>
                <w:b/>
                <w:sz w:val="24"/>
              </w:rPr>
              <w:t>6. Gradska četvrt Novi Zagreb – istok,</w:t>
            </w:r>
            <w:r>
              <w:rPr>
                <w:rFonts w:ascii="Times New Roman" w:hAnsi="Times New Roman" w:cs="Times New Roman"/>
                <w:sz w:val="24"/>
              </w:rPr>
              <w:t xml:space="preserve"> Vijeće Gradske četvrti  podržava akcije kako slijedi: </w:t>
            </w:r>
            <w:proofErr w:type="spellStart"/>
            <w:r>
              <w:rPr>
                <w:rFonts w:ascii="Times New Roman" w:hAnsi="Times New Roman" w:cs="Times New Roman"/>
                <w:sz w:val="24"/>
              </w:rPr>
              <w:t>Ulca</w:t>
            </w:r>
            <w:proofErr w:type="spellEnd"/>
            <w:r>
              <w:rPr>
                <w:rFonts w:ascii="Times New Roman" w:hAnsi="Times New Roman" w:cs="Times New Roman"/>
                <w:sz w:val="24"/>
              </w:rPr>
              <w:t xml:space="preserve"> </w:t>
            </w:r>
            <w:proofErr w:type="spellStart"/>
            <w:r>
              <w:rPr>
                <w:rFonts w:ascii="Times New Roman" w:hAnsi="Times New Roman" w:cs="Times New Roman"/>
                <w:sz w:val="24"/>
              </w:rPr>
              <w:t>Kamenarka</w:t>
            </w:r>
            <w:proofErr w:type="spellEnd"/>
            <w:r>
              <w:rPr>
                <w:rFonts w:ascii="Times New Roman" w:hAnsi="Times New Roman" w:cs="Times New Roman"/>
                <w:sz w:val="24"/>
              </w:rPr>
              <w:t xml:space="preserve">, Avenija Većeslava Holjevca, Ulica </w:t>
            </w:r>
            <w:proofErr w:type="spellStart"/>
            <w:r>
              <w:rPr>
                <w:rFonts w:ascii="Times New Roman" w:hAnsi="Times New Roman" w:cs="Times New Roman"/>
                <w:sz w:val="24"/>
              </w:rPr>
              <w:t>Karela</w:t>
            </w:r>
            <w:proofErr w:type="spellEnd"/>
            <w:r>
              <w:rPr>
                <w:rFonts w:ascii="Times New Roman" w:hAnsi="Times New Roman" w:cs="Times New Roman"/>
                <w:sz w:val="24"/>
              </w:rPr>
              <w:t xml:space="preserve"> </w:t>
            </w:r>
            <w:proofErr w:type="spellStart"/>
            <w:r>
              <w:rPr>
                <w:rFonts w:ascii="Times New Roman" w:hAnsi="Times New Roman" w:cs="Times New Roman"/>
                <w:sz w:val="24"/>
              </w:rPr>
              <w:t>Zahradnika</w:t>
            </w:r>
            <w:proofErr w:type="spellEnd"/>
            <w:r>
              <w:rPr>
                <w:rFonts w:ascii="Times New Roman" w:hAnsi="Times New Roman" w:cs="Times New Roman"/>
                <w:sz w:val="24"/>
              </w:rPr>
              <w:t xml:space="preserve">, </w:t>
            </w:r>
            <w:proofErr w:type="spellStart"/>
            <w:r>
              <w:rPr>
                <w:rFonts w:ascii="Times New Roman" w:hAnsi="Times New Roman" w:cs="Times New Roman"/>
                <w:sz w:val="24"/>
              </w:rPr>
              <w:t>Dračevička</w:t>
            </w:r>
            <w:proofErr w:type="spellEnd"/>
            <w:r>
              <w:rPr>
                <w:rFonts w:ascii="Times New Roman" w:hAnsi="Times New Roman" w:cs="Times New Roman"/>
                <w:sz w:val="24"/>
              </w:rPr>
              <w:t xml:space="preserve">, </w:t>
            </w:r>
            <w:proofErr w:type="spellStart"/>
            <w:r>
              <w:rPr>
                <w:rFonts w:ascii="Times New Roman" w:hAnsi="Times New Roman" w:cs="Times New Roman"/>
                <w:sz w:val="24"/>
              </w:rPr>
              <w:t>Novaljska</w:t>
            </w:r>
            <w:proofErr w:type="spellEnd"/>
            <w:r>
              <w:rPr>
                <w:rFonts w:ascii="Times New Roman" w:hAnsi="Times New Roman" w:cs="Times New Roman"/>
                <w:sz w:val="24"/>
              </w:rPr>
              <w:t xml:space="preserve">, </w:t>
            </w:r>
            <w:proofErr w:type="spellStart"/>
            <w:r>
              <w:rPr>
                <w:rFonts w:ascii="Times New Roman" w:hAnsi="Times New Roman" w:cs="Times New Roman"/>
                <w:sz w:val="24"/>
              </w:rPr>
              <w:t>Uskopska</w:t>
            </w:r>
            <w:proofErr w:type="spellEnd"/>
            <w:r>
              <w:rPr>
                <w:rFonts w:ascii="Times New Roman" w:hAnsi="Times New Roman" w:cs="Times New Roman"/>
                <w:sz w:val="24"/>
              </w:rPr>
              <w:t xml:space="preserve">, </w:t>
            </w:r>
            <w:proofErr w:type="spellStart"/>
            <w:r>
              <w:rPr>
                <w:rFonts w:ascii="Times New Roman" w:hAnsi="Times New Roman" w:cs="Times New Roman"/>
                <w:sz w:val="24"/>
              </w:rPr>
              <w:t>Sabunička</w:t>
            </w:r>
            <w:proofErr w:type="spellEnd"/>
            <w:r>
              <w:rPr>
                <w:rFonts w:ascii="Times New Roman" w:hAnsi="Times New Roman" w:cs="Times New Roman"/>
                <w:sz w:val="24"/>
              </w:rPr>
              <w:t xml:space="preserve">, Bibinjska, Sarajevska, Vatikanska, Draganići, </w:t>
            </w:r>
            <w:proofErr w:type="spellStart"/>
            <w:r>
              <w:rPr>
                <w:rFonts w:ascii="Times New Roman" w:hAnsi="Times New Roman" w:cs="Times New Roman"/>
                <w:sz w:val="24"/>
              </w:rPr>
              <w:t>Buzinski</w:t>
            </w:r>
            <w:proofErr w:type="spellEnd"/>
            <w:r>
              <w:rPr>
                <w:rFonts w:ascii="Times New Roman" w:hAnsi="Times New Roman" w:cs="Times New Roman"/>
                <w:sz w:val="24"/>
              </w:rPr>
              <w:t xml:space="preserve"> prilaz i parkiralište u ulici Mije </w:t>
            </w:r>
            <w:proofErr w:type="spellStart"/>
            <w:r>
              <w:rPr>
                <w:rFonts w:ascii="Times New Roman" w:hAnsi="Times New Roman" w:cs="Times New Roman"/>
                <w:sz w:val="24"/>
              </w:rPr>
              <w:t>Šiloboda</w:t>
            </w:r>
            <w:proofErr w:type="spellEnd"/>
            <w:r>
              <w:rPr>
                <w:rFonts w:ascii="Times New Roman" w:hAnsi="Times New Roman" w:cs="Times New Roman"/>
                <w:sz w:val="24"/>
              </w:rPr>
              <w:t xml:space="preserve"> </w:t>
            </w:r>
            <w:proofErr w:type="spellStart"/>
            <w:r>
              <w:rPr>
                <w:rFonts w:ascii="Times New Roman" w:hAnsi="Times New Roman" w:cs="Times New Roman"/>
                <w:sz w:val="24"/>
              </w:rPr>
              <w:t>Bolšića</w:t>
            </w:r>
            <w:proofErr w:type="spellEnd"/>
            <w:r>
              <w:rPr>
                <w:rFonts w:ascii="Times New Roman" w:hAnsi="Times New Roman" w:cs="Times New Roman"/>
                <w:sz w:val="24"/>
              </w:rPr>
              <w:t>.</w:t>
            </w:r>
          </w:p>
          <w:p w:rsidR="00EB5350" w:rsidRDefault="00EB5350" w:rsidP="005A4EFF">
            <w:pPr>
              <w:rPr>
                <w:rFonts w:ascii="Times New Roman" w:hAnsi="Times New Roman" w:cs="Times New Roman"/>
                <w:sz w:val="24"/>
              </w:rPr>
            </w:pPr>
            <w:r>
              <w:rPr>
                <w:rFonts w:ascii="Times New Roman" w:hAnsi="Times New Roman" w:cs="Times New Roman"/>
                <w:sz w:val="24"/>
              </w:rPr>
              <w:t>Vijeće Gradske četvrti Novi Zagreb – istok  predlaže nove kako slijedi:</w:t>
            </w:r>
          </w:p>
          <w:p w:rsidR="00EB5350" w:rsidRDefault="00EB5350" w:rsidP="005A4EFF">
            <w:pPr>
              <w:pStyle w:val="ListParagraph"/>
              <w:numPr>
                <w:ilvl w:val="0"/>
                <w:numId w:val="3"/>
              </w:numPr>
              <w:rPr>
                <w:rFonts w:ascii="Times New Roman" w:hAnsi="Times New Roman" w:cs="Times New Roman"/>
                <w:sz w:val="24"/>
              </w:rPr>
            </w:pPr>
            <w:proofErr w:type="spellStart"/>
            <w:r w:rsidRPr="006B67EA">
              <w:rPr>
                <w:rFonts w:ascii="Times New Roman" w:hAnsi="Times New Roman" w:cs="Times New Roman"/>
                <w:sz w:val="24"/>
              </w:rPr>
              <w:t>Tišinska</w:t>
            </w:r>
            <w:proofErr w:type="spellEnd"/>
            <w:r w:rsidRPr="006B67EA">
              <w:rPr>
                <w:rFonts w:ascii="Times New Roman" w:hAnsi="Times New Roman" w:cs="Times New Roman"/>
                <w:sz w:val="24"/>
              </w:rPr>
              <w:t xml:space="preserve"> ulica IV. odvojak, </w:t>
            </w:r>
          </w:p>
          <w:p w:rsidR="00EB5350" w:rsidRPr="006B67EA" w:rsidRDefault="00EB5350" w:rsidP="005A4EFF">
            <w:pPr>
              <w:pStyle w:val="ListParagraph"/>
              <w:numPr>
                <w:ilvl w:val="0"/>
                <w:numId w:val="3"/>
              </w:numPr>
              <w:rPr>
                <w:rFonts w:ascii="Times New Roman" w:hAnsi="Times New Roman" w:cs="Times New Roman"/>
                <w:sz w:val="24"/>
              </w:rPr>
            </w:pPr>
            <w:r w:rsidRPr="006B67EA">
              <w:rPr>
                <w:rFonts w:ascii="Times New Roman" w:hAnsi="Times New Roman" w:cs="Times New Roman"/>
                <w:sz w:val="24"/>
              </w:rPr>
              <w:t xml:space="preserve">Imotska ulica, </w:t>
            </w:r>
          </w:p>
          <w:p w:rsidR="00EB5350" w:rsidRPr="006B67EA" w:rsidRDefault="00EB5350" w:rsidP="005A4EFF">
            <w:pPr>
              <w:pStyle w:val="ListParagraph"/>
              <w:numPr>
                <w:ilvl w:val="0"/>
                <w:numId w:val="3"/>
              </w:numPr>
              <w:rPr>
                <w:rFonts w:ascii="Times New Roman" w:hAnsi="Times New Roman" w:cs="Times New Roman"/>
                <w:sz w:val="24"/>
              </w:rPr>
            </w:pPr>
            <w:r>
              <w:rPr>
                <w:rFonts w:ascii="Times New Roman" w:hAnsi="Times New Roman" w:cs="Times New Roman"/>
                <w:sz w:val="24"/>
              </w:rPr>
              <w:t>rješavanje</w:t>
            </w:r>
            <w:r w:rsidRPr="006B67EA">
              <w:rPr>
                <w:rFonts w:ascii="Times New Roman" w:hAnsi="Times New Roman" w:cs="Times New Roman"/>
                <w:sz w:val="24"/>
              </w:rPr>
              <w:t xml:space="preserve"> imovinsko-pravni</w:t>
            </w:r>
            <w:r>
              <w:rPr>
                <w:rFonts w:ascii="Times New Roman" w:hAnsi="Times New Roman" w:cs="Times New Roman"/>
                <w:sz w:val="24"/>
              </w:rPr>
              <w:t>h poslova</w:t>
            </w:r>
            <w:r w:rsidRPr="006B67EA">
              <w:rPr>
                <w:rFonts w:ascii="Times New Roman" w:hAnsi="Times New Roman" w:cs="Times New Roman"/>
                <w:sz w:val="24"/>
              </w:rPr>
              <w:t xml:space="preserve"> i  otkup zemljišta za društvene sadržaje u naselju Veliko Polje </w:t>
            </w:r>
            <w:r>
              <w:t xml:space="preserve">kupoprodaja nekretnina označenih kao </w:t>
            </w:r>
            <w:proofErr w:type="spellStart"/>
            <w:r>
              <w:t>k.č</w:t>
            </w:r>
            <w:proofErr w:type="spellEnd"/>
            <w:r>
              <w:t xml:space="preserve">. 1602/1 k.o. Odra površine 3416 m2 (z.k.č.br. 104/2 k.o. Hrašće), </w:t>
            </w:r>
            <w:proofErr w:type="spellStart"/>
            <w:r>
              <w:t>k.č</w:t>
            </w:r>
            <w:proofErr w:type="spellEnd"/>
            <w:r>
              <w:t xml:space="preserve">. 1602/2 k.o. Odra površine 2933 m2 (z.k.č.br. 104/3 k.o. Hrašće), </w:t>
            </w:r>
            <w:proofErr w:type="spellStart"/>
            <w:r>
              <w:t>k.č</w:t>
            </w:r>
            <w:proofErr w:type="spellEnd"/>
            <w:r>
              <w:t xml:space="preserve">. 1603 k.o. Odra površine 3033 m2 (z.k.č.br. 105 k.o. Hrašće) i </w:t>
            </w:r>
            <w:proofErr w:type="spellStart"/>
            <w:r>
              <w:t>k.č</w:t>
            </w:r>
            <w:proofErr w:type="spellEnd"/>
            <w:r>
              <w:t>. 1604 k.o. Odra površine 3797 m2 (z.k.č.br. 106/1 k.o. Hrašće),</w:t>
            </w:r>
            <w:r w:rsidRPr="006B67EA">
              <w:rPr>
                <w:rFonts w:ascii="Times New Roman" w:hAnsi="Times New Roman" w:cs="Times New Roman"/>
                <w:sz w:val="24"/>
              </w:rPr>
              <w:t>za izgradnju dječjeg vrtića, osnovne škole, sportske dvorane, društveni dom, dječje igralište, sportske terene, park, trg</w:t>
            </w:r>
          </w:p>
          <w:p w:rsidR="00EB5350" w:rsidRDefault="00EB5350" w:rsidP="005A4EFF">
            <w:pPr>
              <w:rPr>
                <w:rFonts w:ascii="Times New Roman" w:hAnsi="Times New Roman" w:cs="Times New Roman"/>
                <w:sz w:val="24"/>
              </w:rPr>
            </w:pPr>
          </w:p>
          <w:p w:rsidR="00EB5350" w:rsidRDefault="00EB5350" w:rsidP="005A4EFF">
            <w:pPr>
              <w:rPr>
                <w:rFonts w:ascii="Times New Roman" w:hAnsi="Times New Roman" w:cs="Times New Roman"/>
                <w:sz w:val="24"/>
              </w:rPr>
            </w:pPr>
            <w:r>
              <w:rPr>
                <w:rFonts w:ascii="Times New Roman" w:hAnsi="Times New Roman" w:cs="Times New Roman"/>
                <w:sz w:val="24"/>
              </w:rPr>
              <w:t xml:space="preserve">U točki </w:t>
            </w:r>
            <w:r>
              <w:rPr>
                <w:rFonts w:ascii="Times New Roman" w:hAnsi="Times New Roman" w:cs="Times New Roman"/>
                <w:b/>
                <w:sz w:val="24"/>
              </w:rPr>
              <w:t xml:space="preserve">3.3. GROBLJA I KREMATORIJ, </w:t>
            </w:r>
            <w:r>
              <w:rPr>
                <w:rFonts w:ascii="Times New Roman" w:hAnsi="Times New Roman" w:cs="Times New Roman"/>
                <w:sz w:val="24"/>
              </w:rPr>
              <w:t xml:space="preserve">u </w:t>
            </w:r>
            <w:proofErr w:type="spellStart"/>
            <w:r>
              <w:rPr>
                <w:rFonts w:ascii="Times New Roman" w:hAnsi="Times New Roman" w:cs="Times New Roman"/>
                <w:sz w:val="24"/>
              </w:rPr>
              <w:t>podtočki</w:t>
            </w:r>
            <w:proofErr w:type="spellEnd"/>
            <w:r>
              <w:rPr>
                <w:rFonts w:ascii="Times New Roman" w:hAnsi="Times New Roman" w:cs="Times New Roman"/>
                <w:sz w:val="24"/>
              </w:rPr>
              <w:t xml:space="preserve"> </w:t>
            </w:r>
            <w:r>
              <w:rPr>
                <w:rFonts w:ascii="Times New Roman" w:hAnsi="Times New Roman" w:cs="Times New Roman"/>
                <w:b/>
                <w:sz w:val="24"/>
              </w:rPr>
              <w:t xml:space="preserve">3.3.4. </w:t>
            </w:r>
            <w:r>
              <w:rPr>
                <w:rFonts w:ascii="Times New Roman" w:hAnsi="Times New Roman" w:cs="Times New Roman"/>
                <w:sz w:val="24"/>
              </w:rPr>
              <w:t xml:space="preserve">u tabelarnom prikazu pojedinih objekata i uređaja po područjima gradskih četvrti i zonama izgradnje s opisom poslova i procjenom troškova, pod rednim brojem </w:t>
            </w:r>
            <w:r>
              <w:rPr>
                <w:rFonts w:ascii="Times New Roman" w:hAnsi="Times New Roman" w:cs="Times New Roman"/>
                <w:b/>
                <w:sz w:val="24"/>
              </w:rPr>
              <w:t xml:space="preserve">6. Gradska četvrti Novi Zagreb – istok, </w:t>
            </w:r>
            <w:r>
              <w:rPr>
                <w:rFonts w:ascii="Times New Roman" w:hAnsi="Times New Roman" w:cs="Times New Roman"/>
                <w:sz w:val="24"/>
              </w:rPr>
              <w:t xml:space="preserve">u stavci </w:t>
            </w:r>
            <w:r>
              <w:rPr>
                <w:rFonts w:ascii="Times New Roman" w:hAnsi="Times New Roman" w:cs="Times New Roman"/>
                <w:b/>
                <w:sz w:val="24"/>
              </w:rPr>
              <w:t>Nove obveze</w:t>
            </w:r>
            <w:r>
              <w:rPr>
                <w:rFonts w:ascii="Times New Roman" w:hAnsi="Times New Roman" w:cs="Times New Roman"/>
                <w:sz w:val="24"/>
              </w:rPr>
              <w:t xml:space="preserve"> potrebno je osigurati sredstva i uvrstiti slijedeću akciju:</w:t>
            </w:r>
          </w:p>
          <w:p w:rsidR="00EB5350" w:rsidRPr="00C8305E" w:rsidRDefault="00EB5350" w:rsidP="005A4EFF">
            <w:pPr>
              <w:pStyle w:val="ListParagraph"/>
              <w:numPr>
                <w:ilvl w:val="0"/>
                <w:numId w:val="3"/>
              </w:numPr>
              <w:rPr>
                <w:rFonts w:ascii="Times New Roman" w:hAnsi="Times New Roman" w:cs="Times New Roman"/>
                <w:sz w:val="24"/>
              </w:rPr>
            </w:pPr>
            <w:r w:rsidRPr="00C8305E">
              <w:rPr>
                <w:rFonts w:ascii="Times New Roman" w:hAnsi="Times New Roman" w:cs="Times New Roman"/>
                <w:sz w:val="24"/>
              </w:rPr>
              <w:t xml:space="preserve">otkup zemljišta za proširenje groblja u </w:t>
            </w:r>
            <w:proofErr w:type="spellStart"/>
            <w:r w:rsidRPr="00C8305E">
              <w:rPr>
                <w:rFonts w:ascii="Times New Roman" w:hAnsi="Times New Roman" w:cs="Times New Roman"/>
                <w:sz w:val="24"/>
              </w:rPr>
              <w:t>Jakuševcu</w:t>
            </w:r>
            <w:proofErr w:type="spellEnd"/>
            <w:r w:rsidRPr="00C8305E">
              <w:rPr>
                <w:rFonts w:ascii="Times New Roman" w:hAnsi="Times New Roman" w:cs="Times New Roman"/>
                <w:sz w:val="24"/>
              </w:rPr>
              <w:t>, uređivanje okoliša groblja, osvjetljenje groblja, postava kamera na ulazu u groblje.</w:t>
            </w:r>
          </w:p>
          <w:p w:rsidR="00EB5350" w:rsidRDefault="00EB5350" w:rsidP="005A4EFF">
            <w:pPr>
              <w:rPr>
                <w:rFonts w:ascii="Times New Roman" w:hAnsi="Times New Roman" w:cs="Times New Roman"/>
                <w:sz w:val="24"/>
              </w:rPr>
            </w:pPr>
          </w:p>
          <w:p w:rsidR="00EB5350" w:rsidRDefault="00EB5350" w:rsidP="005A4EFF">
            <w:pPr>
              <w:rPr>
                <w:rFonts w:ascii="Times New Roman" w:hAnsi="Times New Roman" w:cs="Times New Roman"/>
                <w:sz w:val="24"/>
              </w:rPr>
            </w:pPr>
            <w:r>
              <w:rPr>
                <w:rFonts w:ascii="Times New Roman" w:hAnsi="Times New Roman" w:cs="Times New Roman"/>
                <w:sz w:val="24"/>
              </w:rPr>
              <w:t xml:space="preserve">U točki </w:t>
            </w:r>
            <w:r>
              <w:rPr>
                <w:rFonts w:ascii="Times New Roman" w:hAnsi="Times New Roman" w:cs="Times New Roman"/>
                <w:b/>
                <w:sz w:val="24"/>
              </w:rPr>
              <w:t xml:space="preserve">3.4. JAVNA RASVJETA, </w:t>
            </w:r>
            <w:r>
              <w:rPr>
                <w:rFonts w:ascii="Times New Roman" w:hAnsi="Times New Roman" w:cs="Times New Roman"/>
                <w:sz w:val="24"/>
              </w:rPr>
              <w:t xml:space="preserve">u </w:t>
            </w:r>
            <w:proofErr w:type="spellStart"/>
            <w:r>
              <w:rPr>
                <w:rFonts w:ascii="Times New Roman" w:hAnsi="Times New Roman" w:cs="Times New Roman"/>
                <w:sz w:val="24"/>
              </w:rPr>
              <w:t>podtočki</w:t>
            </w:r>
            <w:proofErr w:type="spellEnd"/>
            <w:r>
              <w:rPr>
                <w:rFonts w:ascii="Times New Roman" w:hAnsi="Times New Roman" w:cs="Times New Roman"/>
                <w:sz w:val="24"/>
              </w:rPr>
              <w:t xml:space="preserve"> </w:t>
            </w:r>
            <w:r>
              <w:rPr>
                <w:rFonts w:ascii="Times New Roman" w:hAnsi="Times New Roman" w:cs="Times New Roman"/>
                <w:b/>
                <w:sz w:val="24"/>
              </w:rPr>
              <w:t xml:space="preserve">3.4.4. </w:t>
            </w:r>
            <w:r>
              <w:rPr>
                <w:rFonts w:ascii="Times New Roman" w:hAnsi="Times New Roman" w:cs="Times New Roman"/>
                <w:sz w:val="24"/>
              </w:rPr>
              <w:t xml:space="preserve">u tabelarnom prikazu pojedinih </w:t>
            </w:r>
            <w:proofErr w:type="spellStart"/>
            <w:r>
              <w:rPr>
                <w:rFonts w:ascii="Times New Roman" w:hAnsi="Times New Roman" w:cs="Times New Roman"/>
                <w:sz w:val="24"/>
              </w:rPr>
              <w:t>objektata</w:t>
            </w:r>
            <w:proofErr w:type="spellEnd"/>
            <w:r>
              <w:rPr>
                <w:rFonts w:ascii="Times New Roman" w:hAnsi="Times New Roman" w:cs="Times New Roman"/>
                <w:sz w:val="24"/>
              </w:rPr>
              <w:t xml:space="preserve"> i uređaja po područjima gradskih četvrti i zonama izgradnje s opisom poslova i procjenom troškova, pod rednim brojem </w:t>
            </w:r>
            <w:r>
              <w:rPr>
                <w:rFonts w:ascii="Times New Roman" w:hAnsi="Times New Roman" w:cs="Times New Roman"/>
                <w:b/>
                <w:sz w:val="24"/>
              </w:rPr>
              <w:t>6. Gradska četvrt Novi Zagreb – istok</w:t>
            </w:r>
            <w:r>
              <w:rPr>
                <w:rFonts w:ascii="Times New Roman" w:hAnsi="Times New Roman" w:cs="Times New Roman"/>
                <w:sz w:val="24"/>
              </w:rPr>
              <w:t xml:space="preserve">, u stavci </w:t>
            </w:r>
            <w:r>
              <w:rPr>
                <w:rFonts w:ascii="Times New Roman" w:hAnsi="Times New Roman" w:cs="Times New Roman"/>
                <w:b/>
                <w:sz w:val="24"/>
              </w:rPr>
              <w:t>Nove obveze</w:t>
            </w:r>
            <w:r>
              <w:rPr>
                <w:rFonts w:ascii="Times New Roman" w:hAnsi="Times New Roman" w:cs="Times New Roman"/>
                <w:sz w:val="24"/>
              </w:rPr>
              <w:t xml:space="preserve"> Vijeće podržava predložene akcije kako slijedi: Zemljakova ulica parkiralište, Ulica Nikole Andrića, križanje Avenije Dubrovnik i Avenije Većeslava Holjevca, Ulica Svetog Mateja, </w:t>
            </w:r>
            <w:proofErr w:type="spellStart"/>
            <w:r>
              <w:rPr>
                <w:rFonts w:ascii="Times New Roman" w:hAnsi="Times New Roman" w:cs="Times New Roman"/>
                <w:sz w:val="24"/>
              </w:rPr>
              <w:t>Kauzlarićev</w:t>
            </w:r>
            <w:proofErr w:type="spellEnd"/>
            <w:r>
              <w:rPr>
                <w:rFonts w:ascii="Times New Roman" w:hAnsi="Times New Roman" w:cs="Times New Roman"/>
                <w:sz w:val="24"/>
              </w:rPr>
              <w:t xml:space="preserve"> prilaz – </w:t>
            </w:r>
            <w:proofErr w:type="spellStart"/>
            <w:r>
              <w:rPr>
                <w:rFonts w:ascii="Times New Roman" w:hAnsi="Times New Roman" w:cs="Times New Roman"/>
                <w:sz w:val="24"/>
              </w:rPr>
              <w:t>Albinijeva</w:t>
            </w:r>
            <w:proofErr w:type="spellEnd"/>
            <w:r>
              <w:rPr>
                <w:rFonts w:ascii="Times New Roman" w:hAnsi="Times New Roman" w:cs="Times New Roman"/>
                <w:sz w:val="24"/>
              </w:rPr>
              <w:t xml:space="preserve"> igralište, OŠ Otok igralište, </w:t>
            </w:r>
            <w:proofErr w:type="spellStart"/>
            <w:r>
              <w:rPr>
                <w:rFonts w:ascii="Times New Roman" w:hAnsi="Times New Roman" w:cs="Times New Roman"/>
                <w:sz w:val="24"/>
              </w:rPr>
              <w:t>Jakuševečka</w:t>
            </w:r>
            <w:proofErr w:type="spellEnd"/>
            <w:r>
              <w:rPr>
                <w:rFonts w:ascii="Times New Roman" w:hAnsi="Times New Roman" w:cs="Times New Roman"/>
                <w:sz w:val="24"/>
              </w:rPr>
              <w:t xml:space="preserve"> 80 kod groblja.</w:t>
            </w:r>
          </w:p>
          <w:p w:rsidR="00EB5350" w:rsidRDefault="00EB5350" w:rsidP="005A4EFF">
            <w:pPr>
              <w:rPr>
                <w:rFonts w:ascii="Times New Roman" w:hAnsi="Times New Roman" w:cs="Times New Roman"/>
                <w:sz w:val="24"/>
              </w:rPr>
            </w:pPr>
            <w:r>
              <w:rPr>
                <w:rFonts w:ascii="Times New Roman" w:hAnsi="Times New Roman" w:cs="Times New Roman"/>
                <w:sz w:val="24"/>
              </w:rPr>
              <w:t>Vijeće Gradske četvrti Novi Zagreb – istok predlaže da se osiguraju sredstva i uvrste slijedeće akcije:</w:t>
            </w:r>
          </w:p>
          <w:p w:rsidR="00EB5350" w:rsidRDefault="00EB5350" w:rsidP="005A4EFF">
            <w:pPr>
              <w:pStyle w:val="ListParagraph"/>
              <w:numPr>
                <w:ilvl w:val="0"/>
                <w:numId w:val="3"/>
              </w:numPr>
              <w:rPr>
                <w:rFonts w:ascii="Times New Roman" w:hAnsi="Times New Roman" w:cs="Times New Roman"/>
                <w:sz w:val="24"/>
              </w:rPr>
            </w:pPr>
            <w:r>
              <w:rPr>
                <w:rFonts w:ascii="Times New Roman" w:hAnsi="Times New Roman" w:cs="Times New Roman"/>
                <w:sz w:val="24"/>
              </w:rPr>
              <w:t xml:space="preserve">OŠ Frana Galovića i OŠ </w:t>
            </w:r>
            <w:proofErr w:type="spellStart"/>
            <w:r>
              <w:rPr>
                <w:rFonts w:ascii="Times New Roman" w:hAnsi="Times New Roman" w:cs="Times New Roman"/>
                <w:sz w:val="24"/>
              </w:rPr>
              <w:t>Dugave,Školski</w:t>
            </w:r>
            <w:proofErr w:type="spellEnd"/>
            <w:r>
              <w:rPr>
                <w:rFonts w:ascii="Times New Roman" w:hAnsi="Times New Roman" w:cs="Times New Roman"/>
                <w:sz w:val="24"/>
              </w:rPr>
              <w:t xml:space="preserve"> prilaz 7, izgradnja javne rasvjete</w:t>
            </w:r>
          </w:p>
          <w:p w:rsidR="00EB5350" w:rsidRDefault="00EB5350" w:rsidP="005A4EFF">
            <w:pPr>
              <w:pStyle w:val="ListParagraph"/>
              <w:numPr>
                <w:ilvl w:val="0"/>
                <w:numId w:val="3"/>
              </w:numPr>
              <w:rPr>
                <w:rFonts w:ascii="Times New Roman" w:hAnsi="Times New Roman" w:cs="Times New Roman"/>
                <w:sz w:val="24"/>
              </w:rPr>
            </w:pPr>
            <w:r w:rsidRPr="00C8305E">
              <w:rPr>
                <w:rFonts w:ascii="Times New Roman" w:hAnsi="Times New Roman" w:cs="Times New Roman"/>
                <w:sz w:val="24"/>
              </w:rPr>
              <w:t xml:space="preserve">Park Vjekoslava Majera, </w:t>
            </w:r>
            <w:r>
              <w:rPr>
                <w:rFonts w:ascii="Times New Roman" w:hAnsi="Times New Roman" w:cs="Times New Roman"/>
                <w:sz w:val="24"/>
              </w:rPr>
              <w:t>izgradnja javne rasvjete</w:t>
            </w:r>
          </w:p>
          <w:p w:rsidR="00EB5350" w:rsidRDefault="00EB5350" w:rsidP="005A4EFF">
            <w:pPr>
              <w:pStyle w:val="ListParagraph"/>
              <w:numPr>
                <w:ilvl w:val="0"/>
                <w:numId w:val="3"/>
              </w:numPr>
              <w:rPr>
                <w:rFonts w:ascii="Times New Roman" w:hAnsi="Times New Roman" w:cs="Times New Roman"/>
                <w:sz w:val="24"/>
              </w:rPr>
            </w:pPr>
            <w:r>
              <w:rPr>
                <w:rFonts w:ascii="Times New Roman" w:hAnsi="Times New Roman" w:cs="Times New Roman"/>
                <w:sz w:val="24"/>
              </w:rPr>
              <w:t>Bibinjska ulica, dječje igralište, izgradnja javne rasvjete</w:t>
            </w:r>
          </w:p>
          <w:p w:rsidR="00EB5350" w:rsidRDefault="00EB5350" w:rsidP="005A4EFF">
            <w:pPr>
              <w:pStyle w:val="ListParagraph"/>
              <w:numPr>
                <w:ilvl w:val="0"/>
                <w:numId w:val="3"/>
              </w:numPr>
              <w:rPr>
                <w:rFonts w:ascii="Times New Roman" w:hAnsi="Times New Roman" w:cs="Times New Roman"/>
                <w:sz w:val="24"/>
              </w:rPr>
            </w:pPr>
            <w:proofErr w:type="spellStart"/>
            <w:r>
              <w:rPr>
                <w:rFonts w:ascii="Times New Roman" w:hAnsi="Times New Roman" w:cs="Times New Roman"/>
                <w:sz w:val="24"/>
              </w:rPr>
              <w:t>Abramovićeva</w:t>
            </w:r>
            <w:proofErr w:type="spellEnd"/>
            <w:r>
              <w:rPr>
                <w:rFonts w:ascii="Times New Roman" w:hAnsi="Times New Roman" w:cs="Times New Roman"/>
                <w:sz w:val="24"/>
              </w:rPr>
              <w:t xml:space="preserve"> ulica prema Ulici SR Njemačke, izgradnja javne rasvjete</w:t>
            </w:r>
          </w:p>
          <w:p w:rsidR="00EB5350" w:rsidRDefault="00EB5350" w:rsidP="005A4EFF">
            <w:pPr>
              <w:pStyle w:val="ListParagraph"/>
              <w:numPr>
                <w:ilvl w:val="0"/>
                <w:numId w:val="3"/>
              </w:numPr>
              <w:rPr>
                <w:rFonts w:ascii="Times New Roman" w:hAnsi="Times New Roman" w:cs="Times New Roman"/>
                <w:sz w:val="24"/>
              </w:rPr>
            </w:pPr>
            <w:r w:rsidRPr="00C8305E">
              <w:rPr>
                <w:rFonts w:ascii="Times New Roman" w:hAnsi="Times New Roman" w:cs="Times New Roman"/>
                <w:sz w:val="24"/>
              </w:rPr>
              <w:t>Ulica svetog Mateja 38-70</w:t>
            </w:r>
            <w:r>
              <w:rPr>
                <w:rFonts w:ascii="Times New Roman" w:hAnsi="Times New Roman" w:cs="Times New Roman"/>
                <w:sz w:val="24"/>
              </w:rPr>
              <w:t>, izgradnja javne rasvjete</w:t>
            </w:r>
          </w:p>
          <w:p w:rsidR="00EB5350" w:rsidRDefault="00EB5350" w:rsidP="005A4EFF">
            <w:pPr>
              <w:pStyle w:val="ListParagraph"/>
              <w:numPr>
                <w:ilvl w:val="0"/>
                <w:numId w:val="3"/>
              </w:numPr>
              <w:rPr>
                <w:rFonts w:ascii="Times New Roman" w:hAnsi="Times New Roman" w:cs="Times New Roman"/>
                <w:sz w:val="24"/>
              </w:rPr>
            </w:pPr>
            <w:r>
              <w:rPr>
                <w:rFonts w:ascii="Times New Roman" w:hAnsi="Times New Roman" w:cs="Times New Roman"/>
                <w:sz w:val="24"/>
              </w:rPr>
              <w:t>Ulica Stjepana Gradića 3-11, izgradnja javne rasvjete</w:t>
            </w:r>
          </w:p>
          <w:p w:rsidR="00EB5350" w:rsidRDefault="00EB5350" w:rsidP="005A4EFF">
            <w:pPr>
              <w:pStyle w:val="ListParagraph"/>
              <w:numPr>
                <w:ilvl w:val="0"/>
                <w:numId w:val="3"/>
              </w:numPr>
              <w:rPr>
                <w:rFonts w:ascii="Times New Roman" w:hAnsi="Times New Roman" w:cs="Times New Roman"/>
                <w:sz w:val="24"/>
              </w:rPr>
            </w:pPr>
            <w:proofErr w:type="spellStart"/>
            <w:r>
              <w:rPr>
                <w:rFonts w:ascii="Times New Roman" w:hAnsi="Times New Roman" w:cs="Times New Roman"/>
                <w:sz w:val="24"/>
              </w:rPr>
              <w:t>Hrelićka</w:t>
            </w:r>
            <w:proofErr w:type="spellEnd"/>
            <w:r>
              <w:rPr>
                <w:rFonts w:ascii="Times New Roman" w:hAnsi="Times New Roman" w:cs="Times New Roman"/>
                <w:sz w:val="24"/>
              </w:rPr>
              <w:t xml:space="preserve"> zavrtnica, izgradnja javne rasvjete</w:t>
            </w:r>
          </w:p>
          <w:p w:rsidR="00EB5350" w:rsidRDefault="00EB5350" w:rsidP="005A4EFF">
            <w:pPr>
              <w:pStyle w:val="ListParagraph"/>
              <w:numPr>
                <w:ilvl w:val="0"/>
                <w:numId w:val="3"/>
              </w:numPr>
              <w:rPr>
                <w:rFonts w:ascii="Times New Roman" w:hAnsi="Times New Roman" w:cs="Times New Roman"/>
                <w:sz w:val="24"/>
              </w:rPr>
            </w:pPr>
            <w:r>
              <w:rPr>
                <w:rFonts w:ascii="Times New Roman" w:hAnsi="Times New Roman" w:cs="Times New Roman"/>
                <w:sz w:val="24"/>
              </w:rPr>
              <w:t>Ulica Brune Bušića, izgradnja javne rasvjete</w:t>
            </w:r>
          </w:p>
          <w:p w:rsidR="00EB5350" w:rsidRPr="00C8305E" w:rsidRDefault="00EB5350" w:rsidP="005A4EFF">
            <w:pPr>
              <w:pStyle w:val="ListParagraph"/>
              <w:numPr>
                <w:ilvl w:val="0"/>
                <w:numId w:val="3"/>
              </w:numPr>
              <w:rPr>
                <w:rFonts w:ascii="Times New Roman" w:hAnsi="Times New Roman" w:cs="Times New Roman"/>
                <w:sz w:val="24"/>
              </w:rPr>
            </w:pPr>
            <w:r>
              <w:rPr>
                <w:rFonts w:ascii="Times New Roman" w:hAnsi="Times New Roman" w:cs="Times New Roman"/>
                <w:sz w:val="24"/>
              </w:rPr>
              <w:t xml:space="preserve">Križanje Ulice svetog Mateja i </w:t>
            </w:r>
            <w:proofErr w:type="spellStart"/>
            <w:r>
              <w:rPr>
                <w:rFonts w:ascii="Times New Roman" w:hAnsi="Times New Roman" w:cs="Times New Roman"/>
                <w:sz w:val="24"/>
              </w:rPr>
              <w:t>Kauzlarićevog</w:t>
            </w:r>
            <w:proofErr w:type="spellEnd"/>
            <w:r>
              <w:rPr>
                <w:rFonts w:ascii="Times New Roman" w:hAnsi="Times New Roman" w:cs="Times New Roman"/>
                <w:sz w:val="24"/>
              </w:rPr>
              <w:t xml:space="preserve"> prilaza, izgradnja javne rasvjete</w:t>
            </w:r>
          </w:p>
          <w:p w:rsidR="00EB5350" w:rsidRDefault="00EB5350" w:rsidP="005A4EFF">
            <w:pPr>
              <w:rPr>
                <w:rFonts w:ascii="Times New Roman" w:hAnsi="Times New Roman" w:cs="Times New Roman"/>
                <w:sz w:val="24"/>
              </w:rPr>
            </w:pPr>
          </w:p>
          <w:p w:rsidR="00EB5350" w:rsidRDefault="00EB5350" w:rsidP="005A4EFF">
            <w:pPr>
              <w:rPr>
                <w:rFonts w:ascii="Times New Roman" w:hAnsi="Times New Roman" w:cs="Times New Roman"/>
                <w:sz w:val="24"/>
              </w:rPr>
            </w:pPr>
          </w:p>
        </w:tc>
      </w:tr>
      <w:tr w:rsidR="00EB5350" w:rsidTr="005A4EFF">
        <w:tc>
          <w:tcPr>
            <w:tcW w:w="558"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lastRenderedPageBreak/>
              <w:t>3.</w:t>
            </w:r>
          </w:p>
        </w:tc>
        <w:tc>
          <w:tcPr>
            <w:tcW w:w="8684"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Ovaj zaključak dostavlja se Gradskom uredu za prostorno uređenje, izgradnju Grada, graditeljstvo, komunalne poslove i promet, Sektor za građenje i održavanje komunalne infrastrukture i Sektora za ceste, Zagreb, Ulica grada Vukovara 58b.</w:t>
            </w:r>
          </w:p>
        </w:tc>
      </w:tr>
    </w:tbl>
    <w:p w:rsidR="00EB5350" w:rsidRDefault="00EB5350" w:rsidP="00EB5350">
      <w:pPr>
        <w:spacing w:after="0"/>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Ad. 22. Prijedlog izmjena i dopuna Programa javnih potreba u sportu Grada Zagreba za 2017.</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(10 „za“ i 6 „suzdržanih“ donosi slijedeći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jc w:val="both"/>
        <w:rPr>
          <w:rFonts w:ascii="Times New Roman" w:hAnsi="Times New Roman" w:cs="Times New Roman"/>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Z A K LJ U Č A K</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r>
        <w:rPr>
          <w:rFonts w:ascii="Times New Roman" w:hAnsi="Times New Roman" w:cs="Times New Roman"/>
          <w:b/>
          <w:sz w:val="24"/>
        </w:rPr>
        <w:t>o davanju mišljenja na prijedlog izmjena i dopuna Programa javnih potreba u sportu Grada Zagreba za 2017.</w:t>
      </w:r>
    </w:p>
    <w:p w:rsidR="00EB5350" w:rsidRDefault="00EB5350" w:rsidP="00EB5350">
      <w:pPr>
        <w:spacing w:after="0"/>
        <w:jc w:val="center"/>
        <w:rPr>
          <w:rFonts w:ascii="Times New Roman" w:hAnsi="Times New Roman" w:cs="Times New Roman"/>
          <w:b/>
          <w:sz w:val="24"/>
        </w:rPr>
      </w:pPr>
    </w:p>
    <w:p w:rsidR="00EB5350" w:rsidRDefault="00EB5350" w:rsidP="00EB535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EB5350" w:rsidRPr="00060288" w:rsidRDefault="00EB5350" w:rsidP="005A4EFF">
            <w:pPr>
              <w:jc w:val="both"/>
              <w:rPr>
                <w:rFonts w:ascii="Times New Roman" w:hAnsi="Times New Roman" w:cs="Times New Roman"/>
                <w:sz w:val="24"/>
              </w:rPr>
            </w:pPr>
            <w:r>
              <w:rPr>
                <w:rFonts w:ascii="Times New Roman" w:hAnsi="Times New Roman" w:cs="Times New Roman"/>
                <w:sz w:val="24"/>
              </w:rPr>
              <w:t xml:space="preserve">Vijeće Gradske četvrti Novi Zagreb - istok daje pozitivno mišljenje na prijedlog </w:t>
            </w:r>
            <w:r w:rsidRPr="00962679">
              <w:rPr>
                <w:rFonts w:ascii="Times New Roman" w:hAnsi="Times New Roman" w:cs="Times New Roman"/>
                <w:sz w:val="24"/>
              </w:rPr>
              <w:t>izmjena i dopuna Programa javnih potreba u sportu Grada Zagreba za 2017.</w:t>
            </w:r>
          </w:p>
          <w:p w:rsidR="00EB5350" w:rsidRDefault="00EB5350" w:rsidP="005A4EFF">
            <w:pPr>
              <w:jc w:val="both"/>
              <w:rPr>
                <w:rFonts w:ascii="Times New Roman" w:hAnsi="Times New Roman" w:cs="Times New Roman"/>
                <w:sz w:val="24"/>
              </w:rPr>
            </w:pPr>
          </w:p>
        </w:tc>
      </w:tr>
      <w:tr w:rsidR="00EB5350" w:rsidTr="005A4EFF">
        <w:tc>
          <w:tcPr>
            <w:tcW w:w="567"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EB5350" w:rsidRDefault="00EB5350" w:rsidP="005A4EFF">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sidRPr="006C2ED3">
        <w:rPr>
          <w:rFonts w:ascii="Times New Roman" w:hAnsi="Times New Roman" w:cs="Times New Roman"/>
          <w:b/>
          <w:sz w:val="24"/>
        </w:rPr>
        <w:t xml:space="preserve">Ad. </w:t>
      </w:r>
      <w:r>
        <w:rPr>
          <w:rFonts w:ascii="Times New Roman" w:hAnsi="Times New Roman" w:cs="Times New Roman"/>
          <w:b/>
          <w:sz w:val="24"/>
        </w:rPr>
        <w:t xml:space="preserve">23. Organizacija karnevala na </w:t>
      </w:r>
      <w:proofErr w:type="spellStart"/>
      <w:r>
        <w:rPr>
          <w:rFonts w:ascii="Times New Roman" w:hAnsi="Times New Roman" w:cs="Times New Roman"/>
          <w:b/>
          <w:sz w:val="24"/>
        </w:rPr>
        <w:t>Bundeku</w:t>
      </w:r>
      <w:proofErr w:type="spellEnd"/>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Maja </w:t>
      </w:r>
      <w:proofErr w:type="spellStart"/>
      <w:r>
        <w:rPr>
          <w:rFonts w:ascii="Times New Roman" w:hAnsi="Times New Roman" w:cs="Times New Roman"/>
          <w:sz w:val="24"/>
        </w:rPr>
        <w:t>Katrić</w:t>
      </w:r>
      <w:proofErr w:type="spellEnd"/>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prima prijedlog organizacije karnevala na </w:t>
      </w:r>
      <w:proofErr w:type="spellStart"/>
      <w:r>
        <w:rPr>
          <w:rFonts w:ascii="Times New Roman" w:hAnsi="Times New Roman" w:cs="Times New Roman"/>
          <w:sz w:val="24"/>
        </w:rPr>
        <w:t>Bundeku</w:t>
      </w:r>
      <w:proofErr w:type="spellEnd"/>
      <w:r>
        <w:rPr>
          <w:rFonts w:ascii="Times New Roman" w:hAnsi="Times New Roman" w:cs="Times New Roman"/>
          <w:sz w:val="24"/>
        </w:rPr>
        <w:t xml:space="preserve"> kao informaciju, obzirom da </w:t>
      </w:r>
      <w:proofErr w:type="spellStart"/>
      <w:r>
        <w:rPr>
          <w:rFonts w:ascii="Times New Roman" w:hAnsi="Times New Roman" w:cs="Times New Roman"/>
          <w:sz w:val="24"/>
        </w:rPr>
        <w:t>Bundekom</w:t>
      </w:r>
      <w:proofErr w:type="spellEnd"/>
      <w:r>
        <w:rPr>
          <w:rFonts w:ascii="Times New Roman" w:hAnsi="Times New Roman" w:cs="Times New Roman"/>
          <w:sz w:val="24"/>
        </w:rPr>
        <w:t xml:space="preserve"> upravlja Ustanova za upravljanje sportskim objektima.</w:t>
      </w:r>
    </w:p>
    <w:p w:rsidR="00EB5350" w:rsidRPr="006C2ED3"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b/>
          <w:sz w:val="24"/>
        </w:rPr>
      </w:pPr>
      <w:r>
        <w:rPr>
          <w:rFonts w:ascii="Times New Roman" w:hAnsi="Times New Roman" w:cs="Times New Roman"/>
          <w:b/>
          <w:sz w:val="24"/>
        </w:rPr>
        <w:t>Ad15..  Pitanja, prijedlozi i obavijesti</w:t>
      </w:r>
    </w:p>
    <w:p w:rsidR="00EB5350" w:rsidRDefault="00EB5350" w:rsidP="00EB5350">
      <w:pPr>
        <w:spacing w:after="0" w:line="240" w:lineRule="auto"/>
        <w:jc w:val="both"/>
        <w:rPr>
          <w:rFonts w:ascii="Times New Roman" w:hAnsi="Times New Roman" w:cs="Times New Roman"/>
          <w:b/>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informira vijećnike da smo od članice vijeća zaprimili prijedlog uređenja šahovskih stolova u Parku Vjekoslava Majera.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predlaže da Zrinjevac izvrši održavanje šahovskog dijela Parka Vjekoslava Majera, to nije veliki zahvat, a mi bi mogli inicirati da u četvrtom ili petom mjesecu organiziramo </w:t>
      </w:r>
      <w:proofErr w:type="spellStart"/>
      <w:r>
        <w:rPr>
          <w:rFonts w:ascii="Times New Roman" w:hAnsi="Times New Roman" w:cs="Times New Roman"/>
          <w:sz w:val="24"/>
        </w:rPr>
        <w:t>tunir</w:t>
      </w:r>
      <w:proofErr w:type="spellEnd"/>
      <w:r>
        <w:rPr>
          <w:rFonts w:ascii="Times New Roman" w:hAnsi="Times New Roman" w:cs="Times New Roman"/>
          <w:sz w:val="24"/>
        </w:rPr>
        <w:t xml:space="preserve"> lokalnih klubova koji igraju šah.</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Član Vijeća Zvonimir Vlahov napominje da živi u blizini tog parka, te godinama od kada je park uređen nisam vidio niti jednog korisnika. Dakle nema zainteresiranih. Ako ih ima onda im treba dati zadatak da brinu o tome.</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traži da šahovski klub koji će koristiti navedeno igralište uputi zahtjev. Mi ćemo to urediti i dati njima na upravljanje.</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postavlja pitanje da li će biti kao na karnevalu u Samoboru da ključeve grada predaje.</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postavlja pitanje da li je zaprimljen časopis Njuškica. </w:t>
      </w:r>
      <w:proofErr w:type="spellStart"/>
      <w:r>
        <w:rPr>
          <w:rFonts w:ascii="Times New Roman" w:hAnsi="Times New Roman" w:cs="Times New Roman"/>
          <w:sz w:val="24"/>
        </w:rPr>
        <w:t>Algiliti</w:t>
      </w:r>
      <w:proofErr w:type="spellEnd"/>
      <w:r>
        <w:rPr>
          <w:rFonts w:ascii="Times New Roman" w:hAnsi="Times New Roman" w:cs="Times New Roman"/>
          <w:sz w:val="24"/>
        </w:rPr>
        <w:t xml:space="preserve"> klub je podnio zahtjev za korištenje terena pored Mosta mladosti, uz Sajmišnu cestu. Taj </w:t>
      </w:r>
      <w:r>
        <w:rPr>
          <w:rFonts w:ascii="Times New Roman" w:hAnsi="Times New Roman" w:cs="Times New Roman"/>
          <w:sz w:val="24"/>
        </w:rPr>
        <w:lastRenderedPageBreak/>
        <w:t>teren je već duže vrijeme zapušten, a koji se već prije koristio za slične namjene. Oni traže dozvolu za korištenje zemljišta. Ja znam da mi dozvolu ne dajemo, ali ih možemo podržati. Njihova osnovna djelatnost je podučavanje pasa vodiča.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da se klub podrži, što članovi vijeća prihvaćaju.</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vijećnike da je razgovarao sa predsjednicima Vijeća Mjesnih odbora </w:t>
      </w:r>
      <w:proofErr w:type="spellStart"/>
      <w:r>
        <w:rPr>
          <w:rFonts w:ascii="Times New Roman" w:hAnsi="Times New Roman" w:cs="Times New Roman"/>
          <w:sz w:val="24"/>
        </w:rPr>
        <w:t>Dugave</w:t>
      </w:r>
      <w:proofErr w:type="spellEnd"/>
      <w:r>
        <w:rPr>
          <w:rFonts w:ascii="Times New Roman" w:hAnsi="Times New Roman" w:cs="Times New Roman"/>
          <w:sz w:val="24"/>
        </w:rPr>
        <w:t xml:space="preserve"> i </w:t>
      </w:r>
      <w:proofErr w:type="spellStart"/>
      <w:r>
        <w:rPr>
          <w:rFonts w:ascii="Times New Roman" w:hAnsi="Times New Roman" w:cs="Times New Roman"/>
          <w:sz w:val="24"/>
        </w:rPr>
        <w:t>Hrelić</w:t>
      </w:r>
      <w:proofErr w:type="spellEnd"/>
      <w:r>
        <w:rPr>
          <w:rFonts w:ascii="Times New Roman" w:hAnsi="Times New Roman" w:cs="Times New Roman"/>
          <w:sz w:val="24"/>
        </w:rPr>
        <w:t xml:space="preserve"> oko preseljenja  azilanata iz </w:t>
      </w:r>
      <w:proofErr w:type="spellStart"/>
      <w:r>
        <w:rPr>
          <w:rFonts w:ascii="Times New Roman" w:hAnsi="Times New Roman" w:cs="Times New Roman"/>
          <w:sz w:val="24"/>
        </w:rPr>
        <w:t>Porina</w:t>
      </w:r>
      <w:proofErr w:type="spellEnd"/>
      <w:r>
        <w:rPr>
          <w:rFonts w:ascii="Times New Roman" w:hAnsi="Times New Roman" w:cs="Times New Roman"/>
          <w:sz w:val="24"/>
        </w:rPr>
        <w:t xml:space="preserve">. Također informira vijećnike da je policija zatražila da im se ustupi prostor u mjesnoj samoupravi </w:t>
      </w:r>
      <w:proofErr w:type="spellStart"/>
      <w:r>
        <w:rPr>
          <w:rFonts w:ascii="Times New Roman" w:hAnsi="Times New Roman" w:cs="Times New Roman"/>
          <w:sz w:val="24"/>
        </w:rPr>
        <w:t>Dugave</w:t>
      </w:r>
      <w:proofErr w:type="spellEnd"/>
      <w:r>
        <w:rPr>
          <w:rFonts w:ascii="Times New Roman" w:hAnsi="Times New Roman" w:cs="Times New Roman"/>
          <w:sz w:val="24"/>
        </w:rPr>
        <w:t>, koji bi koristili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Član Vijeća Zoran Rotim postavlja pitanje u kojoj je fazi organizacija Adventa u  Sloboštini.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javna nabava zatvorena 1.11.2017. Oni su zakasnili. Pokušavamo iznaći rješenje da se isti održi. Pokušat ćemo naći način da se to realizira.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napominje da prostor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koristi jako veliki broj udruga, od ulaza desno. Kada je prije bila policijska postaja koristila je cijelu zgradu. Lijevo od ulaza nije mi poznato tko to sada koristi, tamo ima dovoljno prostora. Iz MUP-a najavljuju obnovu objekta </w:t>
      </w:r>
      <w:proofErr w:type="spellStart"/>
      <w:r>
        <w:rPr>
          <w:rFonts w:ascii="Times New Roman" w:hAnsi="Times New Roman" w:cs="Times New Roman"/>
          <w:sz w:val="24"/>
        </w:rPr>
        <w:t>Porina</w:t>
      </w:r>
      <w:proofErr w:type="spellEnd"/>
      <w:r>
        <w:rPr>
          <w:rFonts w:ascii="Times New Roman" w:hAnsi="Times New Roman" w:cs="Times New Roman"/>
          <w:sz w:val="24"/>
        </w:rPr>
        <w:t xml:space="preserve"> od 01.03.2018., te postavlja pitanje kako se može iz državnog proračuna financirati objekt koji nema dozvolu za to što se koristi, nema dozvolu za smještaj azilanata.</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Obzirom da više nije bilo pitanja niti prijedloga predsjednik zaključuje sjednicu.</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Sjednica je završila u 20.00 sati.</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KLASA: 026-03/17-01/106</w:t>
      </w: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URBROJ: 251-06-11-9/001/17-26</w:t>
      </w:r>
    </w:p>
    <w:p w:rsidR="00EB5350" w:rsidRDefault="00EB5350" w:rsidP="00EB5350">
      <w:pPr>
        <w:spacing w:after="0" w:line="240" w:lineRule="auto"/>
        <w:jc w:val="both"/>
        <w:rPr>
          <w:rFonts w:ascii="Times New Roman" w:hAnsi="Times New Roman" w:cs="Times New Roman"/>
          <w:sz w:val="24"/>
        </w:rPr>
      </w:pPr>
      <w:r>
        <w:rPr>
          <w:rFonts w:ascii="Times New Roman" w:hAnsi="Times New Roman" w:cs="Times New Roman"/>
          <w:sz w:val="24"/>
        </w:rPr>
        <w:t>Zagreb, 23. studenoga 2017.</w:t>
      </w: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jc w:val="both"/>
        <w:rPr>
          <w:rFonts w:ascii="Times New Roman" w:hAnsi="Times New Roman" w:cs="Times New Roman"/>
          <w:sz w:val="24"/>
        </w:rPr>
      </w:pPr>
    </w:p>
    <w:p w:rsidR="00EB5350" w:rsidRDefault="00EB5350" w:rsidP="00EB5350">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EB5350" w:rsidRDefault="00EB5350" w:rsidP="00EB5350">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GRADSKE ČETVRTI </w:t>
      </w:r>
    </w:p>
    <w:p w:rsidR="00EB5350" w:rsidRDefault="00EB5350" w:rsidP="00EB5350">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EB5350" w:rsidRDefault="00EB5350" w:rsidP="00EB5350">
      <w:pPr>
        <w:spacing w:after="0" w:line="240" w:lineRule="auto"/>
        <w:ind w:left="4248"/>
        <w:jc w:val="center"/>
        <w:rPr>
          <w:rFonts w:ascii="Times New Roman" w:hAnsi="Times New Roman" w:cs="Times New Roman"/>
          <w:sz w:val="24"/>
        </w:rPr>
      </w:pPr>
    </w:p>
    <w:p w:rsidR="00EB5350" w:rsidRDefault="00EB5350" w:rsidP="00EB5350">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EB5350" w:rsidRDefault="00EB5350" w:rsidP="00EB5350">
      <w:pPr>
        <w:spacing w:after="0" w:line="240" w:lineRule="auto"/>
        <w:ind w:left="4248"/>
        <w:jc w:val="center"/>
        <w:rPr>
          <w:rFonts w:ascii="Times New Roman" w:hAnsi="Times New Roman" w:cs="Times New Roman"/>
          <w:sz w:val="24"/>
        </w:rPr>
      </w:pPr>
    </w:p>
    <w:p w:rsidR="00EB5350" w:rsidRPr="005D21E6" w:rsidRDefault="00EB5350" w:rsidP="00EB5350">
      <w:pPr>
        <w:spacing w:after="0" w:line="240" w:lineRule="auto"/>
        <w:ind w:right="2358"/>
        <w:jc w:val="both"/>
        <w:rPr>
          <w:rFonts w:ascii="Times New Roman" w:hAnsi="Times New Roman" w:cs="Times New Roman"/>
          <w:sz w:val="24"/>
          <w:u w:val="single"/>
        </w:rPr>
      </w:pPr>
    </w:p>
    <w:p w:rsidR="005D21E6" w:rsidRPr="00EB5350" w:rsidRDefault="005D21E6" w:rsidP="00EB5350">
      <w:bookmarkStart w:id="0" w:name="_GoBack"/>
      <w:bookmarkEnd w:id="0"/>
    </w:p>
    <w:sectPr w:rsidR="005D21E6" w:rsidRPr="00EB5350" w:rsidSect="005D21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C610C"/>
    <w:multiLevelType w:val="hybridMultilevel"/>
    <w:tmpl w:val="315AB664"/>
    <w:lvl w:ilvl="0" w:tplc="78B42CB2">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32150727"/>
    <w:multiLevelType w:val="hybridMultilevel"/>
    <w:tmpl w:val="53C4ED54"/>
    <w:lvl w:ilvl="0" w:tplc="DCC2BCB0">
      <w:numFmt w:val="bullet"/>
      <w:lvlText w:val="-"/>
      <w:lvlJc w:val="left"/>
      <w:pPr>
        <w:ind w:left="643"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3D068B3"/>
    <w:multiLevelType w:val="hybridMultilevel"/>
    <w:tmpl w:val="6F603DE0"/>
    <w:lvl w:ilvl="0" w:tplc="18BE9502">
      <w:start w:val="1"/>
      <w:numFmt w:val="decimal"/>
      <w:lvlText w:val="%1."/>
      <w:lvlJc w:val="left"/>
      <w:pPr>
        <w:tabs>
          <w:tab w:val="num" w:pos="720"/>
        </w:tabs>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15:restartNumberingAfterBreak="0">
    <w:nsid w:val="678E6DBF"/>
    <w:multiLevelType w:val="hybridMultilevel"/>
    <w:tmpl w:val="7EF4CD84"/>
    <w:lvl w:ilvl="0" w:tplc="994473A2">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21E6"/>
    <w:rsid w:val="005D21E6"/>
    <w:rsid w:val="008A5D22"/>
    <w:rsid w:val="00EB535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B18F9E-2A50-478B-8352-71DB17E16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D21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53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30</Pages>
  <Words>9026</Words>
  <Characters>51452</Characters>
  <Application>Microsoft Office Word</Application>
  <DocSecurity>0</DocSecurity>
  <Lines>428</Lines>
  <Paragraphs>120</Paragraphs>
  <ScaleCrop>false</ScaleCrop>
  <Company/>
  <LinksUpToDate>false</LinksUpToDate>
  <CharactersWithSpaces>60358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2</cp:revision>
  <dcterms:created xsi:type="dcterms:W3CDTF">2017-11-24T06:26:00Z</dcterms:created>
  <dcterms:modified xsi:type="dcterms:W3CDTF">2018-12-13T07:19:00Z</dcterms:modified>
</cp:coreProperties>
</file>