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0835" w:rsidRDefault="003F0835" w:rsidP="003F08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ZAPISNIK 41. SJEDNICE VIJEĆA GRADSKE ČETVRTI GORNJI GRAD – MEDVEŠČAK</w:t>
      </w:r>
    </w:p>
    <w:p w:rsidR="003F0835" w:rsidRDefault="003F0835" w:rsidP="00614F9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0835" w:rsidRPr="003F0835" w:rsidRDefault="003F0835" w:rsidP="00614F9C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r-HR"/>
        </w:rPr>
      </w:pPr>
      <w:r w:rsidRPr="008929AB">
        <w:rPr>
          <w:rFonts w:ascii="Times New Roman" w:hAnsi="Times New Roman" w:cs="Times New Roman"/>
          <w:sz w:val="24"/>
          <w:szCs w:val="24"/>
        </w:rPr>
        <w:t xml:space="preserve">Dana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30. srpnja 2020</w:t>
      </w:r>
      <w:r w:rsidRPr="008929AB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održana je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41</w:t>
      </w:r>
      <w:r w:rsidRPr="008929AB">
        <w:rPr>
          <w:rFonts w:ascii="Times New Roman" w:hAnsi="Times New Roman" w:cs="Times New Roman"/>
          <w:b/>
          <w:sz w:val="24"/>
          <w:szCs w:val="24"/>
          <w:u w:val="single"/>
        </w:rPr>
        <w:t>. sjednica</w:t>
      </w:r>
      <w:r>
        <w:rPr>
          <w:rFonts w:ascii="Times New Roman" w:hAnsi="Times New Roman" w:cs="Times New Roman"/>
          <w:sz w:val="24"/>
          <w:szCs w:val="24"/>
        </w:rPr>
        <w:t xml:space="preserve"> članova vijeća Gradske četvrti Gornji grad – Medveščak </w:t>
      </w:r>
      <w:r w:rsidRPr="003F0835"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  <w:t xml:space="preserve">u  prostorijama Područnog ureda Medveščak, Draškovićeva 15/I kat, dvorana 19. s početkom u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  <w:t>17.00</w:t>
      </w:r>
      <w:r w:rsidRPr="003F0835"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  <w:t xml:space="preserve"> sati</w:t>
      </w:r>
      <w:r w:rsidRPr="003F083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r-HR"/>
        </w:rPr>
        <w:t xml:space="preserve"> </w:t>
      </w:r>
    </w:p>
    <w:p w:rsidR="003F0835" w:rsidRDefault="003F0835" w:rsidP="003F08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 započela u 17.00 sati.</w:t>
      </w:r>
    </w:p>
    <w:p w:rsidR="003F0835" w:rsidRDefault="003F0835" w:rsidP="003F08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Prisutni:</w:t>
      </w:r>
    </w:p>
    <w:p w:rsidR="00DB63A8" w:rsidRDefault="00DB63A8" w:rsidP="00DB63A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Mirjana Džajo, predsjednica VGČ Gornji grad – Medveščak</w:t>
      </w:r>
    </w:p>
    <w:p w:rsidR="00DB63A8" w:rsidRDefault="00DB63A8" w:rsidP="00DB63A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Luka Bogdan, potpredsjednik VGČ Gornji grad – Medveščak</w:t>
      </w:r>
    </w:p>
    <w:p w:rsidR="00DB63A8" w:rsidRDefault="00DB63A8" w:rsidP="00DB63A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Marija Marinović, član</w:t>
      </w:r>
      <w:r w:rsidR="008413C8">
        <w:rPr>
          <w:rFonts w:ascii="Times New Roman" w:hAnsi="Times New Roman" w:cs="Times New Roman"/>
          <w:sz w:val="24"/>
          <w:szCs w:val="24"/>
        </w:rPr>
        <w:t>ica</w:t>
      </w:r>
    </w:p>
    <w:p w:rsidR="00DB63A8" w:rsidRDefault="00DB63A8" w:rsidP="00DB63A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Tin Pažur, član</w:t>
      </w:r>
    </w:p>
    <w:p w:rsidR="00DB63A8" w:rsidRDefault="00DB63A8" w:rsidP="00DB63A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Marija </w:t>
      </w:r>
      <w:proofErr w:type="spellStart"/>
      <w:r>
        <w:rPr>
          <w:rFonts w:ascii="Times New Roman" w:hAnsi="Times New Roman" w:cs="Times New Roman"/>
          <w:sz w:val="24"/>
          <w:szCs w:val="24"/>
        </w:rPr>
        <w:t>Gazzari</w:t>
      </w:r>
      <w:proofErr w:type="spellEnd"/>
      <w:r>
        <w:rPr>
          <w:rFonts w:ascii="Times New Roman" w:hAnsi="Times New Roman" w:cs="Times New Roman"/>
          <w:sz w:val="24"/>
          <w:szCs w:val="24"/>
        </w:rPr>
        <w:t>, član</w:t>
      </w:r>
      <w:r w:rsidR="008413C8">
        <w:rPr>
          <w:rFonts w:ascii="Times New Roman" w:hAnsi="Times New Roman" w:cs="Times New Roman"/>
          <w:sz w:val="24"/>
          <w:szCs w:val="24"/>
        </w:rPr>
        <w:t>ica</w:t>
      </w:r>
    </w:p>
    <w:p w:rsidR="00DB63A8" w:rsidRDefault="00DB63A8" w:rsidP="00DB63A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Miren Milović, član</w:t>
      </w:r>
    </w:p>
    <w:p w:rsidR="00DB63A8" w:rsidRDefault="00DB63A8" w:rsidP="00DB63A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Nada Boban, član</w:t>
      </w:r>
      <w:r w:rsidR="008413C8">
        <w:rPr>
          <w:rFonts w:ascii="Times New Roman" w:hAnsi="Times New Roman" w:cs="Times New Roman"/>
          <w:sz w:val="24"/>
          <w:szCs w:val="24"/>
        </w:rPr>
        <w:t>ica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63A8" w:rsidRDefault="00DB63A8" w:rsidP="00DB63A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Dejan </w:t>
      </w:r>
      <w:proofErr w:type="spellStart"/>
      <w:r>
        <w:rPr>
          <w:rFonts w:ascii="Times New Roman" w:hAnsi="Times New Roman" w:cs="Times New Roman"/>
          <w:sz w:val="24"/>
          <w:szCs w:val="24"/>
        </w:rPr>
        <w:t>Bosak</w:t>
      </w:r>
      <w:proofErr w:type="spellEnd"/>
      <w:r>
        <w:rPr>
          <w:rFonts w:ascii="Times New Roman" w:hAnsi="Times New Roman" w:cs="Times New Roman"/>
          <w:sz w:val="24"/>
          <w:szCs w:val="24"/>
        </w:rPr>
        <w:t>, član</w:t>
      </w:r>
    </w:p>
    <w:p w:rsidR="00DB63A8" w:rsidRDefault="00DB63A8" w:rsidP="00DB63A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Diana </w:t>
      </w:r>
      <w:proofErr w:type="spellStart"/>
      <w:r>
        <w:rPr>
          <w:rFonts w:ascii="Times New Roman" w:hAnsi="Times New Roman" w:cs="Times New Roman"/>
          <w:sz w:val="24"/>
          <w:szCs w:val="24"/>
        </w:rPr>
        <w:t>Pečkaj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Vuković, član</w:t>
      </w:r>
      <w:r w:rsidR="008413C8">
        <w:rPr>
          <w:rFonts w:ascii="Times New Roman" w:hAnsi="Times New Roman" w:cs="Times New Roman"/>
          <w:sz w:val="24"/>
          <w:szCs w:val="24"/>
        </w:rPr>
        <w:t>ica</w:t>
      </w:r>
    </w:p>
    <w:p w:rsidR="00DB63A8" w:rsidRDefault="00DB63A8" w:rsidP="00DB63A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Tomislav Oreški, član</w:t>
      </w:r>
    </w:p>
    <w:p w:rsidR="00DB63A8" w:rsidRDefault="00DB63A8" w:rsidP="00DB63A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Neven Marković, član</w:t>
      </w:r>
    </w:p>
    <w:p w:rsidR="00DB63A8" w:rsidRDefault="00DB63A8" w:rsidP="00DB63A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Vlasta Toth, član</w:t>
      </w:r>
      <w:r w:rsidR="008413C8">
        <w:rPr>
          <w:rFonts w:ascii="Times New Roman" w:hAnsi="Times New Roman" w:cs="Times New Roman"/>
          <w:sz w:val="24"/>
          <w:szCs w:val="24"/>
        </w:rPr>
        <w:t>ica</w:t>
      </w:r>
    </w:p>
    <w:p w:rsidR="00DB63A8" w:rsidRDefault="00DB63A8" w:rsidP="00DB63A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Konrad Puškarić, član</w:t>
      </w:r>
    </w:p>
    <w:p w:rsidR="003F0835" w:rsidRPr="006C1937" w:rsidRDefault="006C1937" w:rsidP="006C193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1937">
        <w:rPr>
          <w:rFonts w:ascii="Times New Roman" w:hAnsi="Times New Roman" w:cs="Times New Roman"/>
          <w:sz w:val="24"/>
          <w:szCs w:val="24"/>
        </w:rPr>
        <w:t>Urša Raukar Gamulin</w:t>
      </w:r>
      <w:r>
        <w:rPr>
          <w:rFonts w:ascii="Times New Roman" w:hAnsi="Times New Roman" w:cs="Times New Roman"/>
          <w:sz w:val="24"/>
          <w:szCs w:val="24"/>
        </w:rPr>
        <w:t>, članica</w:t>
      </w:r>
      <w:r w:rsidRPr="006C19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0835" w:rsidRDefault="003F0835" w:rsidP="003F08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Ispričani članovi:</w:t>
      </w:r>
    </w:p>
    <w:p w:rsidR="003F0835" w:rsidRDefault="003F0835" w:rsidP="003F083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Tatjana Holjevac, članica</w:t>
      </w:r>
    </w:p>
    <w:p w:rsidR="003F0835" w:rsidRDefault="003F0835" w:rsidP="003F08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0835" w:rsidRDefault="003F0835" w:rsidP="003F08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djelatnici Gradskog ureda za mjesnu samoupravu:</w:t>
      </w:r>
    </w:p>
    <w:p w:rsidR="00F35B8E" w:rsidRPr="00F35B8E" w:rsidRDefault="00F35B8E" w:rsidP="00F35B8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5B8E">
        <w:rPr>
          <w:rFonts w:ascii="Times New Roman" w:hAnsi="Times New Roman" w:cs="Times New Roman"/>
          <w:sz w:val="24"/>
          <w:szCs w:val="24"/>
        </w:rPr>
        <w:t>Gordana Barač, voditeljica područnog odsjeka GG-M</w:t>
      </w:r>
    </w:p>
    <w:p w:rsidR="00F35B8E" w:rsidRDefault="00F35B8E" w:rsidP="00F35B8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5B8E">
        <w:rPr>
          <w:rFonts w:ascii="Times New Roman" w:hAnsi="Times New Roman" w:cs="Times New Roman"/>
          <w:sz w:val="24"/>
          <w:szCs w:val="24"/>
        </w:rPr>
        <w:t>Ana Šimaga, viša stručna suradnica</w:t>
      </w:r>
    </w:p>
    <w:p w:rsidR="0062383E" w:rsidRDefault="0062383E" w:rsidP="006238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383E" w:rsidRDefault="0062383E" w:rsidP="0062383E">
      <w:pPr>
        <w:jc w:val="both"/>
        <w:rPr>
          <w:rFonts w:ascii="Times New Roman" w:hAnsi="Times New Roman" w:cs="Times New Roman"/>
          <w:sz w:val="24"/>
          <w:szCs w:val="24"/>
        </w:rPr>
      </w:pPr>
      <w:r w:rsidRPr="003853E6">
        <w:rPr>
          <w:rFonts w:ascii="Times New Roman" w:hAnsi="Times New Roman" w:cs="Times New Roman"/>
          <w:sz w:val="24"/>
          <w:szCs w:val="24"/>
        </w:rPr>
        <w:t xml:space="preserve">Predsjednica Vijeća Gradske četvrti </w:t>
      </w:r>
      <w:r w:rsidRPr="003853E6">
        <w:rPr>
          <w:rFonts w:ascii="Times New Roman" w:hAnsi="Times New Roman" w:cs="Times New Roman"/>
          <w:b/>
          <w:sz w:val="24"/>
          <w:szCs w:val="24"/>
          <w:u w:val="single"/>
        </w:rPr>
        <w:t>M. Džajo</w:t>
      </w:r>
      <w:r w:rsidRPr="003853E6">
        <w:rPr>
          <w:rFonts w:ascii="Times New Roman" w:hAnsi="Times New Roman" w:cs="Times New Roman"/>
          <w:sz w:val="24"/>
          <w:szCs w:val="24"/>
        </w:rPr>
        <w:t xml:space="preserve"> pozdravlja sve prisutne, zahva</w:t>
      </w:r>
      <w:r>
        <w:rPr>
          <w:rFonts w:ascii="Times New Roman" w:hAnsi="Times New Roman" w:cs="Times New Roman"/>
          <w:sz w:val="24"/>
          <w:szCs w:val="24"/>
        </w:rPr>
        <w:t>ljuje se na odazivu te otvara 41</w:t>
      </w:r>
      <w:r w:rsidRPr="003853E6">
        <w:rPr>
          <w:rFonts w:ascii="Times New Roman" w:hAnsi="Times New Roman" w:cs="Times New Roman"/>
          <w:sz w:val="24"/>
          <w:szCs w:val="24"/>
        </w:rPr>
        <w:t>. sjednicu Vijeća Gradske četvrti Gornji grad – Medveščak. Predla</w:t>
      </w:r>
      <w:r>
        <w:rPr>
          <w:rFonts w:ascii="Times New Roman" w:hAnsi="Times New Roman" w:cs="Times New Roman"/>
          <w:sz w:val="24"/>
          <w:szCs w:val="24"/>
        </w:rPr>
        <w:t xml:space="preserve">že </w:t>
      </w:r>
      <w:r w:rsidRPr="003853E6">
        <w:rPr>
          <w:rFonts w:ascii="Times New Roman" w:hAnsi="Times New Roman" w:cs="Times New Roman"/>
          <w:sz w:val="24"/>
          <w:szCs w:val="24"/>
        </w:rPr>
        <w:t>usvajanje z</w:t>
      </w:r>
      <w:r>
        <w:rPr>
          <w:rFonts w:ascii="Times New Roman" w:hAnsi="Times New Roman" w:cs="Times New Roman"/>
          <w:sz w:val="24"/>
          <w:szCs w:val="24"/>
        </w:rPr>
        <w:t>apisnika sa 40</w:t>
      </w:r>
      <w:r w:rsidRPr="003853E6">
        <w:rPr>
          <w:rFonts w:ascii="Times New Roman" w:hAnsi="Times New Roman" w:cs="Times New Roman"/>
          <w:sz w:val="24"/>
          <w:szCs w:val="24"/>
        </w:rPr>
        <w:t xml:space="preserve">. sjednice održane </w:t>
      </w:r>
      <w:r>
        <w:rPr>
          <w:rFonts w:ascii="Times New Roman" w:hAnsi="Times New Roman" w:cs="Times New Roman"/>
          <w:sz w:val="24"/>
          <w:szCs w:val="24"/>
        </w:rPr>
        <w:t>30. lipnja</w:t>
      </w:r>
      <w:r w:rsidRPr="003853E6">
        <w:rPr>
          <w:rFonts w:ascii="Times New Roman" w:hAnsi="Times New Roman" w:cs="Times New Roman"/>
          <w:sz w:val="24"/>
          <w:szCs w:val="24"/>
        </w:rPr>
        <w:t xml:space="preserve"> 2020.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853E6">
        <w:rPr>
          <w:rFonts w:ascii="Times New Roman" w:hAnsi="Times New Roman" w:cs="Times New Roman"/>
          <w:sz w:val="24"/>
          <w:szCs w:val="24"/>
        </w:rPr>
        <w:t xml:space="preserve"> Vijeć</w:t>
      </w:r>
      <w:r w:rsidR="006859D1">
        <w:rPr>
          <w:rFonts w:ascii="Times New Roman" w:hAnsi="Times New Roman" w:cs="Times New Roman"/>
          <w:sz w:val="24"/>
          <w:szCs w:val="24"/>
        </w:rPr>
        <w:t>e jednoglasno prihvaća zapisnik</w:t>
      </w:r>
      <w:r w:rsidR="003B32E0">
        <w:rPr>
          <w:rFonts w:ascii="Times New Roman" w:hAnsi="Times New Roman" w:cs="Times New Roman"/>
          <w:sz w:val="24"/>
          <w:szCs w:val="24"/>
        </w:rPr>
        <w:t xml:space="preserve"> bez primjedbi. </w:t>
      </w:r>
    </w:p>
    <w:p w:rsidR="00D544FB" w:rsidRDefault="003F0835" w:rsidP="00D544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predlaže dopunu Dnevnog reda sa 3 dodatne točke</w:t>
      </w:r>
      <w:r w:rsidR="00D544FB">
        <w:rPr>
          <w:rFonts w:ascii="Times New Roman" w:hAnsi="Times New Roman" w:cs="Times New Roman"/>
          <w:sz w:val="24"/>
          <w:szCs w:val="24"/>
        </w:rPr>
        <w:t>. Vijeće jednoglasno prihvaća prijedlog</w:t>
      </w:r>
      <w:r w:rsidR="00370F35">
        <w:rPr>
          <w:rFonts w:ascii="Times New Roman" w:hAnsi="Times New Roman" w:cs="Times New Roman"/>
          <w:sz w:val="24"/>
          <w:szCs w:val="24"/>
        </w:rPr>
        <w:t xml:space="preserve"> sa dopunama: </w:t>
      </w:r>
    </w:p>
    <w:p w:rsidR="003F0835" w:rsidRDefault="003F0835" w:rsidP="003F08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54E1" w:rsidRDefault="00EC54E1" w:rsidP="003F08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09F5" w:rsidRPr="00D353CC" w:rsidRDefault="001E09F5" w:rsidP="001E09F5">
      <w:pPr>
        <w:spacing w:after="0" w:line="25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</w:pPr>
    </w:p>
    <w:p w:rsidR="001E09F5" w:rsidRPr="00D353CC" w:rsidRDefault="001E09F5" w:rsidP="001E09F5">
      <w:pPr>
        <w:spacing w:after="0" w:line="25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</w:pPr>
    </w:p>
    <w:p w:rsidR="001E09F5" w:rsidRPr="0023117B" w:rsidRDefault="001E09F5" w:rsidP="001E09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2311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DNEVNI RED:     </w:t>
      </w:r>
    </w:p>
    <w:p w:rsidR="001E09F5" w:rsidRPr="0023117B" w:rsidRDefault="001E09F5" w:rsidP="001E09F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1E09F5" w:rsidRPr="0023117B" w:rsidRDefault="001E09F5" w:rsidP="00614F9C">
      <w:pPr>
        <w:numPr>
          <w:ilvl w:val="0"/>
          <w:numId w:val="5"/>
        </w:numPr>
        <w:spacing w:after="0" w:line="20" w:lineRule="atLeast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311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Prijedlog zaključka o izmjeni financijskog plana Gradske četvrti Gornji grad – Medveščak </w:t>
      </w:r>
    </w:p>
    <w:p w:rsidR="001E09F5" w:rsidRPr="0023117B" w:rsidRDefault="001E09F5" w:rsidP="00614F9C">
      <w:pPr>
        <w:numPr>
          <w:ilvl w:val="0"/>
          <w:numId w:val="5"/>
        </w:numPr>
        <w:spacing w:after="0" w:line="20" w:lineRule="atLeast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311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Prijedlog zaključka o postavi uzdignutih ploha u Jurjevskoj ulici </w:t>
      </w:r>
    </w:p>
    <w:p w:rsidR="001E09F5" w:rsidRPr="0023117B" w:rsidRDefault="001E09F5" w:rsidP="00614F9C">
      <w:pPr>
        <w:numPr>
          <w:ilvl w:val="0"/>
          <w:numId w:val="5"/>
        </w:numPr>
        <w:spacing w:after="0" w:line="20" w:lineRule="atLeast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3117B">
        <w:rPr>
          <w:rFonts w:ascii="Times New Roman" w:eastAsia="Calibri" w:hAnsi="Times New Roman" w:cs="Times New Roman"/>
          <w:color w:val="000000"/>
          <w:sz w:val="24"/>
          <w:szCs w:val="24"/>
        </w:rPr>
        <w:t>Prijedlog zaključka o zauzimanju javno prometne površine u Hercegovačkoj ulici nasuprot kbr. 1</w:t>
      </w:r>
    </w:p>
    <w:p w:rsidR="001E09F5" w:rsidRPr="0023117B" w:rsidRDefault="001E09F5" w:rsidP="00614F9C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311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Prijedlog zaključka o uvrštavanju stuba Goljak u program redovnog održavanja komunalne infrastrukture (Podružnica Zrinjevac)</w:t>
      </w:r>
    </w:p>
    <w:p w:rsidR="001E09F5" w:rsidRPr="0023117B" w:rsidRDefault="001E09F5" w:rsidP="00614F9C">
      <w:pPr>
        <w:numPr>
          <w:ilvl w:val="0"/>
          <w:numId w:val="5"/>
        </w:numPr>
        <w:spacing w:after="0" w:line="20" w:lineRule="atLeast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311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Prijedlog zaključka o uvrštavanju </w:t>
      </w:r>
      <w:proofErr w:type="spellStart"/>
      <w:r w:rsidRPr="002311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Jurkovićeve</w:t>
      </w:r>
      <w:proofErr w:type="spellEnd"/>
      <w:r w:rsidRPr="002311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ulice od kbr. 20 do 26 i od </w:t>
      </w:r>
      <w:proofErr w:type="spellStart"/>
      <w:r w:rsidRPr="002311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kbr</w:t>
      </w:r>
      <w:proofErr w:type="spellEnd"/>
      <w:r w:rsidRPr="002311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17 do 23 u program redovnog održavanja komunalne infrastrukture (Podružnica Čistoća)</w:t>
      </w:r>
    </w:p>
    <w:p w:rsidR="001E09F5" w:rsidRPr="0023117B" w:rsidRDefault="001E09F5" w:rsidP="00614F9C">
      <w:pPr>
        <w:numPr>
          <w:ilvl w:val="0"/>
          <w:numId w:val="5"/>
        </w:numPr>
        <w:spacing w:after="0" w:line="20" w:lineRule="atLeast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3117B">
        <w:rPr>
          <w:rFonts w:ascii="Times New Roman" w:eastAsia="Calibri" w:hAnsi="Times New Roman" w:cs="Times New Roman"/>
          <w:color w:val="000000"/>
          <w:sz w:val="24"/>
          <w:szCs w:val="24"/>
        </w:rPr>
        <w:t>Prijedlog zaključka  o postavljanju  zaštitnih stupića uz rubnjake Remetske ceste (od kolnog ulaza u groblje do raskrižja)</w:t>
      </w:r>
    </w:p>
    <w:p w:rsidR="001E09F5" w:rsidRPr="0023117B" w:rsidRDefault="001E09F5" w:rsidP="00614F9C">
      <w:pPr>
        <w:numPr>
          <w:ilvl w:val="0"/>
          <w:numId w:val="5"/>
        </w:numPr>
        <w:spacing w:after="0" w:line="20" w:lineRule="atLeast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311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Prijedlog zaključka o vraćanju prometne signalizacije u Ulici Matije Mesića (uspornici i znakovi ograničenja brzine) </w:t>
      </w:r>
    </w:p>
    <w:p w:rsidR="001E09F5" w:rsidRPr="0023117B" w:rsidRDefault="001E09F5" w:rsidP="00614F9C">
      <w:pPr>
        <w:numPr>
          <w:ilvl w:val="0"/>
          <w:numId w:val="5"/>
        </w:numPr>
        <w:spacing w:after="0" w:line="20" w:lineRule="atLeast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3117B">
        <w:rPr>
          <w:rFonts w:ascii="Times New Roman" w:eastAsia="Calibri" w:hAnsi="Times New Roman" w:cs="Times New Roman"/>
          <w:color w:val="000000"/>
          <w:sz w:val="24"/>
          <w:szCs w:val="24"/>
        </w:rPr>
        <w:t>Prijedlog zaključka o uklanjanju prometnih izbočina u Ulici Dragutina Domjanića</w:t>
      </w:r>
    </w:p>
    <w:p w:rsidR="00370F35" w:rsidRPr="00EC54E1" w:rsidRDefault="00370F35" w:rsidP="00370F35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C54E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Prijedlog zaključka o prijedlogu imenovanja skrbnika za kulturno dobro, Ribnjak 46 (Urša Raukar Gamulin)</w:t>
      </w:r>
    </w:p>
    <w:p w:rsidR="00370F35" w:rsidRPr="00EC54E1" w:rsidRDefault="00370F35" w:rsidP="00370F35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C54E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Prijedlog zaključka o zamjeni postojećih gumenih uspornika betonskima, Srebrnjak 31-33-35 (MO Voćarska)</w:t>
      </w:r>
    </w:p>
    <w:p w:rsidR="00370F35" w:rsidRDefault="00370F35" w:rsidP="00370F35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C54E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Prijedlog zaključka o davanju mišljenja na Prijedlog zaključka o podizanju spomenika Branku Lustigu</w:t>
      </w:r>
    </w:p>
    <w:p w:rsidR="001E09F5" w:rsidRPr="00370F35" w:rsidRDefault="001E09F5" w:rsidP="00370F35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370F35">
        <w:rPr>
          <w:rFonts w:ascii="Times New Roman" w:eastAsia="Calibri" w:hAnsi="Times New Roman" w:cs="Times New Roman"/>
          <w:color w:val="000000"/>
          <w:sz w:val="24"/>
          <w:szCs w:val="24"/>
        </w:rPr>
        <w:t>Pitanja, prijedlozi i obavijesti</w:t>
      </w:r>
    </w:p>
    <w:p w:rsidR="00836945" w:rsidRDefault="00836945" w:rsidP="001E09F5">
      <w:pPr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</w:pPr>
    </w:p>
    <w:p w:rsidR="00370F35" w:rsidRPr="00370F35" w:rsidRDefault="00836945" w:rsidP="001E09F5">
      <w:pPr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hr-HR"/>
        </w:rPr>
      </w:pPr>
      <w:r w:rsidRPr="008C4D64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hr-HR"/>
        </w:rPr>
        <w:t>Ad 1. Prijedlog zaključka o izmjeni financijskog plana Gradske četvrti Gornji grad – Medveščak</w:t>
      </w:r>
    </w:p>
    <w:p w:rsidR="000638C1" w:rsidRDefault="0021299D" w:rsidP="001E09F5">
      <w:pPr>
        <w:rPr>
          <w:rFonts w:ascii="Times New Roman" w:hAnsi="Times New Roman" w:cs="Times New Roman"/>
          <w:sz w:val="24"/>
          <w:szCs w:val="24"/>
        </w:rPr>
      </w:pPr>
      <w:r w:rsidRPr="000B1D63">
        <w:rPr>
          <w:rFonts w:ascii="Times New Roman" w:hAnsi="Times New Roman" w:cs="Times New Roman"/>
          <w:b/>
          <w:sz w:val="24"/>
          <w:szCs w:val="24"/>
          <w:u w:val="single"/>
        </w:rPr>
        <w:t>M. Džajo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43F9">
        <w:rPr>
          <w:rFonts w:ascii="Times New Roman" w:hAnsi="Times New Roman" w:cs="Times New Roman"/>
          <w:sz w:val="24"/>
          <w:szCs w:val="24"/>
        </w:rPr>
        <w:t>obrazlaže</w:t>
      </w:r>
      <w:r>
        <w:rPr>
          <w:rFonts w:ascii="Times New Roman" w:hAnsi="Times New Roman" w:cs="Times New Roman"/>
          <w:sz w:val="24"/>
          <w:szCs w:val="24"/>
        </w:rPr>
        <w:t xml:space="preserve"> točku dnevnog reda te otvara raspravu u kojoj su sudjelovali </w:t>
      </w:r>
      <w:r w:rsidRPr="005865EC">
        <w:rPr>
          <w:rFonts w:ascii="Times New Roman" w:hAnsi="Times New Roman" w:cs="Times New Roman"/>
          <w:b/>
          <w:sz w:val="24"/>
          <w:szCs w:val="24"/>
        </w:rPr>
        <w:t>N. Marković, U. Raukar – Gamulin, N. Boban, V. Toth</w:t>
      </w:r>
      <w:r w:rsidR="005865EC" w:rsidRPr="005865EC">
        <w:rPr>
          <w:rFonts w:ascii="Times New Roman" w:hAnsi="Times New Roman" w:cs="Times New Roman"/>
          <w:b/>
          <w:sz w:val="24"/>
          <w:szCs w:val="24"/>
        </w:rPr>
        <w:t>, L. Bogdan</w:t>
      </w:r>
      <w:r w:rsidR="00370F35">
        <w:rPr>
          <w:rFonts w:ascii="Times New Roman" w:hAnsi="Times New Roman" w:cs="Times New Roman"/>
          <w:sz w:val="24"/>
          <w:szCs w:val="24"/>
        </w:rPr>
        <w:t xml:space="preserve"> i  </w:t>
      </w:r>
      <w:proofErr w:type="spellStart"/>
      <w:r w:rsidR="00370F35" w:rsidRPr="00370F35">
        <w:rPr>
          <w:rFonts w:ascii="Times New Roman" w:hAnsi="Times New Roman" w:cs="Times New Roman"/>
          <w:b/>
          <w:sz w:val="24"/>
          <w:szCs w:val="24"/>
        </w:rPr>
        <w:t>D.Pečkaj</w:t>
      </w:r>
      <w:proofErr w:type="spellEnd"/>
      <w:r w:rsidR="00370F35" w:rsidRPr="00370F35">
        <w:rPr>
          <w:rFonts w:ascii="Times New Roman" w:hAnsi="Times New Roman" w:cs="Times New Roman"/>
          <w:b/>
          <w:sz w:val="24"/>
          <w:szCs w:val="24"/>
        </w:rPr>
        <w:t xml:space="preserve"> Vuković</w:t>
      </w:r>
      <w:r>
        <w:rPr>
          <w:rFonts w:ascii="Times New Roman" w:hAnsi="Times New Roman" w:cs="Times New Roman"/>
          <w:sz w:val="24"/>
          <w:szCs w:val="24"/>
        </w:rPr>
        <w:t xml:space="preserve"> Nakon rasprave, sa </w:t>
      </w:r>
      <w:r w:rsidR="00EE51C6">
        <w:rPr>
          <w:rFonts w:ascii="Times New Roman" w:hAnsi="Times New Roman" w:cs="Times New Roman"/>
          <w:sz w:val="24"/>
          <w:szCs w:val="24"/>
        </w:rPr>
        <w:t xml:space="preserve"> </w:t>
      </w:r>
      <w:r w:rsidRPr="000F4CAF">
        <w:rPr>
          <w:rFonts w:ascii="Times New Roman" w:hAnsi="Times New Roman" w:cs="Times New Roman"/>
          <w:sz w:val="24"/>
          <w:szCs w:val="24"/>
        </w:rPr>
        <w:t xml:space="preserve">7 glasova </w:t>
      </w:r>
      <w:r w:rsidR="001839C2" w:rsidRPr="000F4CAF">
        <w:rPr>
          <w:rFonts w:ascii="Times New Roman" w:hAnsi="Times New Roman" w:cs="Times New Roman"/>
          <w:sz w:val="24"/>
          <w:szCs w:val="24"/>
        </w:rPr>
        <w:t xml:space="preserve">ZA, 3 PROTIV i 4 SUZDRŽANA </w:t>
      </w:r>
      <w:r w:rsidR="00370F35">
        <w:rPr>
          <w:rFonts w:ascii="Times New Roman" w:hAnsi="Times New Roman" w:cs="Times New Roman"/>
          <w:sz w:val="24"/>
          <w:szCs w:val="24"/>
        </w:rPr>
        <w:t xml:space="preserve">prijedlog zaključka o izmjeni financijskog plana Gradske četvrti Gornji grad – Medveščak </w:t>
      </w:r>
      <w:r w:rsidR="00370F35" w:rsidRPr="00370F35">
        <w:rPr>
          <w:rFonts w:ascii="Times New Roman" w:hAnsi="Times New Roman" w:cs="Times New Roman"/>
          <w:b/>
          <w:sz w:val="24"/>
          <w:szCs w:val="24"/>
        </w:rPr>
        <w:t>NIJE</w:t>
      </w:r>
      <w:r w:rsidR="00370F35">
        <w:rPr>
          <w:rFonts w:ascii="Times New Roman" w:hAnsi="Times New Roman" w:cs="Times New Roman"/>
          <w:sz w:val="24"/>
          <w:szCs w:val="24"/>
        </w:rPr>
        <w:t xml:space="preserve"> </w:t>
      </w:r>
      <w:r w:rsidR="001839C2" w:rsidRPr="000F4CAF">
        <w:rPr>
          <w:rFonts w:ascii="Times New Roman" w:hAnsi="Times New Roman" w:cs="Times New Roman"/>
          <w:sz w:val="24"/>
          <w:szCs w:val="24"/>
        </w:rPr>
        <w:t xml:space="preserve">usvojen: </w:t>
      </w:r>
      <w:r w:rsidRPr="000F4C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65EC" w:rsidRDefault="00370F35" w:rsidP="001E09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Prijedlog zaključka u prilogu ovog zapisnika. </w:t>
      </w:r>
    </w:p>
    <w:p w:rsidR="00F8573D" w:rsidRPr="00F8573D" w:rsidRDefault="00F8573D" w:rsidP="00370F35">
      <w:pPr>
        <w:rPr>
          <w:rFonts w:ascii="Times New Roman" w:eastAsia="Times New Roman" w:hAnsi="Times New Roman" w:cs="Times New Roman"/>
          <w:b/>
          <w:color w:val="000000"/>
          <w:lang w:eastAsia="hr-HR"/>
        </w:rPr>
      </w:pPr>
    </w:p>
    <w:p w:rsidR="001E09F5" w:rsidRPr="008C4D64" w:rsidRDefault="000F4CAF" w:rsidP="001E09F5">
      <w:pPr>
        <w:spacing w:after="0" w:line="20" w:lineRule="atLeast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8C4D64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Ad 2. Prijedlog zaključka o postavi uzdignutih ploha u Jurjevskoj ulici</w:t>
      </w:r>
    </w:p>
    <w:p w:rsidR="0029766C" w:rsidRDefault="00F25764" w:rsidP="00F25764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  <w:r w:rsidRPr="0095244F">
        <w:rPr>
          <w:rFonts w:ascii="Times New Roman" w:eastAsia="Times New Roman" w:hAnsi="Times New Roman" w:cs="Times New Roman"/>
          <w:b/>
          <w:sz w:val="24"/>
          <w:u w:val="single"/>
        </w:rPr>
        <w:t>M. Džajo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 xml:space="preserve"> </w:t>
      </w:r>
      <w:r w:rsidRPr="0095244F">
        <w:rPr>
          <w:rFonts w:ascii="Times New Roman" w:eastAsia="Times New Roman" w:hAnsi="Times New Roman" w:cs="Times New Roman"/>
          <w:sz w:val="24"/>
        </w:rPr>
        <w:t>otvara</w:t>
      </w:r>
      <w:r>
        <w:rPr>
          <w:rFonts w:ascii="Times New Roman" w:eastAsia="Times New Roman" w:hAnsi="Times New Roman" w:cs="Times New Roman"/>
          <w:sz w:val="24"/>
        </w:rPr>
        <w:t xml:space="preserve"> i obrazlaže treću točku dnevnog reda. Nakon temelju rasprave u kojoj su sudjelovali </w:t>
      </w:r>
      <w:r>
        <w:rPr>
          <w:rFonts w:ascii="Times New Roman" w:eastAsia="Times New Roman" w:hAnsi="Times New Roman" w:cs="Times New Roman"/>
          <w:b/>
          <w:sz w:val="24"/>
        </w:rPr>
        <w:t xml:space="preserve">L. Bogdan, V. Toth, N. Boban, T. Oreški, D.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Pečkaj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- </w:t>
      </w:r>
      <w:r w:rsidR="008C4D64">
        <w:rPr>
          <w:rFonts w:ascii="Times New Roman" w:eastAsia="Times New Roman" w:hAnsi="Times New Roman" w:cs="Times New Roman"/>
          <w:b/>
          <w:sz w:val="24"/>
        </w:rPr>
        <w:t>Vuković</w:t>
      </w:r>
      <w:r>
        <w:rPr>
          <w:rFonts w:ascii="Times New Roman" w:eastAsia="Times New Roman" w:hAnsi="Times New Roman" w:cs="Times New Roman"/>
          <w:b/>
          <w:sz w:val="24"/>
        </w:rPr>
        <w:t xml:space="preserve">, N. Marković, </w:t>
      </w:r>
      <w:r w:rsidR="001C3EB6">
        <w:rPr>
          <w:rFonts w:ascii="Times New Roman" w:eastAsia="Times New Roman" w:hAnsi="Times New Roman" w:cs="Times New Roman"/>
          <w:sz w:val="24"/>
        </w:rPr>
        <w:t xml:space="preserve">predsjednica </w:t>
      </w:r>
      <w:r w:rsidR="00CB1755" w:rsidRPr="00CB1755">
        <w:rPr>
          <w:rFonts w:ascii="Times New Roman" w:eastAsia="Times New Roman" w:hAnsi="Times New Roman" w:cs="Times New Roman"/>
          <w:b/>
          <w:sz w:val="24"/>
          <w:u w:val="single"/>
        </w:rPr>
        <w:t>M. Džajo</w:t>
      </w:r>
      <w:r w:rsidR="00CB1755">
        <w:rPr>
          <w:rFonts w:ascii="Times New Roman" w:eastAsia="Times New Roman" w:hAnsi="Times New Roman" w:cs="Times New Roman"/>
          <w:b/>
          <w:sz w:val="24"/>
          <w:u w:val="single"/>
        </w:rPr>
        <w:t xml:space="preserve"> </w:t>
      </w:r>
      <w:r w:rsidR="00CB1755" w:rsidRPr="00817657">
        <w:rPr>
          <w:rFonts w:ascii="Times New Roman" w:eastAsia="Times New Roman" w:hAnsi="Times New Roman" w:cs="Times New Roman"/>
          <w:sz w:val="24"/>
        </w:rPr>
        <w:t>daje</w:t>
      </w:r>
      <w:r w:rsidR="00817657">
        <w:rPr>
          <w:rFonts w:ascii="Times New Roman" w:eastAsia="Times New Roman" w:hAnsi="Times New Roman" w:cs="Times New Roman"/>
          <w:sz w:val="24"/>
        </w:rPr>
        <w:t xml:space="preserve"> </w:t>
      </w:r>
      <w:r w:rsidR="00817657" w:rsidRPr="0065274D">
        <w:rPr>
          <w:rFonts w:ascii="Times New Roman" w:eastAsia="Times New Roman" w:hAnsi="Times New Roman" w:cs="Times New Roman"/>
          <w:b/>
          <w:sz w:val="24"/>
        </w:rPr>
        <w:t>prij</w:t>
      </w:r>
      <w:r w:rsidR="0029766C" w:rsidRPr="0065274D">
        <w:rPr>
          <w:rFonts w:ascii="Times New Roman" w:eastAsia="Times New Roman" w:hAnsi="Times New Roman" w:cs="Times New Roman"/>
          <w:b/>
          <w:sz w:val="24"/>
        </w:rPr>
        <w:t>edlog</w:t>
      </w:r>
      <w:r w:rsidR="00566FFD" w:rsidRPr="0065274D">
        <w:rPr>
          <w:rFonts w:ascii="Times New Roman" w:eastAsia="Times New Roman" w:hAnsi="Times New Roman" w:cs="Times New Roman"/>
          <w:b/>
          <w:sz w:val="24"/>
        </w:rPr>
        <w:t>e na izglasavanje</w:t>
      </w:r>
      <w:r w:rsidR="0029766C">
        <w:rPr>
          <w:rFonts w:ascii="Times New Roman" w:eastAsia="Times New Roman" w:hAnsi="Times New Roman" w:cs="Times New Roman"/>
          <w:sz w:val="24"/>
        </w:rPr>
        <w:t>:</w:t>
      </w:r>
    </w:p>
    <w:p w:rsidR="0029766C" w:rsidRDefault="0029766C" w:rsidP="00F25764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</w:p>
    <w:p w:rsidR="00F25764" w:rsidRDefault="00566FFD" w:rsidP="00F25764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</w:t>
      </w:r>
      <w:r w:rsidR="0029766C">
        <w:rPr>
          <w:rFonts w:ascii="Times New Roman" w:eastAsia="Times New Roman" w:hAnsi="Times New Roman" w:cs="Times New Roman"/>
          <w:sz w:val="24"/>
        </w:rPr>
        <w:t xml:space="preserve">a </w:t>
      </w:r>
      <w:r w:rsidR="00817657">
        <w:rPr>
          <w:rFonts w:ascii="Times New Roman" w:eastAsia="Times New Roman" w:hAnsi="Times New Roman" w:cs="Times New Roman"/>
          <w:sz w:val="24"/>
        </w:rPr>
        <w:t xml:space="preserve"> </w:t>
      </w:r>
      <w:r w:rsidR="0029766C">
        <w:rPr>
          <w:rFonts w:ascii="Times New Roman" w:eastAsia="Times New Roman" w:hAnsi="Times New Roman" w:cs="Times New Roman"/>
          <w:sz w:val="24"/>
        </w:rPr>
        <w:t xml:space="preserve">5 glasova ZA, 8 glasova PROTIV i </w:t>
      </w:r>
      <w:r w:rsidR="00AE7DC6">
        <w:rPr>
          <w:rFonts w:ascii="Times New Roman" w:eastAsia="Times New Roman" w:hAnsi="Times New Roman" w:cs="Times New Roman"/>
          <w:sz w:val="24"/>
        </w:rPr>
        <w:t>1 SUZDRŽAN</w:t>
      </w:r>
      <w:r w:rsidR="0061410E">
        <w:rPr>
          <w:rFonts w:ascii="Times New Roman" w:eastAsia="Times New Roman" w:hAnsi="Times New Roman" w:cs="Times New Roman"/>
          <w:sz w:val="24"/>
        </w:rPr>
        <w:t xml:space="preserve">, Vijeće </w:t>
      </w:r>
      <w:r w:rsidR="001C5971">
        <w:rPr>
          <w:rFonts w:ascii="Times New Roman" w:eastAsia="Times New Roman" w:hAnsi="Times New Roman" w:cs="Times New Roman"/>
          <w:sz w:val="24"/>
        </w:rPr>
        <w:t>je donijelo</w:t>
      </w:r>
      <w:r w:rsidR="0061410E">
        <w:rPr>
          <w:rFonts w:ascii="Times New Roman" w:eastAsia="Times New Roman" w:hAnsi="Times New Roman" w:cs="Times New Roman"/>
          <w:sz w:val="24"/>
        </w:rPr>
        <w:t>:</w:t>
      </w:r>
    </w:p>
    <w:p w:rsidR="0061410E" w:rsidRDefault="0061410E" w:rsidP="00F25764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</w:p>
    <w:p w:rsidR="001C5971" w:rsidRDefault="001C5971" w:rsidP="00F25764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</w:p>
    <w:p w:rsidR="001C5971" w:rsidRDefault="001C5971" w:rsidP="00F25764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</w:p>
    <w:p w:rsidR="001C5971" w:rsidRDefault="001C5971" w:rsidP="00F25764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</w:p>
    <w:p w:rsidR="001C5971" w:rsidRDefault="001C5971" w:rsidP="00F25764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</w:p>
    <w:p w:rsidR="001C5971" w:rsidRDefault="001C5971" w:rsidP="001C5971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A64">
        <w:rPr>
          <w:rFonts w:ascii="Times New Roman" w:hAnsi="Times New Roman" w:cs="Times New Roman"/>
          <w:b/>
          <w:sz w:val="24"/>
          <w:szCs w:val="24"/>
        </w:rPr>
        <w:lastRenderedPageBreak/>
        <w:t>ZAKLJUČAK</w:t>
      </w:r>
    </w:p>
    <w:p w:rsidR="001C5971" w:rsidRDefault="001C5971" w:rsidP="001C5971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prijedlogu o postavljanju uzdignutih ploha u Jurjevskoj ulici </w:t>
      </w:r>
    </w:p>
    <w:p w:rsidR="001C5971" w:rsidRDefault="001C5971" w:rsidP="001C5971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5971" w:rsidRDefault="001C5971" w:rsidP="001C5971">
      <w:pPr>
        <w:pStyle w:val="ListParagraph"/>
        <w:numPr>
          <w:ilvl w:val="0"/>
          <w:numId w:val="8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1439E">
        <w:rPr>
          <w:rFonts w:ascii="Times New Roman" w:hAnsi="Times New Roman" w:cs="Times New Roman"/>
          <w:sz w:val="24"/>
          <w:szCs w:val="24"/>
        </w:rPr>
        <w:t xml:space="preserve">Vijeće  </w:t>
      </w:r>
      <w:r w:rsidRPr="001C5971">
        <w:rPr>
          <w:rFonts w:ascii="Times New Roman" w:hAnsi="Times New Roman" w:cs="Times New Roman"/>
          <w:b/>
          <w:sz w:val="24"/>
          <w:szCs w:val="24"/>
        </w:rPr>
        <w:t>nije  suglasno</w:t>
      </w:r>
      <w:r w:rsidRPr="00C1439E">
        <w:rPr>
          <w:rFonts w:ascii="Times New Roman" w:hAnsi="Times New Roman" w:cs="Times New Roman"/>
          <w:sz w:val="24"/>
          <w:szCs w:val="24"/>
        </w:rPr>
        <w:t xml:space="preserve">  sa  zaključcima  Vijeća Mjesnog odbora Gornji grad  sa 37. sjednice održane 17. srpnja  2020. u svezi  prijedloga </w:t>
      </w:r>
      <w:r>
        <w:rPr>
          <w:rFonts w:ascii="Times New Roman" w:hAnsi="Times New Roman" w:cs="Times New Roman"/>
          <w:sz w:val="24"/>
          <w:szCs w:val="24"/>
        </w:rPr>
        <w:t xml:space="preserve">Gradskog ureda za prostorno uređenje, izgradnju Grada, graditeljstvo, komunalne poslove i promet o postavi </w:t>
      </w:r>
      <w:r w:rsidRPr="00C1439E">
        <w:rPr>
          <w:rFonts w:ascii="Times New Roman" w:hAnsi="Times New Roman" w:cs="Times New Roman"/>
          <w:sz w:val="24"/>
          <w:szCs w:val="24"/>
        </w:rPr>
        <w:t>uzdignutih ploha u Jurjevskoj ulici od raskrižja s ulicom Tuškanac do raskrižja s Mlinarskom cestom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143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5971" w:rsidRPr="00C1439E" w:rsidRDefault="001C5971" w:rsidP="001C5971">
      <w:pPr>
        <w:pStyle w:val="ListParagraph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C5971" w:rsidRPr="00DA6868" w:rsidRDefault="001C5971" w:rsidP="00DA6868">
      <w:pPr>
        <w:pStyle w:val="ListParagraph"/>
        <w:numPr>
          <w:ilvl w:val="0"/>
          <w:numId w:val="8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daje </w:t>
      </w:r>
      <w:r w:rsidRPr="00F90517">
        <w:rPr>
          <w:rFonts w:ascii="Times New Roman" w:hAnsi="Times New Roman" w:cs="Times New Roman"/>
          <w:b/>
          <w:sz w:val="24"/>
          <w:szCs w:val="24"/>
        </w:rPr>
        <w:t>negativno mišljenje</w:t>
      </w:r>
      <w:r>
        <w:rPr>
          <w:rFonts w:ascii="Times New Roman" w:hAnsi="Times New Roman" w:cs="Times New Roman"/>
          <w:sz w:val="24"/>
          <w:szCs w:val="24"/>
        </w:rPr>
        <w:t xml:space="preserve"> na prijedlog </w:t>
      </w:r>
      <w:r w:rsidRPr="00C1439E">
        <w:rPr>
          <w:rFonts w:ascii="Times New Roman" w:hAnsi="Times New Roman" w:cs="Times New Roman"/>
          <w:sz w:val="24"/>
          <w:szCs w:val="24"/>
        </w:rPr>
        <w:t xml:space="preserve">prijedloga </w:t>
      </w:r>
      <w:r>
        <w:rPr>
          <w:rFonts w:ascii="Times New Roman" w:hAnsi="Times New Roman" w:cs="Times New Roman"/>
          <w:sz w:val="24"/>
          <w:szCs w:val="24"/>
        </w:rPr>
        <w:t xml:space="preserve">Gradskog ureda za prostorno uređenje, izgradnju Grada, graditeljstvo, komunalne poslove i promet o postavi </w:t>
      </w:r>
      <w:r w:rsidRPr="00C1439E">
        <w:rPr>
          <w:rFonts w:ascii="Times New Roman" w:hAnsi="Times New Roman" w:cs="Times New Roman"/>
          <w:sz w:val="24"/>
          <w:szCs w:val="24"/>
        </w:rPr>
        <w:t>uzdignutih ploha u Jurjevskoj ulici od raskrižja s ulicom Tuškanac do raskrižja s Mlinarskom cestom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143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5971" w:rsidRPr="00F90517" w:rsidRDefault="001C5971" w:rsidP="001C5971">
      <w:pPr>
        <w:pStyle w:val="ListParagraph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C5971" w:rsidRPr="002F17D3" w:rsidRDefault="001C5971" w:rsidP="001C5971">
      <w:pPr>
        <w:pStyle w:val="ListParagraph"/>
        <w:numPr>
          <w:ilvl w:val="0"/>
          <w:numId w:val="8"/>
        </w:num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  <w:r w:rsidRPr="002F17D3">
        <w:rPr>
          <w:rFonts w:ascii="Times New Roman" w:hAnsi="Times New Roman" w:cs="Times New Roman"/>
          <w:sz w:val="24"/>
          <w:szCs w:val="24"/>
        </w:rPr>
        <w:t xml:space="preserve">Ovaj će zaključak biti dostavljen Gradskom uredu za prostorno uređenje, izgradnju Grada, graditeljstvo, komunalne poslove i promet i  Vijeću Mjesnog odbora </w:t>
      </w:r>
      <w:r>
        <w:rPr>
          <w:rFonts w:ascii="Times New Roman" w:hAnsi="Times New Roman" w:cs="Times New Roman"/>
          <w:sz w:val="24"/>
          <w:szCs w:val="24"/>
        </w:rPr>
        <w:t xml:space="preserve">Gornji grad. </w:t>
      </w:r>
    </w:p>
    <w:p w:rsidR="001C5971" w:rsidRPr="002F17D3" w:rsidRDefault="001C5971" w:rsidP="001C5971">
      <w:pPr>
        <w:pStyle w:val="ListParagraph"/>
        <w:rPr>
          <w:rFonts w:ascii="Times New Roman" w:eastAsia="Times New Roman" w:hAnsi="Times New Roman" w:cs="Times New Roman"/>
          <w:sz w:val="24"/>
        </w:rPr>
      </w:pPr>
    </w:p>
    <w:p w:rsidR="0061410E" w:rsidRPr="00CB1755" w:rsidRDefault="001C5971" w:rsidP="00F25764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Predsjednica stavlja na glasovanje amandman Luke Bogdana o postavljanju videonadzora  uz pojačanu policijsku kontrolu</w:t>
      </w:r>
      <w:r w:rsidR="00DA6868">
        <w:rPr>
          <w:rFonts w:ascii="Times New Roman" w:eastAsia="Times New Roman" w:hAnsi="Times New Roman" w:cs="Times New Roman"/>
          <w:sz w:val="24"/>
        </w:rPr>
        <w:t xml:space="preserve">  u Jurjevskoj ulici. </w:t>
      </w:r>
    </w:p>
    <w:p w:rsidR="00F25764" w:rsidRDefault="00685845" w:rsidP="00F25764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Sa 11 glasova ZA i 3 SUZDRŽANA, donesen je:</w:t>
      </w:r>
    </w:p>
    <w:p w:rsidR="004077FA" w:rsidRDefault="004077FA" w:rsidP="00F25764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</w:p>
    <w:p w:rsidR="00DA6868" w:rsidRPr="000A0A64" w:rsidRDefault="00DA6868" w:rsidP="00DA6868">
      <w:pPr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A6868" w:rsidRDefault="00DA6868" w:rsidP="00DA6868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A6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DA6868" w:rsidRDefault="00DA6868" w:rsidP="00DA6868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postavljanju video nadzora, Jurjevska ulica </w:t>
      </w:r>
    </w:p>
    <w:p w:rsidR="00DA6868" w:rsidRDefault="00DA6868" w:rsidP="00DA6868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DA6868" w:rsidRDefault="00DA6868" w:rsidP="00DA6868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DA6868" w:rsidRDefault="00DA6868" w:rsidP="00DA6868">
      <w:pPr>
        <w:pStyle w:val="ListParagraph"/>
        <w:numPr>
          <w:ilvl w:val="0"/>
          <w:numId w:val="12"/>
        </w:numPr>
        <w:spacing w:after="0" w:line="20" w:lineRule="atLeast"/>
        <w:ind w:left="284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13C53">
        <w:rPr>
          <w:rFonts w:ascii="Times New Roman" w:hAnsi="Times New Roman" w:cs="Times New Roman"/>
          <w:sz w:val="24"/>
          <w:szCs w:val="24"/>
        </w:rPr>
        <w:t>Vijeće  je raspravljalo o prijedlogu  Gradskog ureda za prostorno uređenje, izgradnju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6868" w:rsidRDefault="00DA6868" w:rsidP="00DA6868">
      <w:pPr>
        <w:pStyle w:val="ListParagraph"/>
        <w:spacing w:after="0" w:line="20" w:lineRule="atLeas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13C53">
        <w:rPr>
          <w:rFonts w:ascii="Times New Roman" w:hAnsi="Times New Roman" w:cs="Times New Roman"/>
          <w:sz w:val="24"/>
          <w:szCs w:val="24"/>
        </w:rPr>
        <w:t xml:space="preserve">Grada, graditeljstvo, komunalne poslove i promet o postavi uzdignutih ploha u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6868" w:rsidRPr="00813C53" w:rsidRDefault="00DA6868" w:rsidP="00DA6868">
      <w:pPr>
        <w:pStyle w:val="ListParagraph"/>
        <w:spacing w:after="0" w:line="20" w:lineRule="atLeas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13C53">
        <w:rPr>
          <w:rFonts w:ascii="Times New Roman" w:hAnsi="Times New Roman" w:cs="Times New Roman"/>
          <w:sz w:val="24"/>
          <w:szCs w:val="24"/>
        </w:rPr>
        <w:t>Jurjevskoj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C53">
        <w:rPr>
          <w:rFonts w:ascii="Times New Roman" w:hAnsi="Times New Roman" w:cs="Times New Roman"/>
          <w:sz w:val="24"/>
          <w:szCs w:val="24"/>
        </w:rPr>
        <w:t xml:space="preserve">ulici od raskrižja s ulicom Tuškanac do raskrižja s Mlinarskom cestom.  </w:t>
      </w:r>
    </w:p>
    <w:p w:rsidR="00DA6868" w:rsidRDefault="00DA6868" w:rsidP="00DA6868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DA6868" w:rsidRPr="00813C53" w:rsidRDefault="00DA6868" w:rsidP="00DA6868">
      <w:pPr>
        <w:pStyle w:val="ListParagraph"/>
        <w:numPr>
          <w:ilvl w:val="0"/>
          <w:numId w:val="12"/>
        </w:num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predlaže da se umjesto uzdignutih ploha  postavi video nadzor uz pojačanu policijsku kontrolu. </w:t>
      </w:r>
    </w:p>
    <w:p w:rsidR="00DA6868" w:rsidRPr="00F90517" w:rsidRDefault="00DA6868" w:rsidP="00DA6868">
      <w:pPr>
        <w:pStyle w:val="ListParagraph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A6868" w:rsidRPr="00813C53" w:rsidRDefault="00DA6868" w:rsidP="00DA6868">
      <w:pPr>
        <w:pStyle w:val="ListParagraph"/>
        <w:numPr>
          <w:ilvl w:val="0"/>
          <w:numId w:val="12"/>
        </w:num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  <w:r w:rsidRPr="00813C53">
        <w:rPr>
          <w:rFonts w:ascii="Times New Roman" w:hAnsi="Times New Roman" w:cs="Times New Roman"/>
          <w:sz w:val="24"/>
          <w:szCs w:val="24"/>
        </w:rPr>
        <w:t xml:space="preserve">Ovaj će zaključak biti dostavljen Gradskom uredu za prostorno uređenje, izgradnju Grada, graditeljstvo, komunalne poslove i promet i  Vijeću Mjesnog odbora Gornji grad. </w:t>
      </w:r>
    </w:p>
    <w:p w:rsidR="00DA6868" w:rsidRPr="002F17D3" w:rsidRDefault="00DA6868" w:rsidP="00DA6868">
      <w:pPr>
        <w:pStyle w:val="ListParagraph"/>
        <w:rPr>
          <w:rFonts w:ascii="Times New Roman" w:eastAsia="Times New Roman" w:hAnsi="Times New Roman" w:cs="Times New Roman"/>
          <w:sz w:val="24"/>
        </w:rPr>
      </w:pPr>
    </w:p>
    <w:p w:rsidR="008C4D64" w:rsidRDefault="008C4D64" w:rsidP="004077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4D64" w:rsidRDefault="008C4D64" w:rsidP="004077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4D64" w:rsidRDefault="008C4D64" w:rsidP="004077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4D64" w:rsidRDefault="008C4D64" w:rsidP="004077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4D64" w:rsidRDefault="008C4D64" w:rsidP="004077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4D64" w:rsidRDefault="008C4D64" w:rsidP="004077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4D64" w:rsidRDefault="008C4D64" w:rsidP="004077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4D64" w:rsidRDefault="008C4D64" w:rsidP="004077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4D64" w:rsidRDefault="008C4D64" w:rsidP="004077F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C4D64">
        <w:rPr>
          <w:rFonts w:ascii="Times New Roman" w:hAnsi="Times New Roman" w:cs="Times New Roman"/>
          <w:b/>
          <w:sz w:val="24"/>
          <w:szCs w:val="24"/>
          <w:u w:val="single"/>
        </w:rPr>
        <w:t>Ad 3. Prijedlog zaključka o zauzimanju javno prometne površine u Hercegovačkoj ulici nasuprot kbr. 1</w:t>
      </w:r>
    </w:p>
    <w:p w:rsidR="008C4D64" w:rsidRDefault="008C4D64" w:rsidP="004077FA">
      <w:pPr>
        <w:jc w:val="both"/>
        <w:rPr>
          <w:rFonts w:ascii="Times New Roman" w:hAnsi="Times New Roman" w:cs="Times New Roman"/>
          <w:sz w:val="24"/>
          <w:szCs w:val="24"/>
        </w:rPr>
      </w:pPr>
      <w:r w:rsidRPr="000B1D63">
        <w:rPr>
          <w:rFonts w:ascii="Times New Roman" w:hAnsi="Times New Roman" w:cs="Times New Roman"/>
          <w:b/>
          <w:sz w:val="24"/>
          <w:szCs w:val="24"/>
          <w:u w:val="single"/>
        </w:rPr>
        <w:t>M. Džajo</w:t>
      </w:r>
      <w:r>
        <w:rPr>
          <w:rFonts w:ascii="Times New Roman" w:hAnsi="Times New Roman" w:cs="Times New Roman"/>
          <w:sz w:val="24"/>
          <w:szCs w:val="24"/>
        </w:rPr>
        <w:t xml:space="preserve"> otvara točku dnevnog reda te otvara raspravu u kojoj su sudjelovali </w:t>
      </w:r>
      <w:r w:rsidRPr="005865EC">
        <w:rPr>
          <w:rFonts w:ascii="Times New Roman" w:hAnsi="Times New Roman" w:cs="Times New Roman"/>
          <w:b/>
          <w:sz w:val="24"/>
          <w:szCs w:val="24"/>
        </w:rPr>
        <w:t xml:space="preserve">U. Raukar – Gamulin, N. Boban, </w:t>
      </w:r>
      <w:r w:rsidR="00DA6868">
        <w:rPr>
          <w:rFonts w:ascii="Times New Roman" w:hAnsi="Times New Roman" w:cs="Times New Roman"/>
          <w:b/>
          <w:sz w:val="24"/>
          <w:szCs w:val="24"/>
        </w:rPr>
        <w:t xml:space="preserve">l. Bogdan, </w:t>
      </w:r>
      <w:r w:rsidRPr="005865EC">
        <w:rPr>
          <w:rFonts w:ascii="Times New Roman" w:hAnsi="Times New Roman" w:cs="Times New Roman"/>
          <w:b/>
          <w:sz w:val="24"/>
          <w:szCs w:val="24"/>
        </w:rPr>
        <w:t xml:space="preserve">V. Toth, </w:t>
      </w:r>
      <w:r>
        <w:rPr>
          <w:rFonts w:ascii="Times New Roman" w:hAnsi="Times New Roman" w:cs="Times New Roman"/>
          <w:b/>
          <w:sz w:val="24"/>
          <w:szCs w:val="24"/>
        </w:rPr>
        <w:t xml:space="preserve">D. </w:t>
      </w:r>
      <w:proofErr w:type="spellStart"/>
      <w:r w:rsidR="001D6A86">
        <w:rPr>
          <w:rFonts w:ascii="Times New Roman" w:hAnsi="Times New Roman" w:cs="Times New Roman"/>
          <w:b/>
          <w:sz w:val="24"/>
          <w:szCs w:val="24"/>
        </w:rPr>
        <w:t>Pečkaj</w:t>
      </w:r>
      <w:proofErr w:type="spellEnd"/>
      <w:r w:rsidR="001D6A86">
        <w:rPr>
          <w:rFonts w:ascii="Times New Roman" w:hAnsi="Times New Roman" w:cs="Times New Roman"/>
          <w:b/>
          <w:sz w:val="24"/>
          <w:szCs w:val="24"/>
        </w:rPr>
        <w:t xml:space="preserve"> – Vuković. </w:t>
      </w:r>
      <w:r w:rsidR="00662F75">
        <w:rPr>
          <w:rFonts w:ascii="Times New Roman" w:hAnsi="Times New Roman" w:cs="Times New Roman"/>
          <w:sz w:val="24"/>
          <w:szCs w:val="24"/>
        </w:rPr>
        <w:t>Na temelju rasprave</w:t>
      </w:r>
      <w:r w:rsidR="00371C67">
        <w:rPr>
          <w:rFonts w:ascii="Times New Roman" w:hAnsi="Times New Roman" w:cs="Times New Roman"/>
          <w:sz w:val="24"/>
          <w:szCs w:val="24"/>
        </w:rPr>
        <w:t xml:space="preserve">, članovi su zajedničkog mišljenja da tvrtka </w:t>
      </w:r>
      <w:proofErr w:type="spellStart"/>
      <w:r w:rsidR="00371C67">
        <w:rPr>
          <w:rFonts w:ascii="Times New Roman" w:hAnsi="Times New Roman" w:cs="Times New Roman"/>
          <w:sz w:val="24"/>
          <w:szCs w:val="24"/>
        </w:rPr>
        <w:t>Trgouvez</w:t>
      </w:r>
      <w:proofErr w:type="spellEnd"/>
      <w:r w:rsidR="00371C67">
        <w:rPr>
          <w:rFonts w:ascii="Times New Roman" w:hAnsi="Times New Roman" w:cs="Times New Roman"/>
          <w:sz w:val="24"/>
          <w:szCs w:val="24"/>
        </w:rPr>
        <w:t xml:space="preserve"> d.o.o. treba priložiti fotodokumentaciju javne zelene površine prije početka izvođenja radova i nakon saniranja navedene površine</w:t>
      </w:r>
      <w:r w:rsidR="000167F2">
        <w:rPr>
          <w:rFonts w:ascii="Times New Roman" w:hAnsi="Times New Roman" w:cs="Times New Roman"/>
          <w:sz w:val="24"/>
          <w:szCs w:val="24"/>
        </w:rPr>
        <w:t xml:space="preserve"> po završetku radova,</w:t>
      </w:r>
      <w:r w:rsidR="00371C67">
        <w:rPr>
          <w:rFonts w:ascii="Times New Roman" w:hAnsi="Times New Roman" w:cs="Times New Roman"/>
          <w:sz w:val="24"/>
          <w:szCs w:val="24"/>
        </w:rPr>
        <w:t xml:space="preserve"> kao dokazni materijal koji daje jamstvo da su navedena područja vraćena u prvobitno stanje. </w:t>
      </w:r>
      <w:r w:rsidR="00986FC3">
        <w:rPr>
          <w:rFonts w:ascii="Times New Roman" w:hAnsi="Times New Roman" w:cs="Times New Roman"/>
          <w:sz w:val="24"/>
          <w:szCs w:val="24"/>
        </w:rPr>
        <w:t xml:space="preserve">Također su mišljenja da se treba zatražiti od investitora kao nositelja tvrtke </w:t>
      </w:r>
      <w:r w:rsidR="00765E94">
        <w:rPr>
          <w:rFonts w:ascii="Times New Roman" w:hAnsi="Times New Roman" w:cs="Times New Roman"/>
          <w:sz w:val="24"/>
          <w:szCs w:val="24"/>
        </w:rPr>
        <w:t xml:space="preserve">jasno </w:t>
      </w:r>
      <w:r w:rsidR="00986FC3">
        <w:rPr>
          <w:rFonts w:ascii="Times New Roman" w:hAnsi="Times New Roman" w:cs="Times New Roman"/>
          <w:sz w:val="24"/>
          <w:szCs w:val="24"/>
        </w:rPr>
        <w:t>definiranje vremenskog razdoblja izvođenja radova.</w:t>
      </w:r>
    </w:p>
    <w:p w:rsidR="00575811" w:rsidRDefault="00575811" w:rsidP="004077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</w:t>
      </w:r>
      <w:r w:rsidR="00DA686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a 7 glasova ZA, 3 PROTIV i 4 SUZDRŽANA </w:t>
      </w:r>
      <w:r w:rsidR="00DA6868">
        <w:rPr>
          <w:rFonts w:ascii="Times New Roman" w:hAnsi="Times New Roman" w:cs="Times New Roman"/>
          <w:sz w:val="24"/>
          <w:szCs w:val="24"/>
        </w:rPr>
        <w:t xml:space="preserve">donesen je </w:t>
      </w:r>
    </w:p>
    <w:p w:rsidR="00DA6868" w:rsidRDefault="00DA6868" w:rsidP="00DA6868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A6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DA6868" w:rsidRDefault="00DA6868" w:rsidP="00DA6868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zauzimanju javno prometne površine, Hercegovačka ulica </w:t>
      </w:r>
    </w:p>
    <w:p w:rsidR="00DA6868" w:rsidRDefault="00DA6868" w:rsidP="00DA6868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6868" w:rsidRDefault="00DA6868" w:rsidP="00DA6868">
      <w:pPr>
        <w:pStyle w:val="ListParagraph"/>
        <w:numPr>
          <w:ilvl w:val="0"/>
          <w:numId w:val="13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F4A3A">
        <w:rPr>
          <w:rFonts w:ascii="Times New Roman" w:hAnsi="Times New Roman" w:cs="Times New Roman"/>
          <w:sz w:val="24"/>
          <w:szCs w:val="24"/>
        </w:rPr>
        <w:t xml:space="preserve">Vijeće  </w:t>
      </w:r>
      <w:r w:rsidRPr="00DA6868">
        <w:rPr>
          <w:rFonts w:ascii="Times New Roman" w:hAnsi="Times New Roman" w:cs="Times New Roman"/>
          <w:b/>
          <w:sz w:val="24"/>
          <w:szCs w:val="24"/>
        </w:rPr>
        <w:t>nije suglasno</w:t>
      </w:r>
      <w:r w:rsidRPr="00CF4A3A">
        <w:rPr>
          <w:rFonts w:ascii="Times New Roman" w:hAnsi="Times New Roman" w:cs="Times New Roman"/>
          <w:sz w:val="24"/>
          <w:szCs w:val="24"/>
        </w:rPr>
        <w:t xml:space="preserve">  sa  Zaključkom   Vijeća Mjesnog odbora „Stjepan Radić“ sa </w:t>
      </w:r>
      <w:r>
        <w:rPr>
          <w:rFonts w:ascii="Times New Roman" w:hAnsi="Times New Roman" w:cs="Times New Roman"/>
          <w:sz w:val="24"/>
          <w:szCs w:val="24"/>
        </w:rPr>
        <w:t>37</w:t>
      </w:r>
      <w:r w:rsidRPr="00CF4A3A">
        <w:rPr>
          <w:rFonts w:ascii="Times New Roman" w:hAnsi="Times New Roman" w:cs="Times New Roman"/>
          <w:sz w:val="24"/>
          <w:szCs w:val="24"/>
        </w:rPr>
        <w:t xml:space="preserve">. sjednice održane 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CF4A3A">
        <w:rPr>
          <w:rFonts w:ascii="Times New Roman" w:hAnsi="Times New Roman" w:cs="Times New Roman"/>
          <w:sz w:val="24"/>
          <w:szCs w:val="24"/>
        </w:rPr>
        <w:t xml:space="preserve">. srpnja  2020. u svezi  zahtjeva tvrtke </w:t>
      </w:r>
      <w:proofErr w:type="spellStart"/>
      <w:r w:rsidRPr="00CF4A3A">
        <w:rPr>
          <w:rFonts w:ascii="Times New Roman" w:hAnsi="Times New Roman" w:cs="Times New Roman"/>
          <w:sz w:val="24"/>
          <w:szCs w:val="24"/>
        </w:rPr>
        <w:t>Trgouvez</w:t>
      </w:r>
      <w:proofErr w:type="spellEnd"/>
      <w:r w:rsidRPr="00CF4A3A">
        <w:rPr>
          <w:rFonts w:ascii="Times New Roman" w:hAnsi="Times New Roman" w:cs="Times New Roman"/>
          <w:sz w:val="24"/>
          <w:szCs w:val="24"/>
        </w:rPr>
        <w:t xml:space="preserve"> d.o.o.., Ilica 152 za zauzimanje javno prometne površine na Hercegovačkoj ulici (nasuprot kbr. 1) radi omogućavanja pristupa gradilištu koje se nalazi na k.č.br. 3586 k.o. Črnomerec. </w:t>
      </w:r>
    </w:p>
    <w:p w:rsidR="00DA6868" w:rsidRPr="00DA6868" w:rsidRDefault="00DA6868" w:rsidP="00DA6868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A6868" w:rsidRDefault="00DA6868" w:rsidP="00DA6868">
      <w:pPr>
        <w:pStyle w:val="ListParagraph"/>
        <w:numPr>
          <w:ilvl w:val="0"/>
          <w:numId w:val="13"/>
        </w:numPr>
        <w:spacing w:after="100" w:afterAutospacing="1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401EE">
        <w:rPr>
          <w:rFonts w:ascii="Times New Roman" w:hAnsi="Times New Roman" w:cs="Times New Roman"/>
          <w:sz w:val="24"/>
          <w:szCs w:val="24"/>
        </w:rPr>
        <w:t xml:space="preserve">Vijeće daje </w:t>
      </w:r>
      <w:r w:rsidRPr="005401EE">
        <w:rPr>
          <w:rFonts w:ascii="Times New Roman" w:hAnsi="Times New Roman" w:cs="Times New Roman"/>
          <w:b/>
          <w:sz w:val="24"/>
          <w:szCs w:val="24"/>
        </w:rPr>
        <w:t>negativno mišljenje</w:t>
      </w:r>
      <w:r w:rsidRPr="005401EE">
        <w:rPr>
          <w:rFonts w:ascii="Times New Roman" w:hAnsi="Times New Roman" w:cs="Times New Roman"/>
          <w:sz w:val="24"/>
          <w:szCs w:val="24"/>
        </w:rPr>
        <w:t xml:space="preserve"> na zahtjev tvrtke </w:t>
      </w:r>
      <w:proofErr w:type="spellStart"/>
      <w:r w:rsidRPr="005401EE">
        <w:rPr>
          <w:rFonts w:ascii="Times New Roman" w:hAnsi="Times New Roman" w:cs="Times New Roman"/>
          <w:sz w:val="24"/>
          <w:szCs w:val="24"/>
        </w:rPr>
        <w:t>Trgouvez</w:t>
      </w:r>
      <w:proofErr w:type="spellEnd"/>
      <w:r w:rsidRPr="005401EE">
        <w:rPr>
          <w:rFonts w:ascii="Times New Roman" w:hAnsi="Times New Roman" w:cs="Times New Roman"/>
          <w:sz w:val="24"/>
          <w:szCs w:val="24"/>
        </w:rPr>
        <w:t xml:space="preserve"> d.o.o.., Ilica 152 za zauzimanje javno prometne površine na Hercegovačkoj ulici (nasuprot kbr. 1).  </w:t>
      </w:r>
    </w:p>
    <w:p w:rsidR="00DA6868" w:rsidRPr="00CF4A3A" w:rsidRDefault="00DA6868" w:rsidP="00DA6868">
      <w:pPr>
        <w:pStyle w:val="ListParagraph"/>
        <w:spacing w:after="100" w:afterAutospacing="1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A6868" w:rsidRPr="00CF4A3A" w:rsidRDefault="00DA6868" w:rsidP="00DA6868">
      <w:pPr>
        <w:pStyle w:val="ListParagraph"/>
        <w:numPr>
          <w:ilvl w:val="0"/>
          <w:numId w:val="13"/>
        </w:num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  <w:r w:rsidRPr="00CF4A3A">
        <w:rPr>
          <w:rFonts w:ascii="Times New Roman" w:hAnsi="Times New Roman" w:cs="Times New Roman"/>
          <w:sz w:val="24"/>
          <w:szCs w:val="24"/>
        </w:rPr>
        <w:t xml:space="preserve">Ovaj će zaključak biti dostavljen Gradskom uredu za mjesnu samoupravu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CF4A3A">
        <w:rPr>
          <w:rFonts w:ascii="Times New Roman" w:hAnsi="Times New Roman" w:cs="Times New Roman"/>
          <w:sz w:val="24"/>
          <w:szCs w:val="24"/>
        </w:rPr>
        <w:t xml:space="preserve"> Vijeću Mjesnog odbora „Stjepan Radić“.  </w:t>
      </w:r>
    </w:p>
    <w:p w:rsidR="00DA6868" w:rsidRDefault="00DA6868" w:rsidP="00DA6868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</w:p>
    <w:p w:rsidR="00992C8A" w:rsidRPr="00992C8A" w:rsidRDefault="00992C8A" w:rsidP="00992C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BA"/>
        </w:rPr>
      </w:pPr>
    </w:p>
    <w:p w:rsidR="00323F20" w:rsidRPr="007362AF" w:rsidRDefault="00777F29" w:rsidP="00992C8A">
      <w:pPr>
        <w:jc w:val="both"/>
        <w:rPr>
          <w:rFonts w:ascii="Times New Roman" w:hAnsi="Times New Roman" w:cs="Times New Roman"/>
          <w:sz w:val="24"/>
          <w:szCs w:val="24"/>
        </w:rPr>
      </w:pPr>
      <w:r w:rsidRPr="007362AF">
        <w:rPr>
          <w:rFonts w:ascii="Times New Roman" w:hAnsi="Times New Roman" w:cs="Times New Roman"/>
          <w:sz w:val="24"/>
          <w:szCs w:val="24"/>
        </w:rPr>
        <w:t xml:space="preserve">Predsjednica M. </w:t>
      </w:r>
      <w:proofErr w:type="spellStart"/>
      <w:r w:rsidRPr="007362AF">
        <w:rPr>
          <w:rFonts w:ascii="Times New Roman" w:hAnsi="Times New Roman" w:cs="Times New Roman"/>
          <w:sz w:val="24"/>
          <w:szCs w:val="24"/>
        </w:rPr>
        <w:t>Džajo</w:t>
      </w:r>
      <w:proofErr w:type="spellEnd"/>
      <w:r w:rsidRPr="007362AF">
        <w:rPr>
          <w:rFonts w:ascii="Times New Roman" w:hAnsi="Times New Roman" w:cs="Times New Roman"/>
          <w:sz w:val="24"/>
          <w:szCs w:val="24"/>
        </w:rPr>
        <w:t xml:space="preserve"> s dnevnog reda skinula je točke </w:t>
      </w:r>
      <w:r w:rsidR="00323F20" w:rsidRPr="007362AF">
        <w:rPr>
          <w:rFonts w:ascii="Times New Roman" w:hAnsi="Times New Roman" w:cs="Times New Roman"/>
          <w:sz w:val="24"/>
          <w:szCs w:val="24"/>
        </w:rPr>
        <w:t>4., 5., 6., 7.</w:t>
      </w:r>
      <w:r w:rsidR="007362AF" w:rsidRPr="007362AF">
        <w:rPr>
          <w:rFonts w:ascii="Times New Roman" w:hAnsi="Times New Roman" w:cs="Times New Roman"/>
          <w:sz w:val="24"/>
          <w:szCs w:val="24"/>
        </w:rPr>
        <w:t>,</w:t>
      </w:r>
      <w:r w:rsidR="00323F20" w:rsidRPr="007362AF">
        <w:rPr>
          <w:rFonts w:ascii="Times New Roman" w:hAnsi="Times New Roman" w:cs="Times New Roman"/>
          <w:sz w:val="24"/>
          <w:szCs w:val="24"/>
        </w:rPr>
        <w:t xml:space="preserve"> 8. </w:t>
      </w:r>
      <w:r w:rsidR="007362AF" w:rsidRPr="007362AF">
        <w:rPr>
          <w:rFonts w:ascii="Times New Roman" w:hAnsi="Times New Roman" w:cs="Times New Roman"/>
          <w:sz w:val="24"/>
          <w:szCs w:val="24"/>
        </w:rPr>
        <w:t>i 10</w:t>
      </w:r>
      <w:r w:rsidR="0032236E">
        <w:rPr>
          <w:rFonts w:ascii="Times New Roman" w:hAnsi="Times New Roman" w:cs="Times New Roman"/>
          <w:sz w:val="24"/>
          <w:szCs w:val="24"/>
        </w:rPr>
        <w:t xml:space="preserve">. jer Prijedlog zaključka o izmjeni Financijskog plana Gradske četvrti Gornji grad – Medveščak nije usvojen. </w:t>
      </w:r>
    </w:p>
    <w:p w:rsidR="00992C8A" w:rsidRPr="00323F20" w:rsidRDefault="00992C8A" w:rsidP="00323F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F20">
        <w:rPr>
          <w:rFonts w:ascii="Times New Roman" w:hAnsi="Times New Roman" w:cs="Times New Roman"/>
          <w:sz w:val="24"/>
          <w:szCs w:val="24"/>
        </w:rPr>
        <w:t>4. Prijedlog zaključka o uvrštavanju stuba Goljak u program redovnog održavanja komunalne infrastrukture (Podružnica Zrinjevac)</w:t>
      </w:r>
    </w:p>
    <w:p w:rsidR="0032236E" w:rsidRDefault="00992C8A" w:rsidP="00323F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F20">
        <w:rPr>
          <w:rFonts w:ascii="Times New Roman" w:hAnsi="Times New Roman" w:cs="Times New Roman"/>
          <w:sz w:val="24"/>
          <w:szCs w:val="24"/>
        </w:rPr>
        <w:t xml:space="preserve">5. Prijedlog zaključka o uvrštavanju </w:t>
      </w:r>
      <w:proofErr w:type="spellStart"/>
      <w:r w:rsidRPr="00323F20">
        <w:rPr>
          <w:rFonts w:ascii="Times New Roman" w:hAnsi="Times New Roman" w:cs="Times New Roman"/>
          <w:sz w:val="24"/>
          <w:szCs w:val="24"/>
        </w:rPr>
        <w:t>Jurkovićeve</w:t>
      </w:r>
      <w:proofErr w:type="spellEnd"/>
      <w:r w:rsidRPr="00323F20">
        <w:rPr>
          <w:rFonts w:ascii="Times New Roman" w:hAnsi="Times New Roman" w:cs="Times New Roman"/>
          <w:sz w:val="24"/>
          <w:szCs w:val="24"/>
        </w:rPr>
        <w:t xml:space="preserve"> ulice od kbr. 20 do 26 i od </w:t>
      </w:r>
      <w:proofErr w:type="spellStart"/>
      <w:r w:rsidRPr="00323F20">
        <w:rPr>
          <w:rFonts w:ascii="Times New Roman" w:hAnsi="Times New Roman" w:cs="Times New Roman"/>
          <w:sz w:val="24"/>
          <w:szCs w:val="24"/>
        </w:rPr>
        <w:t>kbr</w:t>
      </w:r>
      <w:proofErr w:type="spellEnd"/>
      <w:r w:rsidRPr="00323F20">
        <w:rPr>
          <w:rFonts w:ascii="Times New Roman" w:hAnsi="Times New Roman" w:cs="Times New Roman"/>
          <w:sz w:val="24"/>
          <w:szCs w:val="24"/>
        </w:rPr>
        <w:t xml:space="preserve"> 17 do 23 u program redovnog održavanja komunalne infrastrukture (Podružnica Čistoća)</w:t>
      </w:r>
    </w:p>
    <w:p w:rsidR="00992C8A" w:rsidRPr="00323F20" w:rsidRDefault="00992C8A" w:rsidP="00323F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F20">
        <w:rPr>
          <w:rFonts w:ascii="Times New Roman" w:hAnsi="Times New Roman" w:cs="Times New Roman"/>
          <w:sz w:val="24"/>
          <w:szCs w:val="24"/>
        </w:rPr>
        <w:t>6. Prijedlog zaključka  o postavljanju  zaštitnih stupića uz rubnjake Remetske ceste (od kolnog ulaza u groblje do raskrižja)</w:t>
      </w:r>
    </w:p>
    <w:p w:rsidR="00992C8A" w:rsidRPr="00323F20" w:rsidRDefault="00992C8A" w:rsidP="00323F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F20">
        <w:rPr>
          <w:rFonts w:ascii="Times New Roman" w:hAnsi="Times New Roman" w:cs="Times New Roman"/>
          <w:sz w:val="24"/>
          <w:szCs w:val="24"/>
        </w:rPr>
        <w:t xml:space="preserve">7. Prijedlog zaključka o vraćanju prometne signalizacije u Ulici Matije Mesića (uspornici i znakovi ograničenja brzine) </w:t>
      </w:r>
    </w:p>
    <w:p w:rsidR="00575811" w:rsidRPr="00323F20" w:rsidRDefault="00992C8A" w:rsidP="00323F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F20">
        <w:rPr>
          <w:rFonts w:ascii="Times New Roman" w:hAnsi="Times New Roman" w:cs="Times New Roman"/>
          <w:sz w:val="24"/>
          <w:szCs w:val="24"/>
        </w:rPr>
        <w:t>8. Prijedlog zaključka o uklanjanju prometnih izbočina u Ulici Dragutina Domjanića</w:t>
      </w:r>
    </w:p>
    <w:p w:rsidR="00323F20" w:rsidRPr="00323F20" w:rsidRDefault="00323F20" w:rsidP="00323F2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bookmarkStart w:id="0" w:name="_GoBack"/>
      <w:bookmarkEnd w:id="0"/>
      <w:r w:rsidRPr="00323F20">
        <w:rPr>
          <w:rFonts w:ascii="Times New Roman" w:hAnsi="Times New Roman" w:cs="Times New Roman"/>
          <w:sz w:val="24"/>
          <w:szCs w:val="24"/>
        </w:rPr>
        <w:t>10.</w:t>
      </w:r>
      <w:r w:rsidRPr="00323F2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323F2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Prijedlog zaključka o zamjeni postojećih gumenih uspornika betonskima, Srebrnjak 31-33-35 (MO Voćarska)</w:t>
      </w:r>
    </w:p>
    <w:p w:rsidR="008C4D64" w:rsidRPr="008C4D64" w:rsidRDefault="008C4D64" w:rsidP="004077F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7FA" w:rsidRPr="00CA3C38" w:rsidRDefault="00CA3C38" w:rsidP="00F25764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A3C38">
        <w:rPr>
          <w:rFonts w:ascii="Times New Roman" w:hAnsi="Times New Roman" w:cs="Times New Roman"/>
          <w:b/>
          <w:sz w:val="24"/>
          <w:szCs w:val="24"/>
          <w:u w:val="single"/>
        </w:rPr>
        <w:t>Ad 9. Prijedlog zaključka o prijedlogu imenovanja skrbnika za kulturno dobro, Ribnjak 46 (Urša Raukar Gamulin)</w:t>
      </w:r>
    </w:p>
    <w:p w:rsidR="00685845" w:rsidRDefault="00CA3C38" w:rsidP="00F25764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  <w:r w:rsidRPr="0095244F">
        <w:rPr>
          <w:rFonts w:ascii="Times New Roman" w:eastAsia="Times New Roman" w:hAnsi="Times New Roman" w:cs="Times New Roman"/>
          <w:b/>
          <w:sz w:val="24"/>
          <w:u w:val="single"/>
        </w:rPr>
        <w:t>M. Džajo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 xml:space="preserve"> </w:t>
      </w:r>
      <w:r w:rsidRPr="0095244F">
        <w:rPr>
          <w:rFonts w:ascii="Times New Roman" w:eastAsia="Times New Roman" w:hAnsi="Times New Roman" w:cs="Times New Roman"/>
          <w:sz w:val="24"/>
        </w:rPr>
        <w:t>otvara</w:t>
      </w:r>
      <w:r>
        <w:rPr>
          <w:rFonts w:ascii="Times New Roman" w:eastAsia="Times New Roman" w:hAnsi="Times New Roman" w:cs="Times New Roman"/>
          <w:sz w:val="24"/>
        </w:rPr>
        <w:t xml:space="preserve"> točku dnevnog reda. Nakon rasprave u kojoj su sudjelovali </w:t>
      </w:r>
      <w:r>
        <w:rPr>
          <w:rFonts w:ascii="Times New Roman" w:eastAsia="Times New Roman" w:hAnsi="Times New Roman" w:cs="Times New Roman"/>
          <w:b/>
          <w:sz w:val="24"/>
        </w:rPr>
        <w:t>N. Boban</w:t>
      </w:r>
      <w:r w:rsidR="00323F20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323F20" w:rsidRPr="00323F20">
        <w:rPr>
          <w:rFonts w:ascii="Times New Roman" w:eastAsia="Times New Roman" w:hAnsi="Times New Roman" w:cs="Times New Roman"/>
          <w:sz w:val="24"/>
        </w:rPr>
        <w:t xml:space="preserve">(prijedlog za dopunu zaključka – traže se izvješća Gradskog zavoda za zaštitu spomenika </w:t>
      </w:r>
      <w:r w:rsidR="00323F20" w:rsidRPr="00323F20">
        <w:rPr>
          <w:rFonts w:ascii="Times New Roman" w:eastAsia="Times New Roman" w:hAnsi="Times New Roman" w:cs="Times New Roman"/>
          <w:sz w:val="24"/>
        </w:rPr>
        <w:lastRenderedPageBreak/>
        <w:t>kulture i prirode),</w:t>
      </w:r>
      <w:r w:rsidR="00323F20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 T. Oreški, D.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Bosak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, </w:t>
      </w:r>
      <w:r w:rsidRPr="005865EC">
        <w:rPr>
          <w:rFonts w:ascii="Times New Roman" w:hAnsi="Times New Roman" w:cs="Times New Roman"/>
          <w:b/>
          <w:sz w:val="24"/>
          <w:szCs w:val="24"/>
        </w:rPr>
        <w:t>U. Raukar – Gamulin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323F20">
        <w:rPr>
          <w:rFonts w:ascii="Times New Roman" w:eastAsia="Times New Roman" w:hAnsi="Times New Roman" w:cs="Times New Roman"/>
          <w:b/>
          <w:sz w:val="24"/>
        </w:rPr>
        <w:t>K. Puškarić (</w:t>
      </w:r>
      <w:r w:rsidR="00323F20" w:rsidRPr="00323F20">
        <w:rPr>
          <w:rFonts w:ascii="Times New Roman" w:eastAsia="Times New Roman" w:hAnsi="Times New Roman" w:cs="Times New Roman"/>
          <w:sz w:val="24"/>
        </w:rPr>
        <w:t xml:space="preserve">prijedlog za dopunu zaključka – postavljanje table za zabranu izvođenja daljnjih radova, Državni inspektorat) </w:t>
      </w:r>
      <w:r w:rsidR="00323F20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sa 13 glasova ZA i 1 PROTIV donesen je</w:t>
      </w:r>
    </w:p>
    <w:p w:rsidR="00323F20" w:rsidRDefault="00323F20" w:rsidP="00F25764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</w:p>
    <w:p w:rsidR="00323F20" w:rsidRDefault="00323F20" w:rsidP="00F25764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</w:p>
    <w:p w:rsidR="00323F20" w:rsidRDefault="00323F20" w:rsidP="00323F20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A6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323F20" w:rsidRDefault="00323F20" w:rsidP="00323F20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zaštiti kulturnog dobra „secesijska vila“ na adresi Ribnjak kbr. 46 </w:t>
      </w:r>
    </w:p>
    <w:p w:rsidR="00323F20" w:rsidRDefault="00323F20" w:rsidP="00323F20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3F20" w:rsidRDefault="00323F20" w:rsidP="00323F20">
      <w:pPr>
        <w:pStyle w:val="ListParagraph"/>
        <w:numPr>
          <w:ilvl w:val="0"/>
          <w:numId w:val="8"/>
        </w:numPr>
        <w:spacing w:after="0" w:line="20" w:lineRule="atLeast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2E5CCB">
        <w:rPr>
          <w:rFonts w:ascii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hAnsi="Times New Roman" w:cs="Times New Roman"/>
          <w:sz w:val="24"/>
          <w:szCs w:val="24"/>
        </w:rPr>
        <w:t>traži da Gradski zavod za zaštitu spomenika kulture i prirode sukladno čl. 31. Zakona o zaštiti i očuvanju kulturnih dobara hitno predloži gradonačelniku Grada Zagreba da imenuje skrbnika za kulturno dobro – secesijska vila na adresi Ribnjak 46</w:t>
      </w:r>
    </w:p>
    <w:p w:rsidR="00323F20" w:rsidRDefault="00323F20" w:rsidP="00323F20">
      <w:pPr>
        <w:pStyle w:val="ListParagraph"/>
        <w:spacing w:after="0" w:line="20" w:lineRule="atLeast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</w:t>
      </w:r>
      <w:r w:rsidRPr="00C2348F">
        <w:rPr>
          <w:rFonts w:ascii="Times New Roman" w:hAnsi="Times New Roman" w:cs="Times New Roman"/>
          <w:sz w:val="24"/>
          <w:szCs w:val="24"/>
        </w:rPr>
        <w:t>na taj način navedeno kulturno dobro sačuvalo od daljnjeg propadanja te prisililo vlasnika na zakonom propisanu brigu o istom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323F20" w:rsidRPr="00C2348F" w:rsidRDefault="00323F20" w:rsidP="00323F20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23F20" w:rsidRPr="00C2348F" w:rsidRDefault="00323F20" w:rsidP="00323F20">
      <w:pPr>
        <w:pStyle w:val="ListParagraph"/>
        <w:numPr>
          <w:ilvl w:val="0"/>
          <w:numId w:val="8"/>
        </w:numPr>
        <w:spacing w:after="0" w:line="20" w:lineRule="atLeast"/>
        <w:ind w:left="64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Vijeće traži hitno očitovanje gore navedenog zavoda o poduzetim koracima za očuvanje kulturnog dobra – secesijske vile na adresi Ribnjak 46. </w:t>
      </w:r>
    </w:p>
    <w:p w:rsidR="00323F20" w:rsidRPr="00C2348F" w:rsidRDefault="00323F20" w:rsidP="00323F2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23F20" w:rsidRDefault="00323F20" w:rsidP="00323F20">
      <w:pPr>
        <w:pStyle w:val="ListParagraph"/>
        <w:numPr>
          <w:ilvl w:val="0"/>
          <w:numId w:val="8"/>
        </w:numPr>
        <w:spacing w:after="0" w:line="20" w:lineRule="atLeast"/>
        <w:ind w:left="64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Vijeće predlaže Gradskom uredu za mjesnu samoupravu da od Gradskog zavoda za zaštitu spomenika kulture i prirode ishodi slijedeća izvješća:</w:t>
      </w:r>
    </w:p>
    <w:p w:rsidR="00323F20" w:rsidRPr="00665ADE" w:rsidRDefault="00323F20" w:rsidP="00323F20">
      <w:pPr>
        <w:pStyle w:val="ListParagraph"/>
        <w:rPr>
          <w:rFonts w:ascii="Times New Roman" w:eastAsia="Times New Roman" w:hAnsi="Times New Roman" w:cs="Times New Roman"/>
          <w:sz w:val="24"/>
        </w:rPr>
      </w:pPr>
    </w:p>
    <w:p w:rsidR="00323F20" w:rsidRDefault="00323F20" w:rsidP="00323F20">
      <w:pPr>
        <w:pStyle w:val="ListParagraph"/>
        <w:numPr>
          <w:ilvl w:val="0"/>
          <w:numId w:val="15"/>
        </w:num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 statičkoj sigurnosti zgrade na adresi Ribnjak 45 „secesijske vile“ u vlasništvu Zaklade nada i život, a vezano za posljedice potres u Zagrebu u ožujku 2020.;</w:t>
      </w:r>
    </w:p>
    <w:p w:rsidR="00323F20" w:rsidRPr="00665ADE" w:rsidRDefault="00323F20" w:rsidP="00323F20">
      <w:pPr>
        <w:pStyle w:val="ListParagraph"/>
        <w:numPr>
          <w:ilvl w:val="0"/>
          <w:numId w:val="15"/>
        </w:num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  <w:r w:rsidRPr="00665ADE">
        <w:rPr>
          <w:rFonts w:ascii="Times New Roman" w:eastAsia="Times New Roman" w:hAnsi="Times New Roman" w:cs="Times New Roman"/>
          <w:sz w:val="24"/>
        </w:rPr>
        <w:t xml:space="preserve">o dosadašnjim provedenim mjerama </w:t>
      </w:r>
      <w:r w:rsidRPr="00665ADE">
        <w:rPr>
          <w:rFonts w:ascii="Times New Roman" w:hAnsi="Times New Roman" w:cs="Times New Roman"/>
        </w:rPr>
        <w:t xml:space="preserve">nadzora  od strane istog Zavoda, a vezano za  dugotrajnu nebrigu vlasnika prema predmetnom objektu </w:t>
      </w:r>
      <w:r>
        <w:rPr>
          <w:rFonts w:ascii="Times New Roman" w:hAnsi="Times New Roman" w:cs="Times New Roman"/>
        </w:rPr>
        <w:t xml:space="preserve"> (p</w:t>
      </w:r>
      <w:r w:rsidRPr="00665ADE">
        <w:rPr>
          <w:rFonts w:ascii="Times New Roman" w:hAnsi="Times New Roman" w:cs="Times New Roman"/>
        </w:rPr>
        <w:t>ostojeće  stanje gr</w:t>
      </w:r>
      <w:r>
        <w:rPr>
          <w:rFonts w:ascii="Times New Roman" w:hAnsi="Times New Roman" w:cs="Times New Roman"/>
        </w:rPr>
        <w:t>a</w:t>
      </w:r>
      <w:r w:rsidRPr="00665ADE">
        <w:rPr>
          <w:rFonts w:ascii="Times New Roman" w:hAnsi="Times New Roman" w:cs="Times New Roman"/>
        </w:rPr>
        <w:t>đevine  upućuju na  trajno zanemar</w:t>
      </w:r>
      <w:r>
        <w:rPr>
          <w:rFonts w:ascii="Times New Roman" w:hAnsi="Times New Roman" w:cs="Times New Roman"/>
        </w:rPr>
        <w:t>i</w:t>
      </w:r>
      <w:r w:rsidRPr="00665ADE">
        <w:rPr>
          <w:rFonts w:ascii="Times New Roman" w:hAnsi="Times New Roman" w:cs="Times New Roman"/>
        </w:rPr>
        <w:t>vanje redovitog održavanja koje je dovelo do devastacije objekta koji predstavlja sastavni dio arhitektonske kulturne baštine G</w:t>
      </w:r>
      <w:r>
        <w:rPr>
          <w:rFonts w:ascii="Times New Roman" w:hAnsi="Times New Roman" w:cs="Times New Roman"/>
        </w:rPr>
        <w:t>radske četvrti Gornji grad – Medveščak);</w:t>
      </w:r>
    </w:p>
    <w:p w:rsidR="00323F20" w:rsidRPr="00665ADE" w:rsidRDefault="00323F20" w:rsidP="00323F20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ADE">
        <w:rPr>
          <w:rFonts w:ascii="Times New Roman" w:hAnsi="Times New Roman" w:cs="Times New Roman"/>
          <w:sz w:val="24"/>
          <w:szCs w:val="24"/>
        </w:rPr>
        <w:t>o poduzetim mjerama nadležnih tijela Grada Zagreba i RH vezno za namjeru vlasnika da zgradu sruši i zamijeni je sa modernim objektom na istoj parceli,  a koji nema  arhitektonske veze sa  postojećom secesijskom vilom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23F20" w:rsidRPr="00435B12" w:rsidRDefault="00323F20" w:rsidP="00323F20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5B12">
        <w:rPr>
          <w:rFonts w:ascii="Times New Roman" w:hAnsi="Times New Roman" w:cs="Times New Roman"/>
          <w:sz w:val="24"/>
          <w:szCs w:val="24"/>
        </w:rPr>
        <w:t>o tome ima li u predmetnoj zgradi  stanara, kakav je njihov pravni status i kako će se rješavati njihovo stambeno zbrinjavanje.</w:t>
      </w:r>
    </w:p>
    <w:p w:rsidR="00323F20" w:rsidRPr="00435B12" w:rsidRDefault="00323F20" w:rsidP="00323F20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323F20" w:rsidRDefault="00323F20" w:rsidP="00323F20">
      <w:pPr>
        <w:pStyle w:val="ListParagraph"/>
        <w:numPr>
          <w:ilvl w:val="0"/>
          <w:numId w:val="8"/>
        </w:numPr>
        <w:spacing w:after="0" w:line="20" w:lineRule="atLeast"/>
        <w:ind w:left="644"/>
        <w:jc w:val="both"/>
        <w:rPr>
          <w:rFonts w:ascii="Times New Roman" w:eastAsia="Times New Roman" w:hAnsi="Times New Roman" w:cs="Times New Roman"/>
          <w:sz w:val="24"/>
        </w:rPr>
      </w:pPr>
      <w:r w:rsidRPr="00467423">
        <w:rPr>
          <w:rFonts w:ascii="Times New Roman" w:eastAsia="Times New Roman" w:hAnsi="Times New Roman" w:cs="Times New Roman"/>
          <w:sz w:val="24"/>
        </w:rPr>
        <w:t>Vijeće tra</w:t>
      </w:r>
      <w:r>
        <w:rPr>
          <w:rFonts w:ascii="Times New Roman" w:eastAsia="Times New Roman" w:hAnsi="Times New Roman" w:cs="Times New Roman"/>
          <w:sz w:val="24"/>
        </w:rPr>
        <w:t xml:space="preserve">ži da građevinska inspekcija pri Državnom inspektoratu kod gradilišta Ribnjak 46 postavi znak zabrane izvođenja daljnjih radova. </w:t>
      </w:r>
    </w:p>
    <w:p w:rsidR="00323F20" w:rsidRDefault="00323F20" w:rsidP="00323F20">
      <w:pPr>
        <w:pStyle w:val="ListParagraph"/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</w:p>
    <w:p w:rsidR="00323F20" w:rsidRPr="00467423" w:rsidRDefault="00323F20" w:rsidP="00323F20">
      <w:pPr>
        <w:pStyle w:val="ListParagraph"/>
        <w:numPr>
          <w:ilvl w:val="0"/>
          <w:numId w:val="8"/>
        </w:numPr>
        <w:spacing w:after="0" w:line="20" w:lineRule="atLeast"/>
        <w:ind w:left="644"/>
        <w:jc w:val="both"/>
        <w:rPr>
          <w:rFonts w:ascii="Times New Roman" w:eastAsia="Times New Roman" w:hAnsi="Times New Roman" w:cs="Times New Roman"/>
          <w:sz w:val="24"/>
        </w:rPr>
      </w:pPr>
      <w:r w:rsidRPr="00467423">
        <w:rPr>
          <w:rFonts w:ascii="Times New Roman" w:hAnsi="Times New Roman" w:cs="Times New Roman"/>
          <w:sz w:val="24"/>
          <w:szCs w:val="24"/>
        </w:rPr>
        <w:t xml:space="preserve">Ovaj će zaključak biti dostavljen Gradskom zavodu za zaštitu spomenika kulture i prirode,  </w:t>
      </w:r>
      <w:r>
        <w:rPr>
          <w:rFonts w:ascii="Times New Roman" w:hAnsi="Times New Roman" w:cs="Times New Roman"/>
          <w:sz w:val="24"/>
          <w:szCs w:val="24"/>
        </w:rPr>
        <w:t xml:space="preserve">Gradskom uredu za mjesnu samoupravu, Državnom inspektoratu i </w:t>
      </w:r>
      <w:r w:rsidRPr="00467423">
        <w:rPr>
          <w:rFonts w:ascii="Times New Roman" w:hAnsi="Times New Roman" w:cs="Times New Roman"/>
          <w:sz w:val="24"/>
          <w:szCs w:val="24"/>
        </w:rPr>
        <w:t>Vijeću Mjesnog odbora Ribnjak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3F36" w:rsidRDefault="00033F36" w:rsidP="00323F20">
      <w:pPr>
        <w:spacing w:after="0" w:line="20" w:lineRule="atLeast"/>
        <w:rPr>
          <w:rFonts w:ascii="Times New Roman" w:eastAsia="Times New Roman" w:hAnsi="Times New Roman" w:cs="Times New Roman"/>
          <w:b/>
          <w:sz w:val="24"/>
        </w:rPr>
      </w:pPr>
    </w:p>
    <w:p w:rsidR="00685845" w:rsidRPr="00F50273" w:rsidRDefault="00F50273" w:rsidP="00F25764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F50273">
        <w:rPr>
          <w:rFonts w:ascii="Times New Roman" w:eastAsia="Times New Roman" w:hAnsi="Times New Roman" w:cs="Times New Roman"/>
          <w:b/>
          <w:sz w:val="24"/>
          <w:u w:val="single"/>
        </w:rPr>
        <w:t>Ad 11. Prijedlog zaključka o davanju mišljenja na Prijedlog zaključka o podizanju spomenika Branku Lustigu</w:t>
      </w:r>
    </w:p>
    <w:p w:rsidR="00F50273" w:rsidRDefault="00F50273" w:rsidP="00F25764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  <w:r w:rsidRPr="0095244F">
        <w:rPr>
          <w:rFonts w:ascii="Times New Roman" w:eastAsia="Times New Roman" w:hAnsi="Times New Roman" w:cs="Times New Roman"/>
          <w:b/>
          <w:sz w:val="24"/>
          <w:u w:val="single"/>
        </w:rPr>
        <w:t>M. Džajo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 xml:space="preserve"> </w:t>
      </w:r>
      <w:r w:rsidRPr="00F50273">
        <w:rPr>
          <w:rFonts w:ascii="Times New Roman" w:eastAsia="Times New Roman" w:hAnsi="Times New Roman" w:cs="Times New Roman"/>
          <w:sz w:val="24"/>
        </w:rPr>
        <w:t>obrazlaže i otvara</w:t>
      </w:r>
      <w:r>
        <w:rPr>
          <w:rFonts w:ascii="Times New Roman" w:eastAsia="Times New Roman" w:hAnsi="Times New Roman" w:cs="Times New Roman"/>
          <w:sz w:val="24"/>
        </w:rPr>
        <w:t xml:space="preserve"> točku dnevnog reda. Bez rasprave, Vijeće je jednoglasno donijelo</w:t>
      </w:r>
    </w:p>
    <w:p w:rsidR="00F50273" w:rsidRDefault="00F50273" w:rsidP="00F25764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</w:p>
    <w:p w:rsidR="00F50273" w:rsidRDefault="00F50273" w:rsidP="00F50273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A6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F50273" w:rsidRDefault="00F50273" w:rsidP="00F50273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davanju mišljenja na Prijedlog zaključka o podizanju Spomenika Branku Lustigu</w:t>
      </w:r>
    </w:p>
    <w:p w:rsidR="00F50273" w:rsidRDefault="00F50273" w:rsidP="00F50273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273" w:rsidRDefault="00F50273" w:rsidP="00F50273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273" w:rsidRDefault="00F50273" w:rsidP="00F50273">
      <w:pPr>
        <w:pStyle w:val="ListParagraph"/>
        <w:numPr>
          <w:ilvl w:val="0"/>
          <w:numId w:val="11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zamolbu Stručne službe gradonačelnika Vijeće je razmotrilo prijedlog zaključka o podizanju Spomenika Branku Lustigu.  </w:t>
      </w:r>
    </w:p>
    <w:p w:rsidR="00F50273" w:rsidRDefault="00F50273" w:rsidP="00F50273">
      <w:pPr>
        <w:pStyle w:val="ListParagraph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50273" w:rsidRPr="00AF3BD8" w:rsidRDefault="00F50273" w:rsidP="00F50273">
      <w:pPr>
        <w:pStyle w:val="ListParagraph"/>
        <w:numPr>
          <w:ilvl w:val="0"/>
          <w:numId w:val="11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F3BD8">
        <w:rPr>
          <w:rFonts w:ascii="Times New Roman" w:hAnsi="Times New Roman" w:cs="Times New Roman"/>
          <w:sz w:val="24"/>
          <w:szCs w:val="24"/>
        </w:rPr>
        <w:t>Vijeće je suglasno s prijedlogom iz točke 1. ovog zaključka.</w:t>
      </w:r>
    </w:p>
    <w:p w:rsidR="00F50273" w:rsidRPr="00AF3BD8" w:rsidRDefault="00F50273" w:rsidP="00F5027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50273" w:rsidRPr="00F50273" w:rsidRDefault="00F50273" w:rsidP="00F50273">
      <w:pPr>
        <w:pStyle w:val="ListParagraph"/>
        <w:numPr>
          <w:ilvl w:val="0"/>
          <w:numId w:val="11"/>
        </w:num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  <w:r w:rsidRPr="00AF3BD8">
        <w:rPr>
          <w:rFonts w:ascii="Times New Roman" w:hAnsi="Times New Roman" w:cs="Times New Roman"/>
          <w:sz w:val="24"/>
          <w:szCs w:val="24"/>
        </w:rPr>
        <w:t xml:space="preserve">Ovaj će zaključak biti dostavljen Gradskom uredu za prostorno uređenje, izgradnju Grada, graditeljstvo, komunalne poslove i promet, Sektoru za pravne i financijske poslove. </w:t>
      </w:r>
    </w:p>
    <w:p w:rsidR="00F50273" w:rsidRDefault="00F50273" w:rsidP="00F50273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</w:p>
    <w:p w:rsidR="00F50273" w:rsidRDefault="00F50273" w:rsidP="00F50273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</w:p>
    <w:p w:rsidR="00F50273" w:rsidRDefault="00F50273" w:rsidP="00F50273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F50273">
        <w:rPr>
          <w:rFonts w:ascii="Times New Roman" w:eastAsia="Times New Roman" w:hAnsi="Times New Roman" w:cs="Times New Roman"/>
          <w:b/>
          <w:sz w:val="24"/>
          <w:u w:val="single"/>
        </w:rPr>
        <w:t>Ad. 12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>.</w:t>
      </w:r>
      <w:r w:rsidRPr="00F50273">
        <w:rPr>
          <w:rFonts w:ascii="Times New Roman" w:eastAsia="Times New Roman" w:hAnsi="Times New Roman" w:cs="Times New Roman"/>
          <w:b/>
          <w:sz w:val="24"/>
          <w:u w:val="single"/>
        </w:rPr>
        <w:t xml:space="preserve"> Pitanja prijedlozi i obavijesti</w:t>
      </w:r>
    </w:p>
    <w:p w:rsidR="00F50273" w:rsidRDefault="00F50273" w:rsidP="00F50273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F50273" w:rsidRPr="00F50273" w:rsidRDefault="00F50273" w:rsidP="00F50273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Nije bilo pitanja, prijedloga i obavijesti.</w:t>
      </w:r>
      <w:r w:rsidR="00343231">
        <w:rPr>
          <w:rFonts w:ascii="Times New Roman" w:eastAsia="Times New Roman" w:hAnsi="Times New Roman" w:cs="Times New Roman"/>
          <w:sz w:val="24"/>
        </w:rPr>
        <w:t xml:space="preserve"> </w:t>
      </w:r>
    </w:p>
    <w:p w:rsidR="00685845" w:rsidRDefault="00685845" w:rsidP="00F25764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</w:p>
    <w:p w:rsidR="00343231" w:rsidRDefault="00343231" w:rsidP="0034323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77B">
        <w:rPr>
          <w:rFonts w:ascii="Times New Roman" w:hAnsi="Times New Roman" w:cs="Times New Roman"/>
          <w:sz w:val="24"/>
          <w:szCs w:val="24"/>
        </w:rPr>
        <w:t xml:space="preserve">Sjednica je završila u </w:t>
      </w:r>
      <w:r>
        <w:rPr>
          <w:rFonts w:ascii="Times New Roman" w:hAnsi="Times New Roman" w:cs="Times New Roman"/>
          <w:sz w:val="24"/>
          <w:szCs w:val="24"/>
        </w:rPr>
        <w:t>18.</w:t>
      </w:r>
      <w:r w:rsidR="00AB4028"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>h</w:t>
      </w:r>
    </w:p>
    <w:p w:rsidR="00343231" w:rsidRDefault="00343231" w:rsidP="0034323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3231" w:rsidRDefault="00343231" w:rsidP="003432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026-02/20-001/147</w:t>
      </w:r>
    </w:p>
    <w:p w:rsidR="00910F79" w:rsidRDefault="00343231" w:rsidP="003432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251-06-11-7-20-</w:t>
      </w:r>
      <w:r w:rsidR="004A1BB3">
        <w:rPr>
          <w:rFonts w:ascii="Times New Roman" w:hAnsi="Times New Roman" w:cs="Times New Roman"/>
          <w:sz w:val="24"/>
          <w:szCs w:val="24"/>
        </w:rPr>
        <w:t>___</w:t>
      </w:r>
    </w:p>
    <w:p w:rsidR="00343231" w:rsidRDefault="00343231" w:rsidP="003432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31. srpnja 2020.</w:t>
      </w:r>
    </w:p>
    <w:p w:rsidR="00685845" w:rsidRDefault="00685845" w:rsidP="00F25764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</w:p>
    <w:p w:rsidR="00685845" w:rsidRDefault="00685845" w:rsidP="00F25764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</w:p>
    <w:p w:rsidR="00685845" w:rsidRDefault="00685845" w:rsidP="00F25764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</w:p>
    <w:p w:rsidR="00685845" w:rsidRDefault="00685845" w:rsidP="00910F79">
      <w:pPr>
        <w:spacing w:after="0" w:line="20" w:lineRule="atLeast"/>
        <w:jc w:val="right"/>
        <w:rPr>
          <w:rFonts w:ascii="Times New Roman" w:eastAsia="Times New Roman" w:hAnsi="Times New Roman" w:cs="Times New Roman"/>
          <w:sz w:val="24"/>
        </w:rPr>
      </w:pPr>
    </w:p>
    <w:p w:rsidR="00910F79" w:rsidRDefault="00910F79" w:rsidP="00910F79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Gradske četvrti </w:t>
      </w:r>
    </w:p>
    <w:p w:rsidR="00910F79" w:rsidRDefault="00910F79" w:rsidP="00910F79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Gornji grad – Medveščak</w:t>
      </w:r>
    </w:p>
    <w:p w:rsidR="00910F79" w:rsidRDefault="00910F79" w:rsidP="00910F79">
      <w:pPr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910F79" w:rsidRPr="00F3077B" w:rsidRDefault="00910F79" w:rsidP="00910F79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  <w:r w:rsidRPr="00F3077B">
        <w:rPr>
          <w:rFonts w:ascii="Times New Roman" w:hAnsi="Times New Roman" w:cs="Times New Roman"/>
          <w:b/>
          <w:sz w:val="24"/>
          <w:szCs w:val="24"/>
        </w:rPr>
        <w:t>Mirjana Džajo</w:t>
      </w:r>
    </w:p>
    <w:p w:rsidR="00685845" w:rsidRDefault="00685845" w:rsidP="00F25764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</w:p>
    <w:p w:rsidR="00685845" w:rsidRDefault="00685845" w:rsidP="00F25764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</w:p>
    <w:p w:rsidR="00685845" w:rsidRDefault="00685845" w:rsidP="00F25764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</w:p>
    <w:p w:rsidR="00685845" w:rsidRDefault="00685845" w:rsidP="00F25764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</w:p>
    <w:p w:rsidR="00685845" w:rsidRDefault="00685845" w:rsidP="00F25764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</w:p>
    <w:p w:rsidR="00685845" w:rsidRDefault="00685845" w:rsidP="00F25764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</w:p>
    <w:p w:rsidR="00685845" w:rsidRDefault="00685845" w:rsidP="00F25764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</w:p>
    <w:p w:rsidR="00685845" w:rsidRDefault="00685845" w:rsidP="00F25764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</w:p>
    <w:p w:rsidR="00685845" w:rsidRDefault="00685845" w:rsidP="00F25764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</w:p>
    <w:p w:rsidR="00685845" w:rsidRDefault="00685845" w:rsidP="00F25764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</w:p>
    <w:p w:rsidR="00164B96" w:rsidRDefault="00164B96" w:rsidP="003F08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4B96" w:rsidRDefault="00164B96" w:rsidP="003F08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12E26" w:rsidRDefault="00C12E26"/>
    <w:sectPr w:rsidR="00C12E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C1B3F"/>
    <w:multiLevelType w:val="hybridMultilevel"/>
    <w:tmpl w:val="F2AC43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A711D"/>
    <w:multiLevelType w:val="hybridMultilevel"/>
    <w:tmpl w:val="77E297F4"/>
    <w:lvl w:ilvl="0" w:tplc="DEEC8B8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3338B6"/>
    <w:multiLevelType w:val="hybridMultilevel"/>
    <w:tmpl w:val="ADDC50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991BE4"/>
    <w:multiLevelType w:val="hybridMultilevel"/>
    <w:tmpl w:val="C2BC24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556767"/>
    <w:multiLevelType w:val="hybridMultilevel"/>
    <w:tmpl w:val="D9005D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6D2D71"/>
    <w:multiLevelType w:val="hybridMultilevel"/>
    <w:tmpl w:val="0AD629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0E2815"/>
    <w:multiLevelType w:val="hybridMultilevel"/>
    <w:tmpl w:val="0A04B2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574AD5"/>
    <w:multiLevelType w:val="hybridMultilevel"/>
    <w:tmpl w:val="0A04B2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BF63E2"/>
    <w:multiLevelType w:val="hybridMultilevel"/>
    <w:tmpl w:val="4538C5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A4051F"/>
    <w:multiLevelType w:val="hybridMultilevel"/>
    <w:tmpl w:val="ADDC50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2E0C23"/>
    <w:multiLevelType w:val="hybridMultilevel"/>
    <w:tmpl w:val="3C1A06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786217"/>
    <w:multiLevelType w:val="hybridMultilevel"/>
    <w:tmpl w:val="250A38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166C0B"/>
    <w:multiLevelType w:val="hybridMultilevel"/>
    <w:tmpl w:val="3D5685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257E3F"/>
    <w:multiLevelType w:val="hybridMultilevel"/>
    <w:tmpl w:val="598EF598"/>
    <w:lvl w:ilvl="0" w:tplc="3FCCE7A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B28003C"/>
    <w:multiLevelType w:val="hybridMultilevel"/>
    <w:tmpl w:val="361AFD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14"/>
  </w:num>
  <w:num w:numId="4">
    <w:abstractNumId w:val="3"/>
  </w:num>
  <w:num w:numId="5">
    <w:abstractNumId w:val="7"/>
  </w:num>
  <w:num w:numId="6">
    <w:abstractNumId w:val="8"/>
  </w:num>
  <w:num w:numId="7">
    <w:abstractNumId w:val="4"/>
  </w:num>
  <w:num w:numId="8">
    <w:abstractNumId w:val="2"/>
  </w:num>
  <w:num w:numId="9">
    <w:abstractNumId w:val="1"/>
  </w:num>
  <w:num w:numId="10">
    <w:abstractNumId w:val="12"/>
  </w:num>
  <w:num w:numId="11">
    <w:abstractNumId w:val="9"/>
  </w:num>
  <w:num w:numId="12">
    <w:abstractNumId w:val="11"/>
  </w:num>
  <w:num w:numId="13">
    <w:abstractNumId w:val="0"/>
  </w:num>
  <w:num w:numId="14">
    <w:abstractNumId w:val="6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835"/>
    <w:rsid w:val="000167F2"/>
    <w:rsid w:val="00033F36"/>
    <w:rsid w:val="000638C1"/>
    <w:rsid w:val="000F4CAF"/>
    <w:rsid w:val="00164B96"/>
    <w:rsid w:val="001839C2"/>
    <w:rsid w:val="001C3EB6"/>
    <w:rsid w:val="001C5971"/>
    <w:rsid w:val="001D6A86"/>
    <w:rsid w:val="001E09F5"/>
    <w:rsid w:val="0021299D"/>
    <w:rsid w:val="0023117B"/>
    <w:rsid w:val="0029766C"/>
    <w:rsid w:val="002A178D"/>
    <w:rsid w:val="0030683D"/>
    <w:rsid w:val="0032236E"/>
    <w:rsid w:val="00323F20"/>
    <w:rsid w:val="00343231"/>
    <w:rsid w:val="00370F35"/>
    <w:rsid w:val="00371C67"/>
    <w:rsid w:val="003B32E0"/>
    <w:rsid w:val="003F0835"/>
    <w:rsid w:val="003F26B1"/>
    <w:rsid w:val="00406D4C"/>
    <w:rsid w:val="004077FA"/>
    <w:rsid w:val="00413654"/>
    <w:rsid w:val="00460689"/>
    <w:rsid w:val="004A1BB3"/>
    <w:rsid w:val="00525769"/>
    <w:rsid w:val="00530A89"/>
    <w:rsid w:val="00566FFD"/>
    <w:rsid w:val="00575811"/>
    <w:rsid w:val="005865EC"/>
    <w:rsid w:val="0061410E"/>
    <w:rsid w:val="00614F9C"/>
    <w:rsid w:val="0062383E"/>
    <w:rsid w:val="006421DD"/>
    <w:rsid w:val="0065274D"/>
    <w:rsid w:val="00662F75"/>
    <w:rsid w:val="00667E58"/>
    <w:rsid w:val="00685845"/>
    <w:rsid w:val="006859D1"/>
    <w:rsid w:val="006C1937"/>
    <w:rsid w:val="007343F9"/>
    <w:rsid w:val="007362AF"/>
    <w:rsid w:val="00765E94"/>
    <w:rsid w:val="00772479"/>
    <w:rsid w:val="00777F29"/>
    <w:rsid w:val="0081454E"/>
    <w:rsid w:val="00817657"/>
    <w:rsid w:val="00836945"/>
    <w:rsid w:val="008413C8"/>
    <w:rsid w:val="008C4D64"/>
    <w:rsid w:val="00910F79"/>
    <w:rsid w:val="009423A0"/>
    <w:rsid w:val="00986FC3"/>
    <w:rsid w:val="00992C8A"/>
    <w:rsid w:val="00AB4028"/>
    <w:rsid w:val="00AD28EE"/>
    <w:rsid w:val="00AE7DC6"/>
    <w:rsid w:val="00B10BA8"/>
    <w:rsid w:val="00B2296A"/>
    <w:rsid w:val="00BA3C3A"/>
    <w:rsid w:val="00C12E26"/>
    <w:rsid w:val="00CA3C38"/>
    <w:rsid w:val="00CB1755"/>
    <w:rsid w:val="00CD42BA"/>
    <w:rsid w:val="00CE2422"/>
    <w:rsid w:val="00D544FB"/>
    <w:rsid w:val="00DA6868"/>
    <w:rsid w:val="00DB63A8"/>
    <w:rsid w:val="00DE6A7A"/>
    <w:rsid w:val="00E602C1"/>
    <w:rsid w:val="00EC54E1"/>
    <w:rsid w:val="00EE51C6"/>
    <w:rsid w:val="00F25764"/>
    <w:rsid w:val="00F35B8E"/>
    <w:rsid w:val="00F50273"/>
    <w:rsid w:val="00F8573D"/>
    <w:rsid w:val="00F9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F46E8"/>
  <w15:chartTrackingRefBased/>
  <w15:docId w15:val="{9646BEE8-3972-4FFB-8F10-26CD9E9BB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08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08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32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2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6</Pages>
  <Words>1638</Words>
  <Characters>9341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10958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Butković</dc:creator>
  <cp:keywords/>
  <dc:description/>
  <cp:lastModifiedBy>Gordana Barač</cp:lastModifiedBy>
  <cp:revision>80</cp:revision>
  <dcterms:created xsi:type="dcterms:W3CDTF">2020-07-31T06:53:00Z</dcterms:created>
  <dcterms:modified xsi:type="dcterms:W3CDTF">2020-08-13T10:48:00Z</dcterms:modified>
</cp:coreProperties>
</file>