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6E45" w:rsidRDefault="006E38A9" w:rsidP="006E38A9">
      <w:pPr>
        <w:jc w:val="center"/>
        <w:rPr>
          <w:rFonts w:ascii="Times New Roman" w:hAnsi="Times New Roman" w:cs="Times New Roman"/>
          <w:b/>
          <w:sz w:val="24"/>
          <w:szCs w:val="24"/>
        </w:rPr>
      </w:pPr>
      <w:r>
        <w:rPr>
          <w:rFonts w:ascii="Times New Roman" w:hAnsi="Times New Roman" w:cs="Times New Roman"/>
          <w:b/>
          <w:sz w:val="24"/>
          <w:szCs w:val="24"/>
        </w:rPr>
        <w:t>ZAPISNIK 3</w:t>
      </w:r>
      <w:r w:rsidR="00E03BDF">
        <w:rPr>
          <w:rFonts w:ascii="Times New Roman" w:hAnsi="Times New Roman" w:cs="Times New Roman"/>
          <w:b/>
          <w:sz w:val="24"/>
          <w:szCs w:val="24"/>
        </w:rPr>
        <w:t>8</w:t>
      </w:r>
      <w:r>
        <w:rPr>
          <w:rFonts w:ascii="Times New Roman" w:hAnsi="Times New Roman" w:cs="Times New Roman"/>
          <w:b/>
          <w:sz w:val="24"/>
          <w:szCs w:val="24"/>
        </w:rPr>
        <w:t xml:space="preserve">. SJEDNICE VIJEĆA GRADSKE ČETVRTI GORNJI GRAD </w:t>
      </w:r>
      <w:r w:rsidR="008929AB">
        <w:rPr>
          <w:rFonts w:ascii="Times New Roman" w:hAnsi="Times New Roman" w:cs="Times New Roman"/>
          <w:b/>
          <w:sz w:val="24"/>
          <w:szCs w:val="24"/>
        </w:rPr>
        <w:t>–</w:t>
      </w:r>
      <w:r>
        <w:rPr>
          <w:rFonts w:ascii="Times New Roman" w:hAnsi="Times New Roman" w:cs="Times New Roman"/>
          <w:b/>
          <w:sz w:val="24"/>
          <w:szCs w:val="24"/>
        </w:rPr>
        <w:t xml:space="preserve"> MEDVEŠČAK</w:t>
      </w:r>
    </w:p>
    <w:p w:rsidR="008929AB" w:rsidRDefault="008929AB" w:rsidP="006E38A9">
      <w:pPr>
        <w:jc w:val="center"/>
        <w:rPr>
          <w:rFonts w:ascii="Times New Roman" w:hAnsi="Times New Roman" w:cs="Times New Roman"/>
          <w:b/>
          <w:sz w:val="24"/>
          <w:szCs w:val="24"/>
        </w:rPr>
      </w:pPr>
    </w:p>
    <w:p w:rsidR="008929AB" w:rsidRDefault="008929AB" w:rsidP="008929AB">
      <w:pPr>
        <w:jc w:val="both"/>
        <w:rPr>
          <w:rFonts w:ascii="Times New Roman" w:hAnsi="Times New Roman" w:cs="Times New Roman"/>
          <w:sz w:val="24"/>
          <w:szCs w:val="24"/>
        </w:rPr>
      </w:pPr>
      <w:r w:rsidRPr="008929AB">
        <w:rPr>
          <w:rFonts w:ascii="Times New Roman" w:hAnsi="Times New Roman" w:cs="Times New Roman"/>
          <w:sz w:val="24"/>
          <w:szCs w:val="24"/>
        </w:rPr>
        <w:t xml:space="preserve">Dana </w:t>
      </w:r>
      <w:r w:rsidR="00E03BDF">
        <w:rPr>
          <w:rFonts w:ascii="Times New Roman" w:hAnsi="Times New Roman" w:cs="Times New Roman"/>
          <w:b/>
          <w:sz w:val="24"/>
          <w:szCs w:val="24"/>
          <w:u w:val="single"/>
        </w:rPr>
        <w:t>21</w:t>
      </w:r>
      <w:r w:rsidRPr="008929AB">
        <w:rPr>
          <w:rFonts w:ascii="Times New Roman" w:hAnsi="Times New Roman" w:cs="Times New Roman"/>
          <w:b/>
          <w:sz w:val="24"/>
          <w:szCs w:val="24"/>
          <w:u w:val="single"/>
        </w:rPr>
        <w:t xml:space="preserve">. </w:t>
      </w:r>
      <w:r w:rsidR="00E03BDF">
        <w:rPr>
          <w:rFonts w:ascii="Times New Roman" w:hAnsi="Times New Roman" w:cs="Times New Roman"/>
          <w:b/>
          <w:sz w:val="24"/>
          <w:szCs w:val="24"/>
          <w:u w:val="single"/>
        </w:rPr>
        <w:t>svibnja</w:t>
      </w:r>
      <w:r w:rsidRPr="008929AB">
        <w:rPr>
          <w:rFonts w:ascii="Times New Roman" w:hAnsi="Times New Roman" w:cs="Times New Roman"/>
          <w:sz w:val="24"/>
          <w:szCs w:val="24"/>
          <w:u w:val="single"/>
        </w:rPr>
        <w:t xml:space="preserve"> </w:t>
      </w:r>
      <w:r w:rsidRPr="008929AB">
        <w:rPr>
          <w:rFonts w:ascii="Times New Roman" w:hAnsi="Times New Roman" w:cs="Times New Roman"/>
          <w:b/>
          <w:sz w:val="24"/>
          <w:szCs w:val="24"/>
          <w:u w:val="single"/>
        </w:rPr>
        <w:t>2020.</w:t>
      </w:r>
      <w:r>
        <w:rPr>
          <w:rFonts w:ascii="Times New Roman" w:hAnsi="Times New Roman" w:cs="Times New Roman"/>
          <w:sz w:val="24"/>
          <w:szCs w:val="24"/>
        </w:rPr>
        <w:t xml:space="preserve"> održana je </w:t>
      </w:r>
      <w:r w:rsidRPr="008929AB">
        <w:rPr>
          <w:rFonts w:ascii="Times New Roman" w:hAnsi="Times New Roman" w:cs="Times New Roman"/>
          <w:b/>
          <w:sz w:val="24"/>
          <w:szCs w:val="24"/>
          <w:u w:val="single"/>
        </w:rPr>
        <w:t>3</w:t>
      </w:r>
      <w:r w:rsidR="00E03BDF">
        <w:rPr>
          <w:rFonts w:ascii="Times New Roman" w:hAnsi="Times New Roman" w:cs="Times New Roman"/>
          <w:b/>
          <w:sz w:val="24"/>
          <w:szCs w:val="24"/>
          <w:u w:val="single"/>
        </w:rPr>
        <w:t>8</w:t>
      </w:r>
      <w:r w:rsidRPr="008929AB">
        <w:rPr>
          <w:rFonts w:ascii="Times New Roman" w:hAnsi="Times New Roman" w:cs="Times New Roman"/>
          <w:b/>
          <w:sz w:val="24"/>
          <w:szCs w:val="24"/>
          <w:u w:val="single"/>
        </w:rPr>
        <w:t>. sjednica</w:t>
      </w:r>
      <w:r>
        <w:rPr>
          <w:rFonts w:ascii="Times New Roman" w:hAnsi="Times New Roman" w:cs="Times New Roman"/>
          <w:sz w:val="24"/>
          <w:szCs w:val="24"/>
        </w:rPr>
        <w:t xml:space="preserve"> članova </w:t>
      </w:r>
      <w:r w:rsidR="00E03BDF">
        <w:rPr>
          <w:rFonts w:ascii="Times New Roman" w:hAnsi="Times New Roman" w:cs="Times New Roman"/>
          <w:sz w:val="24"/>
          <w:szCs w:val="24"/>
        </w:rPr>
        <w:t>V</w:t>
      </w:r>
      <w:r>
        <w:rPr>
          <w:rFonts w:ascii="Times New Roman" w:hAnsi="Times New Roman" w:cs="Times New Roman"/>
          <w:sz w:val="24"/>
          <w:szCs w:val="24"/>
        </w:rPr>
        <w:t xml:space="preserve">ijeća Gradske četvrti Gornji grad – Medveščak u prostorijama </w:t>
      </w:r>
      <w:r w:rsidR="00E03BDF">
        <w:rPr>
          <w:rFonts w:ascii="Times New Roman" w:hAnsi="Times New Roman" w:cs="Times New Roman"/>
          <w:sz w:val="24"/>
          <w:szCs w:val="24"/>
        </w:rPr>
        <w:t xml:space="preserve">Mjesne samouprave </w:t>
      </w:r>
      <w:proofErr w:type="spellStart"/>
      <w:r w:rsidR="00E03BDF">
        <w:rPr>
          <w:rFonts w:ascii="Times New Roman" w:hAnsi="Times New Roman" w:cs="Times New Roman"/>
          <w:sz w:val="24"/>
          <w:szCs w:val="24"/>
        </w:rPr>
        <w:t>Gupčeva</w:t>
      </w:r>
      <w:proofErr w:type="spellEnd"/>
      <w:r w:rsidR="00E03BDF">
        <w:rPr>
          <w:rFonts w:ascii="Times New Roman" w:hAnsi="Times New Roman" w:cs="Times New Roman"/>
          <w:sz w:val="24"/>
          <w:szCs w:val="24"/>
        </w:rPr>
        <w:t xml:space="preserve"> zvijezda (dvorana desno). </w:t>
      </w:r>
      <w:r w:rsidR="0038757B">
        <w:rPr>
          <w:rFonts w:ascii="Times New Roman" w:hAnsi="Times New Roman" w:cs="Times New Roman"/>
          <w:sz w:val="24"/>
          <w:szCs w:val="24"/>
        </w:rPr>
        <w:t>Sjednica je započela u 1</w:t>
      </w:r>
      <w:r w:rsidR="00E03BDF">
        <w:rPr>
          <w:rFonts w:ascii="Times New Roman" w:hAnsi="Times New Roman" w:cs="Times New Roman"/>
          <w:sz w:val="24"/>
          <w:szCs w:val="24"/>
        </w:rPr>
        <w:t>7</w:t>
      </w:r>
      <w:r w:rsidR="0038757B">
        <w:rPr>
          <w:rFonts w:ascii="Times New Roman" w:hAnsi="Times New Roman" w:cs="Times New Roman"/>
          <w:sz w:val="24"/>
          <w:szCs w:val="24"/>
        </w:rPr>
        <w:t>.00 sati.</w:t>
      </w:r>
    </w:p>
    <w:p w:rsidR="0038757B" w:rsidRDefault="0038757B" w:rsidP="008929AB">
      <w:pPr>
        <w:jc w:val="both"/>
        <w:rPr>
          <w:rFonts w:ascii="Times New Roman" w:hAnsi="Times New Roman" w:cs="Times New Roman"/>
          <w:sz w:val="24"/>
          <w:szCs w:val="24"/>
        </w:rPr>
      </w:pPr>
      <w:r>
        <w:rPr>
          <w:rFonts w:ascii="Times New Roman" w:hAnsi="Times New Roman" w:cs="Times New Roman"/>
          <w:sz w:val="24"/>
          <w:szCs w:val="24"/>
        </w:rPr>
        <w:t>Prisutni:</w:t>
      </w:r>
    </w:p>
    <w:p w:rsidR="0038757B" w:rsidRDefault="0038757B" w:rsidP="0038757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Mirjana Džajo, predsjednica VGČ Gornji grad – Medveščak</w:t>
      </w:r>
    </w:p>
    <w:p w:rsidR="0038757B" w:rsidRDefault="0038757B" w:rsidP="0038757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Luka Bogdan, potpredsjednik VGČ Gornji grad – Medveščak</w:t>
      </w:r>
    </w:p>
    <w:p w:rsidR="0038757B" w:rsidRDefault="00047A71" w:rsidP="0038757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Marija Gazzari, članica</w:t>
      </w:r>
    </w:p>
    <w:p w:rsidR="0038757B" w:rsidRDefault="00811243" w:rsidP="0038757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Miren Milović, č</w:t>
      </w:r>
      <w:r w:rsidR="0038757B">
        <w:rPr>
          <w:rFonts w:ascii="Times New Roman" w:hAnsi="Times New Roman" w:cs="Times New Roman"/>
          <w:sz w:val="24"/>
          <w:szCs w:val="24"/>
        </w:rPr>
        <w:t xml:space="preserve">lan </w:t>
      </w:r>
    </w:p>
    <w:p w:rsidR="0038757B" w:rsidRDefault="0038757B" w:rsidP="0038757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Diana Pečk</w:t>
      </w:r>
      <w:r w:rsidR="00846F9C">
        <w:rPr>
          <w:rFonts w:ascii="Times New Roman" w:hAnsi="Times New Roman" w:cs="Times New Roman"/>
          <w:sz w:val="24"/>
          <w:szCs w:val="24"/>
        </w:rPr>
        <w:t>aj – Vuković, č</w:t>
      </w:r>
      <w:r>
        <w:rPr>
          <w:rFonts w:ascii="Times New Roman" w:hAnsi="Times New Roman" w:cs="Times New Roman"/>
          <w:sz w:val="24"/>
          <w:szCs w:val="24"/>
        </w:rPr>
        <w:t>lan</w:t>
      </w:r>
      <w:r w:rsidR="00047A71">
        <w:rPr>
          <w:rFonts w:ascii="Times New Roman" w:hAnsi="Times New Roman" w:cs="Times New Roman"/>
          <w:sz w:val="24"/>
          <w:szCs w:val="24"/>
        </w:rPr>
        <w:t>ica</w:t>
      </w:r>
    </w:p>
    <w:p w:rsidR="0038757B" w:rsidRDefault="0038757B" w:rsidP="0038757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Tomislav Oreški, član</w:t>
      </w:r>
    </w:p>
    <w:p w:rsidR="0038757B" w:rsidRDefault="0038757B" w:rsidP="0038757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Neven Marković, član</w:t>
      </w:r>
    </w:p>
    <w:p w:rsidR="0038757B" w:rsidRDefault="0038757B" w:rsidP="0038757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Neda Raukar – Gamulin, član</w:t>
      </w:r>
      <w:r w:rsidR="00047A71">
        <w:rPr>
          <w:rFonts w:ascii="Times New Roman" w:hAnsi="Times New Roman" w:cs="Times New Roman"/>
          <w:sz w:val="24"/>
          <w:szCs w:val="24"/>
        </w:rPr>
        <w:t>ica</w:t>
      </w:r>
    </w:p>
    <w:p w:rsidR="0038757B" w:rsidRDefault="0038757B" w:rsidP="0038757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Vlasta Toth, član</w:t>
      </w:r>
      <w:r w:rsidR="00047A71">
        <w:rPr>
          <w:rFonts w:ascii="Times New Roman" w:hAnsi="Times New Roman" w:cs="Times New Roman"/>
          <w:sz w:val="24"/>
          <w:szCs w:val="24"/>
        </w:rPr>
        <w:t>ica</w:t>
      </w:r>
    </w:p>
    <w:p w:rsidR="0038757B" w:rsidRDefault="0038757B" w:rsidP="0038757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Konrad Puškarić, član</w:t>
      </w:r>
    </w:p>
    <w:p w:rsidR="00200304" w:rsidRDefault="00200304" w:rsidP="0038757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Tin Pažur , član </w:t>
      </w:r>
    </w:p>
    <w:p w:rsidR="00200304" w:rsidRDefault="00200304" w:rsidP="0038757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Dejan </w:t>
      </w:r>
      <w:proofErr w:type="spellStart"/>
      <w:r>
        <w:rPr>
          <w:rFonts w:ascii="Times New Roman" w:hAnsi="Times New Roman" w:cs="Times New Roman"/>
          <w:sz w:val="24"/>
          <w:szCs w:val="24"/>
        </w:rPr>
        <w:t>Bosak</w:t>
      </w:r>
      <w:proofErr w:type="spellEnd"/>
      <w:r>
        <w:rPr>
          <w:rFonts w:ascii="Times New Roman" w:hAnsi="Times New Roman" w:cs="Times New Roman"/>
          <w:sz w:val="24"/>
          <w:szCs w:val="24"/>
        </w:rPr>
        <w:t>, član</w:t>
      </w:r>
    </w:p>
    <w:p w:rsidR="00E03BDF" w:rsidRDefault="00E03BDF" w:rsidP="0038757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Marija Marinović, član</w:t>
      </w:r>
    </w:p>
    <w:p w:rsidR="0038757B" w:rsidRDefault="0038757B" w:rsidP="0038757B">
      <w:pPr>
        <w:jc w:val="both"/>
        <w:rPr>
          <w:rFonts w:ascii="Times New Roman" w:hAnsi="Times New Roman" w:cs="Times New Roman"/>
          <w:sz w:val="24"/>
          <w:szCs w:val="24"/>
        </w:rPr>
      </w:pPr>
      <w:r>
        <w:rPr>
          <w:rFonts w:ascii="Times New Roman" w:hAnsi="Times New Roman" w:cs="Times New Roman"/>
          <w:sz w:val="24"/>
          <w:szCs w:val="24"/>
        </w:rPr>
        <w:t>Ispričani članovi:</w:t>
      </w:r>
    </w:p>
    <w:p w:rsidR="0038757B" w:rsidRDefault="0038757B" w:rsidP="0038757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Tatjana Holjevac, član</w:t>
      </w:r>
      <w:r w:rsidR="00047A71">
        <w:rPr>
          <w:rFonts w:ascii="Times New Roman" w:hAnsi="Times New Roman" w:cs="Times New Roman"/>
          <w:sz w:val="24"/>
          <w:szCs w:val="24"/>
        </w:rPr>
        <w:t>ica</w:t>
      </w:r>
    </w:p>
    <w:p w:rsidR="00E03BDF" w:rsidRDefault="00E03BDF" w:rsidP="00E03BDF">
      <w:pPr>
        <w:jc w:val="both"/>
        <w:rPr>
          <w:rFonts w:ascii="Times New Roman" w:hAnsi="Times New Roman" w:cs="Times New Roman"/>
          <w:sz w:val="24"/>
          <w:szCs w:val="24"/>
        </w:rPr>
      </w:pPr>
      <w:r>
        <w:rPr>
          <w:rFonts w:ascii="Times New Roman" w:hAnsi="Times New Roman" w:cs="Times New Roman"/>
          <w:sz w:val="24"/>
          <w:szCs w:val="24"/>
        </w:rPr>
        <w:t>Nisu prisustvovali.</w:t>
      </w:r>
    </w:p>
    <w:p w:rsidR="00E03BDF" w:rsidRPr="00E03BDF" w:rsidRDefault="00E03BDF" w:rsidP="00E03BDF">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Nada Boban, članica</w:t>
      </w:r>
    </w:p>
    <w:p w:rsidR="00E3556E" w:rsidRDefault="00E3556E" w:rsidP="00E3556E">
      <w:pPr>
        <w:jc w:val="both"/>
        <w:rPr>
          <w:rFonts w:ascii="Times New Roman" w:hAnsi="Times New Roman" w:cs="Times New Roman"/>
          <w:sz w:val="24"/>
          <w:szCs w:val="24"/>
        </w:rPr>
      </w:pPr>
      <w:r>
        <w:rPr>
          <w:rFonts w:ascii="Times New Roman" w:hAnsi="Times New Roman" w:cs="Times New Roman"/>
          <w:sz w:val="24"/>
          <w:szCs w:val="24"/>
        </w:rPr>
        <w:t>Nazočni djelatnici Gradskog ureda za mjesnu samoupravu:</w:t>
      </w:r>
    </w:p>
    <w:p w:rsidR="00E3556E" w:rsidRDefault="00E3556E" w:rsidP="00E3556E">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Gordana Barač, voditeljica područnog odsjeka</w:t>
      </w:r>
    </w:p>
    <w:p w:rsidR="00576CE9" w:rsidRDefault="00576CE9" w:rsidP="00576CE9">
      <w:pPr>
        <w:jc w:val="both"/>
        <w:rPr>
          <w:rFonts w:ascii="Times New Roman" w:hAnsi="Times New Roman" w:cs="Times New Roman"/>
          <w:sz w:val="24"/>
          <w:szCs w:val="24"/>
        </w:rPr>
      </w:pPr>
      <w:r>
        <w:rPr>
          <w:rFonts w:ascii="Times New Roman" w:hAnsi="Times New Roman" w:cs="Times New Roman"/>
          <w:sz w:val="24"/>
          <w:szCs w:val="24"/>
        </w:rPr>
        <w:t xml:space="preserve">Predsjednica Vijeća Gradske četvrti </w:t>
      </w:r>
      <w:r w:rsidRPr="00576CE9">
        <w:rPr>
          <w:rFonts w:ascii="Times New Roman" w:hAnsi="Times New Roman" w:cs="Times New Roman"/>
          <w:b/>
          <w:sz w:val="24"/>
          <w:szCs w:val="24"/>
          <w:u w:val="single"/>
        </w:rPr>
        <w:t>M. Džajo</w:t>
      </w:r>
      <w:r w:rsidRPr="00757419">
        <w:rPr>
          <w:rFonts w:ascii="Times New Roman" w:hAnsi="Times New Roman" w:cs="Times New Roman"/>
          <w:b/>
          <w:sz w:val="24"/>
          <w:szCs w:val="24"/>
        </w:rPr>
        <w:t xml:space="preserve"> </w:t>
      </w:r>
      <w:r>
        <w:rPr>
          <w:rFonts w:ascii="Times New Roman" w:hAnsi="Times New Roman" w:cs="Times New Roman"/>
          <w:sz w:val="24"/>
          <w:szCs w:val="24"/>
        </w:rPr>
        <w:t>pozdravlja sve prisutne, zahvaljuje se na odazivu te otvara 3</w:t>
      </w:r>
      <w:r w:rsidR="00E03BDF">
        <w:rPr>
          <w:rFonts w:ascii="Times New Roman" w:hAnsi="Times New Roman" w:cs="Times New Roman"/>
          <w:sz w:val="24"/>
          <w:szCs w:val="24"/>
        </w:rPr>
        <w:t>8</w:t>
      </w:r>
      <w:r>
        <w:rPr>
          <w:rFonts w:ascii="Times New Roman" w:hAnsi="Times New Roman" w:cs="Times New Roman"/>
          <w:sz w:val="24"/>
          <w:szCs w:val="24"/>
        </w:rPr>
        <w:t>. sjednicu Vijeća Gradske četvrti Gornji grad – Medveščak. Predlaže verificiranje zapisnika sa 3</w:t>
      </w:r>
      <w:r w:rsidR="00E03BDF">
        <w:rPr>
          <w:rFonts w:ascii="Times New Roman" w:hAnsi="Times New Roman" w:cs="Times New Roman"/>
          <w:sz w:val="24"/>
          <w:szCs w:val="24"/>
        </w:rPr>
        <w:t>7</w:t>
      </w:r>
      <w:r>
        <w:rPr>
          <w:rFonts w:ascii="Times New Roman" w:hAnsi="Times New Roman" w:cs="Times New Roman"/>
          <w:sz w:val="24"/>
          <w:szCs w:val="24"/>
        </w:rPr>
        <w:t xml:space="preserve">. sjednice održane </w:t>
      </w:r>
      <w:r w:rsidR="00E03BDF">
        <w:rPr>
          <w:rFonts w:ascii="Times New Roman" w:hAnsi="Times New Roman" w:cs="Times New Roman"/>
          <w:sz w:val="24"/>
          <w:szCs w:val="24"/>
        </w:rPr>
        <w:t>19</w:t>
      </w:r>
      <w:r>
        <w:rPr>
          <w:rFonts w:ascii="Times New Roman" w:hAnsi="Times New Roman" w:cs="Times New Roman"/>
          <w:sz w:val="24"/>
          <w:szCs w:val="24"/>
        </w:rPr>
        <w:t xml:space="preserve">. </w:t>
      </w:r>
      <w:r w:rsidR="00E03BDF">
        <w:rPr>
          <w:rFonts w:ascii="Times New Roman" w:hAnsi="Times New Roman" w:cs="Times New Roman"/>
          <w:sz w:val="24"/>
          <w:szCs w:val="24"/>
        </w:rPr>
        <w:t>ožujka</w:t>
      </w:r>
      <w:r>
        <w:rPr>
          <w:rFonts w:ascii="Times New Roman" w:hAnsi="Times New Roman" w:cs="Times New Roman"/>
          <w:sz w:val="24"/>
          <w:szCs w:val="24"/>
        </w:rPr>
        <w:t xml:space="preserve"> 2020. </w:t>
      </w:r>
      <w:r w:rsidR="007B0161">
        <w:rPr>
          <w:rFonts w:ascii="Times New Roman" w:hAnsi="Times New Roman" w:cs="Times New Roman"/>
          <w:sz w:val="24"/>
          <w:szCs w:val="24"/>
        </w:rPr>
        <w:t xml:space="preserve">Vijeće jednoglasno </w:t>
      </w:r>
      <w:r w:rsidR="00E03BDF">
        <w:rPr>
          <w:rFonts w:ascii="Times New Roman" w:hAnsi="Times New Roman" w:cs="Times New Roman"/>
          <w:sz w:val="24"/>
          <w:szCs w:val="24"/>
        </w:rPr>
        <w:t xml:space="preserve">bez primjedbi </w:t>
      </w:r>
      <w:r w:rsidR="007B0161">
        <w:rPr>
          <w:rFonts w:ascii="Times New Roman" w:hAnsi="Times New Roman" w:cs="Times New Roman"/>
          <w:sz w:val="24"/>
          <w:szCs w:val="24"/>
        </w:rPr>
        <w:t>prihvaća zapisni</w:t>
      </w:r>
      <w:r w:rsidR="00E03BDF">
        <w:rPr>
          <w:rFonts w:ascii="Times New Roman" w:hAnsi="Times New Roman" w:cs="Times New Roman"/>
          <w:sz w:val="24"/>
          <w:szCs w:val="24"/>
        </w:rPr>
        <w:t>k</w:t>
      </w:r>
      <w:r w:rsidR="007B0161">
        <w:rPr>
          <w:rFonts w:ascii="Times New Roman" w:hAnsi="Times New Roman" w:cs="Times New Roman"/>
          <w:sz w:val="24"/>
          <w:szCs w:val="24"/>
        </w:rPr>
        <w:t>.</w:t>
      </w:r>
    </w:p>
    <w:p w:rsidR="00A646BE" w:rsidRDefault="00A646BE" w:rsidP="0073402A">
      <w:pPr>
        <w:pStyle w:val="ListParagraph"/>
        <w:ind w:left="0"/>
        <w:jc w:val="both"/>
        <w:rPr>
          <w:rFonts w:ascii="Times New Roman" w:hAnsi="Times New Roman" w:cs="Times New Roman"/>
          <w:sz w:val="24"/>
          <w:szCs w:val="24"/>
        </w:rPr>
      </w:pPr>
    </w:p>
    <w:p w:rsidR="00047959" w:rsidRDefault="00047959" w:rsidP="00047959">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Predsjednica M. </w:t>
      </w:r>
      <w:proofErr w:type="spellStart"/>
      <w:r>
        <w:rPr>
          <w:rFonts w:ascii="Times New Roman" w:hAnsi="Times New Roman" w:cs="Times New Roman"/>
          <w:sz w:val="24"/>
          <w:szCs w:val="24"/>
        </w:rPr>
        <w:t>Džajo</w:t>
      </w:r>
      <w:proofErr w:type="spellEnd"/>
      <w:r>
        <w:rPr>
          <w:rFonts w:ascii="Times New Roman" w:hAnsi="Times New Roman" w:cs="Times New Roman"/>
          <w:sz w:val="24"/>
          <w:szCs w:val="24"/>
        </w:rPr>
        <w:t xml:space="preserve"> predlaže dopunu dnevnog reda (3. točke na prijedlog N. Raukar Gamulin):</w:t>
      </w:r>
    </w:p>
    <w:p w:rsidR="00181A57" w:rsidRDefault="00181A57" w:rsidP="00A3328C">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Prijedlog zaključka o dugoročnom uspostavljanju autobusnog prijevoza umjesto tramvajskog od Kvaternikovog trga do Ulice Republike </w:t>
      </w:r>
      <w:proofErr w:type="spellStart"/>
      <w:r>
        <w:rPr>
          <w:rFonts w:ascii="Times New Roman" w:hAnsi="Times New Roman" w:cs="Times New Roman"/>
          <w:sz w:val="24"/>
          <w:szCs w:val="24"/>
        </w:rPr>
        <w:t>Ausrije</w:t>
      </w:r>
      <w:proofErr w:type="spellEnd"/>
      <w:r>
        <w:rPr>
          <w:rFonts w:ascii="Times New Roman" w:hAnsi="Times New Roman" w:cs="Times New Roman"/>
          <w:sz w:val="24"/>
          <w:szCs w:val="24"/>
        </w:rPr>
        <w:t>.</w:t>
      </w:r>
    </w:p>
    <w:p w:rsidR="00047959" w:rsidRDefault="00181A57" w:rsidP="00181A57">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Glasovanje: ZA: 6 članova  PROTIV: 4 člana  SUZDRŽANA : 3 člana </w:t>
      </w:r>
    </w:p>
    <w:p w:rsidR="00181A57" w:rsidRDefault="00181A57" w:rsidP="00181A57">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502C55">
        <w:rPr>
          <w:rFonts w:ascii="Times New Roman" w:hAnsi="Times New Roman" w:cs="Times New Roman"/>
          <w:sz w:val="24"/>
          <w:szCs w:val="24"/>
        </w:rPr>
        <w:t xml:space="preserve">        </w:t>
      </w:r>
      <w:r>
        <w:rPr>
          <w:rFonts w:ascii="Times New Roman" w:hAnsi="Times New Roman" w:cs="Times New Roman"/>
          <w:sz w:val="24"/>
          <w:szCs w:val="24"/>
        </w:rPr>
        <w:t>Prijedlog zaključka o provedbi i kontroli regulacije prometa već ograničene brzine 30km/h na cijelom području Gornjeg grada, od Jurjevske ulice do Ilice preko Mesničke ulice</w:t>
      </w:r>
    </w:p>
    <w:p w:rsidR="00181A57" w:rsidRDefault="00181A57" w:rsidP="00181A57">
      <w:pPr>
        <w:pStyle w:val="ListParagraph"/>
        <w:ind w:left="0"/>
        <w:jc w:val="both"/>
        <w:rPr>
          <w:rFonts w:ascii="Times New Roman" w:hAnsi="Times New Roman" w:cs="Times New Roman"/>
          <w:sz w:val="24"/>
          <w:szCs w:val="24"/>
        </w:rPr>
      </w:pPr>
      <w:r>
        <w:rPr>
          <w:rFonts w:ascii="Times New Roman" w:hAnsi="Times New Roman" w:cs="Times New Roman"/>
          <w:sz w:val="24"/>
          <w:szCs w:val="24"/>
        </w:rPr>
        <w:t>Glasovanje:  ZA: 7 članova  PROTIV: 2 člana  SUZDRŽANA: 4 člana</w:t>
      </w:r>
    </w:p>
    <w:p w:rsidR="00181A57" w:rsidRDefault="00502C55" w:rsidP="00181A57">
      <w:pPr>
        <w:pStyle w:val="ListParagraph"/>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bookmarkStart w:id="0" w:name="_Hlk43367944"/>
      <w:r>
        <w:rPr>
          <w:rFonts w:ascii="Times New Roman" w:hAnsi="Times New Roman" w:cs="Times New Roman"/>
          <w:sz w:val="24"/>
          <w:szCs w:val="24"/>
        </w:rPr>
        <w:t xml:space="preserve">Prijedlog zaključka o uspostavljanju nove regulacije prometa uspostavljanjem Zona u </w:t>
      </w:r>
      <w:proofErr w:type="spellStart"/>
      <w:r>
        <w:rPr>
          <w:rFonts w:ascii="Times New Roman" w:hAnsi="Times New Roman" w:cs="Times New Roman"/>
          <w:sz w:val="24"/>
          <w:szCs w:val="24"/>
        </w:rPr>
        <w:t>kjoj</w:t>
      </w:r>
      <w:proofErr w:type="spellEnd"/>
      <w:r>
        <w:rPr>
          <w:rFonts w:ascii="Times New Roman" w:hAnsi="Times New Roman" w:cs="Times New Roman"/>
          <w:sz w:val="24"/>
          <w:szCs w:val="24"/>
        </w:rPr>
        <w:t xml:space="preserve"> je ograničena brzina 30km/h (znak C21) i uspostava oznake strelica „</w:t>
      </w:r>
      <w:proofErr w:type="spellStart"/>
      <w:r>
        <w:rPr>
          <w:rFonts w:ascii="Times New Roman" w:hAnsi="Times New Roman" w:cs="Times New Roman"/>
          <w:sz w:val="24"/>
          <w:szCs w:val="24"/>
        </w:rPr>
        <w:t>sharrow</w:t>
      </w:r>
      <w:proofErr w:type="spellEnd"/>
      <w:r>
        <w:rPr>
          <w:rFonts w:ascii="Times New Roman" w:hAnsi="Times New Roman" w:cs="Times New Roman"/>
          <w:sz w:val="24"/>
          <w:szCs w:val="24"/>
        </w:rPr>
        <w:t xml:space="preserve">“ cijelom dužinom sjeverne trake Ilice do Ulice Republike Austrije i </w:t>
      </w:r>
      <w:proofErr w:type="spellStart"/>
      <w:r>
        <w:rPr>
          <w:rFonts w:ascii="Times New Roman" w:hAnsi="Times New Roman" w:cs="Times New Roman"/>
          <w:sz w:val="24"/>
          <w:szCs w:val="24"/>
        </w:rPr>
        <w:t>Jurišićeve</w:t>
      </w:r>
      <w:proofErr w:type="spellEnd"/>
      <w:r>
        <w:rPr>
          <w:rFonts w:ascii="Times New Roman" w:hAnsi="Times New Roman" w:cs="Times New Roman"/>
          <w:sz w:val="24"/>
          <w:szCs w:val="24"/>
        </w:rPr>
        <w:t xml:space="preserve"> ulice</w:t>
      </w:r>
      <w:bookmarkEnd w:id="0"/>
    </w:p>
    <w:p w:rsidR="00502C55" w:rsidRDefault="00502C55" w:rsidP="00181A57">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Glasovanje: ZA: </w:t>
      </w:r>
      <w:r w:rsidR="00047959">
        <w:rPr>
          <w:rFonts w:ascii="Times New Roman" w:hAnsi="Times New Roman" w:cs="Times New Roman"/>
          <w:sz w:val="24"/>
          <w:szCs w:val="24"/>
        </w:rPr>
        <w:t xml:space="preserve">7 članova PROTIV: 2 člana SUZDRŽANA: 4 člana i </w:t>
      </w:r>
    </w:p>
    <w:p w:rsidR="00047959" w:rsidRDefault="00047959" w:rsidP="00181A57">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(2 točke na prijedlog L. Bogdana): </w:t>
      </w:r>
    </w:p>
    <w:p w:rsidR="00047959" w:rsidRDefault="00047959" w:rsidP="00181A57">
      <w:pPr>
        <w:pStyle w:val="ListParagraph"/>
        <w:ind w:left="0"/>
        <w:jc w:val="both"/>
        <w:rPr>
          <w:rFonts w:ascii="Times New Roman" w:hAnsi="Times New Roman" w:cs="Times New Roman"/>
          <w:sz w:val="24"/>
          <w:szCs w:val="24"/>
        </w:rPr>
      </w:pPr>
      <w:r>
        <w:rPr>
          <w:rFonts w:ascii="Times New Roman" w:hAnsi="Times New Roman" w:cs="Times New Roman"/>
          <w:sz w:val="24"/>
          <w:szCs w:val="24"/>
        </w:rPr>
        <w:t>- Izmještanje autobusnog stajališta na Kaptolu</w:t>
      </w:r>
    </w:p>
    <w:p w:rsidR="00047959" w:rsidRDefault="00047959" w:rsidP="00181A57">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 Glasovanje: ZA:11 članova PROTIV. 1 član SUZDRŽAN: 1 član</w:t>
      </w:r>
    </w:p>
    <w:p w:rsidR="00047959" w:rsidRDefault="00047959" w:rsidP="00A3328C">
      <w:pPr>
        <w:pStyle w:val="ListParagraph"/>
        <w:numPr>
          <w:ilvl w:val="0"/>
          <w:numId w:val="4"/>
        </w:numPr>
        <w:spacing w:after="0"/>
        <w:rPr>
          <w:rFonts w:ascii="Times New Roman" w:hAnsi="Times New Roman" w:cs="Times New Roman"/>
          <w:sz w:val="24"/>
          <w:szCs w:val="24"/>
        </w:rPr>
      </w:pPr>
      <w:bookmarkStart w:id="1" w:name="_Hlk43367979"/>
      <w:r>
        <w:rPr>
          <w:rFonts w:ascii="Times New Roman" w:hAnsi="Times New Roman" w:cs="Times New Roman"/>
          <w:sz w:val="24"/>
          <w:szCs w:val="24"/>
        </w:rPr>
        <w:t>Sanacija ulice Opatovina</w:t>
      </w:r>
    </w:p>
    <w:bookmarkEnd w:id="1"/>
    <w:p w:rsidR="00047959" w:rsidRPr="00047959" w:rsidRDefault="00047959" w:rsidP="00047959">
      <w:pPr>
        <w:spacing w:after="0"/>
        <w:rPr>
          <w:rFonts w:ascii="Times New Roman" w:hAnsi="Times New Roman" w:cs="Times New Roman"/>
          <w:sz w:val="24"/>
          <w:szCs w:val="24"/>
        </w:rPr>
      </w:pPr>
      <w:r w:rsidRPr="00047959">
        <w:rPr>
          <w:rFonts w:ascii="Times New Roman" w:hAnsi="Times New Roman" w:cs="Times New Roman"/>
          <w:sz w:val="24"/>
          <w:szCs w:val="24"/>
        </w:rPr>
        <w:t>Glasovanje. ZA: 13 članova , jednoglasno</w:t>
      </w:r>
    </w:p>
    <w:p w:rsidR="00047959" w:rsidRDefault="00047959" w:rsidP="00181A57">
      <w:pPr>
        <w:pStyle w:val="ListParagraph"/>
        <w:ind w:left="0"/>
        <w:jc w:val="both"/>
        <w:rPr>
          <w:rFonts w:ascii="Times New Roman" w:hAnsi="Times New Roman" w:cs="Times New Roman"/>
          <w:sz w:val="24"/>
          <w:szCs w:val="24"/>
        </w:rPr>
      </w:pPr>
    </w:p>
    <w:p w:rsidR="00200304" w:rsidRPr="00181A57" w:rsidRDefault="00200304" w:rsidP="00181A57">
      <w:pPr>
        <w:pStyle w:val="ListParagraph"/>
        <w:ind w:left="0"/>
        <w:jc w:val="both"/>
        <w:rPr>
          <w:rFonts w:ascii="Times New Roman" w:hAnsi="Times New Roman" w:cs="Times New Roman"/>
          <w:sz w:val="24"/>
          <w:szCs w:val="24"/>
        </w:rPr>
      </w:pPr>
      <w:r w:rsidRPr="00181A57">
        <w:rPr>
          <w:rFonts w:ascii="Times New Roman" w:hAnsi="Times New Roman" w:cs="Times New Roman"/>
          <w:sz w:val="24"/>
          <w:szCs w:val="24"/>
        </w:rPr>
        <w:t>Stavlja dnevni red s predloženim izmjenama  na glasovanje:</w:t>
      </w:r>
    </w:p>
    <w:p w:rsidR="00A52448" w:rsidRPr="00A52448" w:rsidRDefault="00A52448" w:rsidP="00576CE9">
      <w:pPr>
        <w:jc w:val="both"/>
        <w:rPr>
          <w:rFonts w:ascii="Times New Roman" w:hAnsi="Times New Roman" w:cs="Times New Roman"/>
          <w:sz w:val="24"/>
          <w:szCs w:val="24"/>
        </w:rPr>
      </w:pPr>
    </w:p>
    <w:p w:rsidR="00C27EF3" w:rsidRDefault="00F86550" w:rsidP="00E40A79">
      <w:pPr>
        <w:jc w:val="center"/>
        <w:rPr>
          <w:rFonts w:ascii="Times New Roman" w:hAnsi="Times New Roman" w:cs="Times New Roman"/>
          <w:sz w:val="24"/>
          <w:szCs w:val="24"/>
        </w:rPr>
      </w:pPr>
      <w:bookmarkStart w:id="2" w:name="_Hlk43371059"/>
      <w:r>
        <w:rPr>
          <w:rFonts w:ascii="Times New Roman" w:hAnsi="Times New Roman" w:cs="Times New Roman"/>
          <w:sz w:val="24"/>
          <w:szCs w:val="24"/>
        </w:rPr>
        <w:t>DNEVNI RED</w:t>
      </w:r>
    </w:p>
    <w:p w:rsidR="00876BD0" w:rsidRPr="006D4C04" w:rsidRDefault="00876BD0" w:rsidP="00A3328C">
      <w:pPr>
        <w:pStyle w:val="ListParagraph"/>
        <w:numPr>
          <w:ilvl w:val="0"/>
          <w:numId w:val="6"/>
        </w:numPr>
        <w:rPr>
          <w:rFonts w:ascii="Times New Roman" w:hAnsi="Times New Roman" w:cs="Times New Roman"/>
          <w:color w:val="000000" w:themeColor="text1"/>
        </w:rPr>
      </w:pPr>
      <w:r w:rsidRPr="006D4C04">
        <w:rPr>
          <w:rFonts w:ascii="Times New Roman" w:hAnsi="Times New Roman" w:cs="Times New Roman"/>
          <w:color w:val="000000" w:themeColor="text1"/>
        </w:rPr>
        <w:t xml:space="preserve">Prijedlog Izmjena Programa građenja komunalne infrastrukture na području Grada Zagreba u 2020. </w:t>
      </w:r>
    </w:p>
    <w:p w:rsidR="00876BD0" w:rsidRPr="006D4C04" w:rsidRDefault="00876BD0" w:rsidP="00A3328C">
      <w:pPr>
        <w:pStyle w:val="ListParagraph"/>
        <w:numPr>
          <w:ilvl w:val="0"/>
          <w:numId w:val="6"/>
        </w:numPr>
        <w:rPr>
          <w:rFonts w:ascii="Times New Roman" w:hAnsi="Times New Roman" w:cs="Times New Roman"/>
          <w:color w:val="000000" w:themeColor="text1"/>
        </w:rPr>
      </w:pPr>
      <w:r w:rsidRPr="006D4C04">
        <w:rPr>
          <w:rFonts w:ascii="Times New Roman" w:hAnsi="Times New Roman" w:cs="Times New Roman"/>
          <w:color w:val="000000" w:themeColor="text1"/>
        </w:rPr>
        <w:t xml:space="preserve">Prijedlog Izmjene Programa održavanja javnih prometnih površina, građevina i uređaja javne namjene, javne rasvjete, te izvanrednog održavanja nerazvrstanih cesta na području Grada Zagreba u 2020. </w:t>
      </w:r>
    </w:p>
    <w:p w:rsidR="00876BD0" w:rsidRPr="006D4C04" w:rsidRDefault="00876BD0" w:rsidP="00A3328C">
      <w:pPr>
        <w:pStyle w:val="ListParagraph"/>
        <w:numPr>
          <w:ilvl w:val="0"/>
          <w:numId w:val="6"/>
        </w:numPr>
        <w:rPr>
          <w:rFonts w:ascii="Times New Roman" w:hAnsi="Times New Roman" w:cs="Times New Roman"/>
          <w:color w:val="000000" w:themeColor="text1"/>
        </w:rPr>
      </w:pPr>
      <w:r w:rsidRPr="006D4C04">
        <w:rPr>
          <w:rFonts w:ascii="Times New Roman" w:hAnsi="Times New Roman" w:cs="Times New Roman"/>
          <w:color w:val="000000" w:themeColor="text1"/>
        </w:rPr>
        <w:t xml:space="preserve">Prijedlog  </w:t>
      </w:r>
      <w:proofErr w:type="spellStart"/>
      <w:r w:rsidRPr="006D4C04">
        <w:rPr>
          <w:rFonts w:ascii="Times New Roman" w:hAnsi="Times New Roman" w:cs="Times New Roman"/>
          <w:color w:val="000000" w:themeColor="text1"/>
        </w:rPr>
        <w:t>asfalterskog</w:t>
      </w:r>
      <w:proofErr w:type="spellEnd"/>
      <w:r w:rsidRPr="006D4C04">
        <w:rPr>
          <w:rFonts w:ascii="Times New Roman" w:hAnsi="Times New Roman" w:cs="Times New Roman"/>
          <w:color w:val="000000" w:themeColor="text1"/>
        </w:rPr>
        <w:t xml:space="preserve"> programa za nerazvrstane ceste I. reda u 2020. </w:t>
      </w:r>
    </w:p>
    <w:p w:rsidR="00876BD0" w:rsidRPr="006D4C04" w:rsidRDefault="00876BD0" w:rsidP="00A3328C">
      <w:pPr>
        <w:pStyle w:val="ListParagraph"/>
        <w:numPr>
          <w:ilvl w:val="0"/>
          <w:numId w:val="6"/>
        </w:numPr>
        <w:rPr>
          <w:rFonts w:ascii="Times New Roman" w:hAnsi="Times New Roman" w:cs="Times New Roman"/>
          <w:color w:val="000000" w:themeColor="text1"/>
        </w:rPr>
      </w:pPr>
      <w:r w:rsidRPr="006D4C04">
        <w:rPr>
          <w:rFonts w:ascii="Times New Roman" w:hAnsi="Times New Roman" w:cs="Times New Roman"/>
          <w:color w:val="000000" w:themeColor="text1"/>
        </w:rPr>
        <w:t xml:space="preserve">Prijedlog izvješća o radu Vijeća Gradske četvrti Gornji grad – Medveščak za 2019. </w:t>
      </w:r>
    </w:p>
    <w:p w:rsidR="00876BD0" w:rsidRPr="006D4C04" w:rsidRDefault="00876BD0" w:rsidP="00A3328C">
      <w:pPr>
        <w:pStyle w:val="ListParagraph"/>
        <w:numPr>
          <w:ilvl w:val="0"/>
          <w:numId w:val="6"/>
        </w:numPr>
        <w:rPr>
          <w:rFonts w:ascii="Times New Roman" w:hAnsi="Times New Roman" w:cs="Times New Roman"/>
          <w:color w:val="000000" w:themeColor="text1"/>
        </w:rPr>
      </w:pPr>
      <w:r w:rsidRPr="006D4C04">
        <w:rPr>
          <w:rFonts w:ascii="Times New Roman" w:hAnsi="Times New Roman" w:cs="Times New Roman"/>
          <w:color w:val="000000" w:themeColor="text1"/>
        </w:rPr>
        <w:t xml:space="preserve">Prijedlog programa rada Vijeća Gradske četvrti Gornji grad – Medveščak za 2020. </w:t>
      </w:r>
    </w:p>
    <w:p w:rsidR="00876BD0" w:rsidRPr="006D4C04" w:rsidRDefault="00876BD0" w:rsidP="00A3328C">
      <w:pPr>
        <w:pStyle w:val="ListParagraph"/>
        <w:numPr>
          <w:ilvl w:val="0"/>
          <w:numId w:val="6"/>
        </w:numPr>
        <w:rPr>
          <w:rFonts w:ascii="Times New Roman" w:hAnsi="Times New Roman" w:cs="Times New Roman"/>
          <w:color w:val="000000" w:themeColor="text1"/>
        </w:rPr>
      </w:pPr>
      <w:bookmarkStart w:id="3" w:name="_Hlk43371974"/>
      <w:r w:rsidRPr="006D4C04">
        <w:rPr>
          <w:rFonts w:ascii="Times New Roman" w:hAnsi="Times New Roman" w:cs="Times New Roman"/>
          <w:color w:val="000000" w:themeColor="text1"/>
        </w:rPr>
        <w:t xml:space="preserve">Prijedlog zaključka o uvođenju naplate parkiranja na parkiralištima na </w:t>
      </w:r>
      <w:proofErr w:type="spellStart"/>
      <w:r w:rsidRPr="006D4C04">
        <w:rPr>
          <w:rFonts w:ascii="Times New Roman" w:hAnsi="Times New Roman" w:cs="Times New Roman"/>
          <w:color w:val="000000" w:themeColor="text1"/>
        </w:rPr>
        <w:t>lokciji</w:t>
      </w:r>
      <w:proofErr w:type="spellEnd"/>
      <w:r w:rsidRPr="006D4C04">
        <w:rPr>
          <w:rFonts w:ascii="Times New Roman" w:hAnsi="Times New Roman" w:cs="Times New Roman"/>
          <w:color w:val="000000" w:themeColor="text1"/>
        </w:rPr>
        <w:t xml:space="preserve"> groblja Mirogoj</w:t>
      </w:r>
    </w:p>
    <w:bookmarkEnd w:id="3"/>
    <w:p w:rsidR="00876BD0" w:rsidRPr="006D4C04" w:rsidRDefault="00876BD0" w:rsidP="00A3328C">
      <w:pPr>
        <w:pStyle w:val="ListParagraph"/>
        <w:numPr>
          <w:ilvl w:val="0"/>
          <w:numId w:val="6"/>
        </w:numPr>
        <w:rPr>
          <w:rFonts w:ascii="Times New Roman" w:hAnsi="Times New Roman" w:cs="Times New Roman"/>
          <w:color w:val="000000" w:themeColor="text1"/>
        </w:rPr>
      </w:pPr>
      <w:r w:rsidRPr="006D4C04">
        <w:rPr>
          <w:rFonts w:ascii="Times New Roman" w:hAnsi="Times New Roman" w:cs="Times New Roman"/>
          <w:color w:val="000000" w:themeColor="text1"/>
        </w:rPr>
        <w:t xml:space="preserve">Prijedlog zaključka o prometnoj regulaciji u Ulici Tome Gajdeka (zahtjev Ahmeda </w:t>
      </w:r>
      <w:proofErr w:type="spellStart"/>
      <w:r w:rsidRPr="006D4C04">
        <w:rPr>
          <w:rFonts w:ascii="Times New Roman" w:hAnsi="Times New Roman" w:cs="Times New Roman"/>
          <w:color w:val="000000" w:themeColor="text1"/>
        </w:rPr>
        <w:t>Kulovića</w:t>
      </w:r>
      <w:proofErr w:type="spellEnd"/>
      <w:r w:rsidRPr="006D4C04">
        <w:rPr>
          <w:rFonts w:ascii="Times New Roman" w:hAnsi="Times New Roman" w:cs="Times New Roman"/>
          <w:color w:val="000000" w:themeColor="text1"/>
        </w:rPr>
        <w:t>)</w:t>
      </w:r>
    </w:p>
    <w:p w:rsidR="00876BD0" w:rsidRPr="006D4C04" w:rsidRDefault="00876BD0" w:rsidP="00A3328C">
      <w:pPr>
        <w:pStyle w:val="ListParagraph"/>
        <w:numPr>
          <w:ilvl w:val="0"/>
          <w:numId w:val="6"/>
        </w:numPr>
        <w:rPr>
          <w:rFonts w:ascii="Times New Roman" w:hAnsi="Times New Roman" w:cs="Times New Roman"/>
          <w:color w:val="000000" w:themeColor="text1"/>
        </w:rPr>
      </w:pPr>
      <w:bookmarkStart w:id="4" w:name="_Hlk43372383"/>
      <w:r w:rsidRPr="006D4C04">
        <w:rPr>
          <w:rFonts w:ascii="Times New Roman" w:hAnsi="Times New Roman" w:cs="Times New Roman"/>
          <w:color w:val="000000" w:themeColor="text1"/>
        </w:rPr>
        <w:t xml:space="preserve">Prijedlog zaključka o regulaciji prometa u </w:t>
      </w:r>
      <w:proofErr w:type="spellStart"/>
      <w:r w:rsidRPr="006D4C04">
        <w:rPr>
          <w:rFonts w:ascii="Times New Roman" w:hAnsi="Times New Roman" w:cs="Times New Roman"/>
          <w:color w:val="000000" w:themeColor="text1"/>
        </w:rPr>
        <w:t>Rockefellerovoj</w:t>
      </w:r>
      <w:proofErr w:type="spellEnd"/>
      <w:r w:rsidRPr="006D4C04">
        <w:rPr>
          <w:rFonts w:ascii="Times New Roman" w:hAnsi="Times New Roman" w:cs="Times New Roman"/>
          <w:color w:val="000000" w:themeColor="text1"/>
        </w:rPr>
        <w:t xml:space="preserve"> ulici (zahtjev Janka Večerine)</w:t>
      </w:r>
    </w:p>
    <w:p w:rsidR="00876BD0" w:rsidRPr="006D4C04" w:rsidRDefault="00876BD0" w:rsidP="00A3328C">
      <w:pPr>
        <w:pStyle w:val="ListParagraph"/>
        <w:numPr>
          <w:ilvl w:val="0"/>
          <w:numId w:val="6"/>
        </w:numPr>
        <w:rPr>
          <w:rFonts w:ascii="Times New Roman" w:hAnsi="Times New Roman" w:cs="Times New Roman"/>
          <w:color w:val="000000" w:themeColor="text1"/>
        </w:rPr>
      </w:pPr>
      <w:bookmarkStart w:id="5" w:name="_Hlk43372532"/>
      <w:bookmarkEnd w:id="4"/>
      <w:r w:rsidRPr="006D4C04">
        <w:rPr>
          <w:rFonts w:ascii="Times New Roman" w:hAnsi="Times New Roman" w:cs="Times New Roman"/>
          <w:color w:val="000000" w:themeColor="text1"/>
        </w:rPr>
        <w:t>Prijedlog zaključka o postavljanju zaštitnih stupića u Ulici Benedikta Vinkovića 14 (zahtjev Ivice Ostojića)</w:t>
      </w:r>
    </w:p>
    <w:bookmarkEnd w:id="5"/>
    <w:p w:rsidR="00876BD0" w:rsidRPr="006D4C04" w:rsidRDefault="00876BD0" w:rsidP="00A3328C">
      <w:pPr>
        <w:pStyle w:val="ListParagraph"/>
        <w:numPr>
          <w:ilvl w:val="0"/>
          <w:numId w:val="6"/>
        </w:numPr>
        <w:rPr>
          <w:rFonts w:ascii="Times New Roman" w:hAnsi="Times New Roman" w:cs="Times New Roman"/>
          <w:color w:val="000000" w:themeColor="text1"/>
        </w:rPr>
      </w:pPr>
      <w:r w:rsidRPr="006D4C04">
        <w:rPr>
          <w:rFonts w:ascii="Times New Roman" w:hAnsi="Times New Roman" w:cs="Times New Roman"/>
          <w:color w:val="000000" w:themeColor="text1"/>
        </w:rPr>
        <w:t xml:space="preserve">Prijedlog zaključka o postavljanju prometnog znaka zabrane parkiranja, </w:t>
      </w:r>
      <w:proofErr w:type="spellStart"/>
      <w:r w:rsidRPr="006D4C04">
        <w:rPr>
          <w:rFonts w:ascii="Times New Roman" w:hAnsi="Times New Roman" w:cs="Times New Roman"/>
          <w:color w:val="000000" w:themeColor="text1"/>
        </w:rPr>
        <w:t>Langov</w:t>
      </w:r>
      <w:proofErr w:type="spellEnd"/>
      <w:r w:rsidRPr="006D4C04">
        <w:rPr>
          <w:rFonts w:ascii="Times New Roman" w:hAnsi="Times New Roman" w:cs="Times New Roman"/>
          <w:color w:val="000000" w:themeColor="text1"/>
        </w:rPr>
        <w:t xml:space="preserve"> trg kod kbr. 5 (zahtjev Ratka Martinovića)</w:t>
      </w:r>
    </w:p>
    <w:p w:rsidR="00876BD0" w:rsidRPr="006D4C04" w:rsidRDefault="00876BD0" w:rsidP="00A3328C">
      <w:pPr>
        <w:pStyle w:val="ListParagraph"/>
        <w:numPr>
          <w:ilvl w:val="0"/>
          <w:numId w:val="6"/>
        </w:numPr>
        <w:rPr>
          <w:rFonts w:ascii="Times New Roman" w:hAnsi="Times New Roman" w:cs="Times New Roman"/>
          <w:color w:val="000000" w:themeColor="text1"/>
        </w:rPr>
      </w:pPr>
      <w:r w:rsidRPr="006D4C04">
        <w:rPr>
          <w:rFonts w:ascii="Times New Roman" w:hAnsi="Times New Roman" w:cs="Times New Roman"/>
          <w:color w:val="000000" w:themeColor="text1"/>
        </w:rPr>
        <w:t>Prijedlog zaključka o prijedlogu za imenovanje neimenovanih stuba na k.č.br. 3241 k.o. Centar</w:t>
      </w:r>
    </w:p>
    <w:p w:rsidR="00876BD0" w:rsidRPr="006D4C04" w:rsidRDefault="00876BD0" w:rsidP="00A3328C">
      <w:pPr>
        <w:pStyle w:val="ListParagraph"/>
        <w:numPr>
          <w:ilvl w:val="0"/>
          <w:numId w:val="6"/>
        </w:numPr>
        <w:rPr>
          <w:rFonts w:ascii="Times New Roman" w:hAnsi="Times New Roman" w:cs="Times New Roman"/>
          <w:color w:val="000000" w:themeColor="text1"/>
        </w:rPr>
      </w:pPr>
      <w:bookmarkStart w:id="6" w:name="_Hlk43372949"/>
      <w:r w:rsidRPr="006D4C04">
        <w:rPr>
          <w:rFonts w:ascii="Times New Roman" w:hAnsi="Times New Roman" w:cs="Times New Roman"/>
          <w:color w:val="000000" w:themeColor="text1"/>
        </w:rPr>
        <w:t xml:space="preserve">Prijedlog zaključka o prijedlogu za imenovanje neimenovanih stuba na k.č.br. 4237/1 k.o. Šestine </w:t>
      </w:r>
    </w:p>
    <w:bookmarkEnd w:id="6"/>
    <w:p w:rsidR="00876BD0" w:rsidRPr="006D4C04" w:rsidRDefault="00876BD0" w:rsidP="00A3328C">
      <w:pPr>
        <w:pStyle w:val="ListParagraph"/>
        <w:numPr>
          <w:ilvl w:val="0"/>
          <w:numId w:val="6"/>
        </w:numPr>
        <w:rPr>
          <w:rFonts w:ascii="Times New Roman" w:hAnsi="Times New Roman" w:cs="Times New Roman"/>
          <w:color w:val="000000" w:themeColor="text1"/>
        </w:rPr>
      </w:pPr>
      <w:r w:rsidRPr="006D4C04">
        <w:rPr>
          <w:rFonts w:ascii="Times New Roman" w:hAnsi="Times New Roman" w:cs="Times New Roman"/>
          <w:color w:val="000000" w:themeColor="text1"/>
        </w:rPr>
        <w:t>Prijedlog zaključka za izmještanjem zelenog otoka (Stube Šime Ljubića)</w:t>
      </w:r>
    </w:p>
    <w:p w:rsidR="00876BD0" w:rsidRPr="006D4C04" w:rsidRDefault="00876BD0" w:rsidP="00A3328C">
      <w:pPr>
        <w:pStyle w:val="ListParagraph"/>
        <w:numPr>
          <w:ilvl w:val="0"/>
          <w:numId w:val="6"/>
        </w:numPr>
        <w:rPr>
          <w:rFonts w:ascii="Times New Roman" w:hAnsi="Times New Roman" w:cs="Times New Roman"/>
          <w:color w:val="000000" w:themeColor="text1"/>
        </w:rPr>
      </w:pPr>
      <w:r w:rsidRPr="006D4C04">
        <w:rPr>
          <w:rFonts w:ascii="Times New Roman" w:hAnsi="Times New Roman" w:cs="Times New Roman"/>
          <w:color w:val="000000" w:themeColor="text1"/>
        </w:rPr>
        <w:t>Prijedlog zaključka za izmještanjem zelenog otoka (Ksaverska cesta kbr. 15)</w:t>
      </w:r>
    </w:p>
    <w:p w:rsidR="00876BD0" w:rsidRPr="006D4C04" w:rsidRDefault="00876BD0" w:rsidP="00A3328C">
      <w:pPr>
        <w:pStyle w:val="ListParagraph"/>
        <w:numPr>
          <w:ilvl w:val="0"/>
          <w:numId w:val="6"/>
        </w:numPr>
        <w:rPr>
          <w:rFonts w:ascii="Times New Roman" w:hAnsi="Times New Roman" w:cs="Times New Roman"/>
          <w:color w:val="000000" w:themeColor="text1"/>
        </w:rPr>
      </w:pPr>
      <w:bookmarkStart w:id="7" w:name="_Hlk43373303"/>
      <w:r w:rsidRPr="006D4C04">
        <w:rPr>
          <w:rFonts w:ascii="Times New Roman" w:hAnsi="Times New Roman" w:cs="Times New Roman"/>
          <w:color w:val="000000" w:themeColor="text1"/>
        </w:rPr>
        <w:t>Prijedlog zaključka za uklanjanje zelenog otoka na Goljaku (zahtjev Orsata Vidovića)</w:t>
      </w:r>
    </w:p>
    <w:p w:rsidR="00876BD0" w:rsidRPr="006D4C04" w:rsidRDefault="00876BD0" w:rsidP="00A3328C">
      <w:pPr>
        <w:pStyle w:val="ListParagraph"/>
        <w:numPr>
          <w:ilvl w:val="0"/>
          <w:numId w:val="6"/>
        </w:numPr>
        <w:rPr>
          <w:rFonts w:ascii="Times New Roman" w:hAnsi="Times New Roman" w:cs="Times New Roman"/>
          <w:color w:val="000000" w:themeColor="text1"/>
        </w:rPr>
      </w:pPr>
      <w:bookmarkStart w:id="8" w:name="_Hlk43373548"/>
      <w:bookmarkEnd w:id="7"/>
      <w:r w:rsidRPr="006D4C04">
        <w:rPr>
          <w:rFonts w:ascii="Times New Roman" w:hAnsi="Times New Roman" w:cs="Times New Roman"/>
          <w:color w:val="000000" w:themeColor="text1"/>
        </w:rPr>
        <w:t xml:space="preserve">Prijedlog zaključka za postavljanje kanti za otpad,  (zahtjev Branka </w:t>
      </w:r>
      <w:proofErr w:type="spellStart"/>
      <w:r w:rsidRPr="006D4C04">
        <w:rPr>
          <w:rFonts w:ascii="Times New Roman" w:hAnsi="Times New Roman" w:cs="Times New Roman"/>
          <w:color w:val="000000" w:themeColor="text1"/>
        </w:rPr>
        <w:t>Matutinovića</w:t>
      </w:r>
      <w:proofErr w:type="spellEnd"/>
      <w:r w:rsidRPr="006D4C04">
        <w:rPr>
          <w:rFonts w:ascii="Times New Roman" w:hAnsi="Times New Roman" w:cs="Times New Roman"/>
          <w:color w:val="000000" w:themeColor="text1"/>
        </w:rPr>
        <w:t>)</w:t>
      </w:r>
    </w:p>
    <w:bookmarkEnd w:id="8"/>
    <w:p w:rsidR="00876BD0" w:rsidRPr="006D4C04" w:rsidRDefault="00876BD0" w:rsidP="00A3328C">
      <w:pPr>
        <w:pStyle w:val="ListParagraph"/>
        <w:numPr>
          <w:ilvl w:val="0"/>
          <w:numId w:val="6"/>
        </w:numPr>
        <w:rPr>
          <w:rFonts w:ascii="Times New Roman" w:hAnsi="Times New Roman" w:cs="Times New Roman"/>
          <w:color w:val="000000" w:themeColor="text1"/>
        </w:rPr>
      </w:pPr>
      <w:r w:rsidRPr="006D4C04">
        <w:rPr>
          <w:rFonts w:ascii="Times New Roman" w:hAnsi="Times New Roman" w:cs="Times New Roman"/>
          <w:color w:val="000000" w:themeColor="text1"/>
        </w:rPr>
        <w:t>Prijedlog zaključka o pojačanom nadzoru prometnog redarstva u Ulici Jakova Gotovca</w:t>
      </w:r>
    </w:p>
    <w:p w:rsidR="00876BD0" w:rsidRPr="006D4C04" w:rsidRDefault="00876BD0" w:rsidP="00A3328C">
      <w:pPr>
        <w:pStyle w:val="ListParagraph"/>
        <w:numPr>
          <w:ilvl w:val="0"/>
          <w:numId w:val="6"/>
        </w:numPr>
        <w:rPr>
          <w:rFonts w:ascii="Times New Roman" w:hAnsi="Times New Roman" w:cs="Times New Roman"/>
          <w:color w:val="000000" w:themeColor="text1"/>
        </w:rPr>
      </w:pPr>
      <w:r w:rsidRPr="006D4C04">
        <w:rPr>
          <w:rFonts w:ascii="Times New Roman" w:hAnsi="Times New Roman" w:cs="Times New Roman"/>
          <w:color w:val="000000" w:themeColor="text1"/>
        </w:rPr>
        <w:t>Prijedlog zaključka o prometovanju autobusne linije 204 (peticija građana)</w:t>
      </w:r>
    </w:p>
    <w:p w:rsidR="00876BD0" w:rsidRPr="006D4C04" w:rsidRDefault="00876BD0" w:rsidP="00A3328C">
      <w:pPr>
        <w:pStyle w:val="ListParagraph"/>
        <w:numPr>
          <w:ilvl w:val="0"/>
          <w:numId w:val="6"/>
        </w:numPr>
        <w:rPr>
          <w:rFonts w:ascii="Times New Roman" w:hAnsi="Times New Roman" w:cs="Times New Roman"/>
          <w:color w:val="000000" w:themeColor="text1"/>
        </w:rPr>
      </w:pPr>
      <w:r w:rsidRPr="006D4C04">
        <w:rPr>
          <w:rFonts w:ascii="Times New Roman" w:hAnsi="Times New Roman" w:cs="Times New Roman"/>
          <w:color w:val="000000" w:themeColor="text1"/>
        </w:rPr>
        <w:t xml:space="preserve">Prijedlog zaključka o ukidanju parkirališnog mjesta, Ulica Stjepana </w:t>
      </w:r>
      <w:proofErr w:type="spellStart"/>
      <w:r w:rsidRPr="006D4C04">
        <w:rPr>
          <w:rFonts w:ascii="Times New Roman" w:hAnsi="Times New Roman" w:cs="Times New Roman"/>
          <w:color w:val="000000" w:themeColor="text1"/>
        </w:rPr>
        <w:t>Babonića</w:t>
      </w:r>
      <w:proofErr w:type="spellEnd"/>
      <w:r w:rsidRPr="006D4C04">
        <w:rPr>
          <w:rFonts w:ascii="Times New Roman" w:hAnsi="Times New Roman" w:cs="Times New Roman"/>
          <w:color w:val="000000" w:themeColor="text1"/>
        </w:rPr>
        <w:t xml:space="preserve"> kbr. 41</w:t>
      </w:r>
    </w:p>
    <w:p w:rsidR="00876BD0" w:rsidRPr="006D4C04" w:rsidRDefault="00876BD0" w:rsidP="00A3328C">
      <w:pPr>
        <w:pStyle w:val="ListParagraph"/>
        <w:numPr>
          <w:ilvl w:val="0"/>
          <w:numId w:val="6"/>
        </w:numPr>
        <w:rPr>
          <w:rFonts w:ascii="Times New Roman" w:hAnsi="Times New Roman" w:cs="Times New Roman"/>
          <w:color w:val="000000" w:themeColor="text1"/>
        </w:rPr>
      </w:pPr>
      <w:r w:rsidRPr="006D4C04">
        <w:rPr>
          <w:rFonts w:ascii="Times New Roman" w:hAnsi="Times New Roman" w:cs="Times New Roman"/>
          <w:color w:val="000000" w:themeColor="text1"/>
        </w:rPr>
        <w:t>Prijedlog zaključka o objedinjavanju k.č.br. 4414 i 4413 k.o. Šestine</w:t>
      </w:r>
    </w:p>
    <w:p w:rsidR="00876BD0" w:rsidRPr="006D4C04" w:rsidRDefault="00876BD0" w:rsidP="00A3328C">
      <w:pPr>
        <w:pStyle w:val="ListParagraph"/>
        <w:numPr>
          <w:ilvl w:val="0"/>
          <w:numId w:val="6"/>
        </w:numPr>
        <w:rPr>
          <w:rFonts w:ascii="Times New Roman" w:hAnsi="Times New Roman" w:cs="Times New Roman"/>
          <w:color w:val="000000" w:themeColor="text1"/>
        </w:rPr>
      </w:pPr>
      <w:r w:rsidRPr="006D4C04">
        <w:rPr>
          <w:rFonts w:ascii="Times New Roman" w:hAnsi="Times New Roman" w:cs="Times New Roman"/>
          <w:color w:val="000000" w:themeColor="text1"/>
        </w:rPr>
        <w:t xml:space="preserve">Prijedlog zaključka za rekonstrukciju i uređivanje Park šume Kraljevec </w:t>
      </w:r>
    </w:p>
    <w:p w:rsidR="006D4C04" w:rsidRPr="006D4C04" w:rsidRDefault="006D4C04" w:rsidP="00A3328C">
      <w:pPr>
        <w:pStyle w:val="ListParagraph"/>
        <w:numPr>
          <w:ilvl w:val="0"/>
          <w:numId w:val="6"/>
        </w:numPr>
        <w:rPr>
          <w:rFonts w:ascii="Times New Roman" w:hAnsi="Times New Roman" w:cs="Times New Roman"/>
          <w:color w:val="000000" w:themeColor="text1"/>
        </w:rPr>
      </w:pPr>
      <w:r>
        <w:rPr>
          <w:rFonts w:ascii="Times New Roman" w:hAnsi="Times New Roman" w:cs="Times New Roman"/>
          <w:sz w:val="24"/>
          <w:szCs w:val="24"/>
        </w:rPr>
        <w:t>Prijedlog zaključka o provedbi i kontroli regulacije prometa već ograničene brzine 30km/h na cijelom području Gornjeg grada, od Jurjevske ulice do Ilice preko Mesničke ulice</w:t>
      </w:r>
    </w:p>
    <w:p w:rsidR="006D4C04" w:rsidRPr="006D4C04" w:rsidRDefault="006D4C04" w:rsidP="00A3328C">
      <w:pPr>
        <w:pStyle w:val="ListParagraph"/>
        <w:numPr>
          <w:ilvl w:val="0"/>
          <w:numId w:val="6"/>
        </w:numPr>
        <w:rPr>
          <w:rFonts w:ascii="Times New Roman" w:hAnsi="Times New Roman" w:cs="Times New Roman"/>
          <w:color w:val="000000" w:themeColor="text1"/>
        </w:rPr>
      </w:pPr>
      <w:r>
        <w:rPr>
          <w:rFonts w:ascii="Times New Roman" w:hAnsi="Times New Roman" w:cs="Times New Roman"/>
          <w:sz w:val="24"/>
          <w:szCs w:val="24"/>
        </w:rPr>
        <w:lastRenderedPageBreak/>
        <w:t xml:space="preserve">Prijedlog zaključka o uspostavljanju nove regulacije prometa uspostavljanjem Zona u </w:t>
      </w:r>
      <w:proofErr w:type="spellStart"/>
      <w:r>
        <w:rPr>
          <w:rFonts w:ascii="Times New Roman" w:hAnsi="Times New Roman" w:cs="Times New Roman"/>
          <w:sz w:val="24"/>
          <w:szCs w:val="24"/>
        </w:rPr>
        <w:t>kjoj</w:t>
      </w:r>
      <w:proofErr w:type="spellEnd"/>
      <w:r>
        <w:rPr>
          <w:rFonts w:ascii="Times New Roman" w:hAnsi="Times New Roman" w:cs="Times New Roman"/>
          <w:sz w:val="24"/>
          <w:szCs w:val="24"/>
        </w:rPr>
        <w:t xml:space="preserve"> je ograničena brzina 30km/h (znak C21) i uspostava oznake strelica „</w:t>
      </w:r>
      <w:proofErr w:type="spellStart"/>
      <w:r>
        <w:rPr>
          <w:rFonts w:ascii="Times New Roman" w:hAnsi="Times New Roman" w:cs="Times New Roman"/>
          <w:sz w:val="24"/>
          <w:szCs w:val="24"/>
        </w:rPr>
        <w:t>sharrow</w:t>
      </w:r>
      <w:proofErr w:type="spellEnd"/>
      <w:r>
        <w:rPr>
          <w:rFonts w:ascii="Times New Roman" w:hAnsi="Times New Roman" w:cs="Times New Roman"/>
          <w:sz w:val="24"/>
          <w:szCs w:val="24"/>
        </w:rPr>
        <w:t xml:space="preserve">“ cijelom dužinom sjeverne trake Ilice do Ulice Republike Austrije i </w:t>
      </w:r>
      <w:proofErr w:type="spellStart"/>
      <w:r>
        <w:rPr>
          <w:rFonts w:ascii="Times New Roman" w:hAnsi="Times New Roman" w:cs="Times New Roman"/>
          <w:sz w:val="24"/>
          <w:szCs w:val="24"/>
        </w:rPr>
        <w:t>Jurišićeve</w:t>
      </w:r>
      <w:proofErr w:type="spellEnd"/>
      <w:r>
        <w:rPr>
          <w:rFonts w:ascii="Times New Roman" w:hAnsi="Times New Roman" w:cs="Times New Roman"/>
          <w:sz w:val="24"/>
          <w:szCs w:val="24"/>
        </w:rPr>
        <w:t xml:space="preserve"> ulice</w:t>
      </w:r>
    </w:p>
    <w:p w:rsidR="006D4C04" w:rsidRPr="006D4C04" w:rsidRDefault="006D4C04" w:rsidP="00A3328C">
      <w:pPr>
        <w:pStyle w:val="ListParagraph"/>
        <w:numPr>
          <w:ilvl w:val="0"/>
          <w:numId w:val="6"/>
        </w:numPr>
        <w:rPr>
          <w:rFonts w:ascii="Times New Roman" w:hAnsi="Times New Roman" w:cs="Times New Roman"/>
          <w:color w:val="000000" w:themeColor="text1"/>
        </w:rPr>
      </w:pPr>
      <w:bookmarkStart w:id="9" w:name="_Hlk43377871"/>
      <w:r>
        <w:rPr>
          <w:rFonts w:ascii="Times New Roman" w:hAnsi="Times New Roman" w:cs="Times New Roman"/>
          <w:sz w:val="24"/>
          <w:szCs w:val="24"/>
        </w:rPr>
        <w:t>Izmještanje autobusnog stajališta na Kaptolu</w:t>
      </w:r>
      <w:bookmarkEnd w:id="9"/>
    </w:p>
    <w:p w:rsidR="006D4C04" w:rsidRPr="006D4C04" w:rsidRDefault="006D4C04" w:rsidP="00A3328C">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Sanacija ulice Opatovina</w:t>
      </w:r>
    </w:p>
    <w:p w:rsidR="00876BD0" w:rsidRPr="006D4C04" w:rsidRDefault="00876BD0" w:rsidP="00A3328C">
      <w:pPr>
        <w:pStyle w:val="ListParagraph"/>
        <w:numPr>
          <w:ilvl w:val="0"/>
          <w:numId w:val="6"/>
        </w:numPr>
        <w:rPr>
          <w:rFonts w:ascii="Times New Roman" w:hAnsi="Times New Roman" w:cs="Times New Roman"/>
          <w:color w:val="000000" w:themeColor="text1"/>
        </w:rPr>
      </w:pPr>
      <w:r w:rsidRPr="006D4C04">
        <w:rPr>
          <w:rFonts w:ascii="Times New Roman" w:hAnsi="Times New Roman" w:cs="Times New Roman"/>
          <w:color w:val="000000" w:themeColor="text1"/>
        </w:rPr>
        <w:t>Pitanja, prijedlozi i obavijesti</w:t>
      </w:r>
    </w:p>
    <w:bookmarkEnd w:id="2"/>
    <w:p w:rsidR="00B8529D" w:rsidRDefault="00B8529D" w:rsidP="00B8529D">
      <w:pPr>
        <w:jc w:val="both"/>
        <w:rPr>
          <w:rFonts w:ascii="Times New Roman" w:hAnsi="Times New Roman" w:cs="Times New Roman"/>
          <w:sz w:val="24"/>
          <w:szCs w:val="24"/>
        </w:rPr>
      </w:pPr>
      <w:r>
        <w:rPr>
          <w:rFonts w:ascii="Times New Roman" w:hAnsi="Times New Roman" w:cs="Times New Roman"/>
          <w:sz w:val="24"/>
          <w:szCs w:val="24"/>
        </w:rPr>
        <w:t xml:space="preserve">Dnevni red </w:t>
      </w:r>
      <w:r w:rsidR="00200304">
        <w:rPr>
          <w:rFonts w:ascii="Times New Roman" w:hAnsi="Times New Roman" w:cs="Times New Roman"/>
          <w:sz w:val="24"/>
          <w:szCs w:val="24"/>
        </w:rPr>
        <w:t xml:space="preserve">prihvaćen je </w:t>
      </w:r>
      <w:r w:rsidR="007726AA">
        <w:rPr>
          <w:rFonts w:ascii="Times New Roman" w:hAnsi="Times New Roman" w:cs="Times New Roman"/>
          <w:sz w:val="24"/>
          <w:szCs w:val="24"/>
        </w:rPr>
        <w:t>jednoglasno</w:t>
      </w:r>
      <w:r w:rsidR="00200304">
        <w:rPr>
          <w:rFonts w:ascii="Times New Roman" w:hAnsi="Times New Roman" w:cs="Times New Roman"/>
          <w:sz w:val="24"/>
          <w:szCs w:val="24"/>
        </w:rPr>
        <w:t>.</w:t>
      </w:r>
    </w:p>
    <w:p w:rsidR="006D4C04" w:rsidRDefault="006D4C04" w:rsidP="00261936">
      <w:pPr>
        <w:jc w:val="both"/>
        <w:rPr>
          <w:rFonts w:ascii="Times New Roman" w:hAnsi="Times New Roman" w:cs="Times New Roman"/>
          <w:sz w:val="24"/>
          <w:szCs w:val="24"/>
        </w:rPr>
      </w:pPr>
      <w:r>
        <w:rPr>
          <w:rFonts w:ascii="Times New Roman" w:hAnsi="Times New Roman" w:cs="Times New Roman"/>
          <w:sz w:val="24"/>
          <w:szCs w:val="24"/>
        </w:rPr>
        <w:t xml:space="preserve">Prije nastavka sjednice Vijeću se obratila M. </w:t>
      </w:r>
      <w:proofErr w:type="spellStart"/>
      <w:r>
        <w:rPr>
          <w:rFonts w:ascii="Times New Roman" w:hAnsi="Times New Roman" w:cs="Times New Roman"/>
          <w:sz w:val="24"/>
          <w:szCs w:val="24"/>
        </w:rPr>
        <w:t>Gazzari</w:t>
      </w:r>
      <w:proofErr w:type="spellEnd"/>
      <w:r>
        <w:rPr>
          <w:rFonts w:ascii="Times New Roman" w:hAnsi="Times New Roman" w:cs="Times New Roman"/>
          <w:sz w:val="24"/>
          <w:szCs w:val="24"/>
        </w:rPr>
        <w:t xml:space="preserve"> u svezi načina komunikacije za vrijeme COVIDA-19 i </w:t>
      </w:r>
      <w:proofErr w:type="spellStart"/>
      <w:r>
        <w:rPr>
          <w:rFonts w:ascii="Times New Roman" w:hAnsi="Times New Roman" w:cs="Times New Roman"/>
          <w:sz w:val="24"/>
          <w:szCs w:val="24"/>
        </w:rPr>
        <w:t>nakom</w:t>
      </w:r>
      <w:proofErr w:type="spellEnd"/>
      <w:r>
        <w:rPr>
          <w:rFonts w:ascii="Times New Roman" w:hAnsi="Times New Roman" w:cs="Times New Roman"/>
          <w:sz w:val="24"/>
          <w:szCs w:val="24"/>
        </w:rPr>
        <w:t xml:space="preserve"> potresa  (konkretno se osvrnula na komunikaciju s K. Puškarićem). M. </w:t>
      </w:r>
      <w:proofErr w:type="spellStart"/>
      <w:r>
        <w:rPr>
          <w:rFonts w:ascii="Times New Roman" w:hAnsi="Times New Roman" w:cs="Times New Roman"/>
          <w:sz w:val="24"/>
          <w:szCs w:val="24"/>
        </w:rPr>
        <w:t>Džajo</w:t>
      </w:r>
      <w:proofErr w:type="spellEnd"/>
      <w:r>
        <w:rPr>
          <w:rFonts w:ascii="Times New Roman" w:hAnsi="Times New Roman" w:cs="Times New Roman"/>
          <w:sz w:val="24"/>
          <w:szCs w:val="24"/>
        </w:rPr>
        <w:t xml:space="preserve">  iznijela je izvještaj o radu za vrijeme COVIDA i nakon potresa (podjela građevinskog materijala stradalim građanima). L. Bogdan je rekao da se sada vidjela prava organizacija civilne zaštite po Vijećima; N. Marković zahvalio se predsjednici na trudu; N. Raukar Gamulin</w:t>
      </w:r>
      <w:r w:rsidR="003B77E2">
        <w:rPr>
          <w:rFonts w:ascii="Times New Roman" w:hAnsi="Times New Roman" w:cs="Times New Roman"/>
          <w:sz w:val="24"/>
          <w:szCs w:val="24"/>
        </w:rPr>
        <w:t xml:space="preserve"> složila se da je prvog dana na podjeli </w:t>
      </w:r>
      <w:proofErr w:type="spellStart"/>
      <w:r w:rsidR="003B77E2">
        <w:rPr>
          <w:rFonts w:ascii="Times New Roman" w:hAnsi="Times New Roman" w:cs="Times New Roman"/>
          <w:sz w:val="24"/>
          <w:szCs w:val="24"/>
        </w:rPr>
        <w:t>građ</w:t>
      </w:r>
      <w:proofErr w:type="spellEnd"/>
      <w:r w:rsidR="003B77E2">
        <w:rPr>
          <w:rFonts w:ascii="Times New Roman" w:hAnsi="Times New Roman" w:cs="Times New Roman"/>
          <w:sz w:val="24"/>
          <w:szCs w:val="24"/>
        </w:rPr>
        <w:t xml:space="preserve">. materijala na Krematoriju bilo kaotično  ali se kasnije sve sredilo; T. Oreški </w:t>
      </w:r>
      <w:proofErr w:type="spellStart"/>
      <w:r w:rsidR="003B77E2">
        <w:rPr>
          <w:rFonts w:ascii="Times New Roman" w:hAnsi="Times New Roman" w:cs="Times New Roman"/>
          <w:sz w:val="24"/>
          <w:szCs w:val="24"/>
        </w:rPr>
        <w:t>takođe</w:t>
      </w:r>
      <w:proofErr w:type="spellEnd"/>
      <w:r w:rsidR="003B77E2">
        <w:rPr>
          <w:rFonts w:ascii="Times New Roman" w:hAnsi="Times New Roman" w:cs="Times New Roman"/>
          <w:sz w:val="24"/>
          <w:szCs w:val="24"/>
        </w:rPr>
        <w:t xml:space="preserve"> je pohvalio podjelu materijala. </w:t>
      </w:r>
    </w:p>
    <w:p w:rsidR="003B77E2" w:rsidRDefault="00611DE8" w:rsidP="003B77E2">
      <w:pPr>
        <w:rPr>
          <w:rFonts w:ascii="Times New Roman" w:hAnsi="Times New Roman" w:cs="Times New Roman"/>
          <w:b/>
          <w:color w:val="000000" w:themeColor="text1"/>
        </w:rPr>
      </w:pPr>
      <w:r w:rsidRPr="003B77E2">
        <w:rPr>
          <w:rFonts w:ascii="Times New Roman" w:hAnsi="Times New Roman" w:cs="Times New Roman"/>
          <w:b/>
          <w:sz w:val="24"/>
          <w:szCs w:val="24"/>
        </w:rPr>
        <w:t xml:space="preserve">Ad 1. </w:t>
      </w:r>
      <w:r w:rsidR="003B77E2" w:rsidRPr="003B77E2">
        <w:rPr>
          <w:rFonts w:ascii="Times New Roman" w:hAnsi="Times New Roman" w:cs="Times New Roman"/>
          <w:b/>
          <w:color w:val="000000" w:themeColor="text1"/>
        </w:rPr>
        <w:t xml:space="preserve">Prijedlog Izmjena Programa građenja komunalne infrastrukture na području Grada Zagreba u 2020. </w:t>
      </w:r>
    </w:p>
    <w:p w:rsidR="001223DB" w:rsidRPr="001223DB" w:rsidRDefault="001223DB" w:rsidP="001223DB">
      <w:pPr>
        <w:jc w:val="both"/>
        <w:rPr>
          <w:rFonts w:ascii="Times New Roman" w:hAnsi="Times New Roman" w:cs="Times New Roman"/>
          <w:sz w:val="24"/>
          <w:szCs w:val="24"/>
        </w:rPr>
      </w:pPr>
      <w:r w:rsidRPr="000B1D63">
        <w:rPr>
          <w:rFonts w:ascii="Times New Roman" w:hAnsi="Times New Roman" w:cs="Times New Roman"/>
          <w:b/>
          <w:sz w:val="24"/>
          <w:szCs w:val="24"/>
          <w:u w:val="single"/>
        </w:rPr>
        <w:t xml:space="preserve">M. </w:t>
      </w:r>
      <w:proofErr w:type="spellStart"/>
      <w:r w:rsidRPr="000B1D63">
        <w:rPr>
          <w:rFonts w:ascii="Times New Roman" w:hAnsi="Times New Roman" w:cs="Times New Roman"/>
          <w:b/>
          <w:sz w:val="24"/>
          <w:szCs w:val="24"/>
          <w:u w:val="single"/>
        </w:rPr>
        <w:t>Džajo</w:t>
      </w:r>
      <w:proofErr w:type="spellEnd"/>
      <w:r w:rsidRPr="00611DE8">
        <w:rPr>
          <w:rFonts w:ascii="Times New Roman" w:hAnsi="Times New Roman" w:cs="Times New Roman"/>
          <w:sz w:val="24"/>
          <w:szCs w:val="24"/>
        </w:rPr>
        <w:t xml:space="preserve"> </w:t>
      </w:r>
      <w:r>
        <w:rPr>
          <w:rFonts w:ascii="Times New Roman" w:hAnsi="Times New Roman" w:cs="Times New Roman"/>
          <w:sz w:val="24"/>
          <w:szCs w:val="24"/>
        </w:rPr>
        <w:t xml:space="preserve">obrazlaže </w:t>
      </w:r>
      <w:r w:rsidRPr="00611DE8">
        <w:rPr>
          <w:rFonts w:ascii="Times New Roman" w:hAnsi="Times New Roman" w:cs="Times New Roman"/>
          <w:sz w:val="24"/>
          <w:szCs w:val="24"/>
        </w:rPr>
        <w:t>točku dnevnog reda</w:t>
      </w:r>
      <w:r>
        <w:rPr>
          <w:rFonts w:ascii="Times New Roman" w:hAnsi="Times New Roman" w:cs="Times New Roman"/>
          <w:sz w:val="24"/>
          <w:szCs w:val="24"/>
        </w:rPr>
        <w:t>. Nakon rasprave</w:t>
      </w:r>
      <w:r w:rsidRPr="00611DE8">
        <w:rPr>
          <w:rFonts w:ascii="Times New Roman" w:hAnsi="Times New Roman" w:cs="Times New Roman"/>
          <w:sz w:val="24"/>
          <w:szCs w:val="24"/>
        </w:rPr>
        <w:t xml:space="preserve"> u kojoj su sudjelovali</w:t>
      </w:r>
      <w:r>
        <w:rPr>
          <w:rFonts w:ascii="Times New Roman" w:hAnsi="Times New Roman" w:cs="Times New Roman"/>
          <w:sz w:val="24"/>
          <w:szCs w:val="24"/>
        </w:rPr>
        <w:t xml:space="preserve"> V. Toth, M. </w:t>
      </w:r>
      <w:proofErr w:type="spellStart"/>
      <w:r>
        <w:rPr>
          <w:rFonts w:ascii="Times New Roman" w:hAnsi="Times New Roman" w:cs="Times New Roman"/>
          <w:sz w:val="24"/>
          <w:szCs w:val="24"/>
        </w:rPr>
        <w:t>Milović</w:t>
      </w:r>
      <w:proofErr w:type="spellEnd"/>
      <w:r>
        <w:rPr>
          <w:rFonts w:ascii="Times New Roman" w:hAnsi="Times New Roman" w:cs="Times New Roman"/>
          <w:sz w:val="24"/>
          <w:szCs w:val="24"/>
        </w:rPr>
        <w:t xml:space="preserve">, N. Raukar Gamulin, D. </w:t>
      </w:r>
      <w:proofErr w:type="spellStart"/>
      <w:r>
        <w:rPr>
          <w:rFonts w:ascii="Times New Roman" w:hAnsi="Times New Roman" w:cs="Times New Roman"/>
          <w:sz w:val="24"/>
          <w:szCs w:val="24"/>
        </w:rPr>
        <w:t>Pečkaj</w:t>
      </w:r>
      <w:proofErr w:type="spellEnd"/>
      <w:r>
        <w:rPr>
          <w:rFonts w:ascii="Times New Roman" w:hAnsi="Times New Roman" w:cs="Times New Roman"/>
          <w:sz w:val="24"/>
          <w:szCs w:val="24"/>
        </w:rPr>
        <w:t xml:space="preserve"> Vuković sa glasovima: ZA 7,  PROTIV 4 i SUZDRŽANA  2 donesem je </w:t>
      </w:r>
    </w:p>
    <w:p w:rsidR="001223DB" w:rsidRPr="001223DB" w:rsidRDefault="001223DB" w:rsidP="001223DB">
      <w:pPr>
        <w:autoSpaceDE w:val="0"/>
        <w:autoSpaceDN w:val="0"/>
        <w:spacing w:after="0" w:line="240" w:lineRule="auto"/>
        <w:jc w:val="center"/>
        <w:rPr>
          <w:rFonts w:ascii="Times New Roman" w:eastAsia="Times New Roman" w:hAnsi="Times New Roman" w:cs="Times New Roman"/>
          <w:b/>
          <w:bCs/>
          <w:sz w:val="24"/>
          <w:szCs w:val="24"/>
          <w:lang w:val="es-MX" w:eastAsia="hr-HR"/>
        </w:rPr>
      </w:pPr>
      <w:r w:rsidRPr="001223DB">
        <w:rPr>
          <w:rFonts w:ascii="Times New Roman" w:eastAsia="Times New Roman" w:hAnsi="Times New Roman" w:cs="Times New Roman"/>
          <w:b/>
          <w:bCs/>
          <w:sz w:val="24"/>
          <w:szCs w:val="24"/>
          <w:lang w:val="es-MX" w:eastAsia="hr-HR"/>
        </w:rPr>
        <w:t>ZAKLJU</w:t>
      </w:r>
      <w:r w:rsidRPr="001223DB">
        <w:rPr>
          <w:rFonts w:ascii="Times New Roman" w:eastAsia="Times New Roman" w:hAnsi="Times New Roman" w:cs="Times New Roman"/>
          <w:b/>
          <w:bCs/>
          <w:sz w:val="24"/>
          <w:szCs w:val="24"/>
          <w:lang w:eastAsia="hr-HR"/>
        </w:rPr>
        <w:t>Č</w:t>
      </w:r>
      <w:r w:rsidRPr="001223DB">
        <w:rPr>
          <w:rFonts w:ascii="Times New Roman" w:eastAsia="Times New Roman" w:hAnsi="Times New Roman" w:cs="Times New Roman"/>
          <w:b/>
          <w:bCs/>
          <w:sz w:val="24"/>
          <w:szCs w:val="24"/>
          <w:lang w:val="es-MX" w:eastAsia="hr-HR"/>
        </w:rPr>
        <w:t>AK</w:t>
      </w:r>
    </w:p>
    <w:p w:rsidR="001223DB" w:rsidRPr="001223DB" w:rsidRDefault="001223DB" w:rsidP="001223DB">
      <w:pPr>
        <w:autoSpaceDE w:val="0"/>
        <w:autoSpaceDN w:val="0"/>
        <w:spacing w:after="0" w:line="240" w:lineRule="auto"/>
        <w:jc w:val="center"/>
        <w:rPr>
          <w:rFonts w:ascii="Times New Roman" w:eastAsia="Times New Roman" w:hAnsi="Times New Roman" w:cs="Times New Roman"/>
          <w:b/>
          <w:bCs/>
          <w:sz w:val="24"/>
          <w:szCs w:val="24"/>
          <w:lang w:eastAsia="hr-HR"/>
        </w:rPr>
      </w:pPr>
      <w:r w:rsidRPr="001223DB">
        <w:rPr>
          <w:rFonts w:ascii="Times New Roman" w:eastAsia="Times New Roman" w:hAnsi="Times New Roman" w:cs="Times New Roman"/>
          <w:b/>
          <w:bCs/>
          <w:sz w:val="24"/>
          <w:szCs w:val="24"/>
          <w:lang w:val="es-MX" w:eastAsia="hr-HR"/>
        </w:rPr>
        <w:t xml:space="preserve">o </w:t>
      </w:r>
      <w:proofErr w:type="spellStart"/>
      <w:r w:rsidRPr="001223DB">
        <w:rPr>
          <w:rFonts w:ascii="Times New Roman" w:eastAsia="Times New Roman" w:hAnsi="Times New Roman" w:cs="Times New Roman"/>
          <w:b/>
          <w:bCs/>
          <w:sz w:val="24"/>
          <w:szCs w:val="24"/>
          <w:lang w:val="es-MX" w:eastAsia="hr-HR"/>
        </w:rPr>
        <w:t>davanju</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mišljenja</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na</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Prijedlog</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Izmjena</w:t>
      </w:r>
      <w:proofErr w:type="spellEnd"/>
      <w:r w:rsidRPr="001223DB">
        <w:rPr>
          <w:rFonts w:ascii="Times New Roman" w:eastAsia="Times New Roman" w:hAnsi="Times New Roman" w:cs="Times New Roman"/>
          <w:b/>
          <w:bCs/>
          <w:sz w:val="24"/>
          <w:szCs w:val="24"/>
          <w:lang w:val="es-MX" w:eastAsia="hr-HR"/>
        </w:rPr>
        <w:t xml:space="preserve"> Programa </w:t>
      </w:r>
      <w:proofErr w:type="spellStart"/>
      <w:r w:rsidRPr="001223DB">
        <w:rPr>
          <w:rFonts w:ascii="Times New Roman" w:eastAsia="Times New Roman" w:hAnsi="Times New Roman" w:cs="Times New Roman"/>
          <w:b/>
          <w:bCs/>
          <w:sz w:val="24"/>
          <w:szCs w:val="24"/>
          <w:lang w:val="es-MX" w:eastAsia="hr-HR"/>
        </w:rPr>
        <w:t>građenja</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komunalne</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infrastrukture</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na</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području</w:t>
      </w:r>
      <w:proofErr w:type="spellEnd"/>
      <w:r w:rsidRPr="001223DB">
        <w:rPr>
          <w:rFonts w:ascii="Times New Roman" w:eastAsia="Times New Roman" w:hAnsi="Times New Roman" w:cs="Times New Roman"/>
          <w:b/>
          <w:bCs/>
          <w:sz w:val="24"/>
          <w:szCs w:val="24"/>
          <w:lang w:val="es-MX" w:eastAsia="hr-HR"/>
        </w:rPr>
        <w:t xml:space="preserve"> Grada </w:t>
      </w:r>
      <w:proofErr w:type="spellStart"/>
      <w:r w:rsidRPr="001223DB">
        <w:rPr>
          <w:rFonts w:ascii="Times New Roman" w:eastAsia="Times New Roman" w:hAnsi="Times New Roman" w:cs="Times New Roman"/>
          <w:b/>
          <w:bCs/>
          <w:sz w:val="24"/>
          <w:szCs w:val="24"/>
          <w:lang w:val="es-MX" w:eastAsia="hr-HR"/>
        </w:rPr>
        <w:t>Zagreba</w:t>
      </w:r>
      <w:proofErr w:type="spellEnd"/>
      <w:r w:rsidRPr="001223DB">
        <w:rPr>
          <w:rFonts w:ascii="Times New Roman" w:eastAsia="Times New Roman" w:hAnsi="Times New Roman" w:cs="Times New Roman"/>
          <w:b/>
          <w:bCs/>
          <w:sz w:val="24"/>
          <w:szCs w:val="24"/>
          <w:lang w:val="es-MX" w:eastAsia="hr-HR"/>
        </w:rPr>
        <w:t xml:space="preserve"> u 2020. </w:t>
      </w:r>
    </w:p>
    <w:p w:rsidR="001223DB" w:rsidRPr="001223DB" w:rsidRDefault="001223DB" w:rsidP="001223DB">
      <w:pPr>
        <w:autoSpaceDE w:val="0"/>
        <w:autoSpaceDN w:val="0"/>
        <w:spacing w:after="0" w:line="240" w:lineRule="auto"/>
        <w:rPr>
          <w:rFonts w:ascii="Times New Roman" w:eastAsia="Times New Roman" w:hAnsi="Times New Roman" w:cs="Times New Roman"/>
          <w:b/>
          <w:bCs/>
          <w:sz w:val="24"/>
          <w:szCs w:val="24"/>
          <w:lang w:eastAsia="hr-HR"/>
        </w:rPr>
      </w:pPr>
    </w:p>
    <w:p w:rsidR="001223DB" w:rsidRPr="001223DB" w:rsidRDefault="001223DB" w:rsidP="001223DB">
      <w:pPr>
        <w:autoSpaceDE w:val="0"/>
        <w:autoSpaceDN w:val="0"/>
        <w:spacing w:after="0" w:line="240" w:lineRule="auto"/>
        <w:rPr>
          <w:rFonts w:ascii="Times New Roman" w:eastAsia="Times New Roman" w:hAnsi="Times New Roman" w:cs="Times New Roman"/>
          <w:b/>
          <w:bCs/>
          <w:sz w:val="24"/>
          <w:szCs w:val="24"/>
          <w:lang w:eastAsia="hr-HR"/>
        </w:rPr>
      </w:pPr>
    </w:p>
    <w:p w:rsidR="001223DB" w:rsidRPr="001223DB" w:rsidRDefault="001223DB" w:rsidP="00A3328C">
      <w:pPr>
        <w:numPr>
          <w:ilvl w:val="0"/>
          <w:numId w:val="7"/>
        </w:numPr>
        <w:autoSpaceDE w:val="0"/>
        <w:autoSpaceDN w:val="0"/>
        <w:spacing w:after="0" w:line="240" w:lineRule="auto"/>
        <w:jc w:val="both"/>
        <w:rPr>
          <w:rFonts w:ascii="Times New Roman" w:eastAsia="Times New Roman" w:hAnsi="Times New Roman" w:cs="Times New Roman"/>
          <w:sz w:val="24"/>
          <w:szCs w:val="24"/>
          <w:lang w:eastAsia="hr-HR"/>
        </w:rPr>
      </w:pPr>
      <w:r w:rsidRPr="001223DB">
        <w:rPr>
          <w:rFonts w:ascii="Times New Roman" w:eastAsia="Times New Roman" w:hAnsi="Times New Roman" w:cs="Times New Roman"/>
          <w:sz w:val="24"/>
          <w:szCs w:val="24"/>
          <w:lang w:eastAsia="hr-HR"/>
        </w:rPr>
        <w:t xml:space="preserve">Vijeće Gradske četvrti Gornji grad – Medveščak daje </w:t>
      </w:r>
      <w:r w:rsidRPr="001223DB">
        <w:rPr>
          <w:rFonts w:ascii="Times New Roman" w:eastAsia="Times New Roman" w:hAnsi="Times New Roman" w:cs="Times New Roman"/>
          <w:b/>
          <w:sz w:val="24"/>
          <w:szCs w:val="24"/>
          <w:lang w:eastAsia="hr-HR"/>
        </w:rPr>
        <w:t>pozitivno</w:t>
      </w:r>
      <w:r w:rsidRPr="001223DB">
        <w:rPr>
          <w:rFonts w:ascii="Times New Roman" w:eastAsia="Times New Roman" w:hAnsi="Times New Roman" w:cs="Times New Roman"/>
          <w:sz w:val="24"/>
          <w:szCs w:val="24"/>
          <w:lang w:eastAsia="hr-HR"/>
        </w:rPr>
        <w:t xml:space="preserve"> mišljenje na Prijedlog Izmjena Programa građenja komunalne infrastrukture na području Grada Zagreba u 2020. </w:t>
      </w:r>
    </w:p>
    <w:p w:rsidR="001223DB" w:rsidRPr="001223DB" w:rsidRDefault="001223DB" w:rsidP="001223DB">
      <w:pPr>
        <w:autoSpaceDE w:val="0"/>
        <w:autoSpaceDN w:val="0"/>
        <w:spacing w:after="0" w:line="240" w:lineRule="auto"/>
        <w:ind w:left="720"/>
        <w:jc w:val="both"/>
        <w:rPr>
          <w:rFonts w:ascii="Times New Roman" w:eastAsia="Times New Roman" w:hAnsi="Times New Roman" w:cs="Times New Roman"/>
          <w:sz w:val="24"/>
          <w:szCs w:val="24"/>
          <w:lang w:eastAsia="hr-HR"/>
        </w:rPr>
      </w:pPr>
    </w:p>
    <w:p w:rsidR="001223DB" w:rsidRPr="001223DB" w:rsidRDefault="001223DB" w:rsidP="00A3328C">
      <w:pPr>
        <w:numPr>
          <w:ilvl w:val="0"/>
          <w:numId w:val="7"/>
        </w:numPr>
        <w:autoSpaceDE w:val="0"/>
        <w:autoSpaceDN w:val="0"/>
        <w:spacing w:after="0" w:line="240" w:lineRule="auto"/>
        <w:rPr>
          <w:rFonts w:ascii="Times New Roman" w:eastAsia="Times New Roman" w:hAnsi="Times New Roman" w:cs="Times New Roman"/>
          <w:sz w:val="24"/>
          <w:szCs w:val="24"/>
          <w:lang w:eastAsia="hr-HR"/>
        </w:rPr>
      </w:pPr>
      <w:r w:rsidRPr="001223DB">
        <w:rPr>
          <w:rFonts w:ascii="Times New Roman" w:eastAsia="Times New Roman" w:hAnsi="Times New Roman" w:cs="Times New Roman"/>
          <w:sz w:val="24"/>
          <w:szCs w:val="24"/>
          <w:lang w:eastAsia="hr-HR"/>
        </w:rPr>
        <w:t xml:space="preserve">Ovaj će  zaključak biti dostavljen Gradskom uredu  prostorno uređenje, izgradnju Grada, Graditeljstvo, komunalne poslove i promet. </w:t>
      </w:r>
    </w:p>
    <w:p w:rsidR="001223DB" w:rsidRPr="001223DB" w:rsidRDefault="001223DB" w:rsidP="001223DB">
      <w:pPr>
        <w:autoSpaceDE w:val="0"/>
        <w:autoSpaceDN w:val="0"/>
        <w:spacing w:after="0" w:line="240" w:lineRule="auto"/>
        <w:rPr>
          <w:rFonts w:ascii="Times New Roman" w:eastAsia="Times New Roman" w:hAnsi="Times New Roman" w:cs="Times New Roman"/>
          <w:sz w:val="24"/>
          <w:szCs w:val="24"/>
          <w:lang w:eastAsia="hr-HR"/>
        </w:rPr>
      </w:pPr>
      <w:r w:rsidRPr="001223DB">
        <w:rPr>
          <w:rFonts w:ascii="Times New Roman" w:eastAsia="Times New Roman" w:hAnsi="Times New Roman" w:cs="Times New Roman"/>
          <w:sz w:val="24"/>
          <w:szCs w:val="24"/>
          <w:lang w:eastAsia="hr-HR"/>
        </w:rPr>
        <w:t xml:space="preserve">    </w:t>
      </w:r>
    </w:p>
    <w:p w:rsidR="00611DE8" w:rsidRPr="00611DE8" w:rsidRDefault="00611DE8" w:rsidP="00611DE8">
      <w:pPr>
        <w:jc w:val="both"/>
        <w:rPr>
          <w:rFonts w:ascii="Times New Roman" w:hAnsi="Times New Roman" w:cs="Times New Roman"/>
          <w:b/>
          <w:sz w:val="24"/>
          <w:szCs w:val="24"/>
        </w:rPr>
      </w:pPr>
    </w:p>
    <w:p w:rsidR="001223DB" w:rsidRPr="001223DB" w:rsidRDefault="00611DE8" w:rsidP="001223DB">
      <w:pPr>
        <w:rPr>
          <w:rFonts w:ascii="Times New Roman" w:hAnsi="Times New Roman" w:cs="Times New Roman"/>
          <w:b/>
          <w:color w:val="000000" w:themeColor="text1"/>
        </w:rPr>
      </w:pPr>
      <w:r w:rsidRPr="001223DB">
        <w:rPr>
          <w:rFonts w:ascii="Times New Roman" w:hAnsi="Times New Roman" w:cs="Times New Roman"/>
          <w:b/>
          <w:sz w:val="24"/>
          <w:szCs w:val="24"/>
        </w:rPr>
        <w:t>Ad 2</w:t>
      </w:r>
      <w:r w:rsidR="00891525" w:rsidRPr="001223DB">
        <w:rPr>
          <w:rFonts w:ascii="Times New Roman" w:hAnsi="Times New Roman" w:cs="Times New Roman"/>
          <w:b/>
          <w:sz w:val="24"/>
          <w:szCs w:val="24"/>
        </w:rPr>
        <w:t xml:space="preserve">. </w:t>
      </w:r>
      <w:r w:rsidR="001223DB" w:rsidRPr="001223DB">
        <w:rPr>
          <w:rFonts w:ascii="Times New Roman" w:hAnsi="Times New Roman" w:cs="Times New Roman"/>
          <w:b/>
          <w:color w:val="000000" w:themeColor="text1"/>
        </w:rPr>
        <w:t xml:space="preserve">Prijedlog Izmjene Programa održavanja javnih prometnih površina, građevina i uređaja javne namjene, javne rasvjete, te izvanrednog održavanja nerazvrstanih cesta na području Grada Zagreba u 2020. </w:t>
      </w:r>
    </w:p>
    <w:p w:rsidR="002B7267" w:rsidRDefault="002B7267" w:rsidP="00261936">
      <w:pPr>
        <w:jc w:val="both"/>
        <w:rPr>
          <w:rFonts w:ascii="Times New Roman" w:hAnsi="Times New Roman" w:cs="Times New Roman"/>
          <w:b/>
          <w:sz w:val="24"/>
          <w:szCs w:val="24"/>
        </w:rPr>
      </w:pPr>
    </w:p>
    <w:p w:rsidR="005929B5" w:rsidRDefault="00513D03" w:rsidP="005929B5">
      <w:pPr>
        <w:spacing w:after="0"/>
        <w:jc w:val="both"/>
        <w:rPr>
          <w:rFonts w:ascii="Times New Roman" w:hAnsi="Times New Roman" w:cs="Times New Roman"/>
          <w:sz w:val="24"/>
          <w:szCs w:val="24"/>
        </w:rPr>
      </w:pPr>
      <w:r w:rsidRPr="00513D03">
        <w:rPr>
          <w:rFonts w:ascii="Times New Roman" w:hAnsi="Times New Roman" w:cs="Times New Roman"/>
          <w:b/>
          <w:sz w:val="24"/>
          <w:szCs w:val="24"/>
          <w:u w:val="single"/>
        </w:rPr>
        <w:t xml:space="preserve">M. </w:t>
      </w:r>
      <w:proofErr w:type="spellStart"/>
      <w:r w:rsidRPr="00513D03">
        <w:rPr>
          <w:rFonts w:ascii="Times New Roman" w:hAnsi="Times New Roman" w:cs="Times New Roman"/>
          <w:b/>
          <w:sz w:val="24"/>
          <w:szCs w:val="24"/>
          <w:u w:val="single"/>
        </w:rPr>
        <w:t>Džajo</w:t>
      </w:r>
      <w:proofErr w:type="spellEnd"/>
      <w:r w:rsidRPr="00FE5F29">
        <w:rPr>
          <w:rFonts w:ascii="Times New Roman" w:hAnsi="Times New Roman" w:cs="Times New Roman"/>
          <w:b/>
          <w:sz w:val="24"/>
          <w:szCs w:val="24"/>
        </w:rPr>
        <w:t xml:space="preserve"> </w:t>
      </w:r>
      <w:r w:rsidR="001223DB">
        <w:rPr>
          <w:rFonts w:ascii="Times New Roman" w:hAnsi="Times New Roman" w:cs="Times New Roman"/>
          <w:b/>
          <w:sz w:val="24"/>
          <w:szCs w:val="24"/>
        </w:rPr>
        <w:t xml:space="preserve"> </w:t>
      </w:r>
      <w:r w:rsidR="001223DB" w:rsidRPr="001223DB">
        <w:rPr>
          <w:rFonts w:ascii="Times New Roman" w:hAnsi="Times New Roman" w:cs="Times New Roman"/>
          <w:sz w:val="24"/>
          <w:szCs w:val="24"/>
        </w:rPr>
        <w:t>obrazlaže</w:t>
      </w:r>
      <w:r w:rsidR="001223DB">
        <w:rPr>
          <w:rFonts w:ascii="Times New Roman" w:hAnsi="Times New Roman" w:cs="Times New Roman"/>
          <w:b/>
          <w:sz w:val="24"/>
          <w:szCs w:val="24"/>
        </w:rPr>
        <w:t xml:space="preserve"> </w:t>
      </w:r>
      <w:r>
        <w:rPr>
          <w:rFonts w:ascii="Times New Roman" w:hAnsi="Times New Roman" w:cs="Times New Roman"/>
          <w:sz w:val="24"/>
          <w:szCs w:val="24"/>
        </w:rPr>
        <w:t xml:space="preserve">točku dnevnog reda te otvara raspravu. </w:t>
      </w:r>
      <w:r w:rsidR="006151EC">
        <w:rPr>
          <w:rFonts w:ascii="Times New Roman" w:hAnsi="Times New Roman" w:cs="Times New Roman"/>
          <w:sz w:val="24"/>
          <w:szCs w:val="24"/>
        </w:rPr>
        <w:t>Bez rasprave</w:t>
      </w:r>
      <w:r w:rsidR="006B7B1A">
        <w:rPr>
          <w:rFonts w:ascii="Times New Roman" w:hAnsi="Times New Roman" w:cs="Times New Roman"/>
          <w:sz w:val="24"/>
          <w:szCs w:val="24"/>
        </w:rPr>
        <w:t>,</w:t>
      </w:r>
      <w:r w:rsidR="00EB715D">
        <w:rPr>
          <w:rFonts w:ascii="Times New Roman" w:hAnsi="Times New Roman" w:cs="Times New Roman"/>
          <w:sz w:val="24"/>
          <w:szCs w:val="24"/>
        </w:rPr>
        <w:t xml:space="preserve"> </w:t>
      </w:r>
      <w:r>
        <w:rPr>
          <w:rFonts w:ascii="Times New Roman" w:hAnsi="Times New Roman" w:cs="Times New Roman"/>
          <w:sz w:val="24"/>
          <w:szCs w:val="24"/>
        </w:rPr>
        <w:t xml:space="preserve">sa </w:t>
      </w:r>
      <w:r w:rsidR="001223DB">
        <w:rPr>
          <w:rFonts w:ascii="Times New Roman" w:hAnsi="Times New Roman" w:cs="Times New Roman"/>
          <w:sz w:val="24"/>
          <w:szCs w:val="24"/>
        </w:rPr>
        <w:t>7</w:t>
      </w:r>
      <w:r w:rsidR="005929B5">
        <w:rPr>
          <w:rFonts w:ascii="Times New Roman" w:hAnsi="Times New Roman" w:cs="Times New Roman"/>
          <w:sz w:val="24"/>
          <w:szCs w:val="24"/>
        </w:rPr>
        <w:t xml:space="preserve"> glasova ZA</w:t>
      </w:r>
      <w:r w:rsidR="001223DB">
        <w:rPr>
          <w:rFonts w:ascii="Times New Roman" w:hAnsi="Times New Roman" w:cs="Times New Roman"/>
          <w:sz w:val="24"/>
          <w:szCs w:val="24"/>
        </w:rPr>
        <w:t xml:space="preserve">, 4 PROTIV i 1 SUZDRŽAN </w:t>
      </w:r>
    </w:p>
    <w:p w:rsidR="00513D03" w:rsidRDefault="006151EC" w:rsidP="005929B5">
      <w:pPr>
        <w:spacing w:after="0"/>
        <w:jc w:val="both"/>
        <w:rPr>
          <w:rFonts w:ascii="Times New Roman" w:hAnsi="Times New Roman" w:cs="Times New Roman"/>
          <w:sz w:val="24"/>
          <w:szCs w:val="24"/>
        </w:rPr>
      </w:pPr>
      <w:r>
        <w:rPr>
          <w:rFonts w:ascii="Times New Roman" w:hAnsi="Times New Roman" w:cs="Times New Roman"/>
          <w:sz w:val="24"/>
          <w:szCs w:val="24"/>
        </w:rPr>
        <w:t>donesen je:</w:t>
      </w:r>
    </w:p>
    <w:p w:rsidR="005929B5" w:rsidRDefault="005929B5" w:rsidP="005929B5">
      <w:pPr>
        <w:spacing w:after="0"/>
        <w:jc w:val="both"/>
        <w:rPr>
          <w:rFonts w:ascii="Times New Roman" w:hAnsi="Times New Roman" w:cs="Times New Roman"/>
          <w:sz w:val="24"/>
          <w:szCs w:val="24"/>
        </w:rPr>
      </w:pPr>
    </w:p>
    <w:p w:rsidR="001223DB" w:rsidRDefault="001223DB" w:rsidP="005929B5">
      <w:pPr>
        <w:spacing w:after="0"/>
        <w:jc w:val="both"/>
        <w:rPr>
          <w:rFonts w:ascii="Times New Roman" w:hAnsi="Times New Roman" w:cs="Times New Roman"/>
          <w:sz w:val="24"/>
          <w:szCs w:val="24"/>
        </w:rPr>
      </w:pPr>
    </w:p>
    <w:p w:rsidR="001223DB" w:rsidRDefault="001223DB" w:rsidP="005929B5">
      <w:pPr>
        <w:spacing w:after="0"/>
        <w:jc w:val="both"/>
        <w:rPr>
          <w:rFonts w:ascii="Times New Roman" w:hAnsi="Times New Roman" w:cs="Times New Roman"/>
          <w:sz w:val="24"/>
          <w:szCs w:val="24"/>
        </w:rPr>
      </w:pPr>
    </w:p>
    <w:p w:rsidR="001223DB" w:rsidRDefault="001223DB" w:rsidP="005929B5">
      <w:pPr>
        <w:spacing w:after="0"/>
        <w:jc w:val="both"/>
        <w:rPr>
          <w:rFonts w:ascii="Times New Roman" w:hAnsi="Times New Roman" w:cs="Times New Roman"/>
          <w:sz w:val="24"/>
          <w:szCs w:val="24"/>
        </w:rPr>
      </w:pPr>
    </w:p>
    <w:p w:rsidR="001223DB" w:rsidRPr="001223DB" w:rsidRDefault="001223DB" w:rsidP="001223DB">
      <w:pPr>
        <w:autoSpaceDE w:val="0"/>
        <w:autoSpaceDN w:val="0"/>
        <w:spacing w:after="0" w:line="240" w:lineRule="auto"/>
        <w:jc w:val="center"/>
        <w:rPr>
          <w:rFonts w:ascii="Times New Roman" w:eastAsia="Times New Roman" w:hAnsi="Times New Roman" w:cs="Times New Roman"/>
          <w:b/>
          <w:bCs/>
          <w:sz w:val="24"/>
          <w:szCs w:val="24"/>
          <w:lang w:val="es-MX" w:eastAsia="hr-HR"/>
        </w:rPr>
      </w:pPr>
      <w:r w:rsidRPr="001223DB">
        <w:rPr>
          <w:rFonts w:ascii="Times New Roman" w:eastAsia="Times New Roman" w:hAnsi="Times New Roman" w:cs="Times New Roman"/>
          <w:b/>
          <w:bCs/>
          <w:sz w:val="24"/>
          <w:szCs w:val="24"/>
          <w:lang w:val="es-MX" w:eastAsia="hr-HR"/>
        </w:rPr>
        <w:lastRenderedPageBreak/>
        <w:t>ZAKLJU</w:t>
      </w:r>
      <w:r w:rsidRPr="001223DB">
        <w:rPr>
          <w:rFonts w:ascii="Times New Roman" w:eastAsia="Times New Roman" w:hAnsi="Times New Roman" w:cs="Times New Roman"/>
          <w:b/>
          <w:bCs/>
          <w:sz w:val="24"/>
          <w:szCs w:val="24"/>
          <w:lang w:eastAsia="hr-HR"/>
        </w:rPr>
        <w:t>Č</w:t>
      </w:r>
      <w:r w:rsidRPr="001223DB">
        <w:rPr>
          <w:rFonts w:ascii="Times New Roman" w:eastAsia="Times New Roman" w:hAnsi="Times New Roman" w:cs="Times New Roman"/>
          <w:b/>
          <w:bCs/>
          <w:sz w:val="24"/>
          <w:szCs w:val="24"/>
          <w:lang w:val="es-MX" w:eastAsia="hr-HR"/>
        </w:rPr>
        <w:t>AK</w:t>
      </w:r>
    </w:p>
    <w:p w:rsidR="001223DB" w:rsidRPr="001223DB" w:rsidRDefault="001223DB" w:rsidP="001223DB">
      <w:pPr>
        <w:autoSpaceDE w:val="0"/>
        <w:autoSpaceDN w:val="0"/>
        <w:spacing w:after="0" w:line="240" w:lineRule="auto"/>
        <w:jc w:val="center"/>
        <w:rPr>
          <w:rFonts w:ascii="Times New Roman" w:eastAsia="Times New Roman" w:hAnsi="Times New Roman" w:cs="Times New Roman"/>
          <w:b/>
          <w:bCs/>
          <w:sz w:val="24"/>
          <w:szCs w:val="24"/>
          <w:lang w:eastAsia="hr-HR"/>
        </w:rPr>
      </w:pPr>
      <w:r w:rsidRPr="001223DB">
        <w:rPr>
          <w:rFonts w:ascii="Times New Roman" w:eastAsia="Times New Roman" w:hAnsi="Times New Roman" w:cs="Times New Roman"/>
          <w:b/>
          <w:bCs/>
          <w:sz w:val="24"/>
          <w:szCs w:val="24"/>
          <w:lang w:val="es-MX" w:eastAsia="hr-HR"/>
        </w:rPr>
        <w:t xml:space="preserve">o </w:t>
      </w:r>
      <w:proofErr w:type="spellStart"/>
      <w:r w:rsidRPr="001223DB">
        <w:rPr>
          <w:rFonts w:ascii="Times New Roman" w:eastAsia="Times New Roman" w:hAnsi="Times New Roman" w:cs="Times New Roman"/>
          <w:b/>
          <w:bCs/>
          <w:sz w:val="24"/>
          <w:szCs w:val="24"/>
          <w:lang w:val="es-MX" w:eastAsia="hr-HR"/>
        </w:rPr>
        <w:t>davanju</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mišljenja</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na</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Prijedlog</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Izmjene</w:t>
      </w:r>
      <w:proofErr w:type="spellEnd"/>
      <w:r w:rsidRPr="001223DB">
        <w:rPr>
          <w:rFonts w:ascii="Times New Roman" w:eastAsia="Times New Roman" w:hAnsi="Times New Roman" w:cs="Times New Roman"/>
          <w:b/>
          <w:bCs/>
          <w:sz w:val="24"/>
          <w:szCs w:val="24"/>
          <w:lang w:val="es-MX" w:eastAsia="hr-HR"/>
        </w:rPr>
        <w:t xml:space="preserve"> Programa </w:t>
      </w:r>
      <w:proofErr w:type="spellStart"/>
      <w:r w:rsidRPr="001223DB">
        <w:rPr>
          <w:rFonts w:ascii="Times New Roman" w:eastAsia="Times New Roman" w:hAnsi="Times New Roman" w:cs="Times New Roman"/>
          <w:b/>
          <w:bCs/>
          <w:sz w:val="24"/>
          <w:szCs w:val="24"/>
          <w:lang w:val="es-MX" w:eastAsia="hr-HR"/>
        </w:rPr>
        <w:t>održavanja</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javnih</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površina</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građevina</w:t>
      </w:r>
      <w:proofErr w:type="spellEnd"/>
      <w:r w:rsidRPr="001223DB">
        <w:rPr>
          <w:rFonts w:ascii="Times New Roman" w:eastAsia="Times New Roman" w:hAnsi="Times New Roman" w:cs="Times New Roman"/>
          <w:b/>
          <w:bCs/>
          <w:sz w:val="24"/>
          <w:szCs w:val="24"/>
          <w:lang w:val="es-MX" w:eastAsia="hr-HR"/>
        </w:rPr>
        <w:t xml:space="preserve"> i </w:t>
      </w:r>
      <w:proofErr w:type="spellStart"/>
      <w:r w:rsidRPr="001223DB">
        <w:rPr>
          <w:rFonts w:ascii="Times New Roman" w:eastAsia="Times New Roman" w:hAnsi="Times New Roman" w:cs="Times New Roman"/>
          <w:b/>
          <w:bCs/>
          <w:sz w:val="24"/>
          <w:szCs w:val="24"/>
          <w:lang w:val="es-MX" w:eastAsia="hr-HR"/>
        </w:rPr>
        <w:t>uređaja</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javne</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namjene</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javne</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rasvjete</w:t>
      </w:r>
      <w:proofErr w:type="spellEnd"/>
      <w:r w:rsidRPr="001223DB">
        <w:rPr>
          <w:rFonts w:ascii="Times New Roman" w:eastAsia="Times New Roman" w:hAnsi="Times New Roman" w:cs="Times New Roman"/>
          <w:b/>
          <w:bCs/>
          <w:sz w:val="24"/>
          <w:szCs w:val="24"/>
          <w:lang w:val="es-MX" w:eastAsia="hr-HR"/>
        </w:rPr>
        <w:t xml:space="preserve">, te </w:t>
      </w:r>
      <w:proofErr w:type="spellStart"/>
      <w:r w:rsidRPr="001223DB">
        <w:rPr>
          <w:rFonts w:ascii="Times New Roman" w:eastAsia="Times New Roman" w:hAnsi="Times New Roman" w:cs="Times New Roman"/>
          <w:b/>
          <w:bCs/>
          <w:sz w:val="24"/>
          <w:szCs w:val="24"/>
          <w:lang w:val="es-MX" w:eastAsia="hr-HR"/>
        </w:rPr>
        <w:t>izvanrednog</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održavanja</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nerazvrstanih</w:t>
      </w:r>
      <w:proofErr w:type="spellEnd"/>
      <w:r w:rsidRPr="001223DB">
        <w:rPr>
          <w:rFonts w:ascii="Times New Roman" w:eastAsia="Times New Roman" w:hAnsi="Times New Roman" w:cs="Times New Roman"/>
          <w:b/>
          <w:bCs/>
          <w:sz w:val="24"/>
          <w:szCs w:val="24"/>
          <w:lang w:val="es-MX" w:eastAsia="hr-HR"/>
        </w:rPr>
        <w:t xml:space="preserve"> cesta </w:t>
      </w:r>
      <w:proofErr w:type="spellStart"/>
      <w:r w:rsidRPr="001223DB">
        <w:rPr>
          <w:rFonts w:ascii="Times New Roman" w:eastAsia="Times New Roman" w:hAnsi="Times New Roman" w:cs="Times New Roman"/>
          <w:b/>
          <w:bCs/>
          <w:sz w:val="24"/>
          <w:szCs w:val="24"/>
          <w:lang w:val="es-MX" w:eastAsia="hr-HR"/>
        </w:rPr>
        <w:t>na</w:t>
      </w:r>
      <w:proofErr w:type="spellEnd"/>
      <w:r w:rsidRPr="001223DB">
        <w:rPr>
          <w:rFonts w:ascii="Times New Roman" w:eastAsia="Times New Roman" w:hAnsi="Times New Roman" w:cs="Times New Roman"/>
          <w:b/>
          <w:bCs/>
          <w:sz w:val="24"/>
          <w:szCs w:val="24"/>
          <w:lang w:val="es-MX" w:eastAsia="hr-HR"/>
        </w:rPr>
        <w:t xml:space="preserve"> </w:t>
      </w:r>
      <w:proofErr w:type="spellStart"/>
      <w:r w:rsidRPr="001223DB">
        <w:rPr>
          <w:rFonts w:ascii="Times New Roman" w:eastAsia="Times New Roman" w:hAnsi="Times New Roman" w:cs="Times New Roman"/>
          <w:b/>
          <w:bCs/>
          <w:sz w:val="24"/>
          <w:szCs w:val="24"/>
          <w:lang w:val="es-MX" w:eastAsia="hr-HR"/>
        </w:rPr>
        <w:t>području</w:t>
      </w:r>
      <w:proofErr w:type="spellEnd"/>
      <w:r w:rsidRPr="001223DB">
        <w:rPr>
          <w:rFonts w:ascii="Times New Roman" w:eastAsia="Times New Roman" w:hAnsi="Times New Roman" w:cs="Times New Roman"/>
          <w:b/>
          <w:bCs/>
          <w:sz w:val="24"/>
          <w:szCs w:val="24"/>
          <w:lang w:val="es-MX" w:eastAsia="hr-HR"/>
        </w:rPr>
        <w:t xml:space="preserve"> Grada </w:t>
      </w:r>
      <w:proofErr w:type="spellStart"/>
      <w:r w:rsidRPr="001223DB">
        <w:rPr>
          <w:rFonts w:ascii="Times New Roman" w:eastAsia="Times New Roman" w:hAnsi="Times New Roman" w:cs="Times New Roman"/>
          <w:b/>
          <w:bCs/>
          <w:sz w:val="24"/>
          <w:szCs w:val="24"/>
          <w:lang w:val="es-MX" w:eastAsia="hr-HR"/>
        </w:rPr>
        <w:t>Zagreba</w:t>
      </w:r>
      <w:proofErr w:type="spellEnd"/>
      <w:r w:rsidRPr="001223DB">
        <w:rPr>
          <w:rFonts w:ascii="Times New Roman" w:eastAsia="Times New Roman" w:hAnsi="Times New Roman" w:cs="Times New Roman"/>
          <w:b/>
          <w:bCs/>
          <w:sz w:val="24"/>
          <w:szCs w:val="24"/>
          <w:lang w:val="es-MX" w:eastAsia="hr-HR"/>
        </w:rPr>
        <w:t xml:space="preserve"> u 2020.  </w:t>
      </w:r>
    </w:p>
    <w:p w:rsidR="001223DB" w:rsidRPr="001223DB" w:rsidRDefault="001223DB" w:rsidP="001223DB">
      <w:pPr>
        <w:autoSpaceDE w:val="0"/>
        <w:autoSpaceDN w:val="0"/>
        <w:spacing w:after="0" w:line="240" w:lineRule="auto"/>
        <w:rPr>
          <w:rFonts w:ascii="Times New Roman" w:eastAsia="Times New Roman" w:hAnsi="Times New Roman" w:cs="Times New Roman"/>
          <w:b/>
          <w:bCs/>
          <w:sz w:val="24"/>
          <w:szCs w:val="24"/>
          <w:lang w:eastAsia="hr-HR"/>
        </w:rPr>
      </w:pPr>
    </w:p>
    <w:p w:rsidR="001223DB" w:rsidRPr="001223DB" w:rsidRDefault="001223DB" w:rsidP="001223DB">
      <w:pPr>
        <w:autoSpaceDE w:val="0"/>
        <w:autoSpaceDN w:val="0"/>
        <w:spacing w:after="0" w:line="240" w:lineRule="auto"/>
        <w:rPr>
          <w:rFonts w:ascii="Times New Roman" w:eastAsia="Times New Roman" w:hAnsi="Times New Roman" w:cs="Times New Roman"/>
          <w:b/>
          <w:bCs/>
          <w:sz w:val="24"/>
          <w:szCs w:val="24"/>
          <w:lang w:eastAsia="hr-HR"/>
        </w:rPr>
      </w:pPr>
    </w:p>
    <w:p w:rsidR="001223DB" w:rsidRPr="001223DB" w:rsidRDefault="001223DB" w:rsidP="00A3328C">
      <w:pPr>
        <w:numPr>
          <w:ilvl w:val="0"/>
          <w:numId w:val="8"/>
        </w:numPr>
        <w:tabs>
          <w:tab w:val="clear" w:pos="720"/>
        </w:tabs>
        <w:autoSpaceDE w:val="0"/>
        <w:autoSpaceDN w:val="0"/>
        <w:spacing w:after="0" w:line="240" w:lineRule="auto"/>
        <w:jc w:val="both"/>
        <w:rPr>
          <w:rFonts w:ascii="Times New Roman" w:eastAsia="Times New Roman" w:hAnsi="Times New Roman" w:cs="Times New Roman"/>
          <w:sz w:val="24"/>
          <w:szCs w:val="24"/>
          <w:lang w:eastAsia="hr-HR"/>
        </w:rPr>
      </w:pPr>
      <w:r w:rsidRPr="001223DB">
        <w:rPr>
          <w:rFonts w:ascii="Times New Roman" w:eastAsia="Times New Roman" w:hAnsi="Times New Roman" w:cs="Times New Roman"/>
          <w:sz w:val="24"/>
          <w:szCs w:val="24"/>
          <w:lang w:eastAsia="hr-HR"/>
        </w:rPr>
        <w:t xml:space="preserve">Vijeće Gradske četvrti Gornji grad – Medveščak daje </w:t>
      </w:r>
      <w:r w:rsidRPr="001223DB">
        <w:rPr>
          <w:rFonts w:ascii="Times New Roman" w:eastAsia="Times New Roman" w:hAnsi="Times New Roman" w:cs="Times New Roman"/>
          <w:b/>
          <w:sz w:val="24"/>
          <w:szCs w:val="24"/>
          <w:lang w:eastAsia="hr-HR"/>
        </w:rPr>
        <w:t>pozitivno</w:t>
      </w:r>
      <w:r w:rsidRPr="001223DB">
        <w:rPr>
          <w:rFonts w:ascii="Times New Roman" w:eastAsia="Times New Roman" w:hAnsi="Times New Roman" w:cs="Times New Roman"/>
          <w:sz w:val="24"/>
          <w:szCs w:val="24"/>
          <w:lang w:eastAsia="hr-HR"/>
        </w:rPr>
        <w:t xml:space="preserve"> mišljenje na Prijedlog </w:t>
      </w:r>
      <w:proofErr w:type="spellStart"/>
      <w:r w:rsidRPr="001223DB">
        <w:rPr>
          <w:rFonts w:ascii="Times New Roman" w:eastAsia="Times New Roman" w:hAnsi="Times New Roman" w:cs="Times New Roman"/>
          <w:bCs/>
          <w:sz w:val="24"/>
          <w:szCs w:val="24"/>
          <w:lang w:val="es-MX" w:eastAsia="hr-HR"/>
        </w:rPr>
        <w:t>Izmjene</w:t>
      </w:r>
      <w:proofErr w:type="spellEnd"/>
      <w:r w:rsidRPr="001223DB">
        <w:rPr>
          <w:rFonts w:ascii="Times New Roman" w:eastAsia="Times New Roman" w:hAnsi="Times New Roman" w:cs="Times New Roman"/>
          <w:bCs/>
          <w:sz w:val="24"/>
          <w:szCs w:val="24"/>
          <w:lang w:val="es-MX" w:eastAsia="hr-HR"/>
        </w:rPr>
        <w:t xml:space="preserve"> Programa </w:t>
      </w:r>
      <w:proofErr w:type="spellStart"/>
      <w:r w:rsidRPr="001223DB">
        <w:rPr>
          <w:rFonts w:ascii="Times New Roman" w:eastAsia="Times New Roman" w:hAnsi="Times New Roman" w:cs="Times New Roman"/>
          <w:bCs/>
          <w:sz w:val="24"/>
          <w:szCs w:val="24"/>
          <w:lang w:val="es-MX" w:eastAsia="hr-HR"/>
        </w:rPr>
        <w:t>održavanja</w:t>
      </w:r>
      <w:proofErr w:type="spellEnd"/>
      <w:r w:rsidRPr="001223DB">
        <w:rPr>
          <w:rFonts w:ascii="Times New Roman" w:eastAsia="Times New Roman" w:hAnsi="Times New Roman" w:cs="Times New Roman"/>
          <w:bCs/>
          <w:sz w:val="24"/>
          <w:szCs w:val="24"/>
          <w:lang w:val="es-MX" w:eastAsia="hr-HR"/>
        </w:rPr>
        <w:t xml:space="preserve"> </w:t>
      </w:r>
      <w:proofErr w:type="spellStart"/>
      <w:r w:rsidRPr="001223DB">
        <w:rPr>
          <w:rFonts w:ascii="Times New Roman" w:eastAsia="Times New Roman" w:hAnsi="Times New Roman" w:cs="Times New Roman"/>
          <w:bCs/>
          <w:sz w:val="24"/>
          <w:szCs w:val="24"/>
          <w:lang w:val="es-MX" w:eastAsia="hr-HR"/>
        </w:rPr>
        <w:t>javnih</w:t>
      </w:r>
      <w:proofErr w:type="spellEnd"/>
      <w:r w:rsidRPr="001223DB">
        <w:rPr>
          <w:rFonts w:ascii="Times New Roman" w:eastAsia="Times New Roman" w:hAnsi="Times New Roman" w:cs="Times New Roman"/>
          <w:bCs/>
          <w:sz w:val="24"/>
          <w:szCs w:val="24"/>
          <w:lang w:val="es-MX" w:eastAsia="hr-HR"/>
        </w:rPr>
        <w:t xml:space="preserve"> </w:t>
      </w:r>
      <w:proofErr w:type="spellStart"/>
      <w:r w:rsidRPr="001223DB">
        <w:rPr>
          <w:rFonts w:ascii="Times New Roman" w:eastAsia="Times New Roman" w:hAnsi="Times New Roman" w:cs="Times New Roman"/>
          <w:bCs/>
          <w:sz w:val="24"/>
          <w:szCs w:val="24"/>
          <w:lang w:val="es-MX" w:eastAsia="hr-HR"/>
        </w:rPr>
        <w:t>površina</w:t>
      </w:r>
      <w:proofErr w:type="spellEnd"/>
      <w:r w:rsidRPr="001223DB">
        <w:rPr>
          <w:rFonts w:ascii="Times New Roman" w:eastAsia="Times New Roman" w:hAnsi="Times New Roman" w:cs="Times New Roman"/>
          <w:bCs/>
          <w:sz w:val="24"/>
          <w:szCs w:val="24"/>
          <w:lang w:val="es-MX" w:eastAsia="hr-HR"/>
        </w:rPr>
        <w:t xml:space="preserve">, </w:t>
      </w:r>
      <w:proofErr w:type="spellStart"/>
      <w:r w:rsidRPr="001223DB">
        <w:rPr>
          <w:rFonts w:ascii="Times New Roman" w:eastAsia="Times New Roman" w:hAnsi="Times New Roman" w:cs="Times New Roman"/>
          <w:bCs/>
          <w:sz w:val="24"/>
          <w:szCs w:val="24"/>
          <w:lang w:val="es-MX" w:eastAsia="hr-HR"/>
        </w:rPr>
        <w:t>građevina</w:t>
      </w:r>
      <w:proofErr w:type="spellEnd"/>
      <w:r w:rsidRPr="001223DB">
        <w:rPr>
          <w:rFonts w:ascii="Times New Roman" w:eastAsia="Times New Roman" w:hAnsi="Times New Roman" w:cs="Times New Roman"/>
          <w:bCs/>
          <w:sz w:val="24"/>
          <w:szCs w:val="24"/>
          <w:lang w:val="es-MX" w:eastAsia="hr-HR"/>
        </w:rPr>
        <w:t xml:space="preserve"> i </w:t>
      </w:r>
      <w:proofErr w:type="spellStart"/>
      <w:r w:rsidRPr="001223DB">
        <w:rPr>
          <w:rFonts w:ascii="Times New Roman" w:eastAsia="Times New Roman" w:hAnsi="Times New Roman" w:cs="Times New Roman"/>
          <w:bCs/>
          <w:sz w:val="24"/>
          <w:szCs w:val="24"/>
          <w:lang w:val="es-MX" w:eastAsia="hr-HR"/>
        </w:rPr>
        <w:t>uređaja</w:t>
      </w:r>
      <w:proofErr w:type="spellEnd"/>
      <w:r w:rsidRPr="001223DB">
        <w:rPr>
          <w:rFonts w:ascii="Times New Roman" w:eastAsia="Times New Roman" w:hAnsi="Times New Roman" w:cs="Times New Roman"/>
          <w:bCs/>
          <w:sz w:val="24"/>
          <w:szCs w:val="24"/>
          <w:lang w:val="es-MX" w:eastAsia="hr-HR"/>
        </w:rPr>
        <w:t xml:space="preserve"> </w:t>
      </w:r>
      <w:proofErr w:type="spellStart"/>
      <w:r w:rsidRPr="001223DB">
        <w:rPr>
          <w:rFonts w:ascii="Times New Roman" w:eastAsia="Times New Roman" w:hAnsi="Times New Roman" w:cs="Times New Roman"/>
          <w:bCs/>
          <w:sz w:val="24"/>
          <w:szCs w:val="24"/>
          <w:lang w:val="es-MX" w:eastAsia="hr-HR"/>
        </w:rPr>
        <w:t>javne</w:t>
      </w:r>
      <w:proofErr w:type="spellEnd"/>
      <w:r w:rsidRPr="001223DB">
        <w:rPr>
          <w:rFonts w:ascii="Times New Roman" w:eastAsia="Times New Roman" w:hAnsi="Times New Roman" w:cs="Times New Roman"/>
          <w:bCs/>
          <w:sz w:val="24"/>
          <w:szCs w:val="24"/>
          <w:lang w:val="es-MX" w:eastAsia="hr-HR"/>
        </w:rPr>
        <w:t xml:space="preserve"> </w:t>
      </w:r>
      <w:proofErr w:type="spellStart"/>
      <w:r w:rsidRPr="001223DB">
        <w:rPr>
          <w:rFonts w:ascii="Times New Roman" w:eastAsia="Times New Roman" w:hAnsi="Times New Roman" w:cs="Times New Roman"/>
          <w:bCs/>
          <w:sz w:val="24"/>
          <w:szCs w:val="24"/>
          <w:lang w:val="es-MX" w:eastAsia="hr-HR"/>
        </w:rPr>
        <w:t>namjene</w:t>
      </w:r>
      <w:proofErr w:type="spellEnd"/>
      <w:r w:rsidRPr="001223DB">
        <w:rPr>
          <w:rFonts w:ascii="Times New Roman" w:eastAsia="Times New Roman" w:hAnsi="Times New Roman" w:cs="Times New Roman"/>
          <w:bCs/>
          <w:sz w:val="24"/>
          <w:szCs w:val="24"/>
          <w:lang w:val="es-MX" w:eastAsia="hr-HR"/>
        </w:rPr>
        <w:t xml:space="preserve">, </w:t>
      </w:r>
      <w:proofErr w:type="spellStart"/>
      <w:r w:rsidRPr="001223DB">
        <w:rPr>
          <w:rFonts w:ascii="Times New Roman" w:eastAsia="Times New Roman" w:hAnsi="Times New Roman" w:cs="Times New Roman"/>
          <w:bCs/>
          <w:sz w:val="24"/>
          <w:szCs w:val="24"/>
          <w:lang w:val="es-MX" w:eastAsia="hr-HR"/>
        </w:rPr>
        <w:t>javne</w:t>
      </w:r>
      <w:proofErr w:type="spellEnd"/>
      <w:r w:rsidRPr="001223DB">
        <w:rPr>
          <w:rFonts w:ascii="Times New Roman" w:eastAsia="Times New Roman" w:hAnsi="Times New Roman" w:cs="Times New Roman"/>
          <w:bCs/>
          <w:sz w:val="24"/>
          <w:szCs w:val="24"/>
          <w:lang w:val="es-MX" w:eastAsia="hr-HR"/>
        </w:rPr>
        <w:t xml:space="preserve"> </w:t>
      </w:r>
      <w:proofErr w:type="spellStart"/>
      <w:r w:rsidRPr="001223DB">
        <w:rPr>
          <w:rFonts w:ascii="Times New Roman" w:eastAsia="Times New Roman" w:hAnsi="Times New Roman" w:cs="Times New Roman"/>
          <w:bCs/>
          <w:sz w:val="24"/>
          <w:szCs w:val="24"/>
          <w:lang w:val="es-MX" w:eastAsia="hr-HR"/>
        </w:rPr>
        <w:t>rasvjete</w:t>
      </w:r>
      <w:proofErr w:type="spellEnd"/>
      <w:r w:rsidRPr="001223DB">
        <w:rPr>
          <w:rFonts w:ascii="Times New Roman" w:eastAsia="Times New Roman" w:hAnsi="Times New Roman" w:cs="Times New Roman"/>
          <w:bCs/>
          <w:sz w:val="24"/>
          <w:szCs w:val="24"/>
          <w:lang w:val="es-MX" w:eastAsia="hr-HR"/>
        </w:rPr>
        <w:t xml:space="preserve">, te </w:t>
      </w:r>
      <w:proofErr w:type="spellStart"/>
      <w:r w:rsidRPr="001223DB">
        <w:rPr>
          <w:rFonts w:ascii="Times New Roman" w:eastAsia="Times New Roman" w:hAnsi="Times New Roman" w:cs="Times New Roman"/>
          <w:bCs/>
          <w:sz w:val="24"/>
          <w:szCs w:val="24"/>
          <w:lang w:val="es-MX" w:eastAsia="hr-HR"/>
        </w:rPr>
        <w:t>izvanrednog</w:t>
      </w:r>
      <w:proofErr w:type="spellEnd"/>
      <w:r w:rsidRPr="001223DB">
        <w:rPr>
          <w:rFonts w:ascii="Times New Roman" w:eastAsia="Times New Roman" w:hAnsi="Times New Roman" w:cs="Times New Roman"/>
          <w:bCs/>
          <w:sz w:val="24"/>
          <w:szCs w:val="24"/>
          <w:lang w:val="es-MX" w:eastAsia="hr-HR"/>
        </w:rPr>
        <w:t xml:space="preserve"> </w:t>
      </w:r>
      <w:proofErr w:type="spellStart"/>
      <w:r w:rsidRPr="001223DB">
        <w:rPr>
          <w:rFonts w:ascii="Times New Roman" w:eastAsia="Times New Roman" w:hAnsi="Times New Roman" w:cs="Times New Roman"/>
          <w:bCs/>
          <w:sz w:val="24"/>
          <w:szCs w:val="24"/>
          <w:lang w:val="es-MX" w:eastAsia="hr-HR"/>
        </w:rPr>
        <w:t>održavanja</w:t>
      </w:r>
      <w:proofErr w:type="spellEnd"/>
      <w:r w:rsidRPr="001223DB">
        <w:rPr>
          <w:rFonts w:ascii="Times New Roman" w:eastAsia="Times New Roman" w:hAnsi="Times New Roman" w:cs="Times New Roman"/>
          <w:bCs/>
          <w:sz w:val="24"/>
          <w:szCs w:val="24"/>
          <w:lang w:val="es-MX" w:eastAsia="hr-HR"/>
        </w:rPr>
        <w:t xml:space="preserve"> </w:t>
      </w:r>
      <w:proofErr w:type="spellStart"/>
      <w:r w:rsidRPr="001223DB">
        <w:rPr>
          <w:rFonts w:ascii="Times New Roman" w:eastAsia="Times New Roman" w:hAnsi="Times New Roman" w:cs="Times New Roman"/>
          <w:bCs/>
          <w:sz w:val="24"/>
          <w:szCs w:val="24"/>
          <w:lang w:val="es-MX" w:eastAsia="hr-HR"/>
        </w:rPr>
        <w:t>nerazvrstanih</w:t>
      </w:r>
      <w:proofErr w:type="spellEnd"/>
      <w:r w:rsidRPr="001223DB">
        <w:rPr>
          <w:rFonts w:ascii="Times New Roman" w:eastAsia="Times New Roman" w:hAnsi="Times New Roman" w:cs="Times New Roman"/>
          <w:bCs/>
          <w:sz w:val="24"/>
          <w:szCs w:val="24"/>
          <w:lang w:val="es-MX" w:eastAsia="hr-HR"/>
        </w:rPr>
        <w:t xml:space="preserve"> cesta </w:t>
      </w:r>
      <w:proofErr w:type="spellStart"/>
      <w:r w:rsidRPr="001223DB">
        <w:rPr>
          <w:rFonts w:ascii="Times New Roman" w:eastAsia="Times New Roman" w:hAnsi="Times New Roman" w:cs="Times New Roman"/>
          <w:bCs/>
          <w:sz w:val="24"/>
          <w:szCs w:val="24"/>
          <w:lang w:val="es-MX" w:eastAsia="hr-HR"/>
        </w:rPr>
        <w:t>na</w:t>
      </w:r>
      <w:proofErr w:type="spellEnd"/>
      <w:r w:rsidRPr="001223DB">
        <w:rPr>
          <w:rFonts w:ascii="Times New Roman" w:eastAsia="Times New Roman" w:hAnsi="Times New Roman" w:cs="Times New Roman"/>
          <w:bCs/>
          <w:sz w:val="24"/>
          <w:szCs w:val="24"/>
          <w:lang w:val="es-MX" w:eastAsia="hr-HR"/>
        </w:rPr>
        <w:t xml:space="preserve"> </w:t>
      </w:r>
      <w:proofErr w:type="spellStart"/>
      <w:r w:rsidRPr="001223DB">
        <w:rPr>
          <w:rFonts w:ascii="Times New Roman" w:eastAsia="Times New Roman" w:hAnsi="Times New Roman" w:cs="Times New Roman"/>
          <w:bCs/>
          <w:sz w:val="24"/>
          <w:szCs w:val="24"/>
          <w:lang w:val="es-MX" w:eastAsia="hr-HR"/>
        </w:rPr>
        <w:t>području</w:t>
      </w:r>
      <w:proofErr w:type="spellEnd"/>
      <w:r w:rsidRPr="001223DB">
        <w:rPr>
          <w:rFonts w:ascii="Times New Roman" w:eastAsia="Times New Roman" w:hAnsi="Times New Roman" w:cs="Times New Roman"/>
          <w:bCs/>
          <w:sz w:val="24"/>
          <w:szCs w:val="24"/>
          <w:lang w:val="es-MX" w:eastAsia="hr-HR"/>
        </w:rPr>
        <w:t xml:space="preserve"> Grada </w:t>
      </w:r>
      <w:proofErr w:type="spellStart"/>
      <w:r w:rsidRPr="001223DB">
        <w:rPr>
          <w:rFonts w:ascii="Times New Roman" w:eastAsia="Times New Roman" w:hAnsi="Times New Roman" w:cs="Times New Roman"/>
          <w:bCs/>
          <w:sz w:val="24"/>
          <w:szCs w:val="24"/>
          <w:lang w:val="es-MX" w:eastAsia="hr-HR"/>
        </w:rPr>
        <w:t>Zagreba</w:t>
      </w:r>
      <w:proofErr w:type="spellEnd"/>
      <w:r w:rsidRPr="001223DB">
        <w:rPr>
          <w:rFonts w:ascii="Times New Roman" w:eastAsia="Times New Roman" w:hAnsi="Times New Roman" w:cs="Times New Roman"/>
          <w:bCs/>
          <w:sz w:val="24"/>
          <w:szCs w:val="24"/>
          <w:lang w:val="es-MX" w:eastAsia="hr-HR"/>
        </w:rPr>
        <w:t xml:space="preserve"> u 2020. </w:t>
      </w:r>
      <w:r w:rsidRPr="001223DB">
        <w:rPr>
          <w:rFonts w:ascii="Times New Roman" w:eastAsia="Times New Roman" w:hAnsi="Times New Roman" w:cs="Times New Roman"/>
          <w:b/>
          <w:bCs/>
          <w:sz w:val="24"/>
          <w:szCs w:val="24"/>
          <w:lang w:val="es-MX" w:eastAsia="hr-HR"/>
        </w:rPr>
        <w:t xml:space="preserve"> </w:t>
      </w:r>
    </w:p>
    <w:p w:rsidR="001223DB" w:rsidRPr="001223DB" w:rsidRDefault="001223DB" w:rsidP="001223DB">
      <w:pPr>
        <w:autoSpaceDE w:val="0"/>
        <w:autoSpaceDN w:val="0"/>
        <w:spacing w:after="0" w:line="240" w:lineRule="auto"/>
        <w:ind w:left="720"/>
        <w:jc w:val="both"/>
        <w:rPr>
          <w:rFonts w:ascii="Times New Roman" w:eastAsia="Times New Roman" w:hAnsi="Times New Roman" w:cs="Times New Roman"/>
          <w:sz w:val="24"/>
          <w:szCs w:val="24"/>
          <w:lang w:eastAsia="hr-HR"/>
        </w:rPr>
      </w:pPr>
    </w:p>
    <w:p w:rsidR="001223DB" w:rsidRPr="001223DB" w:rsidRDefault="001223DB" w:rsidP="00A3328C">
      <w:pPr>
        <w:numPr>
          <w:ilvl w:val="0"/>
          <w:numId w:val="8"/>
        </w:numPr>
        <w:tabs>
          <w:tab w:val="clear" w:pos="720"/>
          <w:tab w:val="num" w:pos="644"/>
        </w:tabs>
        <w:autoSpaceDE w:val="0"/>
        <w:autoSpaceDN w:val="0"/>
        <w:spacing w:after="0" w:line="240" w:lineRule="auto"/>
        <w:ind w:left="644"/>
        <w:rPr>
          <w:rFonts w:ascii="Times New Roman" w:eastAsia="Times New Roman" w:hAnsi="Times New Roman" w:cs="Times New Roman"/>
          <w:sz w:val="24"/>
          <w:szCs w:val="24"/>
          <w:lang w:eastAsia="hr-HR"/>
        </w:rPr>
      </w:pPr>
      <w:r w:rsidRPr="001223DB">
        <w:rPr>
          <w:rFonts w:ascii="Times New Roman" w:eastAsia="Times New Roman" w:hAnsi="Times New Roman" w:cs="Times New Roman"/>
          <w:sz w:val="24"/>
          <w:szCs w:val="24"/>
          <w:lang w:eastAsia="hr-HR"/>
        </w:rPr>
        <w:t xml:space="preserve">Ovaj će  zaključak biti dostavljen Gradskom uredu  za prostorno uređenje, izgradnju Grada, graditeljstvo, </w:t>
      </w:r>
      <w:proofErr w:type="spellStart"/>
      <w:r w:rsidRPr="001223DB">
        <w:rPr>
          <w:rFonts w:ascii="Times New Roman" w:eastAsia="Times New Roman" w:hAnsi="Times New Roman" w:cs="Times New Roman"/>
          <w:sz w:val="24"/>
          <w:szCs w:val="24"/>
          <w:lang w:eastAsia="hr-HR"/>
        </w:rPr>
        <w:t>komunbalne</w:t>
      </w:r>
      <w:proofErr w:type="spellEnd"/>
      <w:r w:rsidRPr="001223DB">
        <w:rPr>
          <w:rFonts w:ascii="Times New Roman" w:eastAsia="Times New Roman" w:hAnsi="Times New Roman" w:cs="Times New Roman"/>
          <w:sz w:val="24"/>
          <w:szCs w:val="24"/>
          <w:lang w:eastAsia="hr-HR"/>
        </w:rPr>
        <w:t xml:space="preserve"> poslove i promet.</w:t>
      </w:r>
    </w:p>
    <w:p w:rsidR="001223DB" w:rsidRPr="001223DB" w:rsidRDefault="001223DB" w:rsidP="001223DB">
      <w:pPr>
        <w:autoSpaceDE w:val="0"/>
        <w:autoSpaceDN w:val="0"/>
        <w:spacing w:after="0" w:line="240" w:lineRule="auto"/>
        <w:ind w:left="708"/>
        <w:rPr>
          <w:rFonts w:ascii="Times New Roman" w:eastAsia="Times New Roman" w:hAnsi="Times New Roman" w:cs="Times New Roman"/>
          <w:sz w:val="24"/>
          <w:szCs w:val="24"/>
          <w:lang w:eastAsia="hr-HR"/>
        </w:rPr>
      </w:pPr>
    </w:p>
    <w:p w:rsidR="00CC0892" w:rsidRDefault="00CC0892" w:rsidP="005929B5">
      <w:pPr>
        <w:spacing w:after="0"/>
        <w:jc w:val="both"/>
        <w:rPr>
          <w:rFonts w:ascii="Times New Roman" w:hAnsi="Times New Roman" w:cs="Times New Roman"/>
          <w:sz w:val="24"/>
          <w:szCs w:val="24"/>
        </w:rPr>
      </w:pPr>
    </w:p>
    <w:p w:rsidR="001223DB" w:rsidRPr="001223DB" w:rsidRDefault="001223DB" w:rsidP="001223DB">
      <w:pPr>
        <w:rPr>
          <w:rFonts w:ascii="Times New Roman" w:hAnsi="Times New Roman" w:cs="Times New Roman"/>
          <w:b/>
          <w:color w:val="000000" w:themeColor="text1"/>
        </w:rPr>
      </w:pPr>
      <w:r w:rsidRPr="001223DB">
        <w:rPr>
          <w:rFonts w:ascii="Times New Roman" w:hAnsi="Times New Roman" w:cs="Times New Roman"/>
          <w:b/>
          <w:sz w:val="24"/>
          <w:szCs w:val="24"/>
        </w:rPr>
        <w:t xml:space="preserve">Ad. 3. </w:t>
      </w:r>
      <w:r w:rsidRPr="001223DB">
        <w:rPr>
          <w:rFonts w:ascii="Times New Roman" w:hAnsi="Times New Roman" w:cs="Times New Roman"/>
          <w:b/>
          <w:color w:val="000000" w:themeColor="text1"/>
        </w:rPr>
        <w:t xml:space="preserve">Prijedlog  </w:t>
      </w:r>
      <w:proofErr w:type="spellStart"/>
      <w:r w:rsidRPr="001223DB">
        <w:rPr>
          <w:rFonts w:ascii="Times New Roman" w:hAnsi="Times New Roman" w:cs="Times New Roman"/>
          <w:b/>
          <w:color w:val="000000" w:themeColor="text1"/>
        </w:rPr>
        <w:t>asfalterskog</w:t>
      </w:r>
      <w:proofErr w:type="spellEnd"/>
      <w:r w:rsidRPr="001223DB">
        <w:rPr>
          <w:rFonts w:ascii="Times New Roman" w:hAnsi="Times New Roman" w:cs="Times New Roman"/>
          <w:b/>
          <w:color w:val="000000" w:themeColor="text1"/>
        </w:rPr>
        <w:t xml:space="preserve"> programa za nerazvrstane ceste I. reda u 2020. </w:t>
      </w:r>
    </w:p>
    <w:p w:rsidR="001223DB" w:rsidRPr="001223DB" w:rsidRDefault="001223DB" w:rsidP="001223DB">
      <w:pPr>
        <w:spacing w:after="0"/>
        <w:jc w:val="both"/>
        <w:rPr>
          <w:rFonts w:ascii="Times New Roman" w:hAnsi="Times New Roman" w:cs="Times New Roman"/>
          <w:sz w:val="24"/>
          <w:szCs w:val="24"/>
        </w:rPr>
      </w:pPr>
      <w:r w:rsidRPr="000B1D63">
        <w:rPr>
          <w:rFonts w:ascii="Times New Roman" w:hAnsi="Times New Roman" w:cs="Times New Roman"/>
          <w:b/>
          <w:sz w:val="24"/>
          <w:szCs w:val="24"/>
          <w:u w:val="single"/>
        </w:rPr>
        <w:t xml:space="preserve">M. </w:t>
      </w:r>
      <w:proofErr w:type="spellStart"/>
      <w:r w:rsidRPr="000B1D63">
        <w:rPr>
          <w:rFonts w:ascii="Times New Roman" w:hAnsi="Times New Roman" w:cs="Times New Roman"/>
          <w:b/>
          <w:sz w:val="24"/>
          <w:szCs w:val="24"/>
          <w:u w:val="single"/>
        </w:rPr>
        <w:t>Džajo</w:t>
      </w:r>
      <w:proofErr w:type="spellEnd"/>
      <w:r w:rsidRPr="00611DE8">
        <w:rPr>
          <w:rFonts w:ascii="Times New Roman" w:hAnsi="Times New Roman" w:cs="Times New Roman"/>
          <w:sz w:val="24"/>
          <w:szCs w:val="24"/>
        </w:rPr>
        <w:t xml:space="preserve"> </w:t>
      </w:r>
      <w:r>
        <w:rPr>
          <w:rFonts w:ascii="Times New Roman" w:hAnsi="Times New Roman" w:cs="Times New Roman"/>
          <w:sz w:val="24"/>
          <w:szCs w:val="24"/>
        </w:rPr>
        <w:t xml:space="preserve">obrazlaže </w:t>
      </w:r>
      <w:r w:rsidRPr="00611DE8">
        <w:rPr>
          <w:rFonts w:ascii="Times New Roman" w:hAnsi="Times New Roman" w:cs="Times New Roman"/>
          <w:sz w:val="24"/>
          <w:szCs w:val="24"/>
        </w:rPr>
        <w:t>točku dnevnog reda</w:t>
      </w:r>
      <w:r>
        <w:rPr>
          <w:rFonts w:ascii="Times New Roman" w:hAnsi="Times New Roman" w:cs="Times New Roman"/>
          <w:sz w:val="24"/>
          <w:szCs w:val="24"/>
        </w:rPr>
        <w:t>. Nakon rasprave</w:t>
      </w:r>
      <w:r w:rsidRPr="00611DE8">
        <w:rPr>
          <w:rFonts w:ascii="Times New Roman" w:hAnsi="Times New Roman" w:cs="Times New Roman"/>
          <w:sz w:val="24"/>
          <w:szCs w:val="24"/>
        </w:rPr>
        <w:t xml:space="preserve"> u kojoj </w:t>
      </w:r>
      <w:r>
        <w:rPr>
          <w:rFonts w:ascii="Times New Roman" w:hAnsi="Times New Roman" w:cs="Times New Roman"/>
          <w:sz w:val="24"/>
          <w:szCs w:val="24"/>
        </w:rPr>
        <w:t xml:space="preserve">je sudjelovao L. Bogdan sa </w:t>
      </w:r>
      <w:proofErr w:type="spellStart"/>
      <w:r>
        <w:rPr>
          <w:rFonts w:ascii="Times New Roman" w:hAnsi="Times New Roman" w:cs="Times New Roman"/>
          <w:sz w:val="24"/>
          <w:szCs w:val="24"/>
        </w:rPr>
        <w:t>sa</w:t>
      </w:r>
      <w:proofErr w:type="spellEnd"/>
      <w:r>
        <w:rPr>
          <w:rFonts w:ascii="Times New Roman" w:hAnsi="Times New Roman" w:cs="Times New Roman"/>
          <w:sz w:val="24"/>
          <w:szCs w:val="24"/>
        </w:rPr>
        <w:t xml:space="preserve"> 8 glasova ZA, 1  PROTIV i 4 SUZDRŽANA</w:t>
      </w:r>
      <w:r w:rsidRPr="00611DE8">
        <w:rPr>
          <w:rFonts w:ascii="Times New Roman" w:hAnsi="Times New Roman" w:cs="Times New Roman"/>
          <w:sz w:val="24"/>
          <w:szCs w:val="24"/>
        </w:rPr>
        <w:t xml:space="preserve"> </w:t>
      </w:r>
      <w:r>
        <w:rPr>
          <w:rFonts w:ascii="Times New Roman" w:hAnsi="Times New Roman" w:cs="Times New Roman"/>
          <w:sz w:val="24"/>
          <w:szCs w:val="24"/>
        </w:rPr>
        <w:t xml:space="preserve">donesem je </w:t>
      </w:r>
    </w:p>
    <w:p w:rsidR="001223DB" w:rsidRDefault="001223DB" w:rsidP="005929B5">
      <w:pPr>
        <w:spacing w:after="0"/>
        <w:jc w:val="both"/>
        <w:rPr>
          <w:rFonts w:ascii="Times New Roman" w:hAnsi="Times New Roman" w:cs="Times New Roman"/>
          <w:sz w:val="24"/>
          <w:szCs w:val="24"/>
        </w:rPr>
      </w:pPr>
    </w:p>
    <w:p w:rsidR="001223DB" w:rsidRDefault="001223DB" w:rsidP="001223DB">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1223DB" w:rsidRDefault="001223DB" w:rsidP="001223DB">
      <w:pPr>
        <w:spacing w:after="0" w:line="20" w:lineRule="atLeast"/>
        <w:jc w:val="center"/>
        <w:rPr>
          <w:rFonts w:ascii="Times New Roman" w:hAnsi="Times New Roman" w:cs="Times New Roman"/>
          <w:sz w:val="24"/>
          <w:szCs w:val="24"/>
        </w:rPr>
      </w:pPr>
      <w:r>
        <w:rPr>
          <w:rFonts w:ascii="Times New Roman" w:hAnsi="Times New Roman" w:cs="Times New Roman"/>
          <w:b/>
          <w:sz w:val="24"/>
          <w:szCs w:val="24"/>
        </w:rPr>
        <w:t xml:space="preserve">o Prijedlogu </w:t>
      </w:r>
      <w:proofErr w:type="spellStart"/>
      <w:r>
        <w:rPr>
          <w:rFonts w:ascii="Times New Roman" w:hAnsi="Times New Roman" w:cs="Times New Roman"/>
          <w:b/>
          <w:sz w:val="24"/>
          <w:szCs w:val="24"/>
        </w:rPr>
        <w:t>asfalterskog</w:t>
      </w:r>
      <w:proofErr w:type="spellEnd"/>
      <w:r>
        <w:rPr>
          <w:rFonts w:ascii="Times New Roman" w:hAnsi="Times New Roman" w:cs="Times New Roman"/>
          <w:b/>
          <w:sz w:val="24"/>
          <w:szCs w:val="24"/>
        </w:rPr>
        <w:t xml:space="preserve"> programa za nerazvrstane ceste I. reda u 2020.  </w:t>
      </w:r>
    </w:p>
    <w:p w:rsidR="001223DB" w:rsidRDefault="001223DB" w:rsidP="001223DB">
      <w:pPr>
        <w:spacing w:after="0" w:line="20" w:lineRule="atLeast"/>
        <w:jc w:val="both"/>
        <w:rPr>
          <w:rFonts w:ascii="Times New Roman" w:hAnsi="Times New Roman" w:cs="Times New Roman"/>
          <w:sz w:val="24"/>
          <w:szCs w:val="24"/>
        </w:rPr>
      </w:pPr>
    </w:p>
    <w:p w:rsidR="001223DB" w:rsidRPr="00824EE9" w:rsidRDefault="001223DB" w:rsidP="001223DB">
      <w:pPr>
        <w:spacing w:after="0" w:line="20" w:lineRule="atLeast"/>
        <w:jc w:val="both"/>
        <w:rPr>
          <w:rFonts w:ascii="Times New Roman" w:hAnsi="Times New Roman" w:cs="Times New Roman"/>
          <w:sz w:val="24"/>
          <w:szCs w:val="24"/>
        </w:rPr>
      </w:pPr>
    </w:p>
    <w:p w:rsidR="001223DB" w:rsidRDefault="001223DB" w:rsidP="00A3328C">
      <w:pPr>
        <w:pStyle w:val="ListParagraph"/>
        <w:numPr>
          <w:ilvl w:val="0"/>
          <w:numId w:val="9"/>
        </w:numPr>
        <w:spacing w:after="0" w:line="20" w:lineRule="atLeast"/>
        <w:jc w:val="both"/>
        <w:rPr>
          <w:rFonts w:ascii="Times New Roman" w:hAnsi="Times New Roman" w:cs="Times New Roman"/>
          <w:sz w:val="24"/>
          <w:szCs w:val="24"/>
        </w:rPr>
      </w:pPr>
      <w:proofErr w:type="spellStart"/>
      <w:r w:rsidRPr="00A664C5">
        <w:rPr>
          <w:rFonts w:ascii="Times New Roman" w:hAnsi="Times New Roman" w:cs="Times New Roman"/>
          <w:sz w:val="24"/>
          <w:szCs w:val="24"/>
        </w:rPr>
        <w:t>Vijeće</w:t>
      </w:r>
      <w:r>
        <w:rPr>
          <w:rFonts w:ascii="Times New Roman" w:hAnsi="Times New Roman" w:cs="Times New Roman"/>
          <w:sz w:val="24"/>
          <w:szCs w:val="24"/>
        </w:rPr>
        <w:t>je</w:t>
      </w:r>
      <w:proofErr w:type="spellEnd"/>
      <w:r>
        <w:rPr>
          <w:rFonts w:ascii="Times New Roman" w:hAnsi="Times New Roman" w:cs="Times New Roman"/>
          <w:sz w:val="24"/>
          <w:szCs w:val="24"/>
        </w:rPr>
        <w:t xml:space="preserve"> suglasno s prijedlogom </w:t>
      </w:r>
      <w:proofErr w:type="spellStart"/>
      <w:r>
        <w:rPr>
          <w:rFonts w:ascii="Times New Roman" w:hAnsi="Times New Roman" w:cs="Times New Roman"/>
          <w:sz w:val="24"/>
          <w:szCs w:val="24"/>
        </w:rPr>
        <w:t>asfalterskog</w:t>
      </w:r>
      <w:proofErr w:type="spellEnd"/>
      <w:r>
        <w:rPr>
          <w:rFonts w:ascii="Times New Roman" w:hAnsi="Times New Roman" w:cs="Times New Roman"/>
          <w:sz w:val="24"/>
          <w:szCs w:val="24"/>
        </w:rPr>
        <w:t xml:space="preserve"> programa za nerazvrstane ceste I. reda u 2020.  kojim su Gradskoj četvrti Gornji grad – Medveščak uvrštene:</w:t>
      </w:r>
    </w:p>
    <w:p w:rsidR="001223DB" w:rsidRDefault="001223DB" w:rsidP="00A3328C">
      <w:pPr>
        <w:pStyle w:val="ListParagraph"/>
        <w:numPr>
          <w:ilvl w:val="0"/>
          <w:numId w:val="10"/>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 xml:space="preserve"> Ulica </w:t>
      </w:r>
      <w:proofErr w:type="spellStart"/>
      <w:r>
        <w:rPr>
          <w:rFonts w:ascii="Times New Roman" w:hAnsi="Times New Roman" w:cs="Times New Roman"/>
          <w:sz w:val="24"/>
          <w:szCs w:val="24"/>
        </w:rPr>
        <w:t>Jandićeva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Naumovac</w:t>
      </w:r>
      <w:proofErr w:type="spellEnd"/>
      <w:r>
        <w:rPr>
          <w:rFonts w:ascii="Times New Roman" w:hAnsi="Times New Roman" w:cs="Times New Roman"/>
          <w:sz w:val="24"/>
          <w:szCs w:val="24"/>
        </w:rPr>
        <w:t xml:space="preserve"> dužine 610m (od Ksaverske ulice – </w:t>
      </w:r>
      <w:proofErr w:type="spellStart"/>
      <w:r>
        <w:rPr>
          <w:rFonts w:ascii="Times New Roman" w:hAnsi="Times New Roman" w:cs="Times New Roman"/>
          <w:sz w:val="24"/>
          <w:szCs w:val="24"/>
        </w:rPr>
        <w:t>Jandrićeva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Naumovac</w:t>
      </w:r>
      <w:proofErr w:type="spellEnd"/>
      <w:r>
        <w:rPr>
          <w:rFonts w:ascii="Times New Roman" w:hAnsi="Times New Roman" w:cs="Times New Roman"/>
          <w:sz w:val="24"/>
          <w:szCs w:val="24"/>
        </w:rPr>
        <w:t xml:space="preserve"> do </w:t>
      </w:r>
      <w:proofErr w:type="spellStart"/>
      <w:r>
        <w:rPr>
          <w:rFonts w:ascii="Times New Roman" w:hAnsi="Times New Roman" w:cs="Times New Roman"/>
          <w:sz w:val="24"/>
          <w:szCs w:val="24"/>
        </w:rPr>
        <w:t>Podgaja</w:t>
      </w:r>
      <w:proofErr w:type="spellEnd"/>
      <w:r>
        <w:rPr>
          <w:rFonts w:ascii="Times New Roman" w:hAnsi="Times New Roman" w:cs="Times New Roman"/>
          <w:sz w:val="24"/>
          <w:szCs w:val="24"/>
        </w:rPr>
        <w:t>) i</w:t>
      </w:r>
    </w:p>
    <w:p w:rsidR="001223DB" w:rsidRDefault="001223DB" w:rsidP="00A3328C">
      <w:pPr>
        <w:pStyle w:val="ListParagraph"/>
        <w:numPr>
          <w:ilvl w:val="0"/>
          <w:numId w:val="10"/>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 xml:space="preserve">Donje </w:t>
      </w:r>
      <w:proofErr w:type="spellStart"/>
      <w:r>
        <w:rPr>
          <w:rFonts w:ascii="Times New Roman" w:hAnsi="Times New Roman" w:cs="Times New Roman"/>
          <w:sz w:val="24"/>
          <w:szCs w:val="24"/>
        </w:rPr>
        <w:t>Prekrižje</w:t>
      </w:r>
      <w:proofErr w:type="spellEnd"/>
      <w:r>
        <w:rPr>
          <w:rFonts w:ascii="Times New Roman" w:hAnsi="Times New Roman" w:cs="Times New Roman"/>
          <w:sz w:val="24"/>
          <w:szCs w:val="24"/>
        </w:rPr>
        <w:t xml:space="preserve">, dužine 1.750m </w:t>
      </w:r>
    </w:p>
    <w:p w:rsidR="001223DB" w:rsidRPr="0014657A" w:rsidRDefault="001223DB" w:rsidP="001223DB">
      <w:pPr>
        <w:spacing w:after="0" w:line="20" w:lineRule="atLeast"/>
        <w:jc w:val="both"/>
        <w:rPr>
          <w:rFonts w:ascii="Times New Roman" w:hAnsi="Times New Roman" w:cs="Times New Roman"/>
          <w:sz w:val="24"/>
          <w:szCs w:val="24"/>
        </w:rPr>
      </w:pPr>
    </w:p>
    <w:p w:rsidR="001223DB" w:rsidRDefault="001223DB" w:rsidP="00A3328C">
      <w:pPr>
        <w:pStyle w:val="ListParagraph"/>
        <w:numPr>
          <w:ilvl w:val="0"/>
          <w:numId w:val="9"/>
        </w:numPr>
        <w:spacing w:after="0" w:line="20" w:lineRule="atLeast"/>
        <w:jc w:val="both"/>
        <w:rPr>
          <w:rFonts w:ascii="Times New Roman" w:hAnsi="Times New Roman" w:cs="Times New Roman"/>
          <w:sz w:val="24"/>
          <w:szCs w:val="24"/>
        </w:rPr>
      </w:pPr>
      <w:r w:rsidRPr="002B27D2">
        <w:rPr>
          <w:rFonts w:ascii="Times New Roman" w:hAnsi="Times New Roman" w:cs="Times New Roman"/>
          <w:sz w:val="24"/>
          <w:szCs w:val="24"/>
        </w:rPr>
        <w:t xml:space="preserve">Ovaj će zaključak biti dostavljen Gradskom uredu </w:t>
      </w:r>
      <w:r>
        <w:rPr>
          <w:rFonts w:ascii="Times New Roman" w:hAnsi="Times New Roman" w:cs="Times New Roman"/>
          <w:sz w:val="24"/>
          <w:szCs w:val="24"/>
        </w:rPr>
        <w:t xml:space="preserve">za </w:t>
      </w:r>
      <w:r w:rsidRPr="002B27D2">
        <w:rPr>
          <w:rFonts w:ascii="Times New Roman" w:hAnsi="Times New Roman" w:cs="Times New Roman"/>
          <w:sz w:val="24"/>
          <w:szCs w:val="24"/>
        </w:rPr>
        <w:t xml:space="preserve">mjesnu samoupravu na daljnje postupanje. </w:t>
      </w:r>
    </w:p>
    <w:p w:rsidR="00974354" w:rsidRDefault="00EE7851" w:rsidP="001223DB">
      <w:pPr>
        <w:rPr>
          <w:rFonts w:ascii="Times New Roman" w:hAnsi="Times New Roman" w:cs="Times New Roman"/>
          <w:b/>
          <w:sz w:val="24"/>
          <w:szCs w:val="24"/>
        </w:rPr>
      </w:pPr>
      <w:r w:rsidRPr="00EE7851">
        <w:rPr>
          <w:rFonts w:ascii="Calibri" w:eastAsia="Calibri" w:hAnsi="Calibri" w:cs="Times New Roman"/>
        </w:rPr>
        <w:tab/>
      </w:r>
    </w:p>
    <w:p w:rsidR="001223DB" w:rsidRPr="001223DB" w:rsidRDefault="00720B40" w:rsidP="001223DB">
      <w:pPr>
        <w:rPr>
          <w:rFonts w:ascii="Times New Roman" w:hAnsi="Times New Roman" w:cs="Times New Roman"/>
          <w:b/>
          <w:color w:val="000000" w:themeColor="text1"/>
        </w:rPr>
      </w:pPr>
      <w:r w:rsidRPr="001223DB">
        <w:rPr>
          <w:rFonts w:ascii="Times New Roman" w:hAnsi="Times New Roman" w:cs="Times New Roman"/>
          <w:b/>
          <w:sz w:val="24"/>
          <w:szCs w:val="24"/>
        </w:rPr>
        <w:t>Ad 4</w:t>
      </w:r>
      <w:r w:rsidR="00891525" w:rsidRPr="001223DB">
        <w:rPr>
          <w:rFonts w:ascii="Times New Roman" w:hAnsi="Times New Roman" w:cs="Times New Roman"/>
          <w:b/>
          <w:sz w:val="24"/>
          <w:szCs w:val="24"/>
        </w:rPr>
        <w:t xml:space="preserve">. </w:t>
      </w:r>
      <w:r w:rsidR="001223DB" w:rsidRPr="001223DB">
        <w:rPr>
          <w:rFonts w:ascii="Times New Roman" w:hAnsi="Times New Roman" w:cs="Times New Roman"/>
          <w:b/>
          <w:color w:val="000000" w:themeColor="text1"/>
        </w:rPr>
        <w:t xml:space="preserve">Prijedlog izvješća o radu Vijeća Gradske četvrti Gornji grad – Medveščak za 2019. </w:t>
      </w:r>
    </w:p>
    <w:p w:rsidR="007F249C" w:rsidRDefault="00891525" w:rsidP="00261936">
      <w:pPr>
        <w:jc w:val="both"/>
        <w:rPr>
          <w:rFonts w:ascii="Times New Roman" w:hAnsi="Times New Roman" w:cs="Times New Roman"/>
          <w:sz w:val="24"/>
          <w:szCs w:val="24"/>
        </w:rPr>
      </w:pPr>
      <w:bookmarkStart w:id="10" w:name="_Hlk43371834"/>
      <w:r w:rsidRPr="00ED11BE">
        <w:rPr>
          <w:rFonts w:ascii="Times New Roman" w:hAnsi="Times New Roman" w:cs="Times New Roman"/>
          <w:b/>
          <w:sz w:val="24"/>
          <w:szCs w:val="24"/>
          <w:u w:val="single"/>
        </w:rPr>
        <w:t xml:space="preserve">M </w:t>
      </w:r>
      <w:proofErr w:type="spellStart"/>
      <w:r w:rsidRPr="00ED11BE">
        <w:rPr>
          <w:rFonts w:ascii="Times New Roman" w:hAnsi="Times New Roman" w:cs="Times New Roman"/>
          <w:b/>
          <w:sz w:val="24"/>
          <w:szCs w:val="24"/>
          <w:u w:val="single"/>
        </w:rPr>
        <w:t>Džajo</w:t>
      </w:r>
      <w:proofErr w:type="spellEnd"/>
      <w:r>
        <w:rPr>
          <w:rFonts w:ascii="Times New Roman" w:hAnsi="Times New Roman" w:cs="Times New Roman"/>
          <w:b/>
          <w:sz w:val="24"/>
          <w:szCs w:val="24"/>
        </w:rPr>
        <w:t xml:space="preserve"> </w:t>
      </w:r>
      <w:r w:rsidR="00A678BE">
        <w:rPr>
          <w:rFonts w:ascii="Times New Roman" w:hAnsi="Times New Roman" w:cs="Times New Roman"/>
          <w:sz w:val="24"/>
          <w:szCs w:val="24"/>
        </w:rPr>
        <w:t>obrazlaže</w:t>
      </w:r>
      <w:r w:rsidR="00CA17C8">
        <w:rPr>
          <w:rFonts w:ascii="Times New Roman" w:hAnsi="Times New Roman" w:cs="Times New Roman"/>
          <w:sz w:val="24"/>
          <w:szCs w:val="24"/>
        </w:rPr>
        <w:t xml:space="preserve"> </w:t>
      </w:r>
      <w:r w:rsidR="007F249C">
        <w:rPr>
          <w:rFonts w:ascii="Times New Roman" w:hAnsi="Times New Roman" w:cs="Times New Roman"/>
          <w:sz w:val="24"/>
          <w:szCs w:val="24"/>
        </w:rPr>
        <w:t>točku dnevnog reda. Rasprave nema te je jednoglasno (1</w:t>
      </w:r>
      <w:r w:rsidR="001223DB">
        <w:rPr>
          <w:rFonts w:ascii="Times New Roman" w:hAnsi="Times New Roman" w:cs="Times New Roman"/>
          <w:sz w:val="24"/>
          <w:szCs w:val="24"/>
        </w:rPr>
        <w:t>3</w:t>
      </w:r>
      <w:r w:rsidR="007F249C">
        <w:rPr>
          <w:rFonts w:ascii="Times New Roman" w:hAnsi="Times New Roman" w:cs="Times New Roman"/>
          <w:sz w:val="24"/>
          <w:szCs w:val="24"/>
        </w:rPr>
        <w:t xml:space="preserve"> glasova ZA) donesen</w:t>
      </w:r>
      <w:r w:rsidR="004975FA">
        <w:rPr>
          <w:rFonts w:ascii="Times New Roman" w:hAnsi="Times New Roman" w:cs="Times New Roman"/>
          <w:sz w:val="24"/>
          <w:szCs w:val="24"/>
        </w:rPr>
        <w:t>o</w:t>
      </w:r>
      <w:r w:rsidR="007F249C">
        <w:rPr>
          <w:rFonts w:ascii="Times New Roman" w:hAnsi="Times New Roman" w:cs="Times New Roman"/>
          <w:sz w:val="24"/>
          <w:szCs w:val="24"/>
        </w:rPr>
        <w:t>:</w:t>
      </w:r>
    </w:p>
    <w:bookmarkEnd w:id="10"/>
    <w:p w:rsidR="004975FA" w:rsidRPr="00027560" w:rsidRDefault="004975FA" w:rsidP="004975FA">
      <w:pPr>
        <w:jc w:val="both"/>
        <w:rPr>
          <w:color w:val="000000"/>
        </w:rPr>
      </w:pPr>
      <w:r w:rsidRPr="00027560">
        <w:rPr>
          <w:color w:val="000000"/>
        </w:rPr>
        <w:tab/>
      </w:r>
      <w:r w:rsidRPr="00027560">
        <w:rPr>
          <w:color w:val="000000"/>
        </w:rPr>
        <w:tab/>
      </w:r>
      <w:r w:rsidRPr="00027560">
        <w:rPr>
          <w:color w:val="000000"/>
        </w:rPr>
        <w:tab/>
      </w:r>
      <w:r w:rsidRPr="00027560">
        <w:rPr>
          <w:color w:val="000000"/>
        </w:rPr>
        <w:tab/>
      </w:r>
      <w:r w:rsidRPr="00027560">
        <w:rPr>
          <w:color w:val="000000"/>
        </w:rPr>
        <w:tab/>
      </w:r>
      <w:r w:rsidRPr="00027560">
        <w:rPr>
          <w:color w:val="000000"/>
        </w:rPr>
        <w:tab/>
      </w:r>
      <w:r w:rsidRPr="00027560">
        <w:rPr>
          <w:color w:val="000000"/>
        </w:rPr>
        <w:tab/>
      </w:r>
      <w:r w:rsidRPr="00027560">
        <w:rPr>
          <w:color w:val="000000"/>
        </w:rPr>
        <w:tab/>
      </w:r>
      <w:r w:rsidRPr="00027560">
        <w:rPr>
          <w:color w:val="000000"/>
        </w:rPr>
        <w:tab/>
      </w:r>
      <w:r w:rsidRPr="00027560">
        <w:rPr>
          <w:color w:val="000000"/>
        </w:rPr>
        <w:tab/>
        <w:t xml:space="preserve">     </w:t>
      </w:r>
    </w:p>
    <w:p w:rsidR="004975FA" w:rsidRPr="00027560" w:rsidRDefault="004975FA" w:rsidP="004975FA">
      <w:pPr>
        <w:jc w:val="both"/>
        <w:rPr>
          <w:color w:val="000000"/>
        </w:rPr>
      </w:pPr>
      <w:r w:rsidRPr="00027560">
        <w:rPr>
          <w:color w:val="000000"/>
        </w:rPr>
        <w:tab/>
      </w:r>
      <w:r w:rsidRPr="00027560">
        <w:rPr>
          <w:color w:val="000000"/>
        </w:rPr>
        <w:tab/>
      </w:r>
      <w:r w:rsidRPr="00027560">
        <w:rPr>
          <w:color w:val="000000"/>
        </w:rPr>
        <w:tab/>
        <w:t>IZVJEŠĆE O RADU VIJEĆA GRADSKE ČETVRTI</w:t>
      </w:r>
    </w:p>
    <w:p w:rsidR="004975FA" w:rsidRPr="00027560" w:rsidRDefault="004975FA" w:rsidP="004975FA">
      <w:pPr>
        <w:jc w:val="both"/>
        <w:rPr>
          <w:color w:val="000000"/>
        </w:rPr>
      </w:pPr>
      <w:r w:rsidRPr="00027560">
        <w:rPr>
          <w:color w:val="000000"/>
        </w:rPr>
        <w:tab/>
      </w:r>
      <w:r w:rsidRPr="00027560">
        <w:rPr>
          <w:color w:val="000000"/>
        </w:rPr>
        <w:tab/>
      </w:r>
      <w:r w:rsidRPr="00027560">
        <w:rPr>
          <w:color w:val="000000"/>
        </w:rPr>
        <w:tab/>
        <w:t>GORNJI GRAD - MEDVEŠČAK ZA 2019. GODINU</w:t>
      </w: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Gradska četvrt Gornji grad - Medveščak</w:t>
      </w: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Smještaj na prostoru Grada Zagreba: Obuhvaća dio najužeg grada Zagreba,</w:t>
      </w:r>
    </w:p>
    <w:p w:rsidR="004975FA" w:rsidRPr="00027560" w:rsidRDefault="004975FA" w:rsidP="004975FA">
      <w:pPr>
        <w:jc w:val="both"/>
        <w:rPr>
          <w:color w:val="000000"/>
        </w:rPr>
      </w:pPr>
      <w:r w:rsidRPr="00027560">
        <w:rPr>
          <w:color w:val="000000"/>
        </w:rPr>
        <w:lastRenderedPageBreak/>
        <w:t xml:space="preserve">uključujući središnji gradski trg i staru gradsku jezgru (Kaptol i Gradec). Graniči s Gradskom četvrti Donji grad na jugu, Maksimirom na istoku, </w:t>
      </w:r>
      <w:proofErr w:type="spellStart"/>
      <w:r w:rsidRPr="00027560">
        <w:rPr>
          <w:color w:val="000000"/>
        </w:rPr>
        <w:t>Podsljemenom</w:t>
      </w:r>
      <w:proofErr w:type="spellEnd"/>
      <w:r w:rsidRPr="00027560">
        <w:rPr>
          <w:color w:val="000000"/>
        </w:rPr>
        <w:t xml:space="preserve"> na sjeveru i Črnomercem na zapadu.</w:t>
      </w:r>
    </w:p>
    <w:p w:rsidR="004975FA" w:rsidRPr="00027560" w:rsidRDefault="004975FA" w:rsidP="004975FA">
      <w:pPr>
        <w:jc w:val="both"/>
        <w:rPr>
          <w:color w:val="000000"/>
        </w:rPr>
      </w:pPr>
      <w:r w:rsidRPr="00027560">
        <w:rPr>
          <w:color w:val="000000"/>
        </w:rPr>
        <w:t xml:space="preserve">Osnovna obilježja prostora i urbaniteta:  Područje Četvrti izduženo je u pravcu sjever-jug i osim vrlo malenog i najgušće naseljenog  južnog dijela, najveći dio se proteže  južnim obroncima Medvednice koji se spuštaju do samog centra grada. Prostor je prošaran brojnim parkovima i park-šumama Jelenovac, </w:t>
      </w:r>
      <w:proofErr w:type="spellStart"/>
      <w:r w:rsidRPr="00027560">
        <w:rPr>
          <w:color w:val="000000"/>
        </w:rPr>
        <w:t>Prekrižje</w:t>
      </w:r>
      <w:proofErr w:type="spellEnd"/>
      <w:r w:rsidRPr="00027560">
        <w:rPr>
          <w:color w:val="000000"/>
        </w:rPr>
        <w:t xml:space="preserve">, Zelengaj, Tuškanac, </w:t>
      </w:r>
      <w:proofErr w:type="spellStart"/>
      <w:r w:rsidRPr="00027560">
        <w:rPr>
          <w:color w:val="000000"/>
        </w:rPr>
        <w:t>Orlovac</w:t>
      </w:r>
      <w:proofErr w:type="spellEnd"/>
      <w:r w:rsidRPr="00027560">
        <w:rPr>
          <w:color w:val="000000"/>
        </w:rPr>
        <w:t xml:space="preserve"> i Remetski kamenjak.</w:t>
      </w:r>
    </w:p>
    <w:p w:rsidR="004975FA" w:rsidRPr="00027560" w:rsidRDefault="004975FA" w:rsidP="004975FA">
      <w:pPr>
        <w:jc w:val="both"/>
        <w:rPr>
          <w:color w:val="000000"/>
        </w:rPr>
      </w:pPr>
      <w:r w:rsidRPr="00027560">
        <w:rPr>
          <w:color w:val="000000"/>
        </w:rPr>
        <w:t xml:space="preserve">Južni dio Četvrti čini stara gradske jezgra, urbanistički dovršena u 19. stoljeću, kojom dominira Gornji gad s Kaptolom i </w:t>
      </w:r>
      <w:proofErr w:type="spellStart"/>
      <w:r w:rsidRPr="00027560">
        <w:rPr>
          <w:color w:val="000000"/>
        </w:rPr>
        <w:t>Gradecom</w:t>
      </w:r>
      <w:proofErr w:type="spellEnd"/>
      <w:r w:rsidRPr="00027560">
        <w:rPr>
          <w:color w:val="000000"/>
        </w:rPr>
        <w:t xml:space="preserve"> –  povijesnom jezgrom i temeljem današnjega grada Zagreba. Središnji i sjeverni dio Četvrti  brežuljkasto je područje s obiljem zelenih površina. Južni dio karakteriziraju stambene  i poslovne zgrade  tipične za </w:t>
      </w:r>
      <w:proofErr w:type="spellStart"/>
      <w:r w:rsidRPr="00027560">
        <w:rPr>
          <w:color w:val="000000"/>
        </w:rPr>
        <w:t>srednjeevropsku</w:t>
      </w:r>
      <w:proofErr w:type="spellEnd"/>
      <w:r w:rsidRPr="00027560">
        <w:rPr>
          <w:color w:val="000000"/>
        </w:rPr>
        <w:t xml:space="preserve"> arhitektura, a na sjeveru po tipu građevina pretežu urbane vile i obiteljske kuće građene posljednjih stotinjak godina.</w:t>
      </w:r>
    </w:p>
    <w:p w:rsidR="004975FA" w:rsidRPr="00027560" w:rsidRDefault="004975FA" w:rsidP="004975FA">
      <w:pPr>
        <w:jc w:val="both"/>
        <w:rPr>
          <w:color w:val="000000"/>
        </w:rPr>
      </w:pPr>
      <w:r w:rsidRPr="00027560">
        <w:rPr>
          <w:color w:val="000000"/>
        </w:rPr>
        <w:t>Površina:  1.019,11 ha (10.191 km</w:t>
      </w:r>
      <w:r w:rsidRPr="00027560">
        <w:rPr>
          <w:color w:val="000000"/>
          <w:vertAlign w:val="superscript"/>
        </w:rPr>
        <w:t>2</w:t>
      </w:r>
      <w:r w:rsidRPr="00027560">
        <w:rPr>
          <w:color w:val="000000"/>
        </w:rPr>
        <w:t xml:space="preserve">) </w:t>
      </w:r>
    </w:p>
    <w:p w:rsidR="004975FA" w:rsidRPr="00027560" w:rsidRDefault="004975FA" w:rsidP="004975FA">
      <w:pPr>
        <w:jc w:val="both"/>
        <w:rPr>
          <w:color w:val="000000"/>
        </w:rPr>
      </w:pPr>
      <w:r w:rsidRPr="00027560">
        <w:rPr>
          <w:color w:val="000000"/>
        </w:rPr>
        <w:t>Stanovništvo: 36.384 (2001. godina), prosječna dob stanovnika: 44,1 godina, gustoća naseljenosti: 3.593 stanovnika/km², broj kućanstava: 14 061, broj stanova: 16. 437.  Prema popisu 2011. ukupan broj stalnih stanovnika 30.962, broj kućanstava 13.088, broj stanova 17.445.</w:t>
      </w:r>
    </w:p>
    <w:p w:rsidR="004975FA" w:rsidRPr="00027560" w:rsidRDefault="004975FA" w:rsidP="004975FA">
      <w:pPr>
        <w:jc w:val="both"/>
        <w:rPr>
          <w:color w:val="000000"/>
        </w:rPr>
      </w:pPr>
      <w:r w:rsidRPr="00027560">
        <w:rPr>
          <w:color w:val="000000"/>
        </w:rPr>
        <w:t>Gustoća naseljenosti: Najjužniji dio je puno gušće naseljen od sjevernog izrazito rezidencijalnog dijela, posljednjih decenija broj i gustoća naseljenosti su u stalnom i vidljivom opadanju. Prosuđujemo da je razlog tomu pretvaranje dijela stambenog prostora u poslovni i pojava da dio  investitora ulaže višak sredstava u nekretnine na ovom, izrazito atraktivnom, prostoru,  pa čak i bez namjere da  se na taj način stečene nekretnine koriste bilo za poslovnu ili stambenu namjenu.</w:t>
      </w: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 xml:space="preserve">Vijeće Gradske četvrti Gornji grad - Medveščak konstituirano je 29. lipnja 2017. i zastupljeno je šest kandidacijskih lista. </w:t>
      </w: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 xml:space="preserve">Sastav Vijeća: </w:t>
      </w:r>
    </w:p>
    <w:p w:rsidR="004975FA" w:rsidRPr="00027560" w:rsidRDefault="004975FA" w:rsidP="004975FA">
      <w:pPr>
        <w:jc w:val="both"/>
        <w:rPr>
          <w:color w:val="000000"/>
        </w:rPr>
      </w:pPr>
      <w:r w:rsidRPr="00027560">
        <w:rPr>
          <w:color w:val="000000"/>
        </w:rPr>
        <w:t xml:space="preserve">Mirjana </w:t>
      </w:r>
      <w:proofErr w:type="spellStart"/>
      <w:r w:rsidRPr="00027560">
        <w:rPr>
          <w:color w:val="000000"/>
        </w:rPr>
        <w:t>Džajo</w:t>
      </w:r>
      <w:proofErr w:type="spellEnd"/>
      <w:r w:rsidRPr="00027560">
        <w:rPr>
          <w:color w:val="000000"/>
        </w:rPr>
        <w:t xml:space="preserve"> – predsjednica (Stranka rada i solidarnosti – Zelena lista – Reformisti) izabrana na 25. sjednici 17. lipnja 2019. kada je Vijeće razriješilo dužnosti </w:t>
      </w:r>
      <w:proofErr w:type="spellStart"/>
      <w:r w:rsidRPr="00027560">
        <w:rPr>
          <w:color w:val="000000"/>
        </w:rPr>
        <w:t>dodatašnjeg</w:t>
      </w:r>
      <w:proofErr w:type="spellEnd"/>
      <w:r w:rsidRPr="00027560">
        <w:rPr>
          <w:color w:val="000000"/>
        </w:rPr>
        <w:t xml:space="preserve"> predsjednika Luku  Bogdana (HDZ)  koji je podnio ostavku te je na istoj sjednici izabran za potpredsjednika Vijeća umjesto Dijane </w:t>
      </w:r>
      <w:proofErr w:type="spellStart"/>
      <w:r w:rsidRPr="00027560">
        <w:rPr>
          <w:color w:val="000000"/>
        </w:rPr>
        <w:t>Pečkaj</w:t>
      </w:r>
      <w:proofErr w:type="spellEnd"/>
      <w:r w:rsidRPr="00027560">
        <w:rPr>
          <w:color w:val="000000"/>
        </w:rPr>
        <w:t xml:space="preserve"> Vuković – od 30. kolovoza 2018. NLZG), Diana </w:t>
      </w:r>
      <w:proofErr w:type="spellStart"/>
      <w:r w:rsidRPr="00027560">
        <w:rPr>
          <w:color w:val="000000"/>
        </w:rPr>
        <w:t>Pečkaj</w:t>
      </w:r>
      <w:proofErr w:type="spellEnd"/>
      <w:r w:rsidRPr="00027560">
        <w:rPr>
          <w:color w:val="000000"/>
        </w:rPr>
        <w:t xml:space="preserve"> Vuković  (NLSŠ – HSLS) – potpredsjednica do 17. lipnja 2019, Nada Boban (NLSŠ – HSLS, od 14. veljače 2019. Demokrati)),  Dejan </w:t>
      </w:r>
      <w:proofErr w:type="spellStart"/>
      <w:r w:rsidRPr="00027560">
        <w:rPr>
          <w:color w:val="000000"/>
        </w:rPr>
        <w:t>Bosak</w:t>
      </w:r>
      <w:proofErr w:type="spellEnd"/>
      <w:r w:rsidRPr="00027560">
        <w:rPr>
          <w:color w:val="000000"/>
        </w:rPr>
        <w:t xml:space="preserve"> (NLSŠ – HSLS, od 30. kolovoza 2018. NLZG), Marija </w:t>
      </w:r>
      <w:proofErr w:type="spellStart"/>
      <w:r w:rsidRPr="00027560">
        <w:rPr>
          <w:color w:val="000000"/>
        </w:rPr>
        <w:t>Gazzari</w:t>
      </w:r>
      <w:proofErr w:type="spellEnd"/>
      <w:r w:rsidRPr="00027560">
        <w:rPr>
          <w:color w:val="000000"/>
        </w:rPr>
        <w:t xml:space="preserve"> (SDP), Mislav Herman (HDZ) – 16. prosinca 2019. stavio mandat u mirovanje i od 17. prosinca 2019. zamjenjuje ga Konrad Puškarić (HDZ), Marija Marinović (HDZ), Miren </w:t>
      </w:r>
      <w:proofErr w:type="spellStart"/>
      <w:r w:rsidRPr="00027560">
        <w:rPr>
          <w:color w:val="000000"/>
        </w:rPr>
        <w:t>Milović</w:t>
      </w:r>
      <w:proofErr w:type="spellEnd"/>
      <w:r w:rsidRPr="00027560">
        <w:rPr>
          <w:color w:val="000000"/>
        </w:rPr>
        <w:t xml:space="preserve"> (SDP), Neven Marković (Stranka rada i solidarnosti – Zelena lista – Reformisti), Tatjana Holjevac (Lista grupe birača nositeljice liste Tatjane Holjevac), Neda Raukar – Gamulin (Zagreb je naš! – NL – Orah – RF – Za grad), Vlasta Toth (Zagreb je naš! – NL – Orah – RF – Za grad), Tin </w:t>
      </w:r>
      <w:proofErr w:type="spellStart"/>
      <w:r w:rsidRPr="00027560">
        <w:rPr>
          <w:color w:val="000000"/>
        </w:rPr>
        <w:t>Pažur</w:t>
      </w:r>
      <w:proofErr w:type="spellEnd"/>
      <w:r w:rsidRPr="00027560">
        <w:rPr>
          <w:color w:val="000000"/>
        </w:rPr>
        <w:t xml:space="preserve"> (SDP), i Tomislav Oreški (Stranka rada i solidarnosti – Zelena lista – Reformisti).</w:t>
      </w:r>
    </w:p>
    <w:p w:rsidR="004975FA" w:rsidRPr="00027560" w:rsidRDefault="004975FA" w:rsidP="004975FA">
      <w:pPr>
        <w:jc w:val="both"/>
        <w:rPr>
          <w:color w:val="000000"/>
        </w:rPr>
      </w:pPr>
      <w:r w:rsidRPr="00027560">
        <w:rPr>
          <w:color w:val="000000"/>
        </w:rPr>
        <w:t>Vijeće broji 15 članova.</w:t>
      </w: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 xml:space="preserve">Vijeće Gradske četvrti Gornji grad - Medveščak je oblik mjesne samouprave u Gradu Zagrebu putem kojih građani sudjeluju u odlučivanju o poslovima iz samoupravnog djelokruga i lokalnim poslovima koji neposredno i svakodnevno utječu na njihov život i rad. Gradska četvrt osniva se za područje koje </w:t>
      </w:r>
      <w:r w:rsidRPr="00027560">
        <w:rPr>
          <w:color w:val="000000"/>
        </w:rPr>
        <w:lastRenderedPageBreak/>
        <w:t>predstavlja gradsku, gospodarsku i društvenu cjelinu, a koje je povezano zajedničkim interesima građana.</w:t>
      </w: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 xml:space="preserve">Područje Gradske četvrti Gornji grad - Medveščak obuhvaća 13 mjesnih samouprava – 13 mjesnih odbora („August Cesarec“, Gornji grad, </w:t>
      </w:r>
      <w:proofErr w:type="spellStart"/>
      <w:r w:rsidRPr="00027560">
        <w:rPr>
          <w:color w:val="000000"/>
        </w:rPr>
        <w:t>Gupčeva</w:t>
      </w:r>
      <w:proofErr w:type="spellEnd"/>
      <w:r w:rsidRPr="00027560">
        <w:rPr>
          <w:color w:val="000000"/>
        </w:rPr>
        <w:t xml:space="preserve"> Zvijezda, „Ivan Kukuljević Sakcinski“, Kraljevec, Medveščak, Nova Ves, Petrova, Ribnjak, Stjepan Radić, Šalata, Tuškanac i Voćarska) s tim da uz neke probleme koji su zajednički  ili vrlo slični  za sve  mjesne odbore, pojedini mjesni odbori ili grupe mjesnih odbora imaju svoje specifične probleme.</w:t>
      </w:r>
    </w:p>
    <w:p w:rsidR="004975FA" w:rsidRPr="00027560" w:rsidRDefault="004975FA" w:rsidP="004975FA">
      <w:pPr>
        <w:jc w:val="both"/>
        <w:rPr>
          <w:color w:val="000000"/>
        </w:rPr>
      </w:pPr>
      <w:r w:rsidRPr="00027560">
        <w:rPr>
          <w:color w:val="000000"/>
        </w:rPr>
        <w:t xml:space="preserve">Južni dio Gradske četvrti  koji obuhvaća mjesne odbore „I. K. Sakcinski“, „August Cesarec“, Gornji grad, Medveščak, Nova Ves, Ribnjak i Petrova predstavlja najužu gradsku povijesnu jezgru koja je odavno izgrađena i urbanistički definirana primjereno potrebama i standardima koji su zadovoljavali potrebe ondašnjih žitelja u posve različitim okolnostima od današnjih. Kako se radi o području na kojem su danas funkcionalno i </w:t>
      </w:r>
      <w:proofErr w:type="spellStart"/>
      <w:r w:rsidRPr="00027560">
        <w:rPr>
          <w:color w:val="000000"/>
        </w:rPr>
        <w:t>administrativano</w:t>
      </w:r>
      <w:proofErr w:type="spellEnd"/>
      <w:r w:rsidRPr="00027560">
        <w:rPr>
          <w:color w:val="000000"/>
        </w:rPr>
        <w:t xml:space="preserve"> smještena sjedišta političke vlasti i najvažnijih državnih organa (Sabor RH, Vlada RH, Ured Predsjednika, Ustavni sud), brojna diplomatska predstavništva, najvažnije organizacije i institucije Katoličke crkve u Hrvatskoj, niz  kulturnih, znanstveno-istraživačkih i sveučilišnih ustanova te brojne povijesne i druge znamenitosti, osim stalnih stanovnika čiji broj se stalno smanjuje, na području ovih mjesnih odbora  svakodnevno  prometuje veliki broj raznih posjetilaca. Najveći problem ovog područja vezan je uz dnevnu prometnu komunikaciju – promet u kretanju i promet u mirovanju – veliki nedostatak parkirnih mjesta, nedostatak biciklističkih staza, problemi zbog prometnih gužvi, buke, zagađenog zraka i usporenog javnog prometa. Problem su i stare i dotrajale komunalne instalacije, posebno nedovoljni kapacitet sustava za odvodnju oborinskih i fekalnih voda, a  izrazita je potreba pojačanog održavanja brojnih stuba kojih na ovom brdovitom području ima razmjerno puno. Također ovdje, kao i u cijeloj gradskoj četvrti, objekti predškolskog odgoja i osnovnog školstva su u pravilu starije godine izgradnje,   i s brojnim nedostacima u odnosu na suvremene standarde i kriterije. Nedostaju im adekvatni sportsko - rekreativni sadržaji (sportske dvorane i suvremena nastavna pomagala – internet i slično).</w:t>
      </w:r>
    </w:p>
    <w:p w:rsidR="004975FA" w:rsidRPr="00027560" w:rsidRDefault="004975FA" w:rsidP="004975FA">
      <w:pPr>
        <w:jc w:val="both"/>
        <w:rPr>
          <w:color w:val="000000"/>
        </w:rPr>
      </w:pPr>
      <w:r w:rsidRPr="00027560">
        <w:rPr>
          <w:color w:val="000000"/>
        </w:rPr>
        <w:t xml:space="preserve">         Sjeverni dio gradske četvrti obuhvaća mjesne odbore „Stjepan Radić“, Tuškanac, Kraljevec, </w:t>
      </w:r>
      <w:proofErr w:type="spellStart"/>
      <w:r w:rsidRPr="00027560">
        <w:rPr>
          <w:color w:val="000000"/>
        </w:rPr>
        <w:t>Gupčeva</w:t>
      </w:r>
      <w:proofErr w:type="spellEnd"/>
      <w:r w:rsidRPr="00027560">
        <w:rPr>
          <w:color w:val="000000"/>
        </w:rPr>
        <w:t xml:space="preserve"> zvijezda, Šalata i  Voćarska. To je izrazito brdovito područje - rezidencijalni dio sa brojnim atraktivnim javnim zelenim površinama - gradskim parkovima i brojnim park - šumama u kojima usred gradskog prostora i danas obitavaju brojne biljne i životinjske vrste. Na ovom području nalazimo manje urbane vile i obiteljske kuće sa velikim i zelenim okućnicama. Potrebno je stalno obnavljati kvalitetne uređene zelene površine i nadopunjavati ih objektima dječjih i  sportskih igrališta što je Vijeće Gradske četvrti kroz svoje planove nastojalo činiti. Ovo područje, za stanovnike  na nekim rubnim sjevernim dijelovima, ima izrazito velike probleme s objektima komunalne infrastrukture. Nedostaje kanalizacija na dijelu ulica Kraljevec, Donje </w:t>
      </w:r>
      <w:proofErr w:type="spellStart"/>
      <w:r w:rsidRPr="00027560">
        <w:rPr>
          <w:color w:val="000000"/>
        </w:rPr>
        <w:t>Prekrižje</w:t>
      </w:r>
      <w:proofErr w:type="spellEnd"/>
      <w:r w:rsidRPr="00027560">
        <w:rPr>
          <w:color w:val="000000"/>
        </w:rPr>
        <w:t xml:space="preserve">, Pantovčak, dio ulica nije adekvatno izgrađen i uređen (Šumski prečac, Kraljevec, Donje </w:t>
      </w:r>
      <w:proofErr w:type="spellStart"/>
      <w:r w:rsidRPr="00027560">
        <w:rPr>
          <w:color w:val="000000"/>
        </w:rPr>
        <w:t>Prekrižje</w:t>
      </w:r>
      <w:proofErr w:type="spellEnd"/>
      <w:r w:rsidRPr="00027560">
        <w:rPr>
          <w:color w:val="000000"/>
        </w:rPr>
        <w:t xml:space="preserve">, ulica Vale </w:t>
      </w:r>
      <w:proofErr w:type="spellStart"/>
      <w:r w:rsidRPr="00027560">
        <w:rPr>
          <w:color w:val="000000"/>
        </w:rPr>
        <w:t>Vouka</w:t>
      </w:r>
      <w:proofErr w:type="spellEnd"/>
      <w:r w:rsidRPr="00027560">
        <w:rPr>
          <w:color w:val="000000"/>
        </w:rPr>
        <w:t>)  dio ulica je zapušten. Isto kao i na južnom dijelu gradske četvrti  problem je nedostatak sportskih objekata, posebno dvorana,  kako za objekte osnovnog školstva tako i za rekreaciju građana. Uočavamo da je na sjevernom, kao i na južnom dijelu gradske četvrti, najveći broj problema građana vezan je, na ovaj ili onaj način uz promet,  a posebno se ističu pitanja vezana uz parkiranje automobila.</w:t>
      </w: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 xml:space="preserve">      (1) Vijeće obavlja samostalno slijedeće poslove:</w:t>
      </w: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lastRenderedPageBreak/>
        <w:t>1. donosi pravila Gradske četvrti;</w:t>
      </w:r>
    </w:p>
    <w:p w:rsidR="004975FA" w:rsidRPr="00027560" w:rsidRDefault="004975FA" w:rsidP="004975FA">
      <w:pPr>
        <w:jc w:val="both"/>
        <w:rPr>
          <w:color w:val="000000"/>
        </w:rPr>
      </w:pPr>
      <w:r w:rsidRPr="00027560">
        <w:rPr>
          <w:color w:val="000000"/>
        </w:rPr>
        <w:t>2. donosi financijski plan i godišnji obračun;</w:t>
      </w:r>
    </w:p>
    <w:p w:rsidR="004975FA" w:rsidRPr="00027560" w:rsidRDefault="004975FA" w:rsidP="004975FA">
      <w:pPr>
        <w:jc w:val="both"/>
        <w:rPr>
          <w:color w:val="000000"/>
        </w:rPr>
      </w:pPr>
      <w:r w:rsidRPr="00027560">
        <w:rPr>
          <w:color w:val="000000"/>
        </w:rPr>
        <w:t>3. odlučuje o raspolaganju imovinom Gradske četvrti;</w:t>
      </w:r>
    </w:p>
    <w:p w:rsidR="004975FA" w:rsidRPr="00027560" w:rsidRDefault="004975FA" w:rsidP="004975FA">
      <w:pPr>
        <w:jc w:val="both"/>
        <w:rPr>
          <w:color w:val="000000"/>
        </w:rPr>
      </w:pPr>
      <w:r w:rsidRPr="00027560">
        <w:rPr>
          <w:color w:val="000000"/>
        </w:rPr>
        <w:t xml:space="preserve">4. donosi program održavanja komunalne infrastrukture na području Gradske četvrti; </w:t>
      </w:r>
    </w:p>
    <w:p w:rsidR="004975FA" w:rsidRPr="00027560" w:rsidRDefault="004975FA" w:rsidP="004975FA">
      <w:pPr>
        <w:jc w:val="both"/>
        <w:rPr>
          <w:color w:val="000000"/>
        </w:rPr>
      </w:pPr>
      <w:r w:rsidRPr="00027560">
        <w:rPr>
          <w:color w:val="000000"/>
        </w:rPr>
        <w:t xml:space="preserve">5. donosi plan komunalnih aktivnosti za područje Gradske četvrti; </w:t>
      </w:r>
    </w:p>
    <w:p w:rsidR="004975FA" w:rsidRPr="00027560" w:rsidRDefault="004975FA" w:rsidP="004975FA">
      <w:pPr>
        <w:jc w:val="both"/>
        <w:rPr>
          <w:color w:val="000000"/>
        </w:rPr>
      </w:pPr>
      <w:r w:rsidRPr="00027560">
        <w:rPr>
          <w:color w:val="000000"/>
        </w:rPr>
        <w:t xml:space="preserve">6. može donijeti plan potreba za aktivnostima, programima i projektima unapređenja kvalitete </w:t>
      </w:r>
    </w:p>
    <w:p w:rsidR="004975FA" w:rsidRPr="00027560" w:rsidRDefault="004975FA" w:rsidP="004975FA">
      <w:pPr>
        <w:jc w:val="both"/>
        <w:rPr>
          <w:color w:val="000000"/>
        </w:rPr>
      </w:pPr>
      <w:r w:rsidRPr="00027560">
        <w:rPr>
          <w:color w:val="000000"/>
        </w:rPr>
        <w:t xml:space="preserve">    života građana Gradske četvrti i mjesnih odbora koji su od interesa za dva ili više </w:t>
      </w:r>
      <w:proofErr w:type="spellStart"/>
      <w:r w:rsidRPr="00027560">
        <w:rPr>
          <w:color w:val="000000"/>
        </w:rPr>
        <w:t>mjesnh</w:t>
      </w:r>
      <w:proofErr w:type="spellEnd"/>
      <w:r w:rsidRPr="00027560">
        <w:rPr>
          <w:color w:val="000000"/>
        </w:rPr>
        <w:t xml:space="preserve"> </w:t>
      </w:r>
    </w:p>
    <w:p w:rsidR="004975FA" w:rsidRPr="00027560" w:rsidRDefault="004975FA" w:rsidP="004975FA">
      <w:pPr>
        <w:jc w:val="both"/>
        <w:rPr>
          <w:color w:val="000000"/>
        </w:rPr>
      </w:pPr>
      <w:r w:rsidRPr="00027560">
        <w:rPr>
          <w:color w:val="000000"/>
        </w:rPr>
        <w:t xml:space="preserve">    odbora ili za cijelu Gradsku četvrt i utvrđuje prioritete u njihovoj realizaciji;</w:t>
      </w:r>
    </w:p>
    <w:p w:rsidR="004975FA" w:rsidRPr="00027560" w:rsidRDefault="004975FA" w:rsidP="004975FA">
      <w:pPr>
        <w:jc w:val="both"/>
        <w:rPr>
          <w:color w:val="000000"/>
        </w:rPr>
      </w:pPr>
      <w:r w:rsidRPr="00027560">
        <w:rPr>
          <w:color w:val="000000"/>
        </w:rPr>
        <w:t xml:space="preserve">7. bira </w:t>
      </w:r>
      <w:proofErr w:type="spellStart"/>
      <w:r w:rsidRPr="00027560">
        <w:rPr>
          <w:color w:val="000000"/>
        </w:rPr>
        <w:t>predsjedniks</w:t>
      </w:r>
      <w:proofErr w:type="spellEnd"/>
      <w:r w:rsidRPr="00027560">
        <w:rPr>
          <w:color w:val="000000"/>
        </w:rPr>
        <w:t xml:space="preserve"> i </w:t>
      </w:r>
      <w:proofErr w:type="spellStart"/>
      <w:r w:rsidRPr="00027560">
        <w:rPr>
          <w:color w:val="000000"/>
        </w:rPr>
        <w:t>potpredsjedniksa</w:t>
      </w:r>
      <w:proofErr w:type="spellEnd"/>
      <w:r w:rsidRPr="00027560">
        <w:rPr>
          <w:color w:val="000000"/>
        </w:rPr>
        <w:t xml:space="preserve"> Vijeća;</w:t>
      </w:r>
    </w:p>
    <w:p w:rsidR="004975FA" w:rsidRPr="00027560" w:rsidRDefault="004975FA" w:rsidP="004975FA">
      <w:pPr>
        <w:jc w:val="both"/>
        <w:rPr>
          <w:color w:val="000000"/>
        </w:rPr>
      </w:pPr>
      <w:r w:rsidRPr="00027560">
        <w:rPr>
          <w:color w:val="000000"/>
        </w:rPr>
        <w:t>8. saziva mjesne zborove građana;</w:t>
      </w:r>
    </w:p>
    <w:p w:rsidR="004975FA" w:rsidRPr="00027560" w:rsidRDefault="004975FA" w:rsidP="004975FA">
      <w:pPr>
        <w:jc w:val="both"/>
        <w:rPr>
          <w:color w:val="000000"/>
        </w:rPr>
      </w:pPr>
      <w:r w:rsidRPr="00027560">
        <w:rPr>
          <w:color w:val="000000"/>
        </w:rPr>
        <w:t xml:space="preserve">9. sudjeluje u provođenju civilne zaštite na svom području; </w:t>
      </w:r>
    </w:p>
    <w:p w:rsidR="004975FA" w:rsidRPr="00027560" w:rsidRDefault="004975FA" w:rsidP="004975FA">
      <w:pPr>
        <w:jc w:val="both"/>
        <w:rPr>
          <w:color w:val="000000"/>
        </w:rPr>
      </w:pPr>
      <w:r w:rsidRPr="00027560">
        <w:rPr>
          <w:color w:val="000000"/>
        </w:rPr>
        <w:t xml:space="preserve">10. koordinira rad mjesnih odbora;    </w:t>
      </w:r>
    </w:p>
    <w:p w:rsidR="004975FA" w:rsidRPr="00027560" w:rsidRDefault="004975FA" w:rsidP="004975FA">
      <w:pPr>
        <w:jc w:val="both"/>
        <w:rPr>
          <w:color w:val="000000"/>
        </w:rPr>
      </w:pPr>
      <w:r w:rsidRPr="00027560">
        <w:rPr>
          <w:color w:val="000000"/>
        </w:rPr>
        <w:t xml:space="preserve">11. donosi program rada i izvješće o radu; </w:t>
      </w:r>
    </w:p>
    <w:p w:rsidR="004975FA" w:rsidRPr="00027560" w:rsidRDefault="004975FA" w:rsidP="004975FA">
      <w:pPr>
        <w:jc w:val="both"/>
        <w:rPr>
          <w:color w:val="000000"/>
        </w:rPr>
      </w:pPr>
      <w:r w:rsidRPr="00027560">
        <w:rPr>
          <w:color w:val="000000"/>
        </w:rPr>
        <w:t>12. donosi poslovnik o svom radu u skladu sa Statutom;</w:t>
      </w:r>
    </w:p>
    <w:p w:rsidR="004975FA" w:rsidRPr="00027560" w:rsidRDefault="004975FA" w:rsidP="004975FA">
      <w:pPr>
        <w:jc w:val="both"/>
        <w:rPr>
          <w:color w:val="000000"/>
        </w:rPr>
      </w:pPr>
      <w:r w:rsidRPr="00027560">
        <w:rPr>
          <w:color w:val="000000"/>
        </w:rPr>
        <w:t>13. surađuje s drugim gradskim četvrtima na području Grada Zagreba, osobito</w:t>
      </w:r>
    </w:p>
    <w:p w:rsidR="004975FA" w:rsidRPr="00027560" w:rsidRDefault="004975FA" w:rsidP="004975FA">
      <w:pPr>
        <w:jc w:val="both"/>
        <w:rPr>
          <w:color w:val="000000"/>
        </w:rPr>
      </w:pPr>
      <w:r w:rsidRPr="00027560">
        <w:rPr>
          <w:color w:val="000000"/>
        </w:rPr>
        <w:t xml:space="preserve">      sa   susjednima;</w:t>
      </w:r>
    </w:p>
    <w:p w:rsidR="004975FA" w:rsidRPr="00027560" w:rsidRDefault="004975FA" w:rsidP="004975FA">
      <w:pPr>
        <w:jc w:val="both"/>
        <w:rPr>
          <w:color w:val="000000"/>
        </w:rPr>
      </w:pPr>
      <w:r w:rsidRPr="00027560">
        <w:rPr>
          <w:color w:val="000000"/>
        </w:rPr>
        <w:t xml:space="preserve">14. surađuje s udrugama na svom području o pitanjima od interesa za građane </w:t>
      </w:r>
    </w:p>
    <w:p w:rsidR="004975FA" w:rsidRPr="00027560" w:rsidRDefault="004975FA" w:rsidP="004975FA">
      <w:pPr>
        <w:jc w:val="both"/>
        <w:rPr>
          <w:color w:val="000000"/>
        </w:rPr>
      </w:pPr>
      <w:r w:rsidRPr="00027560">
        <w:rPr>
          <w:color w:val="000000"/>
        </w:rPr>
        <w:t xml:space="preserve">      Gradske četvrti;</w:t>
      </w:r>
    </w:p>
    <w:p w:rsidR="004975FA" w:rsidRPr="00027560" w:rsidRDefault="004975FA" w:rsidP="004975FA">
      <w:pPr>
        <w:jc w:val="both"/>
        <w:rPr>
          <w:color w:val="000000"/>
        </w:rPr>
      </w:pPr>
      <w:r w:rsidRPr="00027560">
        <w:rPr>
          <w:color w:val="000000"/>
        </w:rPr>
        <w:t xml:space="preserve">15. obavlja i druge poslove utvrđene zakonom, gradskim odlukama i drugim propisima. </w:t>
      </w: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 xml:space="preserve">       </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(2) Program održavanja komunalne infrastrukture iz stavka 1. točke 4. ovoga članka obuhvaća poslove i radove održavanja objekata i uređaja komunalne infrastrukture na području Gradske četvrti koji se odnosi na odvodnju atmosferskih voda, čišćenje javnih površina, održavanje gradskih parkova i ostalih ozelenjenih površina i redovno održavanje nerazvrstanih cesta.</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(3) Program održavanja komunalne infrastrukture iz stavka 1. točke 4. ovoga članka Vijeće je dužno donijeti do 31. siječnja tekuće godine, a u slučaju da to ne učini, program će na gradonačelnikov prijedlog donijeti Gradska skupština.</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(4) Plan komunalnih aktivnosti iz stavka 1. točke 5. ovoga članka obuhvaća poslove i radove kojima se poboljšava komunalni standard građana na području Gradske četvrti, a koji nisu obuhvaćeni drugim planom ili programom.</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(5) Sastavni dio plana komunalnih aktivnosti iz stavka 1. točke 5. ovoga članka su planovi malih komunalnih akcija mjesnih odbora na području Gradske četvrti, koje donose vijeća mjesnih odbora i dostavljaju ih Vijeću najkasnije do 1. ožujka tekuće godine.</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lastRenderedPageBreak/>
        <w:t>(6) Vijeće plan komunalnih aktivnosti iz stavka 1. točke 5. ovoga članka donosi nakon što mu je više od polovice vijeća mjesnih odbora s područja te četvrti dostavilo plan malih komunalnih akcija mjesnih odbora.</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(7) U slučaju da vijeće mjesnog odbora ne donese plan komunalnih akcija i ne dostavi ga Vijeću u zadanom roku, plan malih komunalnih akcija tog mjesnog odbora donijet će Vijeće.</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(8) Pod planom potreba za aktivnostima, programima i projektima unapređenja kvaliteta života građana iz stavka 1. točke 6. ovoga članka podrazumijeva se iniciranje, organiziranje i provođenje aktivnosti, programa i projekata u kulturno-zabavnom životu; sportsko-rekreativnim aktivnostima; aktivnostima tehničke kulture;</w:t>
      </w:r>
      <w:r w:rsidRPr="00027560">
        <w:rPr>
          <w:color w:val="000000"/>
          <w:sz w:val="20"/>
          <w:szCs w:val="20"/>
        </w:rPr>
        <w:t xml:space="preserve"> </w:t>
      </w:r>
      <w:r w:rsidRPr="00027560">
        <w:rPr>
          <w:color w:val="000000"/>
        </w:rPr>
        <w:t>aktivnostima promicanja zdravlja i prevencije bolesti; akcijama očuvanja okoliša i aktivnostima u održivom razvoju; aktivnostima brige o djeci i mladima njihovu odgoju i obrazovanju; aktivnostima u području skrbi o osobama treće životne dobi, a koji su nedovoljno ili uopće nisu obuhvaćeni drugim programima.</w:t>
      </w:r>
    </w:p>
    <w:p w:rsidR="004975FA" w:rsidRPr="00027560" w:rsidRDefault="004975FA" w:rsidP="004975FA">
      <w:pPr>
        <w:shd w:val="clear" w:color="auto" w:fill="FFFFFF"/>
        <w:jc w:val="both"/>
        <w:rPr>
          <w:rFonts w:ascii="Calibri" w:hAnsi="Calibri" w:cs="Calibri"/>
          <w:color w:val="000000"/>
        </w:rPr>
      </w:pPr>
      <w:r w:rsidRPr="00027560">
        <w:rPr>
          <w:color w:val="000000"/>
          <w:sz w:val="20"/>
          <w:szCs w:val="20"/>
        </w:rPr>
        <w:t> </w:t>
      </w:r>
    </w:p>
    <w:p w:rsidR="004975FA" w:rsidRPr="00027560" w:rsidRDefault="004975FA" w:rsidP="004975FA">
      <w:pPr>
        <w:shd w:val="clear" w:color="auto" w:fill="FFFFFF"/>
        <w:jc w:val="both"/>
        <w:rPr>
          <w:rFonts w:ascii="Calibri" w:hAnsi="Calibri" w:cs="Calibri"/>
          <w:color w:val="000000"/>
        </w:rPr>
      </w:pPr>
      <w:r w:rsidRPr="00027560">
        <w:rPr>
          <w:color w:val="000000"/>
        </w:rPr>
        <w:t xml:space="preserve"> Pored gore navedenih poslova Vijeće: </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1. predlaže koncept razvoja svoga područja u okviru razvojnog plana Grada Zagreba;</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2. predlaže rješenje od interesa za svoje područje u postupcima izrade i donošenja prostornih i drugih planskih dokumenata i njihova ostvarenja;</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3. prati stanje u komunalnoj infrastrukturi na svom području i predlaže programe razvoja komunalne infrastrukture;</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4. brine se o uređivanju naselja, kvaliteti stanovanja, komunalnim objektima, infrastrukturi te obavljanju komunalnih i drugih uslužnih djelatnosti od značenja za Gradsku četvrt;</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5. brine se o zadovoljavanju potreba stanovnika na području predškolskog odgoja i obrazovanja, javnog zdravstva, socijalne skrbi, kulture, tehničke kulture i sporta od značenja za Gradsku četvrt;</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6. predlaže i prati mjere i akcije za zaštitu i unapređivanje okoliša te za poboljšanje uvjeta života;</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7. predlaže mjere nakon razmatranja stanja sigurnosti i zaštite osoba, imovine i dobara na svome području;</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8. predlaže mjere za učinkovitiji rad komunalnih službi;</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9. razmatra pitanja iz nadležnosti Grada, koja se odnose na Gradsku četvrt, njezino područje i stanovništvo i daje nadležnim tijelima mišljenja i prijedloge;</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10. podnosi gradonačelniku inicijative i prijedloge za donošenje odluka i drugih općih akata koji su u neposrednoj vezi s djelokrugom rada Vijeća Gradske četvrti;</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11. razmatra prijedloge građana i pravnih osoba s područja Gradske četvrti i ako ocijeni da je prijedlog osnovan, prosljeđuje ga tijelima nadležnim za njihovo rješavanje;</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12. predlaže osnivanje ustanova u djelatnostima brige o djeci predškolske dobi, obrazovanja, javnog zdravstva, socijalne skrbi, kulture i sporta, prati rad ustanova u tim djelatnostima osnovanim radi zadovoljavanja potreba stanovnika na svome području te predlaže mjere za unapređivanje njihova rada;</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lastRenderedPageBreak/>
        <w:t>13. predlaže imenovanje ulica, javnih površina, parkova, sportskih terena, škola, vrtića, ustanova u kulturi i svih drugih objekata na svojem području;</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14. može predložiti područja mjesnih odbora na svome području;</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15. predlaže promjenu područja Gradske četvrti, odnosno mjesnih odbora na svojem području;</w:t>
      </w:r>
    </w:p>
    <w:p w:rsidR="004975FA" w:rsidRPr="00027560" w:rsidRDefault="004975FA" w:rsidP="004975FA">
      <w:pPr>
        <w:shd w:val="clear" w:color="auto" w:fill="FFFFFF"/>
        <w:ind w:firstLine="709"/>
        <w:jc w:val="both"/>
        <w:rPr>
          <w:rFonts w:ascii="Calibri" w:hAnsi="Calibri" w:cs="Calibri"/>
          <w:color w:val="000000"/>
        </w:rPr>
      </w:pPr>
      <w:r w:rsidRPr="00027560">
        <w:rPr>
          <w:color w:val="000000"/>
        </w:rPr>
        <w:t>16. predlaže kandidate za suce porotnike.</w:t>
      </w:r>
    </w:p>
    <w:p w:rsidR="004975FA" w:rsidRPr="00027560" w:rsidRDefault="004975FA" w:rsidP="004975FA">
      <w:pPr>
        <w:jc w:val="both"/>
        <w:rPr>
          <w:color w:val="000000"/>
        </w:rPr>
      </w:pPr>
    </w:p>
    <w:p w:rsidR="004975FA" w:rsidRPr="00027560" w:rsidRDefault="004975FA" w:rsidP="004975FA">
      <w:pPr>
        <w:jc w:val="both"/>
        <w:rPr>
          <w:color w:val="000000"/>
        </w:rPr>
      </w:pP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Vijeće obavlja i druge poslove, što mu ih iz samoupravnog djelokruga Grada Zagreba povjeri Gradske skupština, a koji su od značaja za Gradsku četvrt.</w:t>
      </w:r>
    </w:p>
    <w:p w:rsidR="004975FA" w:rsidRPr="00027560" w:rsidRDefault="004975FA" w:rsidP="004975FA">
      <w:pPr>
        <w:jc w:val="both"/>
        <w:rPr>
          <w:color w:val="000000"/>
        </w:rPr>
      </w:pP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 xml:space="preserve">I. UVODNE  NAPOMENE </w:t>
      </w: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Rad Vijeća Gradske četvrti Gornji grad - Medveščak u 2017. godini bio je određen slijedećim aktivnostima:</w:t>
      </w:r>
    </w:p>
    <w:p w:rsidR="004975FA" w:rsidRPr="00027560" w:rsidRDefault="004975FA" w:rsidP="00A3328C">
      <w:pPr>
        <w:numPr>
          <w:ilvl w:val="0"/>
          <w:numId w:val="11"/>
        </w:numPr>
        <w:tabs>
          <w:tab w:val="clear" w:pos="720"/>
          <w:tab w:val="left" w:pos="709"/>
        </w:tabs>
        <w:spacing w:after="0" w:line="240" w:lineRule="auto"/>
        <w:jc w:val="both"/>
        <w:rPr>
          <w:rFonts w:eastAsia="Calibri"/>
          <w:color w:val="000000"/>
        </w:rPr>
      </w:pPr>
      <w:r w:rsidRPr="00027560">
        <w:rPr>
          <w:color w:val="000000"/>
        </w:rPr>
        <w:t>predlaganje i donošenje Plana komunalnih aktivnosti Gradske četvrti i  Programa održavanja komunalne infrastrukture na području Gradske četvrti; donošenje Poslovnika o radu Vijeća Gradske četvrti i  Pravila Gradske četvrti te Financijskog plana za 2017. godinu,</w:t>
      </w:r>
    </w:p>
    <w:p w:rsidR="004975FA" w:rsidRPr="00027560" w:rsidRDefault="004975FA" w:rsidP="00A3328C">
      <w:pPr>
        <w:numPr>
          <w:ilvl w:val="0"/>
          <w:numId w:val="11"/>
        </w:numPr>
        <w:spacing w:after="0" w:line="240" w:lineRule="auto"/>
        <w:jc w:val="both"/>
        <w:rPr>
          <w:color w:val="000000"/>
        </w:rPr>
      </w:pPr>
      <w:r w:rsidRPr="00027560">
        <w:rPr>
          <w:color w:val="000000"/>
        </w:rPr>
        <w:t>suradnja i partnerstvo sa ustanovama, udrugama i civilnim društvom u poboljšanju društvenih sadržaja i programa,</w:t>
      </w:r>
    </w:p>
    <w:p w:rsidR="004975FA" w:rsidRPr="00027560" w:rsidRDefault="004975FA" w:rsidP="00A3328C">
      <w:pPr>
        <w:numPr>
          <w:ilvl w:val="0"/>
          <w:numId w:val="11"/>
        </w:numPr>
        <w:spacing w:after="0" w:line="240" w:lineRule="auto"/>
        <w:jc w:val="both"/>
        <w:rPr>
          <w:color w:val="000000"/>
        </w:rPr>
      </w:pPr>
      <w:r w:rsidRPr="00027560">
        <w:rPr>
          <w:color w:val="000000"/>
        </w:rPr>
        <w:t>predlaganje rješenja u postupcima izrade i donošenje prostornih i drugih planskih dokumenata,</w:t>
      </w:r>
    </w:p>
    <w:p w:rsidR="004975FA" w:rsidRPr="00027560" w:rsidRDefault="004975FA" w:rsidP="00A3328C">
      <w:pPr>
        <w:numPr>
          <w:ilvl w:val="0"/>
          <w:numId w:val="11"/>
        </w:numPr>
        <w:spacing w:after="0" w:line="240" w:lineRule="auto"/>
        <w:jc w:val="both"/>
        <w:rPr>
          <w:color w:val="000000"/>
        </w:rPr>
      </w:pPr>
      <w:r w:rsidRPr="00027560">
        <w:rPr>
          <w:color w:val="000000"/>
        </w:rPr>
        <w:t>predlaganje programa gradnje objekata i uređenja komunalne infrastrukture,</w:t>
      </w:r>
    </w:p>
    <w:p w:rsidR="004975FA" w:rsidRPr="00027560" w:rsidRDefault="004975FA" w:rsidP="00A3328C">
      <w:pPr>
        <w:numPr>
          <w:ilvl w:val="0"/>
          <w:numId w:val="11"/>
        </w:numPr>
        <w:spacing w:after="0" w:line="240" w:lineRule="auto"/>
        <w:jc w:val="both"/>
        <w:rPr>
          <w:color w:val="000000"/>
        </w:rPr>
      </w:pPr>
      <w:r w:rsidRPr="00027560">
        <w:rPr>
          <w:color w:val="000000"/>
        </w:rPr>
        <w:t>koordinacijom rada vijeća mjesnih odbora,</w:t>
      </w:r>
    </w:p>
    <w:p w:rsidR="004975FA" w:rsidRPr="00027560" w:rsidRDefault="004975FA" w:rsidP="00A3328C">
      <w:pPr>
        <w:numPr>
          <w:ilvl w:val="0"/>
          <w:numId w:val="11"/>
        </w:numPr>
        <w:spacing w:after="0" w:line="240" w:lineRule="auto"/>
        <w:jc w:val="both"/>
        <w:rPr>
          <w:color w:val="000000"/>
        </w:rPr>
      </w:pPr>
      <w:r w:rsidRPr="00027560">
        <w:rPr>
          <w:color w:val="000000"/>
        </w:rPr>
        <w:t>vođenje brige o zadovoljavanju različitih potreba građana,</w:t>
      </w:r>
    </w:p>
    <w:p w:rsidR="004975FA" w:rsidRPr="00027560" w:rsidRDefault="004975FA" w:rsidP="00A3328C">
      <w:pPr>
        <w:numPr>
          <w:ilvl w:val="0"/>
          <w:numId w:val="11"/>
        </w:numPr>
        <w:spacing w:after="0" w:line="240" w:lineRule="auto"/>
        <w:jc w:val="both"/>
        <w:rPr>
          <w:color w:val="000000"/>
        </w:rPr>
      </w:pPr>
      <w:r w:rsidRPr="00027560">
        <w:rPr>
          <w:color w:val="000000"/>
        </w:rPr>
        <w:t>odgovornost za upravljanje prostorima mjesnih samouprava,</w:t>
      </w:r>
    </w:p>
    <w:p w:rsidR="004975FA" w:rsidRPr="00027560" w:rsidRDefault="004975FA" w:rsidP="00A3328C">
      <w:pPr>
        <w:numPr>
          <w:ilvl w:val="0"/>
          <w:numId w:val="11"/>
        </w:numPr>
        <w:spacing w:after="0" w:line="240" w:lineRule="auto"/>
        <w:jc w:val="both"/>
        <w:rPr>
          <w:color w:val="000000"/>
        </w:rPr>
      </w:pPr>
      <w:r w:rsidRPr="00027560">
        <w:rPr>
          <w:color w:val="000000"/>
        </w:rPr>
        <w:t>davanje mišljenja Gradonačelniku, Gradskim upravnim tijelima i Gradskoj skupštini o pitanjima koja su važna za Gradsku četvrt.</w:t>
      </w:r>
    </w:p>
    <w:p w:rsidR="004975FA" w:rsidRPr="00027560" w:rsidRDefault="004975FA" w:rsidP="004975FA">
      <w:pPr>
        <w:jc w:val="both"/>
        <w:rPr>
          <w:color w:val="000000"/>
        </w:rPr>
      </w:pP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II. RAD VIJEĆA  - 2019. godina</w:t>
      </w: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OSNOVNI KVANTITATIVNI POKAZATELJI</w:t>
      </w: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a) sjednice Vijeća</w:t>
      </w:r>
    </w:p>
    <w:p w:rsidR="004975FA" w:rsidRPr="00027560" w:rsidRDefault="004975FA" w:rsidP="004975FA">
      <w:pPr>
        <w:jc w:val="both"/>
        <w:rPr>
          <w:color w:val="000000"/>
        </w:rPr>
      </w:pPr>
    </w:p>
    <w:p w:rsidR="004975FA" w:rsidRPr="00027560" w:rsidRDefault="004975FA" w:rsidP="00A3328C">
      <w:pPr>
        <w:numPr>
          <w:ilvl w:val="0"/>
          <w:numId w:val="12"/>
        </w:numPr>
        <w:spacing w:after="0" w:line="240" w:lineRule="auto"/>
        <w:jc w:val="both"/>
        <w:rPr>
          <w:color w:val="000000"/>
        </w:rPr>
      </w:pPr>
      <w:r w:rsidRPr="00027560">
        <w:rPr>
          <w:color w:val="000000"/>
        </w:rPr>
        <w:lastRenderedPageBreak/>
        <w:t xml:space="preserve">Održano je 14 sjednica </w:t>
      </w:r>
    </w:p>
    <w:p w:rsidR="004975FA" w:rsidRPr="00027560" w:rsidRDefault="004975FA" w:rsidP="00A3328C">
      <w:pPr>
        <w:numPr>
          <w:ilvl w:val="0"/>
          <w:numId w:val="12"/>
        </w:numPr>
        <w:spacing w:after="0" w:line="240" w:lineRule="auto"/>
        <w:jc w:val="both"/>
        <w:rPr>
          <w:color w:val="000000"/>
        </w:rPr>
      </w:pPr>
      <w:r w:rsidRPr="00027560">
        <w:rPr>
          <w:color w:val="000000"/>
        </w:rPr>
        <w:t>Ukupno točaka dnevnog reda 111 – prosječno 7.9 po sjednici</w:t>
      </w:r>
    </w:p>
    <w:p w:rsidR="004975FA" w:rsidRPr="00027560" w:rsidRDefault="004975FA" w:rsidP="00A3328C">
      <w:pPr>
        <w:numPr>
          <w:ilvl w:val="0"/>
          <w:numId w:val="12"/>
        </w:numPr>
        <w:spacing w:after="0" w:line="240" w:lineRule="auto"/>
        <w:jc w:val="both"/>
        <w:rPr>
          <w:color w:val="000000"/>
        </w:rPr>
      </w:pPr>
      <w:r w:rsidRPr="00027560">
        <w:rPr>
          <w:color w:val="000000"/>
        </w:rPr>
        <w:t>Prosječno trajanje sjednica 1,0 – 2,0 h</w:t>
      </w:r>
    </w:p>
    <w:p w:rsidR="004975FA" w:rsidRPr="00027560" w:rsidRDefault="004975FA" w:rsidP="00A3328C">
      <w:pPr>
        <w:numPr>
          <w:ilvl w:val="0"/>
          <w:numId w:val="12"/>
        </w:numPr>
        <w:spacing w:after="0" w:line="240" w:lineRule="auto"/>
        <w:jc w:val="both"/>
        <w:rPr>
          <w:color w:val="000000"/>
        </w:rPr>
      </w:pPr>
      <w:r w:rsidRPr="00027560">
        <w:rPr>
          <w:color w:val="000000"/>
        </w:rPr>
        <w:t xml:space="preserve">Prosječna prisutnost vijećnika sjednica Vijeća 15 </w:t>
      </w:r>
    </w:p>
    <w:p w:rsidR="004975FA" w:rsidRPr="00027560" w:rsidRDefault="004975FA" w:rsidP="00A3328C">
      <w:pPr>
        <w:numPr>
          <w:ilvl w:val="0"/>
          <w:numId w:val="12"/>
        </w:numPr>
        <w:spacing w:after="0" w:line="240" w:lineRule="auto"/>
        <w:jc w:val="both"/>
        <w:rPr>
          <w:color w:val="000000"/>
        </w:rPr>
      </w:pPr>
      <w:r w:rsidRPr="00027560">
        <w:rPr>
          <w:color w:val="000000"/>
        </w:rPr>
        <w:t>Na 14 održanih sjednica Vijeća donijeto je 90 raznih akata.</w:t>
      </w:r>
    </w:p>
    <w:p w:rsidR="004975FA" w:rsidRPr="00027560" w:rsidRDefault="004975FA" w:rsidP="004975FA">
      <w:pPr>
        <w:jc w:val="both"/>
        <w:rPr>
          <w:color w:val="000000"/>
        </w:rPr>
      </w:pPr>
    </w:p>
    <w:p w:rsidR="004975FA" w:rsidRPr="00027560" w:rsidRDefault="004975FA" w:rsidP="004975FA">
      <w:pPr>
        <w:tabs>
          <w:tab w:val="left" w:pos="993"/>
        </w:tabs>
        <w:jc w:val="both"/>
        <w:rPr>
          <w:color w:val="000000"/>
        </w:rPr>
      </w:pPr>
      <w:r w:rsidRPr="00027560">
        <w:rPr>
          <w:color w:val="000000"/>
        </w:rPr>
        <w:t xml:space="preserve">           Vijeće Gradske četvrti Gornji grad - Medveščak je tijekom 2019. godine, na svojim sjednicama, raspravljalo i donijelo Plan komunalnih aktivnosti za 2019. i dvije izmjene PKA (17. lipnja 2019. i 29. studenog 2019.), Program održavanja komunalne infrastrukture na području Gradske četvrti  (29. siječnja 2019.),  Financijski plan Gradske četvrti za 2019. (29. siječnja 2019.),  Izvješće o radu za 2018., Godišnji izvještaj o izvršenju Financijskog plana Gradske četvrti za 2018., Program rada za 2019. godinu, te Plan prioriteta za izradu PKA za 2019.</w:t>
      </w:r>
    </w:p>
    <w:p w:rsidR="004975FA" w:rsidRPr="00027560" w:rsidRDefault="004975FA" w:rsidP="004975FA">
      <w:pPr>
        <w:jc w:val="both"/>
        <w:rPr>
          <w:color w:val="000000"/>
        </w:rPr>
      </w:pPr>
      <w:r w:rsidRPr="00027560">
        <w:rPr>
          <w:color w:val="000000"/>
        </w:rPr>
        <w:t xml:space="preserve">           Vijeće je na svojim sjednicama donijelo  zaključke o postavljanju umjetnih izbočina i ostalih prometnih i arhitektonskih barijera, sukladno zahtjevima Gradskog ureda za prostorno uređenje, graditeljstvo, izgradnju grada, komunalne poslove i promete, Odjel za promet i građana (na koja su izdana pozitivna </w:t>
      </w:r>
      <w:proofErr w:type="spellStart"/>
      <w:r w:rsidRPr="00027560">
        <w:rPr>
          <w:color w:val="000000"/>
        </w:rPr>
        <w:t>rješena</w:t>
      </w:r>
      <w:proofErr w:type="spellEnd"/>
      <w:r w:rsidRPr="00027560">
        <w:rPr>
          <w:color w:val="000000"/>
        </w:rPr>
        <w:t xml:space="preserve">) kao i zahtjeva građana; o </w:t>
      </w:r>
      <w:proofErr w:type="spellStart"/>
      <w:r w:rsidRPr="00027560">
        <w:rPr>
          <w:color w:val="000000"/>
        </w:rPr>
        <w:t>preregulaciji</w:t>
      </w:r>
      <w:proofErr w:type="spellEnd"/>
      <w:r w:rsidRPr="00027560">
        <w:rPr>
          <w:color w:val="000000"/>
        </w:rPr>
        <w:t xml:space="preserve"> prometa; uvrštavanju prometnica u zonu parkiranja; imenovanju javnih površina;  izmještanju zelenih otoka; </w:t>
      </w:r>
      <w:proofErr w:type="spellStart"/>
      <w:r w:rsidRPr="00027560">
        <w:rPr>
          <w:color w:val="000000"/>
        </w:rPr>
        <w:t>semaforizaciji</w:t>
      </w:r>
      <w:proofErr w:type="spellEnd"/>
      <w:r w:rsidRPr="00027560">
        <w:rPr>
          <w:color w:val="000000"/>
        </w:rPr>
        <w:t xml:space="preserve"> i dr. </w:t>
      </w:r>
    </w:p>
    <w:p w:rsidR="004975FA" w:rsidRPr="00027560" w:rsidRDefault="004975FA" w:rsidP="004975FA">
      <w:pPr>
        <w:jc w:val="both"/>
        <w:rPr>
          <w:color w:val="000000"/>
        </w:rPr>
      </w:pPr>
      <w:r w:rsidRPr="00027560">
        <w:rPr>
          <w:color w:val="000000"/>
        </w:rPr>
        <w:tab/>
        <w:t>Sukladno članku 86. Statuta grada Zagreba, Vijeće Gradske četvrti Gornji grad - Medveščak donijelo je zaključke o prijedlogu programa gradnje objekata i uređaja komunalne infrastrukture na području grada Zagreba za 2020. godinu, te prijedlog Programa održavanja komunalne infrastrukture na području grada Zagreba u 2020. godini, kao i drugim prijedlozima upućenim od strane gradskih ureda.</w:t>
      </w:r>
    </w:p>
    <w:p w:rsidR="004975FA" w:rsidRPr="00027560" w:rsidRDefault="004975FA" w:rsidP="004975FA">
      <w:pPr>
        <w:jc w:val="both"/>
        <w:rPr>
          <w:color w:val="000000"/>
        </w:rPr>
      </w:pPr>
      <w:r w:rsidRPr="00027560">
        <w:rPr>
          <w:color w:val="000000"/>
        </w:rPr>
        <w:tab/>
        <w:t xml:space="preserve">Vijeće je održalo tri tematske sjednice i to na teme: Promet i promet u mirovanju na području Gradske četvrti; Prezentacija prijedloga programa za izradu Urbanističkog plana uređenja Vlaška – Šubićeva – Martićeva – </w:t>
      </w:r>
      <w:proofErr w:type="spellStart"/>
      <w:r w:rsidRPr="00027560">
        <w:rPr>
          <w:color w:val="000000"/>
        </w:rPr>
        <w:t>Derenčinova</w:t>
      </w:r>
      <w:proofErr w:type="spellEnd"/>
      <w:r w:rsidRPr="00027560">
        <w:rPr>
          <w:color w:val="000000"/>
        </w:rPr>
        <w:t xml:space="preserve"> te prezentaciju Europski projekt Urban </w:t>
      </w:r>
      <w:proofErr w:type="spellStart"/>
      <w:r w:rsidRPr="00027560">
        <w:rPr>
          <w:color w:val="000000"/>
        </w:rPr>
        <w:t>Regeneration</w:t>
      </w:r>
      <w:proofErr w:type="spellEnd"/>
      <w:r w:rsidRPr="00027560">
        <w:rPr>
          <w:color w:val="000000"/>
        </w:rPr>
        <w:t xml:space="preserve"> MIX koji se odnosi na gore navedeno (ugostili smo predstavnike Gradskog ureda za strategijsko planiranje i razvoj Grada – Matija </w:t>
      </w:r>
      <w:proofErr w:type="spellStart"/>
      <w:r w:rsidRPr="00027560">
        <w:rPr>
          <w:color w:val="000000"/>
        </w:rPr>
        <w:t>Vuger</w:t>
      </w:r>
      <w:proofErr w:type="spellEnd"/>
      <w:r w:rsidRPr="00027560">
        <w:rPr>
          <w:color w:val="000000"/>
        </w:rPr>
        <w:t xml:space="preserve">, Nina Čikeš i Tomislav Dumančić) i Prezentacija konačnog prijedloga Odluke o izmjenama i </w:t>
      </w:r>
      <w:proofErr w:type="spellStart"/>
      <w:r w:rsidRPr="00027560">
        <w:rPr>
          <w:color w:val="000000"/>
        </w:rPr>
        <w:t>dopinama</w:t>
      </w:r>
      <w:proofErr w:type="spellEnd"/>
      <w:r w:rsidRPr="00027560">
        <w:rPr>
          <w:color w:val="000000"/>
        </w:rPr>
        <w:t xml:space="preserve"> Odluke o donošenju Generalnog urbanističkog plana Grada Zagreba  kojoj su prisustvovali predstavnici Zavoda za prostorno uređenje Grada Zagreba, Ivica </w:t>
      </w:r>
      <w:proofErr w:type="spellStart"/>
      <w:r w:rsidRPr="00027560">
        <w:rPr>
          <w:color w:val="000000"/>
        </w:rPr>
        <w:t>Rovis</w:t>
      </w:r>
      <w:proofErr w:type="spellEnd"/>
      <w:r w:rsidRPr="00027560">
        <w:rPr>
          <w:color w:val="000000"/>
        </w:rPr>
        <w:t xml:space="preserve">, ravnatelj Zavoda i Martina Margetić. </w:t>
      </w:r>
    </w:p>
    <w:p w:rsidR="004975FA" w:rsidRPr="00027560" w:rsidRDefault="004975FA" w:rsidP="004975FA">
      <w:pPr>
        <w:jc w:val="both"/>
        <w:rPr>
          <w:color w:val="000000"/>
        </w:rPr>
      </w:pPr>
      <w:r w:rsidRPr="00027560">
        <w:rPr>
          <w:color w:val="000000"/>
        </w:rPr>
        <w:t xml:space="preserve">Također, Vijeće je organiziralo prezentaciju projekta uređivanja Ulice Remetski kamenjak  koja se nalazi u Programu gradnje objekata i uređaja komunalne infrastrukture Grada Zagreba </w:t>
      </w:r>
    </w:p>
    <w:p w:rsidR="004975FA" w:rsidRPr="00027560" w:rsidRDefault="004975FA" w:rsidP="004975FA">
      <w:pPr>
        <w:jc w:val="both"/>
        <w:rPr>
          <w:color w:val="000000"/>
        </w:rPr>
      </w:pPr>
      <w:r w:rsidRPr="00027560">
        <w:rPr>
          <w:color w:val="000000"/>
        </w:rPr>
        <w:t xml:space="preserve">za </w:t>
      </w:r>
      <w:proofErr w:type="spellStart"/>
      <w:r w:rsidRPr="00027560">
        <w:rPr>
          <w:color w:val="000000"/>
        </w:rPr>
        <w:t>građanje</w:t>
      </w:r>
      <w:proofErr w:type="spellEnd"/>
      <w:r w:rsidRPr="00027560">
        <w:rPr>
          <w:color w:val="000000"/>
        </w:rPr>
        <w:t xml:space="preserve"> koji stanju u navedenoj ulici. </w:t>
      </w: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I. Sjednice Vijeća Gradske četvrti i radnih tijela Vijeća</w:t>
      </w:r>
    </w:p>
    <w:p w:rsidR="004975FA" w:rsidRPr="00027560" w:rsidRDefault="004975FA" w:rsidP="004975FA">
      <w:pPr>
        <w:jc w:val="both"/>
        <w:rPr>
          <w:color w:val="000000"/>
        </w:rPr>
      </w:pPr>
      <w:r w:rsidRPr="00027560">
        <w:rPr>
          <w:color w:val="00000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5"/>
        <w:gridCol w:w="1417"/>
      </w:tblGrid>
      <w:tr w:rsidR="004975FA" w:rsidRPr="00027560" w:rsidTr="00B77CC6">
        <w:tc>
          <w:tcPr>
            <w:tcW w:w="7848" w:type="dxa"/>
            <w:shd w:val="clear" w:color="auto" w:fill="auto"/>
          </w:tcPr>
          <w:p w:rsidR="004975FA" w:rsidRPr="00027560" w:rsidRDefault="004975FA" w:rsidP="00B77CC6">
            <w:pPr>
              <w:rPr>
                <w:color w:val="000000"/>
              </w:rPr>
            </w:pPr>
            <w:r w:rsidRPr="00027560">
              <w:rPr>
                <w:color w:val="000000"/>
              </w:rPr>
              <w:t>Broj održanih sjednica Vijeća GČ</w:t>
            </w:r>
          </w:p>
        </w:tc>
        <w:tc>
          <w:tcPr>
            <w:tcW w:w="1440" w:type="dxa"/>
            <w:shd w:val="clear" w:color="auto" w:fill="auto"/>
          </w:tcPr>
          <w:p w:rsidR="004975FA" w:rsidRPr="00027560" w:rsidRDefault="004975FA" w:rsidP="00B77CC6">
            <w:pPr>
              <w:jc w:val="center"/>
              <w:rPr>
                <w:color w:val="000000"/>
              </w:rPr>
            </w:pPr>
            <w:r w:rsidRPr="00027560">
              <w:rPr>
                <w:color w:val="000000"/>
              </w:rPr>
              <w:t>14</w:t>
            </w:r>
          </w:p>
        </w:tc>
      </w:tr>
      <w:tr w:rsidR="004975FA" w:rsidRPr="00027560" w:rsidTr="00B77CC6">
        <w:tc>
          <w:tcPr>
            <w:tcW w:w="7848" w:type="dxa"/>
            <w:shd w:val="clear" w:color="auto" w:fill="auto"/>
          </w:tcPr>
          <w:p w:rsidR="004975FA" w:rsidRPr="00027560" w:rsidRDefault="004975FA" w:rsidP="00B77CC6">
            <w:pPr>
              <w:rPr>
                <w:color w:val="000000"/>
              </w:rPr>
            </w:pPr>
            <w:r w:rsidRPr="00027560">
              <w:rPr>
                <w:color w:val="000000"/>
              </w:rPr>
              <w:t>Prosječan broj prisutnih članova Vijeća /Broj članova VGČ</w:t>
            </w:r>
          </w:p>
        </w:tc>
        <w:tc>
          <w:tcPr>
            <w:tcW w:w="1440" w:type="dxa"/>
            <w:shd w:val="clear" w:color="auto" w:fill="auto"/>
          </w:tcPr>
          <w:p w:rsidR="004975FA" w:rsidRPr="00027560" w:rsidRDefault="004975FA" w:rsidP="00B77CC6">
            <w:pPr>
              <w:jc w:val="center"/>
              <w:rPr>
                <w:color w:val="000000"/>
              </w:rPr>
            </w:pPr>
            <w:r w:rsidRPr="00027560">
              <w:rPr>
                <w:color w:val="000000"/>
              </w:rPr>
              <w:t>15</w:t>
            </w:r>
          </w:p>
        </w:tc>
      </w:tr>
      <w:tr w:rsidR="004975FA" w:rsidRPr="00027560" w:rsidTr="00B77CC6">
        <w:tc>
          <w:tcPr>
            <w:tcW w:w="7848" w:type="dxa"/>
            <w:shd w:val="clear" w:color="auto" w:fill="auto"/>
          </w:tcPr>
          <w:p w:rsidR="004975FA" w:rsidRPr="00027560" w:rsidRDefault="004975FA" w:rsidP="00B77CC6">
            <w:pPr>
              <w:rPr>
                <w:color w:val="000000"/>
              </w:rPr>
            </w:pPr>
            <w:r w:rsidRPr="00027560">
              <w:rPr>
                <w:color w:val="000000"/>
              </w:rPr>
              <w:t>Ukupan broj točaka dnevnih redova održanih sjednica Vijeća</w:t>
            </w:r>
          </w:p>
        </w:tc>
        <w:tc>
          <w:tcPr>
            <w:tcW w:w="1440" w:type="dxa"/>
            <w:shd w:val="clear" w:color="auto" w:fill="auto"/>
          </w:tcPr>
          <w:p w:rsidR="004975FA" w:rsidRPr="00027560" w:rsidRDefault="004975FA" w:rsidP="00B77CC6">
            <w:pPr>
              <w:jc w:val="center"/>
              <w:rPr>
                <w:color w:val="000000"/>
              </w:rPr>
            </w:pPr>
            <w:r w:rsidRPr="00027560">
              <w:rPr>
                <w:color w:val="000000"/>
              </w:rPr>
              <w:t>111</w:t>
            </w:r>
          </w:p>
        </w:tc>
      </w:tr>
      <w:tr w:rsidR="004975FA" w:rsidRPr="00027560" w:rsidTr="00B77CC6">
        <w:tc>
          <w:tcPr>
            <w:tcW w:w="7848" w:type="dxa"/>
            <w:shd w:val="clear" w:color="auto" w:fill="auto"/>
          </w:tcPr>
          <w:p w:rsidR="004975FA" w:rsidRPr="00027560" w:rsidRDefault="004975FA" w:rsidP="00B77CC6">
            <w:pPr>
              <w:rPr>
                <w:color w:val="000000"/>
              </w:rPr>
            </w:pPr>
            <w:r w:rsidRPr="00027560">
              <w:rPr>
                <w:color w:val="000000"/>
              </w:rPr>
              <w:t>Ukupan broj akata (zaključaka, planova i dr.) donesenih na sjednicama Vijeća</w:t>
            </w:r>
          </w:p>
        </w:tc>
        <w:tc>
          <w:tcPr>
            <w:tcW w:w="1440" w:type="dxa"/>
            <w:shd w:val="clear" w:color="auto" w:fill="auto"/>
          </w:tcPr>
          <w:p w:rsidR="004975FA" w:rsidRPr="00027560" w:rsidRDefault="004975FA" w:rsidP="00B77CC6">
            <w:pPr>
              <w:jc w:val="center"/>
              <w:rPr>
                <w:color w:val="000000"/>
              </w:rPr>
            </w:pPr>
            <w:r w:rsidRPr="00027560">
              <w:rPr>
                <w:color w:val="000000"/>
              </w:rPr>
              <w:t>90</w:t>
            </w:r>
          </w:p>
        </w:tc>
      </w:tr>
      <w:tr w:rsidR="004975FA" w:rsidRPr="00027560" w:rsidTr="00B77CC6">
        <w:tc>
          <w:tcPr>
            <w:tcW w:w="7848" w:type="dxa"/>
            <w:shd w:val="clear" w:color="auto" w:fill="auto"/>
          </w:tcPr>
          <w:p w:rsidR="004975FA" w:rsidRPr="00027560" w:rsidRDefault="004975FA" w:rsidP="00B77CC6">
            <w:pPr>
              <w:rPr>
                <w:color w:val="000000"/>
              </w:rPr>
            </w:pPr>
            <w:r w:rsidRPr="00027560">
              <w:rPr>
                <w:color w:val="000000"/>
              </w:rPr>
              <w:lastRenderedPageBreak/>
              <w:t>Broj pitanja, zahtjeva i prijedloga članova Vijeća na koje su zatraženi odgovori ili očitovanja gradskih tijela ili drugih subjekata</w:t>
            </w:r>
          </w:p>
        </w:tc>
        <w:tc>
          <w:tcPr>
            <w:tcW w:w="1440" w:type="dxa"/>
            <w:shd w:val="clear" w:color="auto" w:fill="auto"/>
          </w:tcPr>
          <w:p w:rsidR="004975FA" w:rsidRPr="00027560" w:rsidRDefault="004975FA" w:rsidP="00B77CC6">
            <w:pPr>
              <w:jc w:val="center"/>
              <w:rPr>
                <w:color w:val="000000"/>
              </w:rPr>
            </w:pPr>
            <w:r w:rsidRPr="00027560">
              <w:rPr>
                <w:color w:val="000000"/>
              </w:rPr>
              <w:t>20</w:t>
            </w:r>
          </w:p>
        </w:tc>
      </w:tr>
      <w:tr w:rsidR="004975FA" w:rsidRPr="00027560" w:rsidTr="00B77CC6">
        <w:tc>
          <w:tcPr>
            <w:tcW w:w="7848" w:type="dxa"/>
            <w:shd w:val="clear" w:color="auto" w:fill="auto"/>
          </w:tcPr>
          <w:p w:rsidR="004975FA" w:rsidRPr="00027560" w:rsidRDefault="004975FA" w:rsidP="00B77CC6">
            <w:pPr>
              <w:rPr>
                <w:color w:val="000000"/>
              </w:rPr>
            </w:pPr>
            <w:r w:rsidRPr="00027560">
              <w:rPr>
                <w:color w:val="000000"/>
              </w:rPr>
              <w:t>Broj pitanja, zahtjeva i prijedloga članova Vijeća na koje su pribavljeni odgovori ili očitovanja gradskih tijela ili drugih subjekata</w:t>
            </w:r>
          </w:p>
        </w:tc>
        <w:tc>
          <w:tcPr>
            <w:tcW w:w="1440" w:type="dxa"/>
            <w:shd w:val="clear" w:color="auto" w:fill="auto"/>
          </w:tcPr>
          <w:p w:rsidR="004975FA" w:rsidRPr="00027560" w:rsidRDefault="004975FA" w:rsidP="00B77CC6">
            <w:pPr>
              <w:jc w:val="center"/>
              <w:rPr>
                <w:color w:val="000000"/>
              </w:rPr>
            </w:pPr>
            <w:r w:rsidRPr="00027560">
              <w:rPr>
                <w:color w:val="000000"/>
              </w:rPr>
              <w:t>11</w:t>
            </w:r>
          </w:p>
        </w:tc>
      </w:tr>
      <w:tr w:rsidR="004975FA" w:rsidRPr="00027560" w:rsidTr="00B77CC6">
        <w:tc>
          <w:tcPr>
            <w:tcW w:w="7848" w:type="dxa"/>
            <w:shd w:val="clear" w:color="auto" w:fill="auto"/>
          </w:tcPr>
          <w:p w:rsidR="004975FA" w:rsidRPr="00027560" w:rsidRDefault="004975FA" w:rsidP="00B77CC6">
            <w:pPr>
              <w:rPr>
                <w:color w:val="000000"/>
              </w:rPr>
            </w:pPr>
            <w:r w:rsidRPr="00027560">
              <w:rPr>
                <w:color w:val="000000"/>
              </w:rPr>
              <w:t>Broj donesenih mišljenja Vijeća o prijedlozima (nacrtima) akata gradskih tijela</w:t>
            </w:r>
          </w:p>
        </w:tc>
        <w:tc>
          <w:tcPr>
            <w:tcW w:w="1440" w:type="dxa"/>
            <w:shd w:val="clear" w:color="auto" w:fill="auto"/>
          </w:tcPr>
          <w:p w:rsidR="004975FA" w:rsidRPr="00027560" w:rsidRDefault="004975FA" w:rsidP="00B77CC6">
            <w:pPr>
              <w:jc w:val="center"/>
              <w:rPr>
                <w:color w:val="000000"/>
              </w:rPr>
            </w:pPr>
            <w:r w:rsidRPr="00027560">
              <w:rPr>
                <w:color w:val="000000"/>
              </w:rPr>
              <w:t>16</w:t>
            </w:r>
          </w:p>
        </w:tc>
      </w:tr>
      <w:tr w:rsidR="004975FA" w:rsidRPr="00027560" w:rsidTr="00B77CC6">
        <w:tc>
          <w:tcPr>
            <w:tcW w:w="7848" w:type="dxa"/>
            <w:shd w:val="clear" w:color="auto" w:fill="auto"/>
          </w:tcPr>
          <w:p w:rsidR="004975FA" w:rsidRPr="00027560" w:rsidRDefault="004975FA" w:rsidP="00B77CC6">
            <w:pPr>
              <w:rPr>
                <w:color w:val="000000"/>
              </w:rPr>
            </w:pPr>
            <w:r w:rsidRPr="00027560">
              <w:rPr>
                <w:color w:val="000000"/>
              </w:rPr>
              <w:t xml:space="preserve">Broj aktivnih radnih tijela Vijeća (povjerenstava, radnih skupina i sl.) </w:t>
            </w:r>
          </w:p>
        </w:tc>
        <w:tc>
          <w:tcPr>
            <w:tcW w:w="1440" w:type="dxa"/>
            <w:shd w:val="clear" w:color="auto" w:fill="auto"/>
          </w:tcPr>
          <w:p w:rsidR="004975FA" w:rsidRPr="00027560" w:rsidRDefault="004975FA" w:rsidP="00B77CC6">
            <w:pPr>
              <w:jc w:val="center"/>
              <w:rPr>
                <w:color w:val="000000"/>
              </w:rPr>
            </w:pPr>
            <w:r w:rsidRPr="00027560">
              <w:rPr>
                <w:color w:val="000000"/>
              </w:rPr>
              <w:t>3</w:t>
            </w:r>
          </w:p>
        </w:tc>
      </w:tr>
      <w:tr w:rsidR="004975FA" w:rsidRPr="00027560" w:rsidTr="00B77CC6">
        <w:tc>
          <w:tcPr>
            <w:tcW w:w="7848" w:type="dxa"/>
            <w:shd w:val="clear" w:color="auto" w:fill="auto"/>
          </w:tcPr>
          <w:p w:rsidR="004975FA" w:rsidRPr="00027560" w:rsidRDefault="004975FA" w:rsidP="00B77CC6">
            <w:pPr>
              <w:rPr>
                <w:color w:val="000000"/>
              </w:rPr>
            </w:pPr>
            <w:r w:rsidRPr="00027560">
              <w:rPr>
                <w:color w:val="000000"/>
              </w:rPr>
              <w:t>Ukupan broj održanih sjednica radnih tijela Vijeća</w:t>
            </w:r>
          </w:p>
        </w:tc>
        <w:tc>
          <w:tcPr>
            <w:tcW w:w="1440" w:type="dxa"/>
            <w:shd w:val="clear" w:color="auto" w:fill="auto"/>
          </w:tcPr>
          <w:p w:rsidR="004975FA" w:rsidRPr="00027560" w:rsidRDefault="004975FA" w:rsidP="00B77CC6">
            <w:pPr>
              <w:jc w:val="center"/>
              <w:rPr>
                <w:color w:val="000000"/>
              </w:rPr>
            </w:pPr>
            <w:r w:rsidRPr="00027560">
              <w:rPr>
                <w:color w:val="000000"/>
              </w:rPr>
              <w:t>21</w:t>
            </w:r>
          </w:p>
        </w:tc>
      </w:tr>
      <w:tr w:rsidR="004975FA" w:rsidRPr="00027560" w:rsidTr="00B77CC6">
        <w:tc>
          <w:tcPr>
            <w:tcW w:w="7848" w:type="dxa"/>
            <w:shd w:val="clear" w:color="auto" w:fill="auto"/>
          </w:tcPr>
          <w:p w:rsidR="004975FA" w:rsidRPr="00027560" w:rsidRDefault="004975FA" w:rsidP="00B77CC6">
            <w:pPr>
              <w:rPr>
                <w:color w:val="000000"/>
              </w:rPr>
            </w:pPr>
            <w:r w:rsidRPr="00027560">
              <w:rPr>
                <w:color w:val="000000"/>
              </w:rPr>
              <w:t>Uobičajeno vrijeme održavanja sjednica Vijeća</w:t>
            </w:r>
          </w:p>
        </w:tc>
        <w:tc>
          <w:tcPr>
            <w:tcW w:w="1440" w:type="dxa"/>
            <w:shd w:val="clear" w:color="auto" w:fill="auto"/>
          </w:tcPr>
          <w:p w:rsidR="004975FA" w:rsidRPr="00027560" w:rsidRDefault="004975FA" w:rsidP="00B77CC6">
            <w:pPr>
              <w:jc w:val="center"/>
              <w:rPr>
                <w:color w:val="000000"/>
              </w:rPr>
            </w:pPr>
            <w:r w:rsidRPr="00027560">
              <w:rPr>
                <w:color w:val="000000"/>
              </w:rPr>
              <w:t>17,00</w:t>
            </w:r>
          </w:p>
        </w:tc>
      </w:tr>
    </w:tbl>
    <w:p w:rsidR="004975FA" w:rsidRPr="00027560" w:rsidRDefault="004975FA" w:rsidP="004975FA">
      <w:pPr>
        <w:jc w:val="both"/>
        <w:rPr>
          <w:color w:val="000000"/>
        </w:rPr>
      </w:pPr>
    </w:p>
    <w:p w:rsidR="004975FA" w:rsidRPr="00027560" w:rsidRDefault="004975FA" w:rsidP="004975FA">
      <w:pPr>
        <w:jc w:val="both"/>
        <w:rPr>
          <w:color w:val="000000"/>
        </w:rPr>
      </w:pP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Prisustvovanje sjednicama Vijeća:</w:t>
      </w:r>
    </w:p>
    <w:tbl>
      <w:tblPr>
        <w:tblW w:w="9700" w:type="dxa"/>
        <w:tblInd w:w="113" w:type="dxa"/>
        <w:tblLook w:val="04A0" w:firstRow="1" w:lastRow="0" w:firstColumn="1" w:lastColumn="0" w:noHBand="0" w:noVBand="1"/>
      </w:tblPr>
      <w:tblGrid>
        <w:gridCol w:w="2300"/>
        <w:gridCol w:w="1800"/>
        <w:gridCol w:w="653"/>
        <w:gridCol w:w="653"/>
        <w:gridCol w:w="653"/>
        <w:gridCol w:w="653"/>
        <w:gridCol w:w="653"/>
        <w:gridCol w:w="653"/>
        <w:gridCol w:w="653"/>
        <w:gridCol w:w="653"/>
        <w:gridCol w:w="653"/>
        <w:gridCol w:w="653"/>
        <w:gridCol w:w="653"/>
        <w:gridCol w:w="653"/>
        <w:gridCol w:w="653"/>
        <w:gridCol w:w="653"/>
      </w:tblGrid>
      <w:tr w:rsidR="004975FA" w:rsidRPr="00027560" w:rsidTr="00B77CC6">
        <w:trPr>
          <w:trHeight w:val="285"/>
        </w:trPr>
        <w:tc>
          <w:tcPr>
            <w:tcW w:w="2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5FA" w:rsidRPr="00027560" w:rsidRDefault="004975FA" w:rsidP="00B77CC6">
            <w:pPr>
              <w:jc w:val="center"/>
              <w:rPr>
                <w:b/>
                <w:bCs/>
                <w:color w:val="000000"/>
                <w:sz w:val="20"/>
                <w:szCs w:val="20"/>
              </w:rPr>
            </w:pPr>
            <w:r w:rsidRPr="00027560">
              <w:rPr>
                <w:b/>
                <w:bCs/>
                <w:color w:val="000000"/>
                <w:sz w:val="20"/>
                <w:szCs w:val="20"/>
              </w:rPr>
              <w:t>Prezime</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75FA" w:rsidRPr="00027560" w:rsidRDefault="004975FA" w:rsidP="00B77CC6">
            <w:pPr>
              <w:jc w:val="center"/>
              <w:rPr>
                <w:b/>
                <w:bCs/>
                <w:color w:val="000000"/>
                <w:sz w:val="20"/>
                <w:szCs w:val="20"/>
              </w:rPr>
            </w:pPr>
            <w:r w:rsidRPr="00027560">
              <w:rPr>
                <w:b/>
                <w:bCs/>
                <w:color w:val="000000"/>
                <w:sz w:val="20"/>
                <w:szCs w:val="20"/>
              </w:rPr>
              <w:t>Ime</w:t>
            </w:r>
          </w:p>
        </w:tc>
        <w:tc>
          <w:tcPr>
            <w:tcW w:w="2400" w:type="dxa"/>
            <w:gridSpan w:val="6"/>
            <w:tcBorders>
              <w:top w:val="single" w:sz="4" w:space="0" w:color="auto"/>
              <w:left w:val="single" w:sz="4" w:space="0" w:color="auto"/>
              <w:bottom w:val="single" w:sz="4" w:space="0" w:color="auto"/>
              <w:right w:val="nil"/>
            </w:tcBorders>
            <w:shd w:val="clear" w:color="auto" w:fill="auto"/>
            <w:noWrap/>
            <w:vAlign w:val="bottom"/>
            <w:hideMark/>
          </w:tcPr>
          <w:p w:rsidR="004975FA" w:rsidRPr="00027560" w:rsidRDefault="004975FA" w:rsidP="00B77CC6">
            <w:pPr>
              <w:rPr>
                <w:b/>
                <w:bCs/>
                <w:color w:val="000000"/>
                <w:sz w:val="20"/>
                <w:szCs w:val="20"/>
              </w:rPr>
            </w:pPr>
            <w:r w:rsidRPr="00027560">
              <w:rPr>
                <w:b/>
                <w:bCs/>
                <w:color w:val="000000"/>
                <w:sz w:val="20"/>
                <w:szCs w:val="20"/>
              </w:rPr>
              <w:t>Broj i datum sjednice</w:t>
            </w:r>
          </w:p>
        </w:tc>
        <w:tc>
          <w:tcPr>
            <w:tcW w:w="400" w:type="dxa"/>
            <w:tcBorders>
              <w:top w:val="single" w:sz="4" w:space="0" w:color="auto"/>
              <w:left w:val="nil"/>
              <w:bottom w:val="single" w:sz="4" w:space="0" w:color="auto"/>
              <w:right w:val="nil"/>
            </w:tcBorders>
            <w:shd w:val="clear" w:color="auto" w:fill="auto"/>
            <w:noWrap/>
            <w:vAlign w:val="bottom"/>
            <w:hideMark/>
          </w:tcPr>
          <w:p w:rsidR="004975FA" w:rsidRPr="00027560" w:rsidRDefault="004975FA" w:rsidP="00B77CC6">
            <w:pPr>
              <w:rPr>
                <w:b/>
                <w:bCs/>
                <w:color w:val="000000"/>
                <w:sz w:val="20"/>
                <w:szCs w:val="20"/>
              </w:rPr>
            </w:pPr>
            <w:r w:rsidRPr="00027560">
              <w:rPr>
                <w:b/>
                <w:bCs/>
                <w:color w:val="000000"/>
                <w:sz w:val="20"/>
                <w:szCs w:val="20"/>
              </w:rPr>
              <w:t> </w:t>
            </w:r>
          </w:p>
        </w:tc>
        <w:tc>
          <w:tcPr>
            <w:tcW w:w="400" w:type="dxa"/>
            <w:tcBorders>
              <w:top w:val="single" w:sz="4" w:space="0" w:color="auto"/>
              <w:left w:val="nil"/>
              <w:bottom w:val="single" w:sz="4" w:space="0" w:color="auto"/>
              <w:right w:val="nil"/>
            </w:tcBorders>
            <w:shd w:val="clear" w:color="auto" w:fill="auto"/>
            <w:noWrap/>
            <w:vAlign w:val="bottom"/>
            <w:hideMark/>
          </w:tcPr>
          <w:p w:rsidR="004975FA" w:rsidRPr="00027560" w:rsidRDefault="004975FA" w:rsidP="00B77CC6">
            <w:pPr>
              <w:rPr>
                <w:b/>
                <w:bCs/>
                <w:color w:val="000000"/>
                <w:sz w:val="20"/>
                <w:szCs w:val="20"/>
              </w:rPr>
            </w:pPr>
            <w:r w:rsidRPr="00027560">
              <w:rPr>
                <w:b/>
                <w:bCs/>
                <w:color w:val="000000"/>
                <w:sz w:val="20"/>
                <w:szCs w:val="20"/>
              </w:rPr>
              <w:t> </w:t>
            </w:r>
          </w:p>
        </w:tc>
        <w:tc>
          <w:tcPr>
            <w:tcW w:w="400" w:type="dxa"/>
            <w:tcBorders>
              <w:top w:val="single" w:sz="4" w:space="0" w:color="auto"/>
              <w:left w:val="nil"/>
              <w:bottom w:val="single" w:sz="4" w:space="0" w:color="auto"/>
              <w:right w:val="nil"/>
            </w:tcBorders>
            <w:shd w:val="clear" w:color="auto" w:fill="auto"/>
            <w:noWrap/>
            <w:vAlign w:val="bottom"/>
            <w:hideMark/>
          </w:tcPr>
          <w:p w:rsidR="004975FA" w:rsidRPr="00027560" w:rsidRDefault="004975FA" w:rsidP="00B77CC6">
            <w:pPr>
              <w:rPr>
                <w:b/>
                <w:bCs/>
                <w:color w:val="000000"/>
                <w:sz w:val="20"/>
                <w:szCs w:val="20"/>
              </w:rPr>
            </w:pPr>
            <w:r w:rsidRPr="00027560">
              <w:rPr>
                <w:b/>
                <w:bCs/>
                <w:color w:val="000000"/>
                <w:sz w:val="20"/>
                <w:szCs w:val="20"/>
              </w:rPr>
              <w:t> </w:t>
            </w:r>
          </w:p>
        </w:tc>
        <w:tc>
          <w:tcPr>
            <w:tcW w:w="400" w:type="dxa"/>
            <w:tcBorders>
              <w:top w:val="single" w:sz="4" w:space="0" w:color="auto"/>
              <w:left w:val="nil"/>
              <w:bottom w:val="single" w:sz="4" w:space="0" w:color="auto"/>
              <w:right w:val="nil"/>
            </w:tcBorders>
            <w:shd w:val="clear" w:color="auto" w:fill="auto"/>
            <w:noWrap/>
            <w:vAlign w:val="bottom"/>
            <w:hideMark/>
          </w:tcPr>
          <w:p w:rsidR="004975FA" w:rsidRPr="00027560" w:rsidRDefault="004975FA" w:rsidP="00B77CC6">
            <w:pPr>
              <w:rPr>
                <w:b/>
                <w:bCs/>
                <w:color w:val="000000"/>
                <w:sz w:val="20"/>
                <w:szCs w:val="20"/>
              </w:rPr>
            </w:pPr>
            <w:r w:rsidRPr="00027560">
              <w:rPr>
                <w:b/>
                <w:bCs/>
                <w:color w:val="000000"/>
                <w:sz w:val="20"/>
                <w:szCs w:val="20"/>
              </w:rPr>
              <w:t> </w:t>
            </w:r>
          </w:p>
        </w:tc>
        <w:tc>
          <w:tcPr>
            <w:tcW w:w="400" w:type="dxa"/>
            <w:tcBorders>
              <w:top w:val="single" w:sz="4" w:space="0" w:color="auto"/>
              <w:left w:val="nil"/>
              <w:bottom w:val="single" w:sz="4" w:space="0" w:color="auto"/>
              <w:right w:val="nil"/>
            </w:tcBorders>
            <w:shd w:val="clear" w:color="auto" w:fill="auto"/>
            <w:noWrap/>
            <w:vAlign w:val="bottom"/>
            <w:hideMark/>
          </w:tcPr>
          <w:p w:rsidR="004975FA" w:rsidRPr="00027560" w:rsidRDefault="004975FA" w:rsidP="00B77CC6">
            <w:pPr>
              <w:rPr>
                <w:b/>
                <w:bCs/>
                <w:color w:val="000000"/>
                <w:sz w:val="20"/>
                <w:szCs w:val="20"/>
              </w:rPr>
            </w:pPr>
            <w:r w:rsidRPr="00027560">
              <w:rPr>
                <w:b/>
                <w:bCs/>
                <w:color w:val="000000"/>
                <w:sz w:val="20"/>
                <w:szCs w:val="20"/>
              </w:rPr>
              <w:t> </w:t>
            </w:r>
          </w:p>
        </w:tc>
        <w:tc>
          <w:tcPr>
            <w:tcW w:w="400" w:type="dxa"/>
            <w:tcBorders>
              <w:top w:val="single" w:sz="4" w:space="0" w:color="auto"/>
              <w:left w:val="nil"/>
              <w:bottom w:val="single" w:sz="4" w:space="0" w:color="auto"/>
              <w:right w:val="nil"/>
            </w:tcBorders>
            <w:shd w:val="clear" w:color="auto" w:fill="auto"/>
            <w:noWrap/>
            <w:vAlign w:val="bottom"/>
            <w:hideMark/>
          </w:tcPr>
          <w:p w:rsidR="004975FA" w:rsidRPr="00027560" w:rsidRDefault="004975FA" w:rsidP="00B77CC6">
            <w:pPr>
              <w:rPr>
                <w:b/>
                <w:bCs/>
                <w:color w:val="000000"/>
                <w:sz w:val="20"/>
                <w:szCs w:val="20"/>
              </w:rPr>
            </w:pPr>
            <w:r w:rsidRPr="00027560">
              <w:rPr>
                <w:b/>
                <w:bCs/>
                <w:color w:val="000000"/>
                <w:sz w:val="20"/>
                <w:szCs w:val="20"/>
              </w:rPr>
              <w:t> </w:t>
            </w:r>
          </w:p>
        </w:tc>
        <w:tc>
          <w:tcPr>
            <w:tcW w:w="400" w:type="dxa"/>
            <w:tcBorders>
              <w:top w:val="single" w:sz="4" w:space="0" w:color="auto"/>
              <w:left w:val="nil"/>
              <w:bottom w:val="single" w:sz="4" w:space="0" w:color="auto"/>
              <w:right w:val="nil"/>
            </w:tcBorders>
            <w:shd w:val="clear" w:color="auto" w:fill="auto"/>
            <w:noWrap/>
            <w:vAlign w:val="bottom"/>
            <w:hideMark/>
          </w:tcPr>
          <w:p w:rsidR="004975FA" w:rsidRPr="00027560" w:rsidRDefault="004975FA" w:rsidP="00B77CC6">
            <w:pPr>
              <w:rPr>
                <w:b/>
                <w:bCs/>
                <w:color w:val="000000"/>
                <w:sz w:val="20"/>
                <w:szCs w:val="20"/>
              </w:rPr>
            </w:pPr>
            <w:r w:rsidRPr="00027560">
              <w:rPr>
                <w:b/>
                <w:bCs/>
                <w:color w:val="000000"/>
                <w:sz w:val="20"/>
                <w:szCs w:val="20"/>
              </w:rPr>
              <w:t> </w:t>
            </w:r>
          </w:p>
        </w:tc>
        <w:tc>
          <w:tcPr>
            <w:tcW w:w="400" w:type="dxa"/>
            <w:tcBorders>
              <w:top w:val="single" w:sz="4" w:space="0" w:color="auto"/>
              <w:left w:val="nil"/>
              <w:bottom w:val="single" w:sz="4" w:space="0" w:color="auto"/>
              <w:right w:val="nil"/>
            </w:tcBorders>
            <w:shd w:val="clear" w:color="auto" w:fill="auto"/>
            <w:noWrap/>
            <w:vAlign w:val="bottom"/>
            <w:hideMark/>
          </w:tcPr>
          <w:p w:rsidR="004975FA" w:rsidRPr="00027560" w:rsidRDefault="004975FA" w:rsidP="00B77CC6">
            <w:pPr>
              <w:rPr>
                <w:b/>
                <w:bCs/>
                <w:color w:val="000000"/>
                <w:sz w:val="20"/>
                <w:szCs w:val="20"/>
              </w:rPr>
            </w:pPr>
            <w:r w:rsidRPr="00027560">
              <w:rPr>
                <w:b/>
                <w:bCs/>
                <w:color w:val="000000"/>
                <w:sz w:val="20"/>
                <w:szCs w:val="20"/>
              </w:rPr>
              <w:t> </w:t>
            </w:r>
          </w:p>
        </w:tc>
      </w:tr>
      <w:tr w:rsidR="004975FA" w:rsidRPr="00027560" w:rsidTr="00B77CC6">
        <w:trPr>
          <w:trHeight w:val="1755"/>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4975FA" w:rsidRPr="00027560" w:rsidRDefault="004975FA" w:rsidP="00B77CC6">
            <w:pPr>
              <w:rPr>
                <w:b/>
                <w:bCs/>
                <w:color w:val="000000"/>
                <w:sz w:val="20"/>
                <w:szCs w:val="20"/>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4975FA" w:rsidRPr="00027560" w:rsidRDefault="004975FA" w:rsidP="00B77CC6">
            <w:pPr>
              <w:rPr>
                <w:b/>
                <w:bCs/>
                <w:color w:val="000000"/>
                <w:sz w:val="20"/>
                <w:szCs w:val="20"/>
              </w:rPr>
            </w:pPr>
          </w:p>
        </w:tc>
        <w:tc>
          <w:tcPr>
            <w:tcW w:w="400" w:type="dxa"/>
            <w:tcBorders>
              <w:top w:val="nil"/>
              <w:left w:val="nil"/>
              <w:bottom w:val="single" w:sz="4" w:space="0" w:color="auto"/>
              <w:right w:val="single" w:sz="4" w:space="0" w:color="auto"/>
            </w:tcBorders>
            <w:shd w:val="clear" w:color="auto" w:fill="auto"/>
            <w:noWrap/>
            <w:textDirection w:val="btLr"/>
            <w:vAlign w:val="center"/>
            <w:hideMark/>
          </w:tcPr>
          <w:p w:rsidR="004975FA" w:rsidRPr="00027560" w:rsidRDefault="004975FA" w:rsidP="00B77CC6">
            <w:pPr>
              <w:jc w:val="center"/>
              <w:rPr>
                <w:color w:val="000000"/>
                <w:sz w:val="20"/>
                <w:szCs w:val="20"/>
              </w:rPr>
            </w:pPr>
            <w:r w:rsidRPr="00027560">
              <w:rPr>
                <w:color w:val="000000"/>
                <w:sz w:val="20"/>
                <w:szCs w:val="20"/>
              </w:rPr>
              <w:t>20.(29.01.2019.)</w:t>
            </w:r>
          </w:p>
        </w:tc>
        <w:tc>
          <w:tcPr>
            <w:tcW w:w="400" w:type="dxa"/>
            <w:tcBorders>
              <w:top w:val="nil"/>
              <w:left w:val="nil"/>
              <w:bottom w:val="single" w:sz="4" w:space="0" w:color="auto"/>
              <w:right w:val="single" w:sz="4" w:space="0" w:color="auto"/>
            </w:tcBorders>
            <w:shd w:val="clear" w:color="000000" w:fill="FFFFFF"/>
            <w:noWrap/>
            <w:textDirection w:val="btLr"/>
            <w:vAlign w:val="center"/>
            <w:hideMark/>
          </w:tcPr>
          <w:p w:rsidR="004975FA" w:rsidRPr="00027560" w:rsidRDefault="004975FA" w:rsidP="00B77CC6">
            <w:pPr>
              <w:jc w:val="center"/>
              <w:rPr>
                <w:color w:val="000000"/>
                <w:sz w:val="20"/>
                <w:szCs w:val="20"/>
              </w:rPr>
            </w:pPr>
            <w:r w:rsidRPr="00027560">
              <w:rPr>
                <w:color w:val="000000"/>
                <w:sz w:val="20"/>
                <w:szCs w:val="20"/>
              </w:rPr>
              <w:t>21.(28.02.2019.)</w:t>
            </w:r>
          </w:p>
        </w:tc>
        <w:tc>
          <w:tcPr>
            <w:tcW w:w="400" w:type="dxa"/>
            <w:tcBorders>
              <w:top w:val="nil"/>
              <w:left w:val="nil"/>
              <w:bottom w:val="single" w:sz="4" w:space="0" w:color="auto"/>
              <w:right w:val="single" w:sz="4" w:space="0" w:color="auto"/>
            </w:tcBorders>
            <w:shd w:val="clear" w:color="000000" w:fill="FFFFFF"/>
            <w:noWrap/>
            <w:textDirection w:val="btLr"/>
            <w:vAlign w:val="center"/>
            <w:hideMark/>
          </w:tcPr>
          <w:p w:rsidR="004975FA" w:rsidRPr="00027560" w:rsidRDefault="004975FA" w:rsidP="00B77CC6">
            <w:pPr>
              <w:jc w:val="center"/>
              <w:rPr>
                <w:color w:val="000000"/>
                <w:sz w:val="20"/>
                <w:szCs w:val="20"/>
              </w:rPr>
            </w:pPr>
            <w:r w:rsidRPr="00027560">
              <w:rPr>
                <w:color w:val="000000"/>
                <w:sz w:val="20"/>
                <w:szCs w:val="20"/>
              </w:rPr>
              <w:t>22.(29.03.2019.)</w:t>
            </w:r>
          </w:p>
        </w:tc>
        <w:tc>
          <w:tcPr>
            <w:tcW w:w="400" w:type="dxa"/>
            <w:tcBorders>
              <w:top w:val="nil"/>
              <w:left w:val="nil"/>
              <w:bottom w:val="single" w:sz="4" w:space="0" w:color="auto"/>
              <w:right w:val="single" w:sz="4" w:space="0" w:color="auto"/>
            </w:tcBorders>
            <w:shd w:val="clear" w:color="000000" w:fill="FFFFFF"/>
            <w:noWrap/>
            <w:textDirection w:val="btLr"/>
            <w:vAlign w:val="center"/>
            <w:hideMark/>
          </w:tcPr>
          <w:p w:rsidR="004975FA" w:rsidRPr="00027560" w:rsidRDefault="004975FA" w:rsidP="00B77CC6">
            <w:pPr>
              <w:jc w:val="center"/>
              <w:rPr>
                <w:color w:val="000000"/>
                <w:sz w:val="20"/>
                <w:szCs w:val="20"/>
              </w:rPr>
            </w:pPr>
            <w:r w:rsidRPr="00027560">
              <w:rPr>
                <w:color w:val="000000"/>
                <w:sz w:val="20"/>
                <w:szCs w:val="20"/>
              </w:rPr>
              <w:t>23.(30.04.2019.)</w:t>
            </w:r>
          </w:p>
        </w:tc>
        <w:tc>
          <w:tcPr>
            <w:tcW w:w="400" w:type="dxa"/>
            <w:tcBorders>
              <w:top w:val="nil"/>
              <w:left w:val="nil"/>
              <w:bottom w:val="single" w:sz="4" w:space="0" w:color="auto"/>
              <w:right w:val="single" w:sz="4" w:space="0" w:color="auto"/>
            </w:tcBorders>
            <w:shd w:val="clear" w:color="000000" w:fill="FFFFFF"/>
            <w:noWrap/>
            <w:textDirection w:val="btLr"/>
            <w:vAlign w:val="center"/>
            <w:hideMark/>
          </w:tcPr>
          <w:p w:rsidR="004975FA" w:rsidRPr="00027560" w:rsidRDefault="004975FA" w:rsidP="00B77CC6">
            <w:pPr>
              <w:jc w:val="center"/>
              <w:rPr>
                <w:color w:val="000000"/>
                <w:sz w:val="20"/>
                <w:szCs w:val="20"/>
              </w:rPr>
            </w:pPr>
            <w:r w:rsidRPr="00027560">
              <w:rPr>
                <w:color w:val="000000"/>
                <w:sz w:val="20"/>
                <w:szCs w:val="20"/>
              </w:rPr>
              <w:t>24.(30.05.2019.)</w:t>
            </w:r>
          </w:p>
        </w:tc>
        <w:tc>
          <w:tcPr>
            <w:tcW w:w="400" w:type="dxa"/>
            <w:tcBorders>
              <w:top w:val="nil"/>
              <w:left w:val="nil"/>
              <w:bottom w:val="single" w:sz="4" w:space="0" w:color="auto"/>
              <w:right w:val="single" w:sz="4" w:space="0" w:color="auto"/>
            </w:tcBorders>
            <w:shd w:val="clear" w:color="000000" w:fill="FFFFFF"/>
            <w:noWrap/>
            <w:textDirection w:val="btLr"/>
            <w:vAlign w:val="center"/>
            <w:hideMark/>
          </w:tcPr>
          <w:p w:rsidR="004975FA" w:rsidRPr="00027560" w:rsidRDefault="004975FA" w:rsidP="00B77CC6">
            <w:pPr>
              <w:jc w:val="center"/>
              <w:rPr>
                <w:color w:val="000000"/>
                <w:sz w:val="20"/>
                <w:szCs w:val="20"/>
              </w:rPr>
            </w:pPr>
            <w:r w:rsidRPr="00027560">
              <w:rPr>
                <w:color w:val="000000"/>
                <w:sz w:val="20"/>
                <w:szCs w:val="20"/>
              </w:rPr>
              <w:t>25.(17.06.2019.)</w:t>
            </w:r>
          </w:p>
        </w:tc>
        <w:tc>
          <w:tcPr>
            <w:tcW w:w="400" w:type="dxa"/>
            <w:tcBorders>
              <w:top w:val="nil"/>
              <w:left w:val="nil"/>
              <w:bottom w:val="single" w:sz="4" w:space="0" w:color="auto"/>
              <w:right w:val="single" w:sz="4" w:space="0" w:color="auto"/>
            </w:tcBorders>
            <w:shd w:val="clear" w:color="000000" w:fill="FFFFFF"/>
            <w:noWrap/>
            <w:textDirection w:val="btLr"/>
            <w:vAlign w:val="center"/>
            <w:hideMark/>
          </w:tcPr>
          <w:p w:rsidR="004975FA" w:rsidRPr="00027560" w:rsidRDefault="004975FA" w:rsidP="00B77CC6">
            <w:pPr>
              <w:jc w:val="center"/>
              <w:rPr>
                <w:color w:val="000000"/>
                <w:sz w:val="20"/>
                <w:szCs w:val="20"/>
              </w:rPr>
            </w:pPr>
            <w:r w:rsidRPr="00027560">
              <w:rPr>
                <w:color w:val="000000"/>
                <w:sz w:val="20"/>
                <w:szCs w:val="20"/>
              </w:rPr>
              <w:t>26.(16.07.2019.)</w:t>
            </w:r>
          </w:p>
        </w:tc>
        <w:tc>
          <w:tcPr>
            <w:tcW w:w="400" w:type="dxa"/>
            <w:tcBorders>
              <w:top w:val="nil"/>
              <w:left w:val="nil"/>
              <w:bottom w:val="single" w:sz="4" w:space="0" w:color="auto"/>
              <w:right w:val="single" w:sz="4" w:space="0" w:color="auto"/>
            </w:tcBorders>
            <w:shd w:val="clear" w:color="000000" w:fill="FFFFFF"/>
            <w:noWrap/>
            <w:textDirection w:val="btLr"/>
            <w:vAlign w:val="center"/>
            <w:hideMark/>
          </w:tcPr>
          <w:p w:rsidR="004975FA" w:rsidRPr="00027560" w:rsidRDefault="004975FA" w:rsidP="00B77CC6">
            <w:pPr>
              <w:jc w:val="center"/>
              <w:rPr>
                <w:color w:val="000000"/>
                <w:sz w:val="20"/>
                <w:szCs w:val="20"/>
              </w:rPr>
            </w:pPr>
            <w:r w:rsidRPr="00027560">
              <w:rPr>
                <w:color w:val="000000"/>
                <w:sz w:val="20"/>
                <w:szCs w:val="20"/>
              </w:rPr>
              <w:t>27.(22.08.2019.)</w:t>
            </w:r>
          </w:p>
        </w:tc>
        <w:tc>
          <w:tcPr>
            <w:tcW w:w="400" w:type="dxa"/>
            <w:tcBorders>
              <w:top w:val="nil"/>
              <w:left w:val="nil"/>
              <w:bottom w:val="single" w:sz="4" w:space="0" w:color="auto"/>
              <w:right w:val="single" w:sz="4" w:space="0" w:color="auto"/>
            </w:tcBorders>
            <w:shd w:val="clear" w:color="000000" w:fill="FFFFFF"/>
            <w:noWrap/>
            <w:textDirection w:val="btLr"/>
            <w:vAlign w:val="center"/>
            <w:hideMark/>
          </w:tcPr>
          <w:p w:rsidR="004975FA" w:rsidRPr="00027560" w:rsidRDefault="004975FA" w:rsidP="00B77CC6">
            <w:pPr>
              <w:jc w:val="center"/>
              <w:rPr>
                <w:color w:val="000000"/>
                <w:sz w:val="20"/>
                <w:szCs w:val="20"/>
              </w:rPr>
            </w:pPr>
            <w:r w:rsidRPr="00027560">
              <w:rPr>
                <w:color w:val="000000"/>
                <w:sz w:val="20"/>
                <w:szCs w:val="20"/>
              </w:rPr>
              <w:t>28.(05.09.2019)</w:t>
            </w:r>
          </w:p>
        </w:tc>
        <w:tc>
          <w:tcPr>
            <w:tcW w:w="400" w:type="dxa"/>
            <w:tcBorders>
              <w:top w:val="nil"/>
              <w:left w:val="nil"/>
              <w:bottom w:val="single" w:sz="4" w:space="0" w:color="auto"/>
              <w:right w:val="single" w:sz="4" w:space="0" w:color="auto"/>
            </w:tcBorders>
            <w:shd w:val="clear" w:color="000000" w:fill="FFFFFF"/>
            <w:noWrap/>
            <w:textDirection w:val="btLr"/>
            <w:vAlign w:val="center"/>
            <w:hideMark/>
          </w:tcPr>
          <w:p w:rsidR="004975FA" w:rsidRPr="00027560" w:rsidRDefault="004975FA" w:rsidP="00B77CC6">
            <w:pPr>
              <w:jc w:val="center"/>
              <w:rPr>
                <w:color w:val="000000"/>
                <w:sz w:val="20"/>
                <w:szCs w:val="20"/>
              </w:rPr>
            </w:pPr>
            <w:r w:rsidRPr="00027560">
              <w:rPr>
                <w:color w:val="000000"/>
                <w:sz w:val="20"/>
                <w:szCs w:val="20"/>
              </w:rPr>
              <w:t>29.(26.09.2019)</w:t>
            </w:r>
          </w:p>
        </w:tc>
        <w:tc>
          <w:tcPr>
            <w:tcW w:w="400" w:type="dxa"/>
            <w:tcBorders>
              <w:top w:val="nil"/>
              <w:left w:val="nil"/>
              <w:bottom w:val="single" w:sz="4" w:space="0" w:color="auto"/>
              <w:right w:val="single" w:sz="4" w:space="0" w:color="auto"/>
            </w:tcBorders>
            <w:shd w:val="clear" w:color="000000" w:fill="FFFFFF"/>
            <w:noWrap/>
            <w:textDirection w:val="btLr"/>
            <w:vAlign w:val="center"/>
            <w:hideMark/>
          </w:tcPr>
          <w:p w:rsidR="004975FA" w:rsidRPr="00027560" w:rsidRDefault="004975FA" w:rsidP="00B77CC6">
            <w:pPr>
              <w:jc w:val="center"/>
              <w:rPr>
                <w:color w:val="000000"/>
                <w:sz w:val="20"/>
                <w:szCs w:val="20"/>
              </w:rPr>
            </w:pPr>
            <w:r w:rsidRPr="00027560">
              <w:rPr>
                <w:color w:val="000000"/>
                <w:sz w:val="20"/>
                <w:szCs w:val="20"/>
              </w:rPr>
              <w:t>30.(16.10.2019)</w:t>
            </w:r>
          </w:p>
        </w:tc>
        <w:tc>
          <w:tcPr>
            <w:tcW w:w="400" w:type="dxa"/>
            <w:tcBorders>
              <w:top w:val="nil"/>
              <w:left w:val="nil"/>
              <w:bottom w:val="single" w:sz="4" w:space="0" w:color="auto"/>
              <w:right w:val="single" w:sz="4" w:space="0" w:color="auto"/>
            </w:tcBorders>
            <w:shd w:val="clear" w:color="000000" w:fill="FFFFFF"/>
            <w:noWrap/>
            <w:textDirection w:val="btLr"/>
            <w:vAlign w:val="center"/>
            <w:hideMark/>
          </w:tcPr>
          <w:p w:rsidR="004975FA" w:rsidRPr="00027560" w:rsidRDefault="004975FA" w:rsidP="00B77CC6">
            <w:pPr>
              <w:jc w:val="center"/>
              <w:rPr>
                <w:color w:val="000000"/>
                <w:sz w:val="20"/>
                <w:szCs w:val="20"/>
              </w:rPr>
            </w:pPr>
            <w:r w:rsidRPr="00027560">
              <w:rPr>
                <w:color w:val="000000"/>
                <w:sz w:val="20"/>
                <w:szCs w:val="20"/>
              </w:rPr>
              <w:t>31.(30.10.2019)</w:t>
            </w:r>
          </w:p>
        </w:tc>
        <w:tc>
          <w:tcPr>
            <w:tcW w:w="400" w:type="dxa"/>
            <w:tcBorders>
              <w:top w:val="nil"/>
              <w:left w:val="nil"/>
              <w:bottom w:val="single" w:sz="4" w:space="0" w:color="auto"/>
              <w:right w:val="single" w:sz="4" w:space="0" w:color="auto"/>
            </w:tcBorders>
            <w:shd w:val="clear" w:color="000000" w:fill="FFFFFF"/>
            <w:noWrap/>
            <w:textDirection w:val="btLr"/>
            <w:vAlign w:val="center"/>
            <w:hideMark/>
          </w:tcPr>
          <w:p w:rsidR="004975FA" w:rsidRPr="00027560" w:rsidRDefault="004975FA" w:rsidP="00B77CC6">
            <w:pPr>
              <w:jc w:val="center"/>
              <w:rPr>
                <w:color w:val="000000"/>
                <w:sz w:val="20"/>
                <w:szCs w:val="20"/>
              </w:rPr>
            </w:pPr>
            <w:r w:rsidRPr="00027560">
              <w:rPr>
                <w:color w:val="000000"/>
                <w:sz w:val="20"/>
                <w:szCs w:val="20"/>
              </w:rPr>
              <w:t>32.(29.11.2019.)</w:t>
            </w:r>
          </w:p>
        </w:tc>
        <w:tc>
          <w:tcPr>
            <w:tcW w:w="400" w:type="dxa"/>
            <w:tcBorders>
              <w:top w:val="nil"/>
              <w:left w:val="nil"/>
              <w:bottom w:val="single" w:sz="4" w:space="0" w:color="auto"/>
              <w:right w:val="single" w:sz="4" w:space="0" w:color="auto"/>
            </w:tcBorders>
            <w:shd w:val="clear" w:color="000000" w:fill="FFFFFF"/>
            <w:noWrap/>
            <w:textDirection w:val="btLr"/>
            <w:vAlign w:val="center"/>
            <w:hideMark/>
          </w:tcPr>
          <w:p w:rsidR="004975FA" w:rsidRPr="00027560" w:rsidRDefault="004975FA" w:rsidP="00B77CC6">
            <w:pPr>
              <w:jc w:val="center"/>
              <w:rPr>
                <w:color w:val="000000"/>
                <w:sz w:val="20"/>
                <w:szCs w:val="20"/>
              </w:rPr>
            </w:pPr>
            <w:r w:rsidRPr="00027560">
              <w:rPr>
                <w:color w:val="000000"/>
                <w:sz w:val="20"/>
                <w:szCs w:val="20"/>
              </w:rPr>
              <w:t>33. (17.12.2019)</w:t>
            </w:r>
          </w:p>
        </w:tc>
      </w:tr>
      <w:tr w:rsidR="004975FA" w:rsidRPr="00027560" w:rsidTr="00B77CC6">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 xml:space="preserve">BOGDAN </w:t>
            </w:r>
          </w:p>
        </w:tc>
        <w:tc>
          <w:tcPr>
            <w:tcW w:w="1800" w:type="dxa"/>
            <w:tcBorders>
              <w:top w:val="nil"/>
              <w:left w:val="nil"/>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LUKA</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r>
      <w:tr w:rsidR="004975FA" w:rsidRPr="00027560" w:rsidTr="00B77CC6">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 xml:space="preserve">PEČKAJ VUKOVIĆ </w:t>
            </w:r>
          </w:p>
        </w:tc>
        <w:tc>
          <w:tcPr>
            <w:tcW w:w="1800" w:type="dxa"/>
            <w:tcBorders>
              <w:top w:val="nil"/>
              <w:left w:val="nil"/>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DIANA</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r>
      <w:tr w:rsidR="004975FA" w:rsidRPr="00027560" w:rsidTr="00B77CC6">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HERMAN</w:t>
            </w:r>
          </w:p>
        </w:tc>
        <w:tc>
          <w:tcPr>
            <w:tcW w:w="1800" w:type="dxa"/>
            <w:tcBorders>
              <w:top w:val="nil"/>
              <w:left w:val="nil"/>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MISLAV</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r>
      <w:tr w:rsidR="004975FA" w:rsidRPr="00027560" w:rsidTr="00B77CC6">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MARINOVIĆ</w:t>
            </w:r>
          </w:p>
        </w:tc>
        <w:tc>
          <w:tcPr>
            <w:tcW w:w="1800" w:type="dxa"/>
            <w:tcBorders>
              <w:top w:val="nil"/>
              <w:left w:val="nil"/>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MARIJA</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r>
      <w:tr w:rsidR="004975FA" w:rsidRPr="00027560" w:rsidTr="00B77CC6">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 xml:space="preserve">PAŽUR </w:t>
            </w:r>
          </w:p>
        </w:tc>
        <w:tc>
          <w:tcPr>
            <w:tcW w:w="1800" w:type="dxa"/>
            <w:tcBorders>
              <w:top w:val="nil"/>
              <w:left w:val="nil"/>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TIN</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r>
      <w:tr w:rsidR="004975FA" w:rsidRPr="00027560" w:rsidTr="00B77CC6">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GAZZARI</w:t>
            </w:r>
          </w:p>
        </w:tc>
        <w:tc>
          <w:tcPr>
            <w:tcW w:w="1800" w:type="dxa"/>
            <w:tcBorders>
              <w:top w:val="nil"/>
              <w:left w:val="nil"/>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MARIJA</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r>
      <w:tr w:rsidR="004975FA" w:rsidRPr="00027560" w:rsidTr="00B77CC6">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MILOVIĆ</w:t>
            </w:r>
          </w:p>
        </w:tc>
        <w:tc>
          <w:tcPr>
            <w:tcW w:w="1800" w:type="dxa"/>
            <w:tcBorders>
              <w:top w:val="nil"/>
              <w:left w:val="nil"/>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MIREN</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r>
      <w:tr w:rsidR="004975FA" w:rsidRPr="00027560" w:rsidTr="00B77CC6">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 xml:space="preserve">BOBAN </w:t>
            </w:r>
          </w:p>
        </w:tc>
        <w:tc>
          <w:tcPr>
            <w:tcW w:w="1800" w:type="dxa"/>
            <w:tcBorders>
              <w:top w:val="nil"/>
              <w:left w:val="nil"/>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NADA</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r>
      <w:tr w:rsidR="004975FA" w:rsidRPr="00027560" w:rsidTr="00B77CC6">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BOSAK</w:t>
            </w:r>
          </w:p>
        </w:tc>
        <w:tc>
          <w:tcPr>
            <w:tcW w:w="1800" w:type="dxa"/>
            <w:tcBorders>
              <w:top w:val="nil"/>
              <w:left w:val="nil"/>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DEJAN</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r>
      <w:tr w:rsidR="004975FA" w:rsidRPr="00027560" w:rsidTr="00B77CC6">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DŽAJO</w:t>
            </w:r>
          </w:p>
        </w:tc>
        <w:tc>
          <w:tcPr>
            <w:tcW w:w="1800" w:type="dxa"/>
            <w:tcBorders>
              <w:top w:val="nil"/>
              <w:left w:val="nil"/>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MIRJANA</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r>
      <w:tr w:rsidR="004975FA" w:rsidRPr="00027560" w:rsidTr="00B77CC6">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OREŠKI</w:t>
            </w:r>
          </w:p>
        </w:tc>
        <w:tc>
          <w:tcPr>
            <w:tcW w:w="1800" w:type="dxa"/>
            <w:tcBorders>
              <w:top w:val="nil"/>
              <w:left w:val="nil"/>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TOMISLAV</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r>
      <w:tr w:rsidR="004975FA" w:rsidRPr="00027560" w:rsidTr="00B77CC6">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MARKOVIĆ</w:t>
            </w:r>
          </w:p>
        </w:tc>
        <w:tc>
          <w:tcPr>
            <w:tcW w:w="1800" w:type="dxa"/>
            <w:tcBorders>
              <w:top w:val="nil"/>
              <w:left w:val="nil"/>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NEVEN</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r>
      <w:tr w:rsidR="004975FA" w:rsidRPr="00027560" w:rsidTr="00B77CC6">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RAUKAR - GAMULIN</w:t>
            </w:r>
          </w:p>
        </w:tc>
        <w:tc>
          <w:tcPr>
            <w:tcW w:w="1800" w:type="dxa"/>
            <w:tcBorders>
              <w:top w:val="nil"/>
              <w:left w:val="nil"/>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NEDA</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r>
      <w:tr w:rsidR="004975FA" w:rsidRPr="00027560" w:rsidTr="00B77CC6">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TOTH</w:t>
            </w:r>
          </w:p>
        </w:tc>
        <w:tc>
          <w:tcPr>
            <w:tcW w:w="1800" w:type="dxa"/>
            <w:tcBorders>
              <w:top w:val="nil"/>
              <w:left w:val="nil"/>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VLASTA</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r>
      <w:tr w:rsidR="004975FA" w:rsidRPr="00027560" w:rsidTr="00B77CC6">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HOLJEVAC</w:t>
            </w:r>
          </w:p>
        </w:tc>
        <w:tc>
          <w:tcPr>
            <w:tcW w:w="1800" w:type="dxa"/>
            <w:tcBorders>
              <w:top w:val="nil"/>
              <w:left w:val="nil"/>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TATJANA</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r>
      <w:tr w:rsidR="004975FA" w:rsidRPr="00027560" w:rsidTr="00B77CC6">
        <w:trPr>
          <w:trHeight w:val="300"/>
        </w:trPr>
        <w:tc>
          <w:tcPr>
            <w:tcW w:w="2300" w:type="dxa"/>
            <w:tcBorders>
              <w:top w:val="nil"/>
              <w:left w:val="single" w:sz="4" w:space="0" w:color="auto"/>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lastRenderedPageBreak/>
              <w:t>PUŠKARIĆ</w:t>
            </w:r>
          </w:p>
        </w:tc>
        <w:tc>
          <w:tcPr>
            <w:tcW w:w="1800" w:type="dxa"/>
            <w:tcBorders>
              <w:top w:val="nil"/>
              <w:left w:val="nil"/>
              <w:bottom w:val="single" w:sz="4" w:space="0" w:color="auto"/>
              <w:right w:val="single" w:sz="4" w:space="0" w:color="auto"/>
            </w:tcBorders>
            <w:shd w:val="clear" w:color="auto" w:fill="auto"/>
            <w:noWrap/>
            <w:vAlign w:val="bottom"/>
            <w:hideMark/>
          </w:tcPr>
          <w:p w:rsidR="004975FA" w:rsidRPr="00027560" w:rsidRDefault="004975FA" w:rsidP="00B77CC6">
            <w:pPr>
              <w:rPr>
                <w:color w:val="000000"/>
                <w:sz w:val="20"/>
                <w:szCs w:val="20"/>
              </w:rPr>
            </w:pPr>
            <w:r w:rsidRPr="00027560">
              <w:rPr>
                <w:color w:val="000000"/>
                <w:sz w:val="20"/>
                <w:szCs w:val="20"/>
              </w:rPr>
              <w:t>KONRAD</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rPr>
                <w:color w:val="000000"/>
                <w:sz w:val="20"/>
                <w:szCs w:val="20"/>
              </w:rPr>
            </w:pPr>
            <w:r w:rsidRPr="00027560">
              <w:rPr>
                <w:color w:val="000000"/>
                <w:sz w:val="20"/>
                <w:szCs w:val="20"/>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 </w:t>
            </w:r>
          </w:p>
        </w:tc>
        <w:tc>
          <w:tcPr>
            <w:tcW w:w="400" w:type="dxa"/>
            <w:tcBorders>
              <w:top w:val="nil"/>
              <w:left w:val="nil"/>
              <w:bottom w:val="single" w:sz="4" w:space="0" w:color="auto"/>
              <w:right w:val="single" w:sz="4" w:space="0" w:color="auto"/>
            </w:tcBorders>
            <w:shd w:val="clear" w:color="000000" w:fill="FFFFFF"/>
            <w:noWrap/>
            <w:vAlign w:val="bottom"/>
            <w:hideMark/>
          </w:tcPr>
          <w:p w:rsidR="004975FA" w:rsidRPr="00027560" w:rsidRDefault="004975FA" w:rsidP="00B77CC6">
            <w:pPr>
              <w:jc w:val="center"/>
              <w:rPr>
                <w:color w:val="000000"/>
                <w:sz w:val="20"/>
                <w:szCs w:val="20"/>
              </w:rPr>
            </w:pPr>
            <w:r w:rsidRPr="00027560">
              <w:rPr>
                <w:color w:val="000000"/>
                <w:sz w:val="20"/>
                <w:szCs w:val="20"/>
              </w:rPr>
              <w:t>+</w:t>
            </w:r>
          </w:p>
        </w:tc>
      </w:tr>
    </w:tbl>
    <w:p w:rsidR="004975FA" w:rsidRPr="00027560" w:rsidRDefault="004975FA" w:rsidP="004975FA">
      <w:pPr>
        <w:jc w:val="both"/>
        <w:rPr>
          <w:color w:val="000000"/>
          <w:sz w:val="20"/>
          <w:szCs w:val="20"/>
        </w:rPr>
      </w:pPr>
    </w:p>
    <w:p w:rsidR="004975FA" w:rsidRPr="00027560" w:rsidRDefault="004975FA" w:rsidP="004975FA">
      <w:pPr>
        <w:jc w:val="both"/>
        <w:rPr>
          <w:color w:val="000000"/>
        </w:rPr>
      </w:pPr>
    </w:p>
    <w:p w:rsidR="004975FA" w:rsidRPr="00027560" w:rsidRDefault="004975FA" w:rsidP="004975FA">
      <w:pPr>
        <w:jc w:val="both"/>
        <w:rPr>
          <w:color w:val="000000"/>
        </w:rPr>
      </w:pP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b) radna tijela Vijeća</w:t>
      </w: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 xml:space="preserve">          I. Odbor za male komunalne aktivnosti (5 članova)</w:t>
      </w:r>
    </w:p>
    <w:p w:rsidR="004975FA" w:rsidRPr="00027560" w:rsidRDefault="004975FA" w:rsidP="004975FA">
      <w:pPr>
        <w:jc w:val="both"/>
        <w:rPr>
          <w:color w:val="000000"/>
        </w:rPr>
      </w:pPr>
      <w:r w:rsidRPr="00027560">
        <w:rPr>
          <w:color w:val="000000"/>
        </w:rPr>
        <w:t xml:space="preserve">         II. Odbor za predstavke i pritužbe građana (5 članova)</w:t>
      </w:r>
    </w:p>
    <w:p w:rsidR="004975FA" w:rsidRPr="00027560" w:rsidRDefault="004975FA" w:rsidP="004975FA">
      <w:pPr>
        <w:jc w:val="both"/>
        <w:rPr>
          <w:color w:val="000000"/>
        </w:rPr>
      </w:pPr>
      <w:r w:rsidRPr="00027560">
        <w:rPr>
          <w:color w:val="000000"/>
        </w:rPr>
        <w:t xml:space="preserve">        III. Odbor za imenovanje javno prometnih površina (5 članova)</w:t>
      </w:r>
    </w:p>
    <w:p w:rsidR="004975FA" w:rsidRPr="00027560" w:rsidRDefault="004975FA" w:rsidP="004975FA">
      <w:pPr>
        <w:jc w:val="both"/>
        <w:rPr>
          <w:color w:val="000000"/>
        </w:rPr>
      </w:pPr>
      <w:r w:rsidRPr="00027560">
        <w:rPr>
          <w:color w:val="000000"/>
        </w:rPr>
        <w:t xml:space="preserve">        IV. Odbor za gospodarski razvoj, komunalno gospodarstvo i promet  (5 članova)</w:t>
      </w:r>
    </w:p>
    <w:p w:rsidR="004975FA" w:rsidRPr="00027560" w:rsidRDefault="004975FA" w:rsidP="004975FA">
      <w:pPr>
        <w:jc w:val="both"/>
        <w:rPr>
          <w:color w:val="000000"/>
        </w:rPr>
      </w:pPr>
      <w:r w:rsidRPr="00027560">
        <w:rPr>
          <w:color w:val="000000"/>
        </w:rPr>
        <w:t xml:space="preserve">         V. Odbor za kulturu (5 članova)</w:t>
      </w:r>
    </w:p>
    <w:p w:rsidR="004975FA" w:rsidRPr="00027560" w:rsidRDefault="004975FA" w:rsidP="004975FA">
      <w:pPr>
        <w:jc w:val="both"/>
        <w:rPr>
          <w:color w:val="000000"/>
        </w:rPr>
      </w:pPr>
      <w:r w:rsidRPr="00027560">
        <w:rPr>
          <w:color w:val="000000"/>
        </w:rPr>
        <w:t xml:space="preserve">        VI. Odbor za obrazovanje i  mlade (5 članova)</w:t>
      </w:r>
    </w:p>
    <w:p w:rsidR="004975FA" w:rsidRPr="00027560" w:rsidRDefault="004975FA" w:rsidP="004975FA">
      <w:pPr>
        <w:jc w:val="both"/>
        <w:rPr>
          <w:color w:val="000000"/>
        </w:rPr>
      </w:pPr>
      <w:r w:rsidRPr="00027560">
        <w:rPr>
          <w:color w:val="000000"/>
        </w:rPr>
        <w:t xml:space="preserve">       VII. Odbor za zaštitu okoliša i prostorno uređenje (5 članova)</w:t>
      </w: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c) predsjednik Vijeća</w:t>
      </w: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(1) Predsjednik Vijeća:</w:t>
      </w:r>
    </w:p>
    <w:p w:rsidR="004975FA" w:rsidRPr="00027560" w:rsidRDefault="004975FA" w:rsidP="004975FA">
      <w:pPr>
        <w:jc w:val="both"/>
        <w:rPr>
          <w:color w:val="000000"/>
        </w:rPr>
      </w:pPr>
    </w:p>
    <w:p w:rsidR="004975FA" w:rsidRPr="00027560" w:rsidRDefault="004975FA" w:rsidP="004975FA">
      <w:pPr>
        <w:jc w:val="both"/>
        <w:rPr>
          <w:color w:val="000000"/>
        </w:rPr>
      </w:pPr>
      <w:r w:rsidRPr="00027560">
        <w:rPr>
          <w:color w:val="000000"/>
        </w:rPr>
        <w:t>1. predstavlja Gradsku četvrt i Vijeće;</w:t>
      </w:r>
    </w:p>
    <w:p w:rsidR="004975FA" w:rsidRPr="00027560" w:rsidRDefault="004975FA" w:rsidP="004975FA">
      <w:pPr>
        <w:jc w:val="both"/>
        <w:rPr>
          <w:color w:val="000000"/>
        </w:rPr>
      </w:pPr>
      <w:r w:rsidRPr="00027560">
        <w:rPr>
          <w:color w:val="000000"/>
        </w:rPr>
        <w:t>2. saziva sjednice Vijeća, predlaže dnevni red, predsjeda sjednicama Vijeća i</w:t>
      </w:r>
    </w:p>
    <w:p w:rsidR="004975FA" w:rsidRPr="00027560" w:rsidRDefault="004975FA" w:rsidP="004975FA">
      <w:pPr>
        <w:jc w:val="both"/>
        <w:rPr>
          <w:color w:val="000000"/>
        </w:rPr>
      </w:pPr>
      <w:r w:rsidRPr="00027560">
        <w:rPr>
          <w:color w:val="000000"/>
        </w:rPr>
        <w:t xml:space="preserve">    potpisuje akte Vijeća;</w:t>
      </w:r>
    </w:p>
    <w:p w:rsidR="004975FA" w:rsidRPr="00027560" w:rsidRDefault="004975FA" w:rsidP="004975FA">
      <w:pPr>
        <w:jc w:val="both"/>
        <w:rPr>
          <w:color w:val="000000"/>
        </w:rPr>
      </w:pPr>
      <w:r w:rsidRPr="00027560">
        <w:rPr>
          <w:color w:val="000000"/>
        </w:rPr>
        <w:t xml:space="preserve">3. provodi i osigurava provođenje odluka Vijeća te izvješćuje o provođenju </w:t>
      </w:r>
    </w:p>
    <w:p w:rsidR="004975FA" w:rsidRPr="00027560" w:rsidRDefault="004975FA" w:rsidP="004975FA">
      <w:pPr>
        <w:jc w:val="both"/>
        <w:rPr>
          <w:color w:val="000000"/>
        </w:rPr>
      </w:pPr>
      <w:r w:rsidRPr="00027560">
        <w:rPr>
          <w:color w:val="000000"/>
        </w:rPr>
        <w:t xml:space="preserve">    odluka Vijeća;</w:t>
      </w:r>
    </w:p>
    <w:p w:rsidR="004975FA" w:rsidRPr="00027560" w:rsidRDefault="004975FA" w:rsidP="004975FA">
      <w:pPr>
        <w:jc w:val="both"/>
        <w:rPr>
          <w:color w:val="000000"/>
        </w:rPr>
      </w:pPr>
      <w:r w:rsidRPr="00027560">
        <w:rPr>
          <w:color w:val="000000"/>
        </w:rPr>
        <w:t>4. surađuje s gradonačelnikom i predsjednikom Gradske skupštine;</w:t>
      </w:r>
    </w:p>
    <w:p w:rsidR="004975FA" w:rsidRPr="00027560" w:rsidRDefault="004975FA" w:rsidP="004975FA">
      <w:pPr>
        <w:jc w:val="both"/>
        <w:rPr>
          <w:color w:val="000000"/>
        </w:rPr>
      </w:pPr>
      <w:r w:rsidRPr="00027560">
        <w:rPr>
          <w:color w:val="000000"/>
        </w:rPr>
        <w:t>5. brine se o provedbi akata što se odnose na rad Gradske četvrti;</w:t>
      </w:r>
    </w:p>
    <w:p w:rsidR="004975FA" w:rsidRPr="00027560" w:rsidRDefault="004975FA" w:rsidP="004975FA">
      <w:pPr>
        <w:ind w:right="-453"/>
        <w:jc w:val="both"/>
        <w:rPr>
          <w:color w:val="000000"/>
        </w:rPr>
      </w:pPr>
      <w:r w:rsidRPr="00027560">
        <w:rPr>
          <w:color w:val="000000"/>
        </w:rPr>
        <w:t>6. sudjeluje u provođenju mjera civilne zaštite kao zapovjednik Civilne zaštite</w:t>
      </w:r>
    </w:p>
    <w:p w:rsidR="004975FA" w:rsidRPr="00027560" w:rsidRDefault="004975FA" w:rsidP="004975FA">
      <w:pPr>
        <w:ind w:right="-453"/>
        <w:jc w:val="both"/>
        <w:rPr>
          <w:color w:val="000000"/>
        </w:rPr>
      </w:pPr>
      <w:r w:rsidRPr="00027560">
        <w:rPr>
          <w:color w:val="000000"/>
        </w:rPr>
        <w:t xml:space="preserve">    Gradske četvrti;</w:t>
      </w:r>
    </w:p>
    <w:p w:rsidR="004975FA" w:rsidRPr="00027560" w:rsidRDefault="004975FA" w:rsidP="004975FA">
      <w:pPr>
        <w:ind w:right="-453"/>
        <w:jc w:val="both"/>
        <w:rPr>
          <w:color w:val="000000"/>
        </w:rPr>
      </w:pPr>
      <w:r w:rsidRPr="00027560">
        <w:rPr>
          <w:color w:val="000000"/>
        </w:rPr>
        <w:t>7. informira građane o pitanjima važnim za Gradsku četvrt;</w:t>
      </w:r>
    </w:p>
    <w:p w:rsidR="004975FA" w:rsidRPr="00027560" w:rsidRDefault="004975FA" w:rsidP="004975FA">
      <w:pPr>
        <w:ind w:right="-453"/>
        <w:jc w:val="both"/>
        <w:rPr>
          <w:color w:val="000000"/>
        </w:rPr>
      </w:pPr>
      <w:r w:rsidRPr="00027560">
        <w:rPr>
          <w:color w:val="000000"/>
        </w:rPr>
        <w:t>8. koordinira rad predsjednika vijeća mjesnih odbora na području Gradske četvrti;</w:t>
      </w:r>
    </w:p>
    <w:p w:rsidR="004975FA" w:rsidRPr="00027560" w:rsidRDefault="004975FA" w:rsidP="004975FA">
      <w:pPr>
        <w:ind w:right="-453"/>
        <w:jc w:val="both"/>
        <w:rPr>
          <w:color w:val="000000"/>
        </w:rPr>
      </w:pPr>
      <w:r w:rsidRPr="00027560">
        <w:rPr>
          <w:color w:val="000000"/>
        </w:rPr>
        <w:t>9. obavlja i druge poslove koje mu povjeri Vijeće;</w:t>
      </w:r>
    </w:p>
    <w:p w:rsidR="004975FA" w:rsidRPr="00027560" w:rsidRDefault="004975FA" w:rsidP="004975FA">
      <w:pPr>
        <w:ind w:right="-453"/>
        <w:jc w:val="both"/>
        <w:rPr>
          <w:color w:val="000000"/>
        </w:rPr>
      </w:pPr>
      <w:r w:rsidRPr="00027560">
        <w:rPr>
          <w:color w:val="000000"/>
        </w:rPr>
        <w:lastRenderedPageBreak/>
        <w:t xml:space="preserve">10. predsjednik je Vijeća za prevenciju Gradske četvrti Gornji grad-Medveščak – </w:t>
      </w:r>
    </w:p>
    <w:p w:rsidR="004975FA" w:rsidRPr="00027560" w:rsidRDefault="004975FA" w:rsidP="004975FA">
      <w:pPr>
        <w:ind w:right="-453"/>
        <w:jc w:val="both"/>
        <w:rPr>
          <w:color w:val="000000"/>
        </w:rPr>
      </w:pPr>
      <w:r w:rsidRPr="00027560">
        <w:rPr>
          <w:color w:val="000000"/>
        </w:rPr>
        <w:t xml:space="preserve">      sudjeluje u provođenju preventivnih mjera s policijskom upravom zagrebačkom </w:t>
      </w:r>
    </w:p>
    <w:p w:rsidR="004975FA" w:rsidRPr="00027560" w:rsidRDefault="004975FA" w:rsidP="004975FA">
      <w:pPr>
        <w:ind w:right="-453"/>
        <w:jc w:val="both"/>
        <w:rPr>
          <w:color w:val="000000"/>
        </w:rPr>
      </w:pPr>
      <w:r w:rsidRPr="00027560">
        <w:rPr>
          <w:color w:val="000000"/>
        </w:rPr>
        <w:t xml:space="preserve">      i </w:t>
      </w:r>
      <w:proofErr w:type="spellStart"/>
      <w:r w:rsidRPr="00027560">
        <w:rPr>
          <w:color w:val="000000"/>
        </w:rPr>
        <w:t>I</w:t>
      </w:r>
      <w:proofErr w:type="spellEnd"/>
      <w:r w:rsidRPr="00027560">
        <w:rPr>
          <w:color w:val="000000"/>
        </w:rPr>
        <w:t>. i V. Policijskom postajom.</w:t>
      </w:r>
    </w:p>
    <w:p w:rsidR="004975FA" w:rsidRPr="00027560" w:rsidRDefault="004975FA" w:rsidP="004975FA">
      <w:pPr>
        <w:ind w:right="-453"/>
        <w:jc w:val="both"/>
        <w:rPr>
          <w:color w:val="000000"/>
        </w:rPr>
      </w:pPr>
    </w:p>
    <w:p w:rsidR="004975FA" w:rsidRPr="00027560" w:rsidRDefault="004975FA" w:rsidP="004975FA">
      <w:pPr>
        <w:ind w:right="-453"/>
        <w:jc w:val="both"/>
        <w:rPr>
          <w:color w:val="000000"/>
        </w:rPr>
      </w:pPr>
      <w:r w:rsidRPr="00027560">
        <w:rPr>
          <w:color w:val="000000"/>
        </w:rPr>
        <w:t>(2) Predsjednik Vijeća odgovara za svoj rad Vijeću.</w:t>
      </w:r>
    </w:p>
    <w:p w:rsidR="004975FA" w:rsidRPr="00027560" w:rsidRDefault="004975FA" w:rsidP="004975FA">
      <w:pPr>
        <w:ind w:right="-453"/>
        <w:jc w:val="both"/>
        <w:rPr>
          <w:color w:val="000000"/>
        </w:rPr>
      </w:pPr>
      <w:r w:rsidRPr="00027560">
        <w:rPr>
          <w:color w:val="000000"/>
        </w:rPr>
        <w:t xml:space="preserve">(3) Za obavljanje poslova iz samouprave djelokruga Grada Zagreba koji su </w:t>
      </w:r>
    </w:p>
    <w:p w:rsidR="004975FA" w:rsidRPr="00027560" w:rsidRDefault="004975FA" w:rsidP="004975FA">
      <w:pPr>
        <w:ind w:right="-453"/>
        <w:jc w:val="both"/>
        <w:rPr>
          <w:color w:val="000000"/>
        </w:rPr>
      </w:pPr>
      <w:r w:rsidRPr="00027560">
        <w:rPr>
          <w:color w:val="000000"/>
        </w:rPr>
        <w:t xml:space="preserve">      povjereni Vijeću, predsjednik Vijeća odgovara gradonačelniku Grada Zagreba.</w:t>
      </w:r>
    </w:p>
    <w:p w:rsidR="004975FA" w:rsidRPr="00027560" w:rsidRDefault="004975FA" w:rsidP="004975FA">
      <w:pPr>
        <w:ind w:right="-453"/>
        <w:jc w:val="both"/>
        <w:rPr>
          <w:color w:val="000000"/>
        </w:rPr>
      </w:pPr>
    </w:p>
    <w:p w:rsidR="004975FA" w:rsidRPr="00027560" w:rsidRDefault="004975FA" w:rsidP="004975FA">
      <w:pPr>
        <w:ind w:right="-453"/>
        <w:jc w:val="both"/>
        <w:rPr>
          <w:color w:val="000000"/>
        </w:rPr>
      </w:pPr>
      <w:r w:rsidRPr="00027560">
        <w:rPr>
          <w:color w:val="000000"/>
        </w:rPr>
        <w:tab/>
        <w:t>Predsjednik Vijeća Gradske četvrti Gornji grad - Medveščak obavljao je svoje dužnosti sukladno Statutu Grada Zagreba i Pravilima Gradske četvrti Gornji grad – Medveščak I Poslovniku o radu Vijeća Gradske četvrti.  Predsjednik Vijeća svoju dužnost obavlja volonterski.</w:t>
      </w:r>
    </w:p>
    <w:p w:rsidR="004975FA" w:rsidRPr="00027560" w:rsidRDefault="004975FA" w:rsidP="004975FA">
      <w:pPr>
        <w:ind w:right="-453"/>
        <w:jc w:val="both"/>
        <w:rPr>
          <w:color w:val="000000"/>
        </w:rPr>
      </w:pPr>
      <w:r w:rsidRPr="00027560">
        <w:rPr>
          <w:color w:val="000000"/>
        </w:rPr>
        <w:tab/>
        <w:t>Tijekom godine obavljani su razgovori s građanima kako u uredu tako i na samom terenu radi uvida u konkretne probleme; obilaženje gradske četvrti radi praćenja aktivnosti radova kako MKA tako i svih drugih koji su se odvijali na području četvrti. Prisustvovanje raznim sastancima u prostorima gradskih tijela, trgovačkim društvima, Gradskim uredima, zavodima i službama; ustanovama na području četvrti, vođenjem Koordinacije u Gradskoj četvrti, sa predsjednicima vijeća mjesnih odbora, prisustvo Koordinacijama predsjednika Vijeća Gradskih četvrti s Gradonačelnikom,   predsjednikom Gradske Skupštine i pročelnicima Gradskih ureda, te redovno na sjednicama Skupštine Grada Zagreba.</w:t>
      </w:r>
    </w:p>
    <w:p w:rsidR="004975FA" w:rsidRPr="00027560" w:rsidRDefault="004975FA" w:rsidP="004975FA">
      <w:pPr>
        <w:ind w:right="-453"/>
        <w:jc w:val="both"/>
        <w:rPr>
          <w:color w:val="000000"/>
        </w:rPr>
      </w:pPr>
      <w:r w:rsidRPr="00027560">
        <w:rPr>
          <w:color w:val="000000"/>
        </w:rPr>
        <w:t xml:space="preserve">            Tijekom 2019. g. predsjednik/</w:t>
      </w:r>
      <w:proofErr w:type="spellStart"/>
      <w:r w:rsidRPr="00027560">
        <w:rPr>
          <w:color w:val="000000"/>
        </w:rPr>
        <w:t>ca</w:t>
      </w:r>
      <w:proofErr w:type="spellEnd"/>
      <w:r w:rsidRPr="00027560">
        <w:rPr>
          <w:color w:val="000000"/>
        </w:rPr>
        <w:t xml:space="preserve"> je održao ukupno 6 sjednica Koordinacije predsjednika Gradske četvrti s predsjednicima mjesnih odbora s područja Gradske četvrti. Između ostalog razgovaralo se  skrbi o prostorima mjesne samouprave, mjerama za poboljšanje prikupljanja otpada, realizaciji Plana </w:t>
      </w:r>
      <w:proofErr w:type="spellStart"/>
      <w:r w:rsidRPr="00027560">
        <w:rPr>
          <w:color w:val="000000"/>
        </w:rPr>
        <w:t>komunlanih</w:t>
      </w:r>
      <w:proofErr w:type="spellEnd"/>
      <w:r w:rsidRPr="00027560">
        <w:rPr>
          <w:color w:val="000000"/>
        </w:rPr>
        <w:t xml:space="preserve"> aktivnosti kao i o prijedlozima prioriteta za izradu Plana komunalnih aktivnosti u 2020. Koordinacija s predsjednicima mjesnih odbora značajno doprinosi prepoznavanju najvažnijih problema na pojedinim dijelovima Gradske četvrti kao i dogovoru zajedničkog rješavanja i planiranja </w:t>
      </w:r>
      <w:proofErr w:type="spellStart"/>
      <w:r w:rsidRPr="00027560">
        <w:rPr>
          <w:color w:val="000000"/>
        </w:rPr>
        <w:t>aktivnsti</w:t>
      </w:r>
      <w:proofErr w:type="spellEnd"/>
      <w:r w:rsidRPr="00027560">
        <w:rPr>
          <w:color w:val="000000"/>
        </w:rPr>
        <w:t xml:space="preserve">.  Time se i Vijeću Gradske četvrti olakšava utvrđivanje prioritetnih potreba i izrada Plana komunalnih aktivnosti prema potrebama i željama koje izražavaju sami građani. </w:t>
      </w:r>
    </w:p>
    <w:p w:rsidR="004975FA" w:rsidRPr="00027560" w:rsidRDefault="004975FA" w:rsidP="004975FA">
      <w:pPr>
        <w:ind w:right="-453"/>
        <w:jc w:val="both"/>
        <w:rPr>
          <w:color w:val="000000"/>
        </w:rPr>
      </w:pPr>
      <w:r w:rsidRPr="00027560">
        <w:rPr>
          <w:color w:val="000000"/>
        </w:rPr>
        <w:tab/>
        <w:t>Uz navedene redovite obveze i aktivnosti predsjednika treba navesti i nazočnost  prigodnim priredbama, predstavljanjima, smotrama, sastancima i skupštinama raznih društva i udruga. Također, u neposrednim kontaktima ostvarena je dobra suradnja i koordinacija sa gradskim zastupnicima radi rješavanja problema četvrti odnosno uvrštavanja u Programe – održavanja, gradnje objekata i uređenja objekata komunalne infrastrukture na području Grada Zagreba vezano za probleme Gradske četvrti. Nastojalo se je u planove Gradskog ureda za prostorno uređenje, izgradnju Grada, komunalne poslove i promet uvrstiti rješenja koja poboljšavaju uvjete i kvalitetu života stanovnika četvrti. Veliki dio zahtjeva je uvršten u planove, ali, zbog različitih razloga, realiziran je samo jedan dio.</w:t>
      </w:r>
    </w:p>
    <w:p w:rsidR="004975FA" w:rsidRPr="00027560" w:rsidRDefault="004975FA" w:rsidP="004975FA">
      <w:pPr>
        <w:ind w:right="-453"/>
        <w:jc w:val="both"/>
        <w:rPr>
          <w:color w:val="000000"/>
        </w:rPr>
      </w:pPr>
    </w:p>
    <w:p w:rsidR="004975FA" w:rsidRPr="00027560" w:rsidRDefault="004975FA" w:rsidP="004975FA">
      <w:pPr>
        <w:ind w:right="-453"/>
        <w:jc w:val="both"/>
        <w:rPr>
          <w:color w:val="000000"/>
        </w:rPr>
      </w:pPr>
      <w:r w:rsidRPr="00027560">
        <w:rPr>
          <w:color w:val="000000"/>
        </w:rPr>
        <w:t>d) potpredsjednik Vijeća</w:t>
      </w:r>
    </w:p>
    <w:p w:rsidR="004975FA" w:rsidRPr="00027560" w:rsidRDefault="004975FA" w:rsidP="004975FA">
      <w:pPr>
        <w:ind w:right="-453"/>
        <w:jc w:val="both"/>
        <w:rPr>
          <w:color w:val="000000"/>
        </w:rPr>
      </w:pPr>
    </w:p>
    <w:p w:rsidR="004975FA" w:rsidRPr="00027560" w:rsidRDefault="004975FA" w:rsidP="00A3328C">
      <w:pPr>
        <w:numPr>
          <w:ilvl w:val="0"/>
          <w:numId w:val="13"/>
        </w:numPr>
        <w:spacing w:after="0" w:line="240" w:lineRule="auto"/>
        <w:ind w:right="-453"/>
        <w:jc w:val="both"/>
        <w:rPr>
          <w:color w:val="000000"/>
        </w:rPr>
      </w:pPr>
      <w:r w:rsidRPr="00027560">
        <w:rPr>
          <w:color w:val="000000"/>
        </w:rPr>
        <w:t>Potpredsjednik Vijeća:</w:t>
      </w:r>
    </w:p>
    <w:p w:rsidR="004975FA" w:rsidRPr="00027560" w:rsidRDefault="004975FA" w:rsidP="004975FA">
      <w:pPr>
        <w:ind w:right="-453"/>
        <w:jc w:val="both"/>
        <w:rPr>
          <w:color w:val="000000"/>
        </w:rPr>
      </w:pPr>
      <w:r w:rsidRPr="00027560">
        <w:rPr>
          <w:color w:val="000000"/>
        </w:rPr>
        <w:t>1. zamjenjuje predsjednika Vijeća u slučaju njegove spriječenosti ili odsutnosti;</w:t>
      </w:r>
    </w:p>
    <w:p w:rsidR="004975FA" w:rsidRPr="00027560" w:rsidRDefault="004975FA" w:rsidP="004975FA">
      <w:pPr>
        <w:ind w:right="-453"/>
        <w:jc w:val="both"/>
        <w:rPr>
          <w:color w:val="000000"/>
        </w:rPr>
      </w:pPr>
      <w:r w:rsidRPr="00027560">
        <w:rPr>
          <w:color w:val="000000"/>
        </w:rPr>
        <w:lastRenderedPageBreak/>
        <w:t>2. pomaže predsjedniku Vijeća u radu;</w:t>
      </w:r>
    </w:p>
    <w:p w:rsidR="004975FA" w:rsidRPr="00027560" w:rsidRDefault="004975FA" w:rsidP="004975FA">
      <w:pPr>
        <w:ind w:right="-453"/>
        <w:jc w:val="both"/>
        <w:rPr>
          <w:color w:val="000000"/>
        </w:rPr>
      </w:pPr>
      <w:r w:rsidRPr="00027560">
        <w:rPr>
          <w:color w:val="000000"/>
        </w:rPr>
        <w:t>3. obavlja poslove iz djelokruga predsjednika Vijeća što mu ih povjeri predsjednik</w:t>
      </w:r>
    </w:p>
    <w:p w:rsidR="004975FA" w:rsidRPr="00027560" w:rsidRDefault="004975FA" w:rsidP="004975FA">
      <w:pPr>
        <w:ind w:right="-453"/>
        <w:jc w:val="both"/>
        <w:rPr>
          <w:color w:val="000000"/>
        </w:rPr>
      </w:pPr>
      <w:r w:rsidRPr="00027560">
        <w:rPr>
          <w:color w:val="000000"/>
        </w:rPr>
        <w:t xml:space="preserve">    Vijeća.</w:t>
      </w:r>
    </w:p>
    <w:p w:rsidR="004975FA" w:rsidRPr="00027560" w:rsidRDefault="004975FA" w:rsidP="004975FA">
      <w:pPr>
        <w:ind w:right="-453"/>
        <w:jc w:val="both"/>
        <w:rPr>
          <w:color w:val="000000"/>
        </w:rPr>
      </w:pPr>
      <w:r w:rsidRPr="00027560">
        <w:rPr>
          <w:color w:val="000000"/>
        </w:rPr>
        <w:t xml:space="preserve">   (2) Za vrijeme dok zamjenjuje predsjednika Vijeća, predsjednik ima prava i </w:t>
      </w:r>
    </w:p>
    <w:p w:rsidR="004975FA" w:rsidRPr="00027560" w:rsidRDefault="004975FA" w:rsidP="004975FA">
      <w:pPr>
        <w:ind w:right="-453"/>
        <w:jc w:val="both"/>
        <w:rPr>
          <w:color w:val="000000"/>
        </w:rPr>
      </w:pPr>
      <w:r w:rsidRPr="00027560">
        <w:rPr>
          <w:color w:val="000000"/>
        </w:rPr>
        <w:t xml:space="preserve">        dužnosti predsjednika.</w:t>
      </w:r>
    </w:p>
    <w:p w:rsidR="004975FA" w:rsidRPr="00027560" w:rsidRDefault="004975FA" w:rsidP="004975FA">
      <w:pPr>
        <w:ind w:right="-453"/>
        <w:jc w:val="both"/>
        <w:rPr>
          <w:color w:val="000000"/>
        </w:rPr>
      </w:pPr>
      <w:r w:rsidRPr="00027560">
        <w:rPr>
          <w:color w:val="000000"/>
        </w:rPr>
        <w:t xml:space="preserve">   (3) Pri obavljanju povjerenih poslova potpredsjednik je dužan pridržavati se </w:t>
      </w:r>
    </w:p>
    <w:p w:rsidR="004975FA" w:rsidRPr="00027560" w:rsidRDefault="004975FA" w:rsidP="004975FA">
      <w:pPr>
        <w:ind w:right="-453"/>
        <w:jc w:val="both"/>
        <w:rPr>
          <w:color w:val="000000"/>
        </w:rPr>
      </w:pPr>
      <w:r w:rsidRPr="00027560">
        <w:rPr>
          <w:color w:val="000000"/>
        </w:rPr>
        <w:t xml:space="preserve">         predsjednikovih uputa.</w:t>
      </w:r>
    </w:p>
    <w:p w:rsidR="004975FA" w:rsidRPr="00027560" w:rsidRDefault="004975FA" w:rsidP="004975FA">
      <w:pPr>
        <w:ind w:right="-453"/>
        <w:jc w:val="both"/>
        <w:rPr>
          <w:color w:val="000000"/>
        </w:rPr>
      </w:pPr>
    </w:p>
    <w:p w:rsidR="004975FA" w:rsidRPr="00027560" w:rsidRDefault="004975FA" w:rsidP="004975FA">
      <w:pPr>
        <w:ind w:right="-453"/>
        <w:jc w:val="both"/>
        <w:rPr>
          <w:color w:val="000000"/>
        </w:rPr>
      </w:pPr>
      <w:r w:rsidRPr="00027560">
        <w:rPr>
          <w:color w:val="000000"/>
        </w:rPr>
        <w:tab/>
        <w:t>Potpredsjednik/</w:t>
      </w:r>
      <w:proofErr w:type="spellStart"/>
      <w:r w:rsidRPr="00027560">
        <w:rPr>
          <w:color w:val="000000"/>
        </w:rPr>
        <w:t>ca</w:t>
      </w:r>
      <w:proofErr w:type="spellEnd"/>
      <w:r w:rsidRPr="00027560">
        <w:rPr>
          <w:color w:val="000000"/>
        </w:rPr>
        <w:t xml:space="preserve">  Vijeća obavljali su svoje dužnosti sukladno Statutu Grada Zagreba i Pravilima Gradske četvrti Gornji grad - Medveščak. Pomagali su Predsjedniku Vijeća u radu, te su obavljali sve poslove koji su im bili povjereni. Doprinijeli su djelovanju Vijeća zajedničkim radom i dogovaranjem s predsjednikom Vijeća odnosno suradnjom s gradskim tijelima, gradskim  trgovačkim društvima i ustanovama.</w:t>
      </w:r>
    </w:p>
    <w:p w:rsidR="004975FA" w:rsidRPr="00027560" w:rsidRDefault="004975FA" w:rsidP="004975FA">
      <w:pPr>
        <w:ind w:right="-453"/>
        <w:jc w:val="both"/>
        <w:rPr>
          <w:color w:val="000000"/>
        </w:rPr>
      </w:pPr>
    </w:p>
    <w:p w:rsidR="004975FA" w:rsidRPr="00027560" w:rsidRDefault="004975FA" w:rsidP="004975FA">
      <w:pPr>
        <w:ind w:right="-453"/>
        <w:jc w:val="both"/>
        <w:rPr>
          <w:color w:val="000000"/>
        </w:rPr>
      </w:pPr>
      <w:r w:rsidRPr="00027560">
        <w:rPr>
          <w:color w:val="000000"/>
        </w:rPr>
        <w:t xml:space="preserve">e) članovi Vijeća imaju prava i dužnosti utvrđene Statutom, </w:t>
      </w:r>
      <w:proofErr w:type="spellStart"/>
      <w:r w:rsidRPr="00027560">
        <w:rPr>
          <w:color w:val="000000"/>
        </w:rPr>
        <w:t>Pravilma</w:t>
      </w:r>
      <w:proofErr w:type="spellEnd"/>
      <w:r w:rsidRPr="00027560">
        <w:rPr>
          <w:color w:val="000000"/>
        </w:rPr>
        <w:t xml:space="preserve">  i Poslovnikom a osobito:</w:t>
      </w:r>
    </w:p>
    <w:p w:rsidR="004975FA" w:rsidRPr="00027560" w:rsidRDefault="004975FA" w:rsidP="004975FA">
      <w:pPr>
        <w:ind w:right="-453"/>
        <w:jc w:val="both"/>
        <w:rPr>
          <w:color w:val="000000"/>
        </w:rPr>
      </w:pPr>
    </w:p>
    <w:p w:rsidR="004975FA" w:rsidRPr="00027560" w:rsidRDefault="004975FA" w:rsidP="004975FA">
      <w:pPr>
        <w:ind w:left="750" w:right="-453"/>
        <w:jc w:val="both"/>
        <w:rPr>
          <w:color w:val="000000"/>
        </w:rPr>
      </w:pPr>
      <w:r w:rsidRPr="00027560">
        <w:rPr>
          <w:color w:val="000000"/>
        </w:rPr>
        <w:t>1. prisustvovati sjednicama Vijeća;</w:t>
      </w:r>
    </w:p>
    <w:p w:rsidR="004975FA" w:rsidRPr="00027560" w:rsidRDefault="004975FA" w:rsidP="004975FA">
      <w:pPr>
        <w:ind w:left="750" w:right="-453"/>
        <w:jc w:val="both"/>
        <w:rPr>
          <w:color w:val="000000"/>
        </w:rPr>
      </w:pPr>
      <w:r w:rsidRPr="00027560">
        <w:rPr>
          <w:color w:val="000000"/>
        </w:rPr>
        <w:t>2. predlagati Vijeću razmatranje pojedinih pitanja iz njegova djelokruga;</w:t>
      </w:r>
    </w:p>
    <w:p w:rsidR="004975FA" w:rsidRPr="00027560" w:rsidRDefault="004975FA" w:rsidP="004975FA">
      <w:pPr>
        <w:ind w:left="750" w:right="-453"/>
        <w:jc w:val="both"/>
        <w:rPr>
          <w:color w:val="000000"/>
        </w:rPr>
      </w:pPr>
      <w:r w:rsidRPr="00027560">
        <w:rPr>
          <w:color w:val="000000"/>
        </w:rPr>
        <w:t>3. raspravljati i izjašnjavati se o svim pitanjima koja su na dnevnom redu</w:t>
      </w:r>
    </w:p>
    <w:p w:rsidR="004975FA" w:rsidRPr="00027560" w:rsidRDefault="004975FA" w:rsidP="004975FA">
      <w:pPr>
        <w:ind w:left="750" w:right="-453"/>
        <w:jc w:val="both"/>
        <w:rPr>
          <w:color w:val="000000"/>
        </w:rPr>
      </w:pPr>
      <w:r w:rsidRPr="00027560">
        <w:rPr>
          <w:color w:val="000000"/>
        </w:rPr>
        <w:t xml:space="preserve">    Vijeća te o njima odlučivati;</w:t>
      </w:r>
    </w:p>
    <w:p w:rsidR="004975FA" w:rsidRPr="00027560" w:rsidRDefault="004975FA" w:rsidP="004975FA">
      <w:pPr>
        <w:ind w:right="-453"/>
        <w:jc w:val="both"/>
        <w:rPr>
          <w:color w:val="000000"/>
        </w:rPr>
      </w:pPr>
      <w:r w:rsidRPr="00027560">
        <w:rPr>
          <w:color w:val="000000"/>
        </w:rPr>
        <w:t xml:space="preserve">            4. predlagati donošenje akata iz djelokruga Vijeća, ako posebnim propisima </w:t>
      </w:r>
    </w:p>
    <w:p w:rsidR="004975FA" w:rsidRPr="00027560" w:rsidRDefault="004975FA" w:rsidP="004975FA">
      <w:pPr>
        <w:ind w:right="-453"/>
        <w:jc w:val="both"/>
        <w:rPr>
          <w:color w:val="000000"/>
        </w:rPr>
      </w:pPr>
      <w:r w:rsidRPr="00027560">
        <w:rPr>
          <w:color w:val="000000"/>
        </w:rPr>
        <w:t xml:space="preserve">              nije drukčije određeno;</w:t>
      </w:r>
    </w:p>
    <w:p w:rsidR="004975FA" w:rsidRPr="00027560" w:rsidRDefault="004975FA" w:rsidP="004975FA">
      <w:pPr>
        <w:ind w:right="-453"/>
        <w:jc w:val="both"/>
        <w:rPr>
          <w:color w:val="000000"/>
        </w:rPr>
      </w:pPr>
      <w:r w:rsidRPr="00027560">
        <w:rPr>
          <w:color w:val="000000"/>
        </w:rPr>
        <w:t xml:space="preserve">            5. podnositi amandmane na prijedloge akata;</w:t>
      </w:r>
    </w:p>
    <w:p w:rsidR="004975FA" w:rsidRPr="00027560" w:rsidRDefault="004975FA" w:rsidP="004975FA">
      <w:pPr>
        <w:ind w:left="360" w:right="-453"/>
        <w:jc w:val="both"/>
        <w:rPr>
          <w:color w:val="000000"/>
        </w:rPr>
      </w:pPr>
      <w:r w:rsidRPr="00027560">
        <w:rPr>
          <w:color w:val="000000"/>
        </w:rPr>
        <w:t xml:space="preserve">          prisustvovati sjednicama Vijeća i radnih tijela kojih je član i sudjelovati u </w:t>
      </w:r>
    </w:p>
    <w:p w:rsidR="004975FA" w:rsidRPr="00027560" w:rsidRDefault="004975FA" w:rsidP="004975FA">
      <w:pPr>
        <w:ind w:left="360" w:right="-453"/>
        <w:jc w:val="both"/>
        <w:rPr>
          <w:color w:val="000000"/>
        </w:rPr>
      </w:pPr>
      <w:r w:rsidRPr="00027560">
        <w:rPr>
          <w:color w:val="000000"/>
        </w:rPr>
        <w:t xml:space="preserve">          njihovu radu</w:t>
      </w:r>
    </w:p>
    <w:p w:rsidR="004975FA" w:rsidRPr="00027560" w:rsidRDefault="004975FA" w:rsidP="004975FA">
      <w:pPr>
        <w:ind w:right="-453"/>
        <w:jc w:val="both"/>
        <w:rPr>
          <w:color w:val="000000"/>
        </w:rPr>
      </w:pPr>
      <w:r w:rsidRPr="00027560">
        <w:rPr>
          <w:color w:val="000000"/>
        </w:rPr>
        <w:t xml:space="preserve">            6. tražiti i dobiti podatke i obavijesti od tijela Grada Zagreba i gradskih </w:t>
      </w:r>
    </w:p>
    <w:p w:rsidR="004975FA" w:rsidRPr="00027560" w:rsidRDefault="004975FA" w:rsidP="004975FA">
      <w:pPr>
        <w:ind w:right="-453"/>
        <w:jc w:val="both"/>
        <w:rPr>
          <w:color w:val="000000"/>
        </w:rPr>
      </w:pPr>
      <w:r w:rsidRPr="00027560">
        <w:rPr>
          <w:color w:val="000000"/>
        </w:rPr>
        <w:t xml:space="preserve">                upravnih tijela potrebne za obavljanje dužnosti člana Vijeća te, s tim u vezi,</w:t>
      </w:r>
    </w:p>
    <w:p w:rsidR="004975FA" w:rsidRPr="00027560" w:rsidRDefault="004975FA" w:rsidP="004975FA">
      <w:pPr>
        <w:ind w:right="-453"/>
        <w:jc w:val="both"/>
        <w:rPr>
          <w:color w:val="000000"/>
        </w:rPr>
      </w:pPr>
      <w:r w:rsidRPr="00027560">
        <w:rPr>
          <w:color w:val="000000"/>
        </w:rPr>
        <w:t xml:space="preserve">                koristiti njihove stručne i tehničke usluge;</w:t>
      </w:r>
    </w:p>
    <w:p w:rsidR="004975FA" w:rsidRPr="00027560" w:rsidRDefault="004975FA" w:rsidP="004975FA">
      <w:pPr>
        <w:ind w:left="660" w:right="-453"/>
        <w:jc w:val="both"/>
        <w:rPr>
          <w:color w:val="000000"/>
        </w:rPr>
      </w:pPr>
      <w:r w:rsidRPr="00027560">
        <w:rPr>
          <w:color w:val="000000"/>
        </w:rPr>
        <w:t xml:space="preserve"> 7.postavljati pitanja i tražiti obavijesti na sjednici Vijeća ili ih uputiti u pisanom obliku i </w:t>
      </w:r>
    </w:p>
    <w:p w:rsidR="004975FA" w:rsidRPr="00027560" w:rsidRDefault="004975FA" w:rsidP="004975FA">
      <w:pPr>
        <w:ind w:left="660" w:right="-453"/>
        <w:jc w:val="both"/>
        <w:rPr>
          <w:color w:val="000000"/>
        </w:rPr>
      </w:pPr>
      <w:r w:rsidRPr="00027560">
        <w:rPr>
          <w:color w:val="000000"/>
        </w:rPr>
        <w:t xml:space="preserve">     na njih dobiti odgovor;. </w:t>
      </w:r>
    </w:p>
    <w:p w:rsidR="004975FA" w:rsidRPr="00027560" w:rsidRDefault="004975FA" w:rsidP="004975FA">
      <w:pPr>
        <w:ind w:right="-453"/>
        <w:jc w:val="both"/>
        <w:rPr>
          <w:color w:val="000000"/>
        </w:rPr>
      </w:pPr>
      <w:r w:rsidRPr="00027560">
        <w:rPr>
          <w:color w:val="000000"/>
        </w:rPr>
        <w:t xml:space="preserve">            8. ako član Vijeća nije zadovoljan odgovorom, može tražiti daljnja </w:t>
      </w:r>
    </w:p>
    <w:p w:rsidR="004975FA" w:rsidRPr="00027560" w:rsidRDefault="004975FA" w:rsidP="004975FA">
      <w:pPr>
        <w:ind w:right="-453"/>
        <w:jc w:val="both"/>
        <w:rPr>
          <w:color w:val="000000"/>
        </w:rPr>
      </w:pPr>
      <w:r w:rsidRPr="00027560">
        <w:rPr>
          <w:color w:val="000000"/>
        </w:rPr>
        <w:t xml:space="preserve">               pojašnjenja, odnosno o tome predložiti raspravu na sjednici Vijeća;</w:t>
      </w:r>
    </w:p>
    <w:p w:rsidR="004975FA" w:rsidRPr="00027560" w:rsidRDefault="004975FA" w:rsidP="004975FA">
      <w:pPr>
        <w:ind w:right="-453"/>
        <w:jc w:val="both"/>
        <w:rPr>
          <w:color w:val="000000"/>
        </w:rPr>
      </w:pPr>
      <w:r w:rsidRPr="00027560">
        <w:rPr>
          <w:color w:val="000000"/>
        </w:rPr>
        <w:t xml:space="preserve">            9. biti biran i prihvatiti izbor u radna tijela Vijeća.</w:t>
      </w:r>
    </w:p>
    <w:p w:rsidR="004975FA" w:rsidRPr="00027560" w:rsidRDefault="004975FA" w:rsidP="004975FA">
      <w:pPr>
        <w:ind w:right="-453"/>
        <w:jc w:val="both"/>
        <w:rPr>
          <w:color w:val="000000"/>
        </w:rPr>
      </w:pPr>
    </w:p>
    <w:p w:rsidR="004975FA" w:rsidRPr="00027560" w:rsidRDefault="004975FA" w:rsidP="004975FA">
      <w:pPr>
        <w:ind w:right="-453"/>
        <w:jc w:val="both"/>
        <w:rPr>
          <w:color w:val="000000"/>
        </w:rPr>
      </w:pPr>
      <w:r w:rsidRPr="00027560">
        <w:rPr>
          <w:color w:val="000000"/>
        </w:rPr>
        <w:tab/>
        <w:t>Vijećnici Vijeća Gradske četvrti Gornji grad - Medveščak obavljali su svoje dužnosti sukladno Statutu Grada Zagreba, Pravilima Gradske četvrti Gornji grad - Medveščak i Poslovniku o radu Vijeća. Vijećnici su na sjednicama Vijeća sudjelovali u raspravama i iznošenju prijedloga i inicijativa. Također bili su aktivni na području svoje mjesne samouprave razgovarajući s građanima, obilazeći teren radi pripreme malih komunalnih akcija i uočavanja svih problema na četvrti te  svojim inicijativama dali su doprinos za unapređenje rada i funkcioniranja Vijeća Gradske četvrti i mjesne samouprave.</w:t>
      </w:r>
    </w:p>
    <w:p w:rsidR="004975FA" w:rsidRPr="00027560" w:rsidRDefault="004975FA" w:rsidP="004975FA">
      <w:pPr>
        <w:ind w:right="-453"/>
        <w:jc w:val="both"/>
        <w:rPr>
          <w:color w:val="000000"/>
        </w:rPr>
      </w:pPr>
      <w:r w:rsidRPr="00027560">
        <w:rPr>
          <w:color w:val="000000"/>
        </w:rPr>
        <w:tab/>
        <w:t>Posebno treba istaknuti iz godine u godinu sve veće zajedništvo u rješavanju konkretnih problema i potreba građana u cijeloj gradskoj četvrti.</w:t>
      </w:r>
    </w:p>
    <w:p w:rsidR="004975FA" w:rsidRPr="00027560" w:rsidRDefault="004975FA" w:rsidP="004975FA">
      <w:pPr>
        <w:ind w:right="-453"/>
        <w:jc w:val="both"/>
        <w:rPr>
          <w:color w:val="000000"/>
        </w:rPr>
      </w:pPr>
    </w:p>
    <w:p w:rsidR="004975FA" w:rsidRPr="00027560" w:rsidRDefault="004975FA" w:rsidP="004975FA">
      <w:pPr>
        <w:ind w:right="-453"/>
        <w:jc w:val="both"/>
        <w:rPr>
          <w:color w:val="000000"/>
        </w:rPr>
      </w:pPr>
    </w:p>
    <w:p w:rsidR="004975FA" w:rsidRPr="00027560" w:rsidRDefault="004975FA" w:rsidP="004975FA">
      <w:pPr>
        <w:ind w:right="-453"/>
        <w:jc w:val="both"/>
        <w:rPr>
          <w:color w:val="000000"/>
        </w:rPr>
      </w:pPr>
      <w:r w:rsidRPr="00027560">
        <w:rPr>
          <w:color w:val="000000"/>
        </w:rPr>
        <w:t>III. SADRŽAJ RADA VIJEĆA</w:t>
      </w:r>
    </w:p>
    <w:p w:rsidR="004975FA" w:rsidRPr="00027560" w:rsidRDefault="004975FA" w:rsidP="004975FA">
      <w:pPr>
        <w:ind w:right="-453"/>
        <w:jc w:val="both"/>
        <w:rPr>
          <w:color w:val="000000"/>
        </w:rPr>
      </w:pPr>
    </w:p>
    <w:p w:rsidR="004975FA" w:rsidRPr="00027560" w:rsidRDefault="004975FA" w:rsidP="004975FA">
      <w:pPr>
        <w:ind w:right="-453"/>
        <w:jc w:val="both"/>
        <w:rPr>
          <w:color w:val="000000"/>
        </w:rPr>
      </w:pPr>
      <w:r w:rsidRPr="00027560">
        <w:rPr>
          <w:color w:val="000000"/>
        </w:rPr>
        <w:t xml:space="preserve">Vijeće Gradske četvrti Gornji grad - Medveščak je tijekom 2019. donijelo sukladno Statutu Grada Zagreba: Godišnji izvještaj o izvršenju Financijskog plana Gradske četvrti za 2018., Izvješće o radu Vijeća za 2018. godinu, Financijski plan za 2019.,  Plan komunalnih aktivnosti za 2019., te dvije Izmjene Plana komunalnih aktivnosti za 2019. i  Program rada za 2019., Tijekom protekle godine Vijeće, odnosno pojedini članovi i odgovarajuća radna tijela Vijeća su se intenzivno bavili rješenjima pitanja od interesa za područje Gradske četvrti u postupcima izrade i donošenja prostornih i drugih planskih dokumenata i njihova ostvarenja. Vijeće je odgovornim upravljanjem prostorima mjesnih samouprava poticalo realizaciju različitih aktivnosti i programa javnih ustanova, udruga i udruženja građana. Prema Zaključku o prostorima mjesne samouprave (Službeni glasnik Grada Zagreba 8/17, 1/18 i 14/19) vijeća mjesnih odbora donose godišnji plan korištenja prostora na sjednici temeljem zahtjeva korisnika. Vijeće nastoji a u suradnji s vijećima mjesnih odbora što kvalitetnije zastupati interese građana, i izaći im u susret za njih </w:t>
      </w:r>
      <w:proofErr w:type="spellStart"/>
      <w:r w:rsidRPr="00027560">
        <w:rPr>
          <w:color w:val="000000"/>
        </w:rPr>
        <w:t>povoljnjim</w:t>
      </w:r>
      <w:proofErr w:type="spellEnd"/>
      <w:r w:rsidRPr="00027560">
        <w:rPr>
          <w:color w:val="000000"/>
        </w:rPr>
        <w:t xml:space="preserve"> rješenjima. Za to je potrebna suradnja s drugim gradskim uredima s kojima Vijeće usko surađuje.  </w:t>
      </w:r>
    </w:p>
    <w:p w:rsidR="004975FA" w:rsidRPr="00027560" w:rsidRDefault="004975FA" w:rsidP="004975FA">
      <w:pPr>
        <w:ind w:right="-453"/>
        <w:jc w:val="both"/>
        <w:rPr>
          <w:color w:val="000000"/>
        </w:rPr>
      </w:pPr>
      <w:r w:rsidRPr="00027560">
        <w:rPr>
          <w:color w:val="000000"/>
        </w:rPr>
        <w:tab/>
        <w:t xml:space="preserve">Vijeće Gradske četvrti Gornji grad - Medveščak ističe dobru suradnju s institucijama koje se nalaze na području Gradske četvrti: dječjim vrtićima, osnovnim i srednjim školama, domom za starije i </w:t>
      </w:r>
      <w:proofErr w:type="spellStart"/>
      <w:r w:rsidRPr="00027560">
        <w:rPr>
          <w:color w:val="000000"/>
        </w:rPr>
        <w:t>nemoće</w:t>
      </w:r>
      <w:proofErr w:type="spellEnd"/>
      <w:r w:rsidRPr="00027560">
        <w:rPr>
          <w:color w:val="000000"/>
        </w:rPr>
        <w:t>, crkvama te  Policijskom upravom zagrebačkom, I. i V. Policijskom postajom.</w:t>
      </w:r>
    </w:p>
    <w:p w:rsidR="004975FA" w:rsidRPr="00027560" w:rsidRDefault="004975FA" w:rsidP="004975FA">
      <w:pPr>
        <w:ind w:right="-453"/>
        <w:jc w:val="both"/>
        <w:rPr>
          <w:color w:val="000000"/>
        </w:rPr>
      </w:pPr>
      <w:r w:rsidRPr="00027560">
        <w:rPr>
          <w:color w:val="000000"/>
        </w:rPr>
        <w:tab/>
        <w:t>Vijeće Gradske četvrti Gornji grad - Medveščak je u 2019. godini radilo u skladu sa Statutom Grada Zagreba, te Pravilima i Poslovnikom Gradske četvrti. Svoje dužnosti i obveze ispunjavalo je samostalnim aktima odnosno dokumentima i prijedlozima gradskim tijelima. Kontinuirano su sagledavane potrebe i problemi građana gradske četvrti za poboljšanjem komunalne infrastrukture sa jedne strane, te mogućnosti sa druge kako financija, programa i prioriteta Grada Zagreba posebno društvenih djelatnosti koje su određivale okvire djelovanja Vijeća. Ali i u tim okvirima, kvalitetno djelovanje i doprinos u rješavanju i zadovoljavanju ukupnih potreba građana gradske četvrti bila je zadaća Vijeća.</w:t>
      </w:r>
    </w:p>
    <w:p w:rsidR="004975FA" w:rsidRPr="00027560" w:rsidRDefault="004975FA" w:rsidP="004975FA">
      <w:pPr>
        <w:jc w:val="both"/>
        <w:rPr>
          <w:color w:val="000000"/>
        </w:rPr>
      </w:pPr>
      <w:r w:rsidRPr="00027560">
        <w:rPr>
          <w:color w:val="000000"/>
        </w:rPr>
        <w:tab/>
        <w:t xml:space="preserve"> </w:t>
      </w:r>
    </w:p>
    <w:p w:rsidR="004975FA" w:rsidRPr="00027560" w:rsidRDefault="004975FA" w:rsidP="004975FA">
      <w:pPr>
        <w:ind w:right="-453"/>
        <w:jc w:val="both"/>
        <w:rPr>
          <w:color w:val="000000"/>
        </w:rPr>
      </w:pPr>
      <w:r w:rsidRPr="00027560">
        <w:rPr>
          <w:color w:val="000000"/>
        </w:rPr>
        <w:t xml:space="preserve">           Vijeće Gradske četvrti Gornji grad – Medveščak u 2019. raspolagalo je s ukupno 31.076.000,00 kn što je u odnosu na 2018. povećanje za 34,82%.  Plan komunalnih aktivnosti jednim dijelom realiziran sa  98,20 % (Zrinjevac), te  sa 90 % radovi izvođača Zagrebačke ceste (uređivanje  nogostupa i kolnika). Još su u tijeku izrade projektnih dokumentacija za uređivanje Ulice </w:t>
      </w:r>
      <w:proofErr w:type="spellStart"/>
      <w:r w:rsidRPr="00027560">
        <w:rPr>
          <w:color w:val="000000"/>
        </w:rPr>
        <w:t>Ignjata</w:t>
      </w:r>
      <w:proofErr w:type="spellEnd"/>
      <w:r w:rsidRPr="00027560">
        <w:rPr>
          <w:color w:val="000000"/>
        </w:rPr>
        <w:t xml:space="preserve"> </w:t>
      </w:r>
      <w:proofErr w:type="spellStart"/>
      <w:r w:rsidRPr="00027560">
        <w:rPr>
          <w:color w:val="000000"/>
        </w:rPr>
        <w:t>Kristijanovića</w:t>
      </w:r>
      <w:proofErr w:type="spellEnd"/>
      <w:r w:rsidRPr="00027560">
        <w:rPr>
          <w:color w:val="000000"/>
        </w:rPr>
        <w:t xml:space="preserve"> i </w:t>
      </w:r>
      <w:proofErr w:type="spellStart"/>
      <w:r w:rsidRPr="00027560">
        <w:rPr>
          <w:color w:val="000000"/>
        </w:rPr>
        <w:t>semaforizacije</w:t>
      </w:r>
      <w:proofErr w:type="spellEnd"/>
      <w:r w:rsidRPr="00027560">
        <w:rPr>
          <w:color w:val="000000"/>
        </w:rPr>
        <w:t xml:space="preserve"> raskrižja Ulice Stjepana </w:t>
      </w:r>
      <w:proofErr w:type="spellStart"/>
      <w:r w:rsidRPr="00027560">
        <w:rPr>
          <w:color w:val="000000"/>
        </w:rPr>
        <w:t>Babonića</w:t>
      </w:r>
      <w:proofErr w:type="spellEnd"/>
      <w:r w:rsidRPr="00027560">
        <w:rPr>
          <w:color w:val="000000"/>
        </w:rPr>
        <w:t xml:space="preserve"> i Voćarske ceste.           Svakako je bitno napomenuti da je od ukupnog iznosa Plana komunalnih aktivnosti u 2020. preneseno samo 261.734,31 kn što je najmanje unazad desetak godina. </w:t>
      </w:r>
      <w:r w:rsidRPr="00027560">
        <w:rPr>
          <w:color w:val="000000"/>
        </w:rPr>
        <w:lastRenderedPageBreak/>
        <w:t xml:space="preserve">Tijekom 2019. Vijeće je organiziralo i održalo prezentacije na temu: Provođenje i održavanje čistoće na području Gradske četvrti na kojoj su sudjelovali predstavnici Zagrebačkog holdinga Podružnica Čistoća, prezentacija Nacrta konačnog prijedloga Odluke o izmjenama i dopunama Odluke o donošenju Generalnog urbanističkog plana Grada Zagreba s predstavnicima Zavoda za prostorno uređenje Grada Zagreba; prezentacija projekta – Europski projekt Urban </w:t>
      </w:r>
      <w:proofErr w:type="spellStart"/>
      <w:r w:rsidRPr="00027560">
        <w:rPr>
          <w:color w:val="000000"/>
        </w:rPr>
        <w:t>Regeneration</w:t>
      </w:r>
      <w:proofErr w:type="spellEnd"/>
      <w:r w:rsidRPr="00027560">
        <w:rPr>
          <w:color w:val="000000"/>
        </w:rPr>
        <w:t xml:space="preserve"> </w:t>
      </w:r>
      <w:proofErr w:type="spellStart"/>
      <w:r w:rsidRPr="00027560">
        <w:rPr>
          <w:color w:val="000000"/>
        </w:rPr>
        <w:t>Mix</w:t>
      </w:r>
      <w:proofErr w:type="spellEnd"/>
      <w:r w:rsidRPr="00027560">
        <w:rPr>
          <w:color w:val="000000"/>
        </w:rPr>
        <w:t xml:space="preserve"> s predstavnicima Gradskog ureda za  strategijsko planiranje i razvoj Grada. Također, za građene je organizirana prezentacija projektne dokumentacije tj. idejnog projekta kojim je definirana trasa prometnice Remetski kamenjak od strane Gradskog ureda za prostorno uređenje, izgradnju Grada, graditeljstvo, komunalne poslove i promet. Na objektima mjesne samouprave putem Plana komunalnih aktivnosti realizirani su radovi uređivanja sanitarnih čvorova  u MO Petrova i „Stjepan Radić“ te izmjena stolarije  u MS Medveščak. Izgrađeno je novo dječje igralište na </w:t>
      </w:r>
      <w:proofErr w:type="spellStart"/>
      <w:r w:rsidRPr="00027560">
        <w:rPr>
          <w:color w:val="000000"/>
        </w:rPr>
        <w:t>Orlovcu</w:t>
      </w:r>
      <w:proofErr w:type="spellEnd"/>
      <w:r w:rsidRPr="00027560">
        <w:rPr>
          <w:color w:val="000000"/>
        </w:rPr>
        <w:t xml:space="preserve"> te </w:t>
      </w:r>
      <w:proofErr w:type="spellStart"/>
      <w:r w:rsidRPr="00027560">
        <w:rPr>
          <w:color w:val="000000"/>
        </w:rPr>
        <w:t>street</w:t>
      </w:r>
      <w:proofErr w:type="spellEnd"/>
      <w:r w:rsidRPr="00027560">
        <w:rPr>
          <w:color w:val="000000"/>
        </w:rPr>
        <w:t xml:space="preserve"> </w:t>
      </w:r>
      <w:proofErr w:type="spellStart"/>
      <w:r w:rsidRPr="00027560">
        <w:rPr>
          <w:color w:val="000000"/>
        </w:rPr>
        <w:t>workout</w:t>
      </w:r>
      <w:proofErr w:type="spellEnd"/>
      <w:r w:rsidRPr="00027560">
        <w:rPr>
          <w:color w:val="000000"/>
        </w:rPr>
        <w:t xml:space="preserve"> park kod igralište Škole za  medicinske sestre. Od javno prometnih površina značajno je spomenuti uređivanje zapadnog dijela nogostupa Mirogojske ulice i ulice </w:t>
      </w:r>
      <w:proofErr w:type="spellStart"/>
      <w:r w:rsidRPr="00027560">
        <w:rPr>
          <w:color w:val="000000"/>
        </w:rPr>
        <w:t>Kozarčev</w:t>
      </w:r>
      <w:proofErr w:type="spellEnd"/>
      <w:r w:rsidRPr="00027560">
        <w:rPr>
          <w:color w:val="000000"/>
        </w:rPr>
        <w:t xml:space="preserve"> vijenac za koji</w:t>
      </w:r>
    </w:p>
    <w:p w:rsidR="004975FA" w:rsidRPr="00027560" w:rsidRDefault="004975FA" w:rsidP="004975FA">
      <w:pPr>
        <w:ind w:right="-453"/>
        <w:jc w:val="both"/>
        <w:rPr>
          <w:color w:val="000000"/>
        </w:rPr>
      </w:pPr>
    </w:p>
    <w:p w:rsidR="004975FA" w:rsidRPr="00027560" w:rsidRDefault="004975FA" w:rsidP="004975FA">
      <w:pPr>
        <w:ind w:right="-453"/>
        <w:jc w:val="both"/>
        <w:rPr>
          <w:color w:val="000000"/>
        </w:rPr>
      </w:pPr>
      <w:r w:rsidRPr="00027560">
        <w:rPr>
          <w:color w:val="000000"/>
        </w:rPr>
        <w:t xml:space="preserve">Planirana  sredstva  za održavanje komunalne infrastrukture na području Gradske četvrti Gornji grad – Medveščak u 2019. bilo je planirano </w:t>
      </w:r>
      <w:proofErr w:type="spellStart"/>
      <w:r w:rsidRPr="00027560">
        <w:rPr>
          <w:color w:val="000000"/>
        </w:rPr>
        <w:t>srestava</w:t>
      </w:r>
      <w:proofErr w:type="spellEnd"/>
      <w:r w:rsidRPr="00027560">
        <w:rPr>
          <w:color w:val="000000"/>
        </w:rPr>
        <w:t xml:space="preserve"> u iznosu od 14.934.900,00 i to za odvodnju atmosferskih voda, čišćenje javnih površina, održavanje javnih površina i  održavanje nerazvrstanih cesta.</w:t>
      </w:r>
    </w:p>
    <w:p w:rsidR="004975FA" w:rsidRPr="00027560" w:rsidRDefault="004975FA" w:rsidP="004975FA">
      <w:pPr>
        <w:ind w:right="-453"/>
        <w:jc w:val="both"/>
        <w:rPr>
          <w:color w:val="000000"/>
        </w:rPr>
      </w:pPr>
    </w:p>
    <w:p w:rsidR="004975FA" w:rsidRPr="00027560" w:rsidRDefault="004975FA" w:rsidP="004975FA">
      <w:pPr>
        <w:ind w:right="-453"/>
        <w:jc w:val="both"/>
        <w:rPr>
          <w:color w:val="000000"/>
        </w:rPr>
      </w:pPr>
    </w:p>
    <w:p w:rsidR="004975FA" w:rsidRPr="00027560" w:rsidRDefault="004975FA" w:rsidP="004975FA">
      <w:pPr>
        <w:ind w:right="-453"/>
        <w:jc w:val="both"/>
        <w:rPr>
          <w:color w:val="000000"/>
        </w:rPr>
      </w:pPr>
      <w:r w:rsidRPr="00027560">
        <w:rPr>
          <w:color w:val="000000"/>
        </w:rPr>
        <w:t>IV. ZAKLJUČNE OCJENE</w:t>
      </w:r>
    </w:p>
    <w:p w:rsidR="004975FA" w:rsidRPr="00027560" w:rsidRDefault="004975FA" w:rsidP="004975FA">
      <w:pPr>
        <w:ind w:right="-453"/>
        <w:jc w:val="both"/>
        <w:rPr>
          <w:color w:val="000000"/>
        </w:rPr>
      </w:pPr>
    </w:p>
    <w:p w:rsidR="004975FA" w:rsidRPr="00027560" w:rsidRDefault="004975FA" w:rsidP="004975FA">
      <w:pPr>
        <w:ind w:right="-453"/>
        <w:jc w:val="both"/>
        <w:rPr>
          <w:color w:val="000000"/>
        </w:rPr>
      </w:pPr>
      <w:r w:rsidRPr="00027560">
        <w:rPr>
          <w:color w:val="000000"/>
        </w:rPr>
        <w:tab/>
        <w:t>IV. ZAKLJUČNE OCJENE</w:t>
      </w:r>
    </w:p>
    <w:p w:rsidR="004975FA" w:rsidRPr="00027560" w:rsidRDefault="004975FA" w:rsidP="004975FA">
      <w:pPr>
        <w:ind w:right="-453"/>
        <w:jc w:val="both"/>
        <w:rPr>
          <w:color w:val="000000"/>
        </w:rPr>
      </w:pPr>
    </w:p>
    <w:p w:rsidR="004975FA" w:rsidRPr="00027560" w:rsidRDefault="004975FA" w:rsidP="004975FA">
      <w:pPr>
        <w:ind w:right="-453"/>
        <w:jc w:val="both"/>
        <w:rPr>
          <w:color w:val="000000"/>
        </w:rPr>
      </w:pPr>
      <w:r w:rsidRPr="00027560">
        <w:rPr>
          <w:color w:val="000000"/>
        </w:rPr>
        <w:tab/>
        <w:t xml:space="preserve">Kao i svake godine tako i u 2019. Vijeće Gradske četvrti Gornji grad – Medveščak nastojalo je ostvariti  poboljšanja i doprinijeti razvoju mjesne samouprave, što više kontaktirati s građanima i upoznati njihove problema kako bi se pristupilo njihovom rješavanju. Mogućnosti i načini rješavanja problema građana i poboljšanje kvalitete života na području gradske četvrti su najvažniji faktori ili kriteriji po kojima možemo ocjenjivati rad Vijeća i rezultate u protekloj godini. Iako Vijeće nastoji što žurnije rješavati zahtjeve građana, nažalost ponekad nije u mogućnosti zbog toga što se pojedina pitanja tj. problematika rješava u suradnji s drugim nadležnim gradskim uredima  a što ponekad rezultira i predugim čekanjem odgovora ili reagiranjem na problem. U tom slučaju Vijeća nastoji požurnicama  ubrzati djelovanje drugih gradskih ureda. Svakako je i nadalje potrebno raditi iskorake u poboljšavanju rada, uvjeta i resursa kako financijskih, ljudskih, tehničkih i materijalnih; upornošću i zalaganjem odnosno radom. I na dalje putem Plana komunalnih aktivnosti  Vijeće nije u mogućnosti zadovoljiti sve zahtjeve i potrebe građana za uređivanjem  javno prometnih površina, dječjih i školskih igrališta odnosno u potpunosti poboljšati komunalni standard i društveni život građana s jedne strane i ograničenih financijskih sredstava kojima raspolaže Vijeće. Stoga, za veće akcije koje iziskuju veća financijska sredstva Vijeće predlaže i dalje će predlagati u Program građenje komunalne infrastrukture  na području Grada Zagreba (rekonstrukcija Remetske ceste, izgradnja nogostupa u </w:t>
      </w:r>
      <w:proofErr w:type="spellStart"/>
      <w:r w:rsidRPr="00027560">
        <w:rPr>
          <w:color w:val="000000"/>
        </w:rPr>
        <w:t>Bijeničkoj</w:t>
      </w:r>
      <w:proofErr w:type="spellEnd"/>
      <w:r w:rsidRPr="00027560">
        <w:rPr>
          <w:color w:val="000000"/>
        </w:rPr>
        <w:t xml:space="preserve"> ulici, rekonstrukcija ulice Kraljevec…, rješavanje imovinsko pravnih poslova).  U svakom slučaju u 2019. bez obzira na  povećanje financijskih sredstava ista nisu bila dostatna za rješavanje svih potreba i zahtjeva građana. </w:t>
      </w:r>
    </w:p>
    <w:p w:rsidR="007B4B60" w:rsidRDefault="007B4B60" w:rsidP="007B4B60">
      <w:pPr>
        <w:spacing w:after="0" w:line="240" w:lineRule="exact"/>
        <w:ind w:firstLine="709"/>
        <w:jc w:val="both"/>
        <w:rPr>
          <w:rFonts w:ascii="Times New Roman" w:hAnsi="Times New Roman" w:cs="Times New Roman"/>
          <w:sz w:val="24"/>
          <w:szCs w:val="24"/>
        </w:rPr>
      </w:pPr>
    </w:p>
    <w:p w:rsidR="00617C4E" w:rsidRDefault="00617C4E" w:rsidP="007B4B60">
      <w:pPr>
        <w:spacing w:after="0" w:line="240" w:lineRule="exact"/>
        <w:ind w:firstLine="709"/>
        <w:jc w:val="both"/>
        <w:rPr>
          <w:rFonts w:ascii="Times New Roman" w:hAnsi="Times New Roman" w:cs="Times New Roman"/>
          <w:sz w:val="24"/>
          <w:szCs w:val="24"/>
        </w:rPr>
      </w:pPr>
    </w:p>
    <w:p w:rsidR="004975FA" w:rsidRPr="004975FA" w:rsidRDefault="00720B40" w:rsidP="004975FA">
      <w:pPr>
        <w:rPr>
          <w:rFonts w:ascii="Times New Roman" w:hAnsi="Times New Roman" w:cs="Times New Roman"/>
          <w:b/>
          <w:color w:val="000000" w:themeColor="text1"/>
        </w:rPr>
      </w:pPr>
      <w:r w:rsidRPr="004975FA">
        <w:rPr>
          <w:rFonts w:ascii="Times New Roman" w:hAnsi="Times New Roman" w:cs="Times New Roman"/>
          <w:b/>
          <w:sz w:val="24"/>
          <w:szCs w:val="24"/>
        </w:rPr>
        <w:lastRenderedPageBreak/>
        <w:t>Ad 5</w:t>
      </w:r>
      <w:r w:rsidR="00A678BE" w:rsidRPr="004975FA">
        <w:rPr>
          <w:rFonts w:ascii="Times New Roman" w:hAnsi="Times New Roman" w:cs="Times New Roman"/>
          <w:b/>
          <w:sz w:val="24"/>
          <w:szCs w:val="24"/>
        </w:rPr>
        <w:t>.</w:t>
      </w:r>
      <w:r w:rsidR="00A678BE" w:rsidRPr="004975FA">
        <w:rPr>
          <w:rFonts w:ascii="Times New Roman" w:hAnsi="Times New Roman" w:cs="Times New Roman"/>
          <w:b/>
          <w:sz w:val="24"/>
          <w:szCs w:val="24"/>
        </w:rPr>
        <w:tab/>
      </w:r>
      <w:r w:rsidR="004975FA" w:rsidRPr="004975FA">
        <w:rPr>
          <w:rFonts w:ascii="Times New Roman" w:hAnsi="Times New Roman" w:cs="Times New Roman"/>
          <w:b/>
          <w:color w:val="000000" w:themeColor="text1"/>
        </w:rPr>
        <w:t xml:space="preserve">Prijedlog programa rada Vijeća Gradske četvrti Gornji grad – Medveščak za 2020. </w:t>
      </w:r>
    </w:p>
    <w:p w:rsidR="004975FA" w:rsidRDefault="004975FA" w:rsidP="004975FA">
      <w:pPr>
        <w:jc w:val="both"/>
        <w:rPr>
          <w:rFonts w:ascii="Times New Roman" w:hAnsi="Times New Roman" w:cs="Times New Roman"/>
          <w:sz w:val="24"/>
          <w:szCs w:val="24"/>
        </w:rPr>
      </w:pPr>
      <w:r w:rsidRPr="00ED11BE">
        <w:rPr>
          <w:rFonts w:ascii="Times New Roman" w:hAnsi="Times New Roman" w:cs="Times New Roman"/>
          <w:b/>
          <w:sz w:val="24"/>
          <w:szCs w:val="24"/>
          <w:u w:val="single"/>
        </w:rPr>
        <w:t xml:space="preserve">M </w:t>
      </w:r>
      <w:proofErr w:type="spellStart"/>
      <w:r w:rsidRPr="00ED11BE">
        <w:rPr>
          <w:rFonts w:ascii="Times New Roman" w:hAnsi="Times New Roman" w:cs="Times New Roman"/>
          <w:b/>
          <w:sz w:val="24"/>
          <w:szCs w:val="24"/>
          <w:u w:val="single"/>
        </w:rPr>
        <w:t>Džajo</w:t>
      </w:r>
      <w:proofErr w:type="spellEnd"/>
      <w:r>
        <w:rPr>
          <w:rFonts w:ascii="Times New Roman" w:hAnsi="Times New Roman" w:cs="Times New Roman"/>
          <w:b/>
          <w:sz w:val="24"/>
          <w:szCs w:val="24"/>
        </w:rPr>
        <w:t xml:space="preserve"> </w:t>
      </w:r>
      <w:r>
        <w:rPr>
          <w:rFonts w:ascii="Times New Roman" w:hAnsi="Times New Roman" w:cs="Times New Roman"/>
          <w:sz w:val="24"/>
          <w:szCs w:val="24"/>
        </w:rPr>
        <w:t>obrazlaže točku dnevnog reda. Rasprave nema te je jednoglasno (13 glasova ZA) donesen:</w:t>
      </w:r>
    </w:p>
    <w:p w:rsidR="004975FA" w:rsidRPr="004975FA" w:rsidRDefault="004975FA" w:rsidP="004975FA">
      <w:pPr>
        <w:spacing w:after="0" w:line="240" w:lineRule="auto"/>
        <w:jc w:val="center"/>
        <w:rPr>
          <w:rFonts w:ascii="Times New Roman" w:eastAsia="Times New Roman" w:hAnsi="Times New Roman" w:cs="Times New Roman"/>
          <w:b/>
          <w:color w:val="000000" w:themeColor="text1"/>
          <w:sz w:val="24"/>
          <w:szCs w:val="24"/>
          <w:lang w:eastAsia="hr-HR"/>
        </w:rPr>
      </w:pPr>
      <w:r w:rsidRPr="004975FA">
        <w:rPr>
          <w:rFonts w:ascii="Times New Roman" w:eastAsia="Times New Roman" w:hAnsi="Times New Roman" w:cs="Times New Roman"/>
          <w:b/>
          <w:color w:val="000000" w:themeColor="text1"/>
          <w:sz w:val="24"/>
          <w:szCs w:val="24"/>
          <w:lang w:eastAsia="hr-HR"/>
        </w:rPr>
        <w:t>PROGRAM RADA VIJEĆA  GRADSKE ČETVRTI</w:t>
      </w:r>
    </w:p>
    <w:p w:rsidR="004975FA" w:rsidRPr="004975FA" w:rsidRDefault="004975FA" w:rsidP="004975FA">
      <w:pPr>
        <w:spacing w:after="0" w:line="240" w:lineRule="auto"/>
        <w:jc w:val="center"/>
        <w:rPr>
          <w:rFonts w:ascii="Times New Roman" w:eastAsia="Times New Roman" w:hAnsi="Times New Roman" w:cs="Times New Roman"/>
          <w:b/>
          <w:color w:val="000000" w:themeColor="text1"/>
          <w:sz w:val="24"/>
          <w:szCs w:val="24"/>
          <w:lang w:eastAsia="hr-HR"/>
        </w:rPr>
      </w:pPr>
      <w:r w:rsidRPr="004975FA">
        <w:rPr>
          <w:rFonts w:ascii="Times New Roman" w:eastAsia="Times New Roman" w:hAnsi="Times New Roman" w:cs="Times New Roman"/>
          <w:b/>
          <w:color w:val="000000" w:themeColor="text1"/>
          <w:sz w:val="24"/>
          <w:szCs w:val="24"/>
          <w:lang w:eastAsia="hr-HR"/>
        </w:rPr>
        <w:t xml:space="preserve">GORNJI GRAD - MEDVEŠČAK  </w:t>
      </w:r>
    </w:p>
    <w:p w:rsidR="004975FA" w:rsidRPr="004975FA" w:rsidRDefault="004975FA" w:rsidP="004975FA">
      <w:pPr>
        <w:spacing w:after="0" w:line="240" w:lineRule="auto"/>
        <w:jc w:val="center"/>
        <w:rPr>
          <w:rFonts w:ascii="Times New Roman" w:eastAsia="Times New Roman" w:hAnsi="Times New Roman" w:cs="Times New Roman"/>
          <w:b/>
          <w:color w:val="000000" w:themeColor="text1"/>
          <w:sz w:val="24"/>
          <w:szCs w:val="24"/>
          <w:lang w:eastAsia="hr-HR"/>
        </w:rPr>
      </w:pPr>
      <w:r w:rsidRPr="004975FA">
        <w:rPr>
          <w:rFonts w:ascii="Times New Roman" w:eastAsia="Times New Roman" w:hAnsi="Times New Roman" w:cs="Times New Roman"/>
          <w:b/>
          <w:color w:val="000000" w:themeColor="text1"/>
          <w:sz w:val="24"/>
          <w:szCs w:val="24"/>
          <w:lang w:eastAsia="hr-HR"/>
        </w:rPr>
        <w:t>ZA 2020. GODINU</w:t>
      </w:r>
    </w:p>
    <w:p w:rsidR="004975FA" w:rsidRPr="004975FA" w:rsidRDefault="004975FA" w:rsidP="004975FA">
      <w:pPr>
        <w:spacing w:after="0" w:line="240" w:lineRule="auto"/>
        <w:jc w:val="center"/>
        <w:rPr>
          <w:rFonts w:ascii="Times New Roman" w:eastAsia="Times New Roman" w:hAnsi="Times New Roman" w:cs="Times New Roman"/>
          <w:b/>
          <w:color w:val="000000" w:themeColor="text1"/>
          <w:sz w:val="24"/>
          <w:szCs w:val="24"/>
          <w:lang w:eastAsia="hr-HR"/>
        </w:rPr>
      </w:pPr>
    </w:p>
    <w:p w:rsidR="004975FA" w:rsidRPr="004975FA" w:rsidRDefault="004975FA" w:rsidP="004975FA">
      <w:pPr>
        <w:spacing w:after="0" w:line="240" w:lineRule="auto"/>
        <w:rPr>
          <w:rFonts w:ascii="Times New Roman" w:eastAsia="Times New Roman" w:hAnsi="Times New Roman" w:cs="Times New Roman"/>
          <w:b/>
          <w:color w:val="000000" w:themeColor="text1"/>
          <w:sz w:val="24"/>
          <w:szCs w:val="24"/>
          <w:lang w:eastAsia="hr-HR"/>
        </w:rPr>
      </w:pPr>
    </w:p>
    <w:p w:rsidR="004975FA" w:rsidRPr="004975FA" w:rsidRDefault="004975FA" w:rsidP="004975FA">
      <w:pPr>
        <w:spacing w:after="0" w:line="240" w:lineRule="auto"/>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4"/>
        </w:numPr>
        <w:spacing w:after="0" w:line="240" w:lineRule="auto"/>
        <w:rPr>
          <w:rFonts w:ascii="Times New Roman" w:eastAsia="Times New Roman" w:hAnsi="Times New Roman" w:cs="Times New Roman"/>
          <w:b/>
          <w:color w:val="000000" w:themeColor="text1"/>
          <w:sz w:val="24"/>
          <w:szCs w:val="24"/>
          <w:lang w:eastAsia="hr-HR"/>
        </w:rPr>
      </w:pPr>
      <w:r w:rsidRPr="004975FA">
        <w:rPr>
          <w:rFonts w:ascii="Times New Roman" w:eastAsia="Times New Roman" w:hAnsi="Times New Roman" w:cs="Times New Roman"/>
          <w:b/>
          <w:color w:val="000000" w:themeColor="text1"/>
          <w:sz w:val="24"/>
          <w:szCs w:val="24"/>
          <w:lang w:eastAsia="hr-HR"/>
        </w:rPr>
        <w:t>UVOD</w:t>
      </w:r>
    </w:p>
    <w:p w:rsidR="004975FA" w:rsidRPr="004975FA" w:rsidRDefault="004975FA" w:rsidP="004975FA">
      <w:pPr>
        <w:spacing w:after="0" w:line="240" w:lineRule="auto"/>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Djelovanje Vijeća Gradske četvrti Gornji grad - Medveščak obuhvaća:</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5"/>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Obavljanje svih zadataka i poslova koji su utvrđeni Statutom Grada Zagreba i Pravilima Gradske četvrti kao i svih drugih poslova iz samoupravnog djelokruga Grada Zagreba koje Vijeću povjeri Gradska Skupština ili Gradonačelnik.</w:t>
      </w:r>
    </w:p>
    <w:p w:rsidR="004975FA" w:rsidRPr="004975FA" w:rsidRDefault="004975FA" w:rsidP="00A3328C">
      <w:pPr>
        <w:numPr>
          <w:ilvl w:val="0"/>
          <w:numId w:val="15"/>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Sagledavanje i prepoznavanje problema, potreba i interesa stanovnika Gradske četvrti, zastupanje prioritetnih zajedničkih potreba i interesa i poticanje stalne komunikacije između građana Gradske četvrti, vijeća mjesnih odbora, Vijeća Gradske četvrti, te gradskih upravnih i drugih tijela, u cilju bržeg i učinkovitog poboljšanja kvalitete življenja na području Gradske četvrti  i unapređenja funkcioniranja Grada Zagreba u cjelini. </w:t>
      </w:r>
    </w:p>
    <w:p w:rsidR="004975FA" w:rsidRPr="004975FA" w:rsidRDefault="004975FA" w:rsidP="00A3328C">
      <w:pPr>
        <w:numPr>
          <w:ilvl w:val="0"/>
          <w:numId w:val="15"/>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Planiranje malih komunalnih aktivnosti, asistiranje pri realizaciji i provođenju malih komunalnih  aktivnosti te praćenje i evaluacija realizacije planiranih aktivnosti.</w:t>
      </w:r>
    </w:p>
    <w:p w:rsidR="004975FA" w:rsidRPr="004975FA" w:rsidRDefault="004975FA" w:rsidP="00A3328C">
      <w:pPr>
        <w:numPr>
          <w:ilvl w:val="0"/>
          <w:numId w:val="15"/>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Planiranje Programa održavanja komunalne infrastrukture na području Gradske četvrti Gornji grad – Medveščak.</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4"/>
        </w:numPr>
        <w:spacing w:after="0" w:line="240" w:lineRule="auto"/>
        <w:jc w:val="both"/>
        <w:rPr>
          <w:rFonts w:ascii="Times New Roman" w:eastAsia="Times New Roman" w:hAnsi="Times New Roman" w:cs="Times New Roman"/>
          <w:b/>
          <w:color w:val="000000" w:themeColor="text1"/>
          <w:sz w:val="24"/>
          <w:szCs w:val="24"/>
          <w:lang w:eastAsia="hr-HR"/>
        </w:rPr>
      </w:pPr>
      <w:r w:rsidRPr="004975FA">
        <w:rPr>
          <w:rFonts w:ascii="Times New Roman" w:eastAsia="Times New Roman" w:hAnsi="Times New Roman" w:cs="Times New Roman"/>
          <w:b/>
          <w:color w:val="000000" w:themeColor="text1"/>
          <w:sz w:val="24"/>
          <w:szCs w:val="24"/>
          <w:lang w:eastAsia="hr-HR"/>
        </w:rPr>
        <w:t>TEMELJNI ZADACI I GLAVNI CILJEVI</w:t>
      </w:r>
    </w:p>
    <w:p w:rsidR="004975FA" w:rsidRPr="004975FA" w:rsidRDefault="004975FA" w:rsidP="004975FA">
      <w:pPr>
        <w:spacing w:after="0" w:line="240" w:lineRule="auto"/>
        <w:ind w:left="1080"/>
        <w:jc w:val="both"/>
        <w:rPr>
          <w:rFonts w:ascii="Times New Roman" w:eastAsia="Times New Roman" w:hAnsi="Times New Roman" w:cs="Times New Roman"/>
          <w:b/>
          <w:color w:val="000000" w:themeColor="text1"/>
          <w:sz w:val="24"/>
          <w:szCs w:val="24"/>
          <w:lang w:eastAsia="hr-HR"/>
        </w:rPr>
      </w:pP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Vijeće će kroz sve svoje oblike djelovanja nastojati sagledati i prepoznati  probleme, potrebe i interese stanovnika Gradske četvrti  te poticati stalnu komunikaciju između građana i vijeća mjesnih odbora, Vijeća Gradske četvrti, gradskih upravnih tijela te svih podružnica Zagrebačkog holdinga nadležnih za pojedine segmente komunalnih djelatnosti. Temeljem uvida u probleme i potrebe građana Vijeće će dio problema rješavati kroz vlastite aktivnosti i aktivnosti mjesnih odbora, a za veće potrebne zahvate Vijeće će nastojati da se svi takvi konkretni veći problemi prepoznaju na razini Grada Zagreba i njihovo rješavanje predvidi i planira u okviru gradskih planskih dokumenata. </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Planiranje malih komunalnih aktivnosti  provest će se u okviru raspoloživih sredstava koje je ova Gradske četvrt dobila iz Proračuna Grada Zagreba za 2020. godinu, a koja iznose 30.984.900,00 kn , a što je smanjenje za 91.100,00 kn odnosu na prošlu godinu. Od navedenog iznosa za Program održavanja komunalne infrastrukture na području Gradske četvrti Gornji grad – Medveščak  osigurano je kao i prethodne godine 14.934.900,00 kn.   Pri donošenju Plana komunalnih aktivnosti za 2020. godinu Vijeće Gradske četvrti Gornji grad - Medveščak usko će surađivati s vijećima mjesnih odbora koji predlažu akcije i prioritete nužne za pojedino  područje mjesnog odbora. Svakako će se voditi računa da se na svim dijelovima gradske četvrti i na područjima </w:t>
      </w:r>
      <w:proofErr w:type="spellStart"/>
      <w:r w:rsidRPr="004975FA">
        <w:rPr>
          <w:rFonts w:ascii="Times New Roman" w:eastAsia="Times New Roman" w:hAnsi="Times New Roman" w:cs="Times New Roman"/>
          <w:color w:val="000000" w:themeColor="text1"/>
          <w:sz w:val="24"/>
          <w:szCs w:val="24"/>
          <w:lang w:eastAsia="hr-HR"/>
        </w:rPr>
        <w:t>mjesnh</w:t>
      </w:r>
      <w:proofErr w:type="spellEnd"/>
      <w:r w:rsidRPr="004975FA">
        <w:rPr>
          <w:rFonts w:ascii="Times New Roman" w:eastAsia="Times New Roman" w:hAnsi="Times New Roman" w:cs="Times New Roman"/>
          <w:color w:val="000000" w:themeColor="text1"/>
          <w:sz w:val="24"/>
          <w:szCs w:val="24"/>
          <w:lang w:eastAsia="hr-HR"/>
        </w:rPr>
        <w:t xml:space="preserve"> odbora planiraju poboljšanja, uređivanja i održavanje komunalne infrastrukture, i izgradnja ili dogradnja manjih dijelova javnih objekata. Kroz Plan malih komunalnih aktivnosti Gradske četvrti Gornji grad -Medveščak potrebno je da svi mjesni odbori budu približno zastupljeni.  Zbog toga bit će potrebno pojačati suradnju s mjesnim odborima </w:t>
      </w:r>
      <w:r w:rsidRPr="004975FA">
        <w:rPr>
          <w:rFonts w:ascii="Times New Roman" w:eastAsia="Times New Roman" w:hAnsi="Times New Roman" w:cs="Times New Roman"/>
          <w:color w:val="000000" w:themeColor="text1"/>
          <w:sz w:val="24"/>
          <w:szCs w:val="24"/>
          <w:lang w:eastAsia="hr-HR"/>
        </w:rPr>
        <w:lastRenderedPageBreak/>
        <w:t>jer se kroz tu suradnju  pospješuje učinkovitost  suradnje s građanima, kao i njihovo sudjelovanje u upravljanju radom Gradske četvrti.  Rad Vijeća Gradske četvrti  u dobroj suradnji s vijećima mjesnih odbora daleko je efikasniji, pravičniji i kvalitetniji, jer prvenstveno izražava volju stanovnika svakog mjesnog odbora u istovjetnom omjeru s jedne strane, a s druge strane olakšava izbor prioritetnih akcija po mjesnim odborima. Nažalost, traženja i potrebe  građana u odnosu na financijske mogućnosti (iako su financijska sredstva povećana)  odnosno sredstva koje ovo Vijeća dobiva iz Proračuna Grada Zagreba, i nadalje su premala,  pa samim time zadatak određivanja prioriteta pri rješavanju određenih problema nije nimalo jednostavan.</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Ističemo da na Gornjem gradu – Medveščaku postoji potreba i za niz većih  i značajnijih zahvata  koji po svom opsegu i značaju te potrebnim financijskim sredstvima daleko premašuju okvire malih komunalnih aktivnosti. Osobito se navedeno odnosi na kupnju zemljišta za izgradnju fiksnog </w:t>
      </w:r>
      <w:proofErr w:type="spellStart"/>
      <w:r w:rsidRPr="004975FA">
        <w:rPr>
          <w:rFonts w:ascii="Times New Roman" w:eastAsia="Times New Roman" w:hAnsi="Times New Roman" w:cs="Times New Roman"/>
          <w:color w:val="000000" w:themeColor="text1"/>
          <w:sz w:val="24"/>
          <w:szCs w:val="24"/>
          <w:lang w:eastAsia="hr-HR"/>
        </w:rPr>
        <w:t>reciklažnog</w:t>
      </w:r>
      <w:proofErr w:type="spellEnd"/>
      <w:r w:rsidRPr="004975FA">
        <w:rPr>
          <w:rFonts w:ascii="Times New Roman" w:eastAsia="Times New Roman" w:hAnsi="Times New Roman" w:cs="Times New Roman"/>
          <w:color w:val="000000" w:themeColor="text1"/>
          <w:sz w:val="24"/>
          <w:szCs w:val="24"/>
          <w:lang w:eastAsia="hr-HR"/>
        </w:rPr>
        <w:t xml:space="preserve"> dvorišta (Gradska četvrt ima jedno mobilno </w:t>
      </w:r>
      <w:proofErr w:type="spellStart"/>
      <w:r w:rsidRPr="004975FA">
        <w:rPr>
          <w:rFonts w:ascii="Times New Roman" w:eastAsia="Times New Roman" w:hAnsi="Times New Roman" w:cs="Times New Roman"/>
          <w:color w:val="000000" w:themeColor="text1"/>
          <w:sz w:val="24"/>
          <w:szCs w:val="24"/>
          <w:lang w:eastAsia="hr-HR"/>
        </w:rPr>
        <w:t>reciklažno</w:t>
      </w:r>
      <w:proofErr w:type="spellEnd"/>
      <w:r w:rsidRPr="004975FA">
        <w:rPr>
          <w:rFonts w:ascii="Times New Roman" w:eastAsia="Times New Roman" w:hAnsi="Times New Roman" w:cs="Times New Roman"/>
          <w:color w:val="000000" w:themeColor="text1"/>
          <w:sz w:val="24"/>
          <w:szCs w:val="24"/>
          <w:lang w:eastAsia="hr-HR"/>
        </w:rPr>
        <w:t xml:space="preserve"> dvorište koje ne zadovoljava potrebe stanovnika); kupnju ili zamjenu zemljišta za izgradnju objekta za potrebe Mjesne samouprave Kraljevec te dovršetak izgradnje sustava  odvodnje područja Pantovčak – Donje </w:t>
      </w:r>
      <w:proofErr w:type="spellStart"/>
      <w:r w:rsidRPr="004975FA">
        <w:rPr>
          <w:rFonts w:ascii="Times New Roman" w:eastAsia="Times New Roman" w:hAnsi="Times New Roman" w:cs="Times New Roman"/>
          <w:color w:val="000000" w:themeColor="text1"/>
          <w:sz w:val="24"/>
          <w:szCs w:val="24"/>
          <w:lang w:eastAsia="hr-HR"/>
        </w:rPr>
        <w:t>Prekrižje</w:t>
      </w:r>
      <w:proofErr w:type="spellEnd"/>
      <w:r w:rsidRPr="004975FA">
        <w:rPr>
          <w:rFonts w:ascii="Times New Roman" w:eastAsia="Times New Roman" w:hAnsi="Times New Roman" w:cs="Times New Roman"/>
          <w:color w:val="000000" w:themeColor="text1"/>
          <w:sz w:val="24"/>
          <w:szCs w:val="24"/>
          <w:lang w:eastAsia="hr-HR"/>
        </w:rPr>
        <w:t xml:space="preserve"> – Kraljevec i izgradnja sabirnog kanala i kolektora Kraljevec. Sve navedeno su prijedlozi kapitalnih ulaganja u Gradskoj četvrti 2020. Vezano za ove veće potrebne zahvate aktivnosti Vijeća biti će i nadalje usmjerene  da se svi konkretni problemi  prepoznaju na razini Grada Zagreba i njihovo rješavanje predvidi i planira u okviru gradskih planskih dokumenata. Vijeće će  stoga predlagati rješenja u postupcima izrade dokumenata prostornog planiranja, zatim predlagati  planiranje rješavanja imovinsko pravnih odnosa i izrade potrebne projektne i tehničke dokumentacije uz pribavljanje građevinskih dozvola te, konačno, predlagati uvrštavanje pojedinih objekata i zahvata u gradske planove održavanja i izgradnje. Pojedine segmente u realizaciji ovih većih akcija (projektna dokumentacija i slično) Vijeće će moći pratiti i  u manjem obimu realizirati i kroz svoje godišnje planove malih komunalnih aktivnosti. Prije svega ovdje mislimo na poduzimanje svih potrebnih radnji i poticanje i nastavljanje već započetih aktivnosti nadležnih gradskih tijela vezano za:</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izradu tehničke dokumentacije za rekonstrukciju dijela ulice Kraljevec; rekonstrukciju tj. gradnju Remetske ceste od k.br. 21 do Krematorija; radovi na javnoj rasvjeti u ulici Pantovčak, OŠ Pantovčak, </w:t>
      </w:r>
      <w:proofErr w:type="spellStart"/>
      <w:r w:rsidRPr="004975FA">
        <w:rPr>
          <w:rFonts w:ascii="Times New Roman" w:eastAsia="Times New Roman" w:hAnsi="Times New Roman" w:cs="Times New Roman"/>
          <w:color w:val="000000" w:themeColor="text1"/>
          <w:sz w:val="24"/>
          <w:szCs w:val="24"/>
          <w:lang w:eastAsia="hr-HR"/>
        </w:rPr>
        <w:t>Kozarčevim</w:t>
      </w:r>
      <w:proofErr w:type="spellEnd"/>
      <w:r w:rsidRPr="004975FA">
        <w:rPr>
          <w:rFonts w:ascii="Times New Roman" w:eastAsia="Times New Roman" w:hAnsi="Times New Roman" w:cs="Times New Roman"/>
          <w:color w:val="000000" w:themeColor="text1"/>
          <w:sz w:val="24"/>
          <w:szCs w:val="24"/>
          <w:lang w:eastAsia="hr-HR"/>
        </w:rPr>
        <w:t xml:space="preserve"> stubama i okretištu </w:t>
      </w:r>
      <w:proofErr w:type="spellStart"/>
      <w:r w:rsidRPr="004975FA">
        <w:rPr>
          <w:rFonts w:ascii="Times New Roman" w:eastAsia="Times New Roman" w:hAnsi="Times New Roman" w:cs="Times New Roman"/>
          <w:color w:val="000000" w:themeColor="text1"/>
          <w:sz w:val="24"/>
          <w:szCs w:val="24"/>
          <w:lang w:eastAsia="hr-HR"/>
        </w:rPr>
        <w:t>Mihaljevac</w:t>
      </w:r>
      <w:proofErr w:type="spellEnd"/>
      <w:r w:rsidRPr="004975FA">
        <w:rPr>
          <w:rFonts w:ascii="Times New Roman" w:eastAsia="Times New Roman" w:hAnsi="Times New Roman" w:cs="Times New Roman"/>
          <w:color w:val="000000" w:themeColor="text1"/>
          <w:sz w:val="24"/>
          <w:szCs w:val="24"/>
          <w:lang w:eastAsia="hr-HR"/>
        </w:rPr>
        <w:t xml:space="preserve">;  rekonstrukciju tramvajskog okretišta </w:t>
      </w:r>
      <w:proofErr w:type="spellStart"/>
      <w:r w:rsidRPr="004975FA">
        <w:rPr>
          <w:rFonts w:ascii="Times New Roman" w:eastAsia="Times New Roman" w:hAnsi="Times New Roman" w:cs="Times New Roman"/>
          <w:color w:val="000000" w:themeColor="text1"/>
          <w:sz w:val="24"/>
          <w:szCs w:val="24"/>
          <w:lang w:eastAsia="hr-HR"/>
        </w:rPr>
        <w:t>Mihaljevac</w:t>
      </w:r>
      <w:proofErr w:type="spellEnd"/>
      <w:r w:rsidRPr="004975FA">
        <w:rPr>
          <w:rFonts w:ascii="Times New Roman" w:eastAsia="Times New Roman" w:hAnsi="Times New Roman" w:cs="Times New Roman"/>
          <w:color w:val="000000" w:themeColor="text1"/>
          <w:sz w:val="24"/>
          <w:szCs w:val="24"/>
          <w:lang w:eastAsia="hr-HR"/>
        </w:rPr>
        <w:t xml:space="preserve">; izradu tehničke dokumentacije za uređivanje ulice Zelengaj; izradu tehničke dokumentacije za izgradnju nogostupa na </w:t>
      </w:r>
      <w:proofErr w:type="spellStart"/>
      <w:r w:rsidRPr="004975FA">
        <w:rPr>
          <w:rFonts w:ascii="Times New Roman" w:eastAsia="Times New Roman" w:hAnsi="Times New Roman" w:cs="Times New Roman"/>
          <w:color w:val="000000" w:themeColor="text1"/>
          <w:sz w:val="24"/>
          <w:szCs w:val="24"/>
          <w:lang w:eastAsia="hr-HR"/>
        </w:rPr>
        <w:t>Bijeničkoj</w:t>
      </w:r>
      <w:proofErr w:type="spellEnd"/>
      <w:r w:rsidRPr="004975FA">
        <w:rPr>
          <w:rFonts w:ascii="Times New Roman" w:eastAsia="Times New Roman" w:hAnsi="Times New Roman" w:cs="Times New Roman"/>
          <w:color w:val="000000" w:themeColor="text1"/>
          <w:sz w:val="24"/>
          <w:szCs w:val="24"/>
          <w:lang w:eastAsia="hr-HR"/>
        </w:rPr>
        <w:t xml:space="preserve"> cesti; rekonstrukciju Ulice Vale </w:t>
      </w:r>
      <w:proofErr w:type="spellStart"/>
      <w:r w:rsidRPr="004975FA">
        <w:rPr>
          <w:rFonts w:ascii="Times New Roman" w:eastAsia="Times New Roman" w:hAnsi="Times New Roman" w:cs="Times New Roman"/>
          <w:color w:val="000000" w:themeColor="text1"/>
          <w:sz w:val="24"/>
          <w:szCs w:val="24"/>
          <w:lang w:eastAsia="hr-HR"/>
        </w:rPr>
        <w:t>Vouka</w:t>
      </w:r>
      <w:proofErr w:type="spellEnd"/>
      <w:r w:rsidRPr="004975FA">
        <w:rPr>
          <w:rFonts w:ascii="Times New Roman" w:eastAsia="Times New Roman" w:hAnsi="Times New Roman" w:cs="Times New Roman"/>
          <w:color w:val="000000" w:themeColor="text1"/>
          <w:sz w:val="24"/>
          <w:szCs w:val="24"/>
          <w:lang w:eastAsia="hr-HR"/>
        </w:rPr>
        <w:t xml:space="preserve">; postavljanje nadstrešnica na autobusnim i tramvajskim stajalištima; planiranje i izgradnju nogostupa i kolnika zajedno sa sustavom odvodnje oborinskih voda sa prometnih površina u ulicama Donje </w:t>
      </w:r>
      <w:proofErr w:type="spellStart"/>
      <w:r w:rsidRPr="004975FA">
        <w:rPr>
          <w:rFonts w:ascii="Times New Roman" w:eastAsia="Times New Roman" w:hAnsi="Times New Roman" w:cs="Times New Roman"/>
          <w:color w:val="000000" w:themeColor="text1"/>
          <w:sz w:val="24"/>
          <w:szCs w:val="24"/>
          <w:lang w:eastAsia="hr-HR"/>
        </w:rPr>
        <w:t>Prekrižje</w:t>
      </w:r>
      <w:proofErr w:type="spellEnd"/>
      <w:r w:rsidRPr="004975FA">
        <w:rPr>
          <w:rFonts w:ascii="Times New Roman" w:eastAsia="Times New Roman" w:hAnsi="Times New Roman" w:cs="Times New Roman"/>
          <w:color w:val="000000" w:themeColor="text1"/>
          <w:sz w:val="24"/>
          <w:szCs w:val="24"/>
          <w:lang w:eastAsia="hr-HR"/>
        </w:rPr>
        <w:t xml:space="preserve"> i Kraljevec (gornji); daljnje uređivanje javnih stuba; uređivanje i održavanje objekata i uređaja komunalne infrastrukture koji se odnose na odvodnju atmosferskih voda, čišćenje javnih površina, održavanje gradskih parkova i ostalih ozelenjenih površina i redovno održavanje nerazvrstanih cesta na području Gradske četvrti; u suradnji s Hrvatskim šumama inicirati uređivanje Park šume Remetski kamenjak, Park šume Kraljevec;  izgradnju sportsko rekreativnih sadržaja, šumskih staza i putem tih staza povezivanje zone Krematorija sa područjem </w:t>
      </w:r>
      <w:proofErr w:type="spellStart"/>
      <w:r w:rsidRPr="004975FA">
        <w:rPr>
          <w:rFonts w:ascii="Times New Roman" w:eastAsia="Times New Roman" w:hAnsi="Times New Roman" w:cs="Times New Roman"/>
          <w:color w:val="000000" w:themeColor="text1"/>
          <w:sz w:val="24"/>
          <w:szCs w:val="24"/>
          <w:lang w:eastAsia="hr-HR"/>
        </w:rPr>
        <w:t>Mihaljevca</w:t>
      </w:r>
      <w:proofErr w:type="spellEnd"/>
      <w:r w:rsidRPr="004975FA">
        <w:rPr>
          <w:rFonts w:ascii="Times New Roman" w:eastAsia="Times New Roman" w:hAnsi="Times New Roman" w:cs="Times New Roman"/>
          <w:color w:val="000000" w:themeColor="text1"/>
          <w:sz w:val="24"/>
          <w:szCs w:val="24"/>
          <w:lang w:eastAsia="hr-HR"/>
        </w:rPr>
        <w:t xml:space="preserve"> odnosno Gračana; planiranje uspostava dodatnih parkirališnih mjesta gdje za to postoje mogućnosti te planiranje i izgradnja mreže biciklističkih staza; rješavanje problema prostora za rad mjesnih odbora kroz tekuće održavanje,  uređivanje prostora MO Kraljevec po okončanju postupka sklapanja Ugovora o zakupu s RH, odnosno Državnim uredom za upravljanje državnom imovinom, ukupne površine 135,64m², ili izgradnja novog višenamjenskog objekta  (u dogovoru s drugim gradskim uredima) za osiguravanje prostornih uvjeta za djelovanje udruga i građana u suradnji s mjesnim odborima.</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Vijeće će inicirati, organizirati i provoditi aktivnosti, programe i projekate u kulturno - zabavnom životu, sportsko - rekreativnim aktivnostima, aktivnostima tehničke kulture, promicanju zdravlja i prevencije bolesti, akcijama očuvanja okoliša i aktivnostima u održivom </w:t>
      </w:r>
      <w:r w:rsidRPr="004975FA">
        <w:rPr>
          <w:rFonts w:ascii="Times New Roman" w:eastAsia="Times New Roman" w:hAnsi="Times New Roman" w:cs="Times New Roman"/>
          <w:color w:val="000000" w:themeColor="text1"/>
          <w:sz w:val="24"/>
          <w:szCs w:val="24"/>
          <w:lang w:eastAsia="hr-HR"/>
        </w:rPr>
        <w:lastRenderedPageBreak/>
        <w:t xml:space="preserve">razvoju, aktivnostima brige o djeci i mladima njihovom odgoju i obrazovanju, aktivnostima u području skrbi o osobama treće životne dobi, a koji su </w:t>
      </w:r>
      <w:proofErr w:type="spellStart"/>
      <w:r w:rsidRPr="004975FA">
        <w:rPr>
          <w:rFonts w:ascii="Times New Roman" w:eastAsia="Times New Roman" w:hAnsi="Times New Roman" w:cs="Times New Roman"/>
          <w:color w:val="000000" w:themeColor="text1"/>
          <w:sz w:val="24"/>
          <w:szCs w:val="24"/>
          <w:lang w:eastAsia="hr-HR"/>
        </w:rPr>
        <w:t>nedovoljo</w:t>
      </w:r>
      <w:proofErr w:type="spellEnd"/>
      <w:r w:rsidRPr="004975FA">
        <w:rPr>
          <w:rFonts w:ascii="Times New Roman" w:eastAsia="Times New Roman" w:hAnsi="Times New Roman" w:cs="Times New Roman"/>
          <w:color w:val="000000" w:themeColor="text1"/>
          <w:sz w:val="24"/>
          <w:szCs w:val="24"/>
          <w:lang w:eastAsia="hr-HR"/>
        </w:rPr>
        <w:t xml:space="preserve"> ili uopće nisu obuhvaćeni drugim programima te ga uputiti nadležnim uredima na provođenje. </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Osobito je važno sudjelovanje Vijeća u poboljšavanju sustava zbrinjavanja otpada i organiziranju selektivnog prikupljanja i odvoza otpada u zone za zbrinjavanje i reciklažu otpada. </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Manje probleme vezane uz zadovoljavanje potreba građana, osobito u dijelu održavanja i izgradnje komunalne infrastrukture, javnih i zelenih površina i sportskih i dječjih igrališta Vijeće će, kao i do sada, moći rješavati samostalno odnosno u suradnji s mjesnim odborima  u okviru raspoloživih financijskih mogućnosti.  </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jc w:val="both"/>
        <w:rPr>
          <w:rFonts w:ascii="Times New Roman" w:eastAsia="Times New Roman" w:hAnsi="Times New Roman" w:cs="Times New Roman"/>
          <w:b/>
          <w:color w:val="000000" w:themeColor="text1"/>
          <w:sz w:val="24"/>
          <w:szCs w:val="24"/>
          <w:lang w:eastAsia="hr-HR"/>
        </w:rPr>
      </w:pPr>
      <w:r w:rsidRPr="004975FA">
        <w:rPr>
          <w:rFonts w:ascii="Times New Roman" w:eastAsia="Times New Roman" w:hAnsi="Times New Roman" w:cs="Times New Roman"/>
          <w:b/>
          <w:color w:val="000000" w:themeColor="text1"/>
          <w:sz w:val="24"/>
          <w:szCs w:val="24"/>
          <w:lang w:eastAsia="hr-HR"/>
        </w:rPr>
        <w:t>III . ZADACI I ROKOVI</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Vijeće će na svojim sjednicama tijekom 2020. godine, u naznačenim rokovima, raspraviti i donijeti odgovarajuće akte, osobito o sljedećim pitanjima:</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Izvješće o radu Vijeća u 2019. godini i Program rada Vijeća za 2020. godinu</w:t>
      </w:r>
    </w:p>
    <w:p w:rsidR="004975FA" w:rsidRPr="004975FA" w:rsidRDefault="004975FA" w:rsidP="004975FA">
      <w:pPr>
        <w:spacing w:after="0" w:line="240" w:lineRule="auto"/>
        <w:ind w:left="720"/>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Rok: travanj - svibanj</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Financijski plan za 2020. godinu </w:t>
      </w: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Rok: siječanj</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Plan komunalnih aktivnosti  Gradske četvrti Gornji grad - Medveščak</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Rok: veljača - ožujak</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Praćenje realizacije Plana malih komunalnih akcija</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Rok: kontinuirano</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Program održavanja komunalne infrastrukture na području Gradske četvrti Gornji grad – Medveščak u 2019. </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Rok: siječanj </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Praćenje realizacije Programa održavanja komunalne infrastrukture na području Gradske četvrti Gornji grad – Medveščak </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Rok: kontinuirano</w:t>
      </w:r>
    </w:p>
    <w:p w:rsidR="004975FA" w:rsidRPr="004975FA" w:rsidRDefault="004975FA" w:rsidP="004975FA">
      <w:pPr>
        <w:spacing w:after="0" w:line="240" w:lineRule="auto"/>
        <w:ind w:left="720"/>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Raspravljati o mjerama za unapređenje stanja u prostoru u Gradu Zagrebu i </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prijedlozima urbanističkih planova uređenja u Gradskoj četvrti</w:t>
      </w:r>
    </w:p>
    <w:p w:rsidR="004975FA" w:rsidRPr="004975FA" w:rsidRDefault="004975FA" w:rsidP="004975FA">
      <w:pPr>
        <w:spacing w:after="0" w:line="240" w:lineRule="auto"/>
        <w:ind w:left="720"/>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ind w:left="720"/>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Rok: po potrebi</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Pratiti stanje objekata mjesnih odbora i drugih prostora namijenjenih korištenju </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građana na području Gradske četvrti i poduzimati potrebne mjere izgradnje, </w:t>
      </w:r>
      <w:proofErr w:type="spellStart"/>
      <w:r w:rsidRPr="004975FA">
        <w:rPr>
          <w:rFonts w:ascii="Times New Roman" w:eastAsia="Times New Roman" w:hAnsi="Times New Roman" w:cs="Times New Roman"/>
          <w:color w:val="000000" w:themeColor="text1"/>
          <w:sz w:val="24"/>
          <w:szCs w:val="24"/>
          <w:lang w:eastAsia="hr-HR"/>
        </w:rPr>
        <w:t>sanancije</w:t>
      </w:r>
      <w:proofErr w:type="spellEnd"/>
      <w:r w:rsidRPr="004975FA">
        <w:rPr>
          <w:rFonts w:ascii="Times New Roman" w:eastAsia="Times New Roman" w:hAnsi="Times New Roman" w:cs="Times New Roman"/>
          <w:color w:val="000000" w:themeColor="text1"/>
          <w:sz w:val="24"/>
          <w:szCs w:val="24"/>
          <w:lang w:eastAsia="hr-HR"/>
        </w:rPr>
        <w:t xml:space="preserve">, </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lastRenderedPageBreak/>
        <w:t xml:space="preserve">      uređivanja i opremanja tih objekata i prostora</w:t>
      </w:r>
    </w:p>
    <w:p w:rsidR="004975FA" w:rsidRPr="004975FA" w:rsidRDefault="004975FA" w:rsidP="004975FA">
      <w:pPr>
        <w:spacing w:after="0" w:line="240" w:lineRule="auto"/>
        <w:ind w:left="720"/>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ind w:left="720"/>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Rok: kvartalno</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Informirati o godišnjim planovima gradskih upravnih tijela i podružnica Zagrebačkog</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Holdinga d.o.o., i njihovoj realizaciji na području Gradske četvrti</w:t>
      </w:r>
    </w:p>
    <w:p w:rsidR="004975FA" w:rsidRPr="004975FA" w:rsidRDefault="004975FA" w:rsidP="004975FA">
      <w:pPr>
        <w:spacing w:after="0" w:line="240" w:lineRule="auto"/>
        <w:ind w:left="720"/>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ind w:left="720"/>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Rok: po potrebi</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Razmatrati načine i dinamiku korištenja sredstava namijenjenih Gradskoj četvrti u </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Gradskom proračunu</w:t>
      </w:r>
    </w:p>
    <w:p w:rsidR="004975FA" w:rsidRPr="004975FA" w:rsidRDefault="004975FA" w:rsidP="004975FA">
      <w:pPr>
        <w:spacing w:after="0" w:line="240" w:lineRule="auto"/>
        <w:ind w:left="720"/>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ind w:left="720"/>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Rok: kvartalno</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Održavati koordinacije mjesnih odbora Gradske četvrti</w:t>
      </w: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Rok: prije održavanja sjednica VGČ – a , i </w:t>
      </w: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po potrebi</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Donošenje zaključaka o načinu angažiranja članova Vijeća u praćenju stanja u pojedinim dijelovima Gradske četvrti (zaduženjima, dežurstvima u mjesnim samoupravama, praćenje problema u komunalnoj infrastrukturi,  aktivno uključivanje u rad odbora – radnih tijela Vijeća Gradske četvrti)</w:t>
      </w:r>
    </w:p>
    <w:p w:rsidR="004975FA" w:rsidRPr="004975FA" w:rsidRDefault="004975FA" w:rsidP="004975FA">
      <w:pPr>
        <w:spacing w:after="0" w:line="240" w:lineRule="auto"/>
        <w:ind w:left="720"/>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ind w:left="720"/>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Rok: kontinuirano</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Prikupljati prijedloge za Popis prioritetni potreba za Plan malih komunalnih</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aktivnosti Gradske četvrti za 2021. godinu</w:t>
      </w:r>
    </w:p>
    <w:p w:rsidR="004975FA" w:rsidRPr="004975FA" w:rsidRDefault="004975FA" w:rsidP="004975FA">
      <w:pPr>
        <w:spacing w:after="0" w:line="240" w:lineRule="auto"/>
        <w:ind w:left="720"/>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ind w:left="720"/>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Rok: kontinuirano</w:t>
      </w: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Utvrditi prijedloge za planove podružnica Zagrebačkog holdinga d.o.o. i gradskih </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ureda za 2021. godinu</w:t>
      </w: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Rok: listopad - studeni</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Raspravljati o sadržaju i načinu rada Vijeća s prijedlogom mjera za poboljšanje  rada</w:t>
      </w: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Rok: kontinuirano</w:t>
      </w: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Informirati o stanju objekata predškolskog odgoja i obrazovanja, javnog zdravstva,</w:t>
      </w:r>
    </w:p>
    <w:p w:rsidR="004975FA" w:rsidRPr="004975FA" w:rsidRDefault="004975FA" w:rsidP="004975FA">
      <w:p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socijalne skrbi, kulture, tehničke kulture i sporta</w:t>
      </w:r>
    </w:p>
    <w:p w:rsidR="004975FA" w:rsidRPr="004975FA" w:rsidRDefault="004975FA" w:rsidP="004975FA">
      <w:pPr>
        <w:spacing w:after="0" w:line="240" w:lineRule="auto"/>
        <w:ind w:left="720"/>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ind w:left="720"/>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Rok: po potrebi</w:t>
      </w:r>
    </w:p>
    <w:p w:rsidR="004975FA" w:rsidRPr="004975FA" w:rsidRDefault="004975FA" w:rsidP="004975FA">
      <w:pPr>
        <w:spacing w:after="0" w:line="240" w:lineRule="auto"/>
        <w:ind w:left="720"/>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Utvrditi prijedloge prioriteta malih komunalnih aktivnosti  za 2021. godinu</w:t>
      </w: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Rok: rujan - listopad</w:t>
      </w: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p>
    <w:p w:rsidR="004975FA" w:rsidRPr="004975FA" w:rsidRDefault="004975FA" w:rsidP="00A3328C">
      <w:pPr>
        <w:numPr>
          <w:ilvl w:val="0"/>
          <w:numId w:val="16"/>
        </w:numPr>
        <w:spacing w:after="0" w:line="240" w:lineRule="auto"/>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Informirati o stanju sigurnosti  na području Gradske četvrti  </w:t>
      </w: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lastRenderedPageBreak/>
        <w:t xml:space="preserve">  (suradnja s I. PP – Centar  i V. PP- Medveščak)</w:t>
      </w: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Rok: kvartalno</w:t>
      </w: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p>
    <w:p w:rsidR="004975FA" w:rsidRPr="004975FA" w:rsidRDefault="004975FA" w:rsidP="004975FA">
      <w:pPr>
        <w:spacing w:after="0" w:line="240" w:lineRule="auto"/>
        <w:ind w:left="360"/>
        <w:jc w:val="both"/>
        <w:rPr>
          <w:rFonts w:ascii="Times New Roman" w:eastAsia="Times New Roman" w:hAnsi="Times New Roman" w:cs="Times New Roman"/>
          <w:color w:val="000000" w:themeColor="text1"/>
          <w:sz w:val="24"/>
          <w:szCs w:val="24"/>
          <w:lang w:eastAsia="hr-HR"/>
        </w:rPr>
      </w:pPr>
      <w:r w:rsidRPr="004975FA">
        <w:rPr>
          <w:rFonts w:ascii="Times New Roman" w:eastAsia="Times New Roman" w:hAnsi="Times New Roman" w:cs="Times New Roman"/>
          <w:color w:val="000000" w:themeColor="text1"/>
          <w:sz w:val="24"/>
          <w:szCs w:val="24"/>
          <w:lang w:eastAsia="hr-HR"/>
        </w:rPr>
        <w:t xml:space="preserve">       Vijeće će osim o navedenom, tijekom godine raspravljati i davati svoja mišljenja na akte Gradske skupštine Grada Zagreba i drugih gradskih tijela koji su direktno vezani za područje Gradske četvrti Gornji grad – Medveščak ili su od općeg interesa Grada Zagreba.          Također. Vijeće će organizirati </w:t>
      </w:r>
      <w:proofErr w:type="spellStart"/>
      <w:r w:rsidRPr="004975FA">
        <w:rPr>
          <w:rFonts w:ascii="Times New Roman" w:eastAsia="Times New Roman" w:hAnsi="Times New Roman" w:cs="Times New Roman"/>
          <w:color w:val="000000" w:themeColor="text1"/>
          <w:sz w:val="24"/>
          <w:szCs w:val="24"/>
          <w:lang w:eastAsia="hr-HR"/>
        </w:rPr>
        <w:t>temetske</w:t>
      </w:r>
      <w:proofErr w:type="spellEnd"/>
      <w:r w:rsidRPr="004975FA">
        <w:rPr>
          <w:rFonts w:ascii="Times New Roman" w:eastAsia="Times New Roman" w:hAnsi="Times New Roman" w:cs="Times New Roman"/>
          <w:color w:val="000000" w:themeColor="text1"/>
          <w:sz w:val="24"/>
          <w:szCs w:val="24"/>
          <w:lang w:eastAsia="hr-HR"/>
        </w:rPr>
        <w:t xml:space="preserve"> sjednice ili prezentacije ovisno o interesu i aktualnoj problematici na zahtjev vijećnika. Zbog uzajamne tijesne povezanosti dinamike rada  Vijeća i rada Gradonačelnika, kao i gradskih upravnih tijela i trgovačkih društava, u ovom programu rokove realizacije pojedinih zadataka potrebno je shvatiti kao načelno poželjne.</w:t>
      </w:r>
    </w:p>
    <w:p w:rsidR="00C94C4C" w:rsidRPr="006F0426" w:rsidRDefault="00C94C4C" w:rsidP="006F0426">
      <w:pPr>
        <w:spacing w:line="240" w:lineRule="auto"/>
        <w:jc w:val="both"/>
        <w:rPr>
          <w:rFonts w:ascii="Times New Roman" w:hAnsi="Times New Roman" w:cs="Times New Roman"/>
          <w:sz w:val="24"/>
          <w:szCs w:val="24"/>
        </w:rPr>
      </w:pPr>
    </w:p>
    <w:p w:rsidR="00397EB1" w:rsidRPr="00397EB1" w:rsidRDefault="00C35157" w:rsidP="00397EB1">
      <w:pPr>
        <w:rPr>
          <w:rFonts w:ascii="Times New Roman" w:hAnsi="Times New Roman" w:cs="Times New Roman"/>
          <w:b/>
          <w:color w:val="000000" w:themeColor="text1"/>
        </w:rPr>
      </w:pPr>
      <w:r w:rsidRPr="00397EB1">
        <w:rPr>
          <w:rFonts w:ascii="Times New Roman" w:hAnsi="Times New Roman" w:cs="Times New Roman"/>
          <w:b/>
          <w:sz w:val="24"/>
          <w:szCs w:val="24"/>
        </w:rPr>
        <w:t>A</w:t>
      </w:r>
      <w:r w:rsidR="00720B40" w:rsidRPr="00397EB1">
        <w:rPr>
          <w:rFonts w:ascii="Times New Roman" w:hAnsi="Times New Roman" w:cs="Times New Roman"/>
          <w:b/>
          <w:sz w:val="24"/>
          <w:szCs w:val="24"/>
        </w:rPr>
        <w:t>d 6</w:t>
      </w:r>
      <w:r w:rsidRPr="00397EB1">
        <w:rPr>
          <w:rFonts w:ascii="Times New Roman" w:hAnsi="Times New Roman" w:cs="Times New Roman"/>
          <w:b/>
          <w:sz w:val="24"/>
          <w:szCs w:val="24"/>
        </w:rPr>
        <w:t xml:space="preserve">. </w:t>
      </w:r>
      <w:r w:rsidR="00397EB1" w:rsidRPr="00397EB1">
        <w:rPr>
          <w:rFonts w:ascii="Times New Roman" w:hAnsi="Times New Roman" w:cs="Times New Roman"/>
          <w:b/>
          <w:color w:val="000000" w:themeColor="text1"/>
        </w:rPr>
        <w:t xml:space="preserve">Prijedlog zaključka o uvođenju naplate parkiranja na parkiralištima na </w:t>
      </w:r>
      <w:proofErr w:type="spellStart"/>
      <w:r w:rsidR="00397EB1" w:rsidRPr="00397EB1">
        <w:rPr>
          <w:rFonts w:ascii="Times New Roman" w:hAnsi="Times New Roman" w:cs="Times New Roman"/>
          <w:b/>
          <w:color w:val="000000" w:themeColor="text1"/>
        </w:rPr>
        <w:t>lokciji</w:t>
      </w:r>
      <w:proofErr w:type="spellEnd"/>
      <w:r w:rsidR="00397EB1" w:rsidRPr="00397EB1">
        <w:rPr>
          <w:rFonts w:ascii="Times New Roman" w:hAnsi="Times New Roman" w:cs="Times New Roman"/>
          <w:b/>
          <w:color w:val="000000" w:themeColor="text1"/>
        </w:rPr>
        <w:t xml:space="preserve"> groblja Mirogoj</w:t>
      </w:r>
    </w:p>
    <w:p w:rsidR="002834BD" w:rsidRPr="00397EB1" w:rsidRDefault="00E86BE3" w:rsidP="00C35157">
      <w:pPr>
        <w:spacing w:line="240" w:lineRule="auto"/>
        <w:jc w:val="both"/>
        <w:rPr>
          <w:rFonts w:ascii="Times New Roman" w:hAnsi="Times New Roman" w:cs="Times New Roman"/>
          <w:sz w:val="24"/>
          <w:szCs w:val="24"/>
        </w:rPr>
      </w:pPr>
      <w:r w:rsidRPr="00E86BE3">
        <w:rPr>
          <w:rFonts w:ascii="Times New Roman" w:hAnsi="Times New Roman" w:cs="Times New Roman"/>
          <w:b/>
          <w:sz w:val="24"/>
          <w:szCs w:val="24"/>
          <w:u w:val="single"/>
        </w:rPr>
        <w:t xml:space="preserve">M. Džajo </w:t>
      </w:r>
      <w:r>
        <w:rPr>
          <w:rFonts w:ascii="Times New Roman" w:hAnsi="Times New Roman" w:cs="Times New Roman"/>
          <w:sz w:val="24"/>
          <w:szCs w:val="24"/>
        </w:rPr>
        <w:t xml:space="preserve"> otvara točku dnevnog reda </w:t>
      </w:r>
      <w:r w:rsidR="00397EB1">
        <w:rPr>
          <w:rFonts w:ascii="Times New Roman" w:hAnsi="Times New Roman" w:cs="Times New Roman"/>
          <w:sz w:val="24"/>
          <w:szCs w:val="24"/>
        </w:rPr>
        <w:t xml:space="preserve">koju obrazlaže D. </w:t>
      </w:r>
      <w:proofErr w:type="spellStart"/>
      <w:r w:rsidR="00397EB1">
        <w:rPr>
          <w:rFonts w:ascii="Times New Roman" w:hAnsi="Times New Roman" w:cs="Times New Roman"/>
          <w:sz w:val="24"/>
          <w:szCs w:val="24"/>
        </w:rPr>
        <w:t>Bosak</w:t>
      </w:r>
      <w:proofErr w:type="spellEnd"/>
      <w:r w:rsidR="00397EB1">
        <w:rPr>
          <w:rFonts w:ascii="Times New Roman" w:hAnsi="Times New Roman" w:cs="Times New Roman"/>
          <w:sz w:val="24"/>
          <w:szCs w:val="24"/>
        </w:rPr>
        <w:t xml:space="preserve"> </w:t>
      </w:r>
      <w:r>
        <w:rPr>
          <w:rFonts w:ascii="Times New Roman" w:hAnsi="Times New Roman" w:cs="Times New Roman"/>
          <w:sz w:val="24"/>
          <w:szCs w:val="24"/>
        </w:rPr>
        <w:t xml:space="preserve">te otvara raspravu. Nakon rasprave u kojoj su sudjelovali </w:t>
      </w:r>
      <w:r w:rsidR="00397EB1">
        <w:rPr>
          <w:rFonts w:ascii="Times New Roman" w:hAnsi="Times New Roman" w:cs="Times New Roman"/>
          <w:sz w:val="24"/>
          <w:szCs w:val="24"/>
        </w:rPr>
        <w:t xml:space="preserve">N. Marković i M. </w:t>
      </w:r>
      <w:proofErr w:type="spellStart"/>
      <w:r w:rsidR="00397EB1">
        <w:rPr>
          <w:rFonts w:ascii="Times New Roman" w:hAnsi="Times New Roman" w:cs="Times New Roman"/>
          <w:sz w:val="24"/>
          <w:szCs w:val="24"/>
        </w:rPr>
        <w:t>Gazzari</w:t>
      </w:r>
      <w:proofErr w:type="spellEnd"/>
      <w:r w:rsidR="00397EB1">
        <w:rPr>
          <w:rFonts w:ascii="Times New Roman" w:hAnsi="Times New Roman" w:cs="Times New Roman"/>
          <w:sz w:val="24"/>
          <w:szCs w:val="24"/>
        </w:rPr>
        <w:t xml:space="preserve"> sa </w:t>
      </w:r>
      <w:r w:rsidR="00B557AA">
        <w:rPr>
          <w:rFonts w:ascii="Times New Roman" w:hAnsi="Times New Roman" w:cs="Times New Roman"/>
          <w:sz w:val="24"/>
          <w:szCs w:val="24"/>
        </w:rPr>
        <w:t>12 glasova ZA</w:t>
      </w:r>
      <w:r w:rsidR="00397EB1">
        <w:rPr>
          <w:rFonts w:ascii="Times New Roman" w:hAnsi="Times New Roman" w:cs="Times New Roman"/>
          <w:sz w:val="24"/>
          <w:szCs w:val="24"/>
        </w:rPr>
        <w:t xml:space="preserve"> i 1 SUZDRŽANIM </w:t>
      </w:r>
      <w:r w:rsidR="00B557AA">
        <w:rPr>
          <w:rFonts w:ascii="Times New Roman" w:hAnsi="Times New Roman" w:cs="Times New Roman"/>
          <w:sz w:val="24"/>
          <w:szCs w:val="24"/>
        </w:rPr>
        <w:t xml:space="preserve"> </w:t>
      </w:r>
      <w:r>
        <w:rPr>
          <w:rFonts w:ascii="Times New Roman" w:hAnsi="Times New Roman" w:cs="Times New Roman"/>
          <w:sz w:val="24"/>
          <w:szCs w:val="24"/>
        </w:rPr>
        <w:t>don</w:t>
      </w:r>
      <w:r w:rsidR="00397EB1">
        <w:rPr>
          <w:rFonts w:ascii="Times New Roman" w:hAnsi="Times New Roman" w:cs="Times New Roman"/>
          <w:sz w:val="24"/>
          <w:szCs w:val="24"/>
        </w:rPr>
        <w:t xml:space="preserve">esen je </w:t>
      </w:r>
    </w:p>
    <w:p w:rsidR="00397EB1" w:rsidRDefault="00397EB1" w:rsidP="00397EB1">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397EB1" w:rsidRDefault="00397EB1" w:rsidP="00397EB1">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prijedlogu za uvođenje naplate parkiranja na parkiralištu kod Krematorija </w:t>
      </w:r>
    </w:p>
    <w:p w:rsidR="00397EB1" w:rsidRDefault="00397EB1" w:rsidP="00397EB1">
      <w:pPr>
        <w:spacing w:after="0" w:line="20" w:lineRule="atLeast"/>
        <w:jc w:val="center"/>
        <w:rPr>
          <w:rFonts w:ascii="Times New Roman" w:hAnsi="Times New Roman" w:cs="Times New Roman"/>
          <w:b/>
          <w:sz w:val="24"/>
          <w:szCs w:val="24"/>
        </w:rPr>
      </w:pPr>
    </w:p>
    <w:p w:rsidR="00397EB1" w:rsidRDefault="00397EB1" w:rsidP="00397EB1">
      <w:pPr>
        <w:spacing w:after="0" w:line="20" w:lineRule="atLeast"/>
        <w:jc w:val="center"/>
        <w:rPr>
          <w:rFonts w:ascii="Times New Roman" w:hAnsi="Times New Roman" w:cs="Times New Roman"/>
          <w:b/>
          <w:sz w:val="24"/>
          <w:szCs w:val="24"/>
        </w:rPr>
      </w:pPr>
    </w:p>
    <w:p w:rsidR="00397EB1" w:rsidRDefault="00397EB1" w:rsidP="00A3328C">
      <w:pPr>
        <w:pStyle w:val="ListParagraph"/>
        <w:numPr>
          <w:ilvl w:val="0"/>
          <w:numId w:val="17"/>
        </w:numPr>
        <w:spacing w:after="0" w:line="20" w:lineRule="atLeast"/>
        <w:jc w:val="both"/>
        <w:rPr>
          <w:rFonts w:ascii="Times New Roman" w:hAnsi="Times New Roman" w:cs="Times New Roman"/>
          <w:sz w:val="24"/>
          <w:szCs w:val="24"/>
        </w:rPr>
      </w:pPr>
      <w:r w:rsidRPr="00452FF2">
        <w:rPr>
          <w:rFonts w:ascii="Times New Roman" w:hAnsi="Times New Roman" w:cs="Times New Roman"/>
          <w:sz w:val="24"/>
          <w:szCs w:val="24"/>
        </w:rPr>
        <w:t xml:space="preserve">Vijeće  </w:t>
      </w:r>
      <w:r>
        <w:rPr>
          <w:rFonts w:ascii="Times New Roman" w:hAnsi="Times New Roman" w:cs="Times New Roman"/>
          <w:sz w:val="24"/>
          <w:szCs w:val="24"/>
        </w:rPr>
        <w:t>ni</w:t>
      </w:r>
      <w:r w:rsidRPr="00452FF2">
        <w:rPr>
          <w:rFonts w:ascii="Times New Roman" w:hAnsi="Times New Roman" w:cs="Times New Roman"/>
          <w:sz w:val="24"/>
          <w:szCs w:val="24"/>
        </w:rPr>
        <w:t xml:space="preserve">je suglasno  sa </w:t>
      </w:r>
      <w:r>
        <w:rPr>
          <w:rFonts w:ascii="Times New Roman" w:hAnsi="Times New Roman" w:cs="Times New Roman"/>
          <w:sz w:val="24"/>
          <w:szCs w:val="24"/>
        </w:rPr>
        <w:t xml:space="preserve">Zaključkom </w:t>
      </w:r>
      <w:r w:rsidRPr="00452FF2">
        <w:rPr>
          <w:rFonts w:ascii="Times New Roman" w:hAnsi="Times New Roman" w:cs="Times New Roman"/>
          <w:sz w:val="24"/>
          <w:szCs w:val="24"/>
        </w:rPr>
        <w:t xml:space="preserve"> Vijeća Mjesnog odbora</w:t>
      </w:r>
      <w:r>
        <w:rPr>
          <w:rFonts w:ascii="Times New Roman" w:hAnsi="Times New Roman" w:cs="Times New Roman"/>
          <w:sz w:val="24"/>
          <w:szCs w:val="24"/>
        </w:rPr>
        <w:t xml:space="preserve"> </w:t>
      </w:r>
      <w:proofErr w:type="spellStart"/>
      <w:r>
        <w:rPr>
          <w:rFonts w:ascii="Times New Roman" w:hAnsi="Times New Roman" w:cs="Times New Roman"/>
          <w:sz w:val="24"/>
          <w:szCs w:val="24"/>
        </w:rPr>
        <w:t>Gupčeva</w:t>
      </w:r>
      <w:proofErr w:type="spellEnd"/>
      <w:r>
        <w:rPr>
          <w:rFonts w:ascii="Times New Roman" w:hAnsi="Times New Roman" w:cs="Times New Roman"/>
          <w:sz w:val="24"/>
          <w:szCs w:val="24"/>
        </w:rPr>
        <w:t xml:space="preserve"> zvijezda sa 34. </w:t>
      </w:r>
      <w:r w:rsidRPr="00452FF2">
        <w:rPr>
          <w:rFonts w:ascii="Times New Roman" w:hAnsi="Times New Roman" w:cs="Times New Roman"/>
          <w:sz w:val="24"/>
          <w:szCs w:val="24"/>
        </w:rPr>
        <w:t>sjednice održane</w:t>
      </w:r>
      <w:r>
        <w:rPr>
          <w:rFonts w:ascii="Times New Roman" w:hAnsi="Times New Roman" w:cs="Times New Roman"/>
          <w:sz w:val="24"/>
          <w:szCs w:val="24"/>
        </w:rPr>
        <w:t xml:space="preserve"> 28</w:t>
      </w:r>
      <w:r w:rsidRPr="00452FF2">
        <w:rPr>
          <w:rFonts w:ascii="Times New Roman" w:hAnsi="Times New Roman" w:cs="Times New Roman"/>
          <w:sz w:val="24"/>
          <w:szCs w:val="24"/>
        </w:rPr>
        <w:t xml:space="preserve">. </w:t>
      </w:r>
      <w:r>
        <w:rPr>
          <w:rFonts w:ascii="Times New Roman" w:hAnsi="Times New Roman" w:cs="Times New Roman"/>
          <w:sz w:val="24"/>
          <w:szCs w:val="24"/>
        </w:rPr>
        <w:t xml:space="preserve">travnja </w:t>
      </w:r>
      <w:r w:rsidRPr="00452FF2">
        <w:rPr>
          <w:rFonts w:ascii="Times New Roman" w:hAnsi="Times New Roman" w:cs="Times New Roman"/>
          <w:sz w:val="24"/>
          <w:szCs w:val="24"/>
        </w:rPr>
        <w:t xml:space="preserve">2020. u svezi zahtjeva </w:t>
      </w:r>
      <w:r>
        <w:rPr>
          <w:rFonts w:ascii="Times New Roman" w:hAnsi="Times New Roman" w:cs="Times New Roman"/>
          <w:sz w:val="24"/>
          <w:szCs w:val="24"/>
        </w:rPr>
        <w:t>Zagrebačkog holdinga, Podružnica Gradska groblja da se na lokaciji Remetska cesta, parkiralište kod Krematorija uvede naplata parkiranja.</w:t>
      </w:r>
    </w:p>
    <w:p w:rsidR="00397EB1" w:rsidRPr="00452FF2" w:rsidRDefault="00397EB1" w:rsidP="00397EB1">
      <w:pPr>
        <w:pStyle w:val="ListParagraph"/>
        <w:spacing w:after="0" w:line="20" w:lineRule="atLeast"/>
        <w:jc w:val="both"/>
        <w:rPr>
          <w:rFonts w:ascii="Times New Roman" w:hAnsi="Times New Roman" w:cs="Times New Roman"/>
          <w:sz w:val="24"/>
          <w:szCs w:val="24"/>
        </w:rPr>
      </w:pPr>
    </w:p>
    <w:p w:rsidR="00397EB1" w:rsidRPr="00630D0B" w:rsidRDefault="00397EB1" w:rsidP="00A3328C">
      <w:pPr>
        <w:pStyle w:val="ListParagraph"/>
        <w:numPr>
          <w:ilvl w:val="0"/>
          <w:numId w:val="17"/>
        </w:numPr>
        <w:spacing w:after="0" w:line="20" w:lineRule="atLeast"/>
        <w:jc w:val="both"/>
        <w:rPr>
          <w:rFonts w:ascii="Times New Roman" w:hAnsi="Times New Roman" w:cs="Times New Roman"/>
          <w:sz w:val="24"/>
          <w:szCs w:val="24"/>
        </w:rPr>
      </w:pPr>
      <w:r w:rsidRPr="00630D0B">
        <w:rPr>
          <w:rFonts w:ascii="Times New Roman" w:hAnsi="Times New Roman" w:cs="Times New Roman"/>
          <w:sz w:val="24"/>
          <w:szCs w:val="24"/>
        </w:rPr>
        <w:t>Ovaj će zaključak biti dostavljen  Zagrebačkom holdingu Podružnica Gradska groblja i Vijeću Mjesnog odbora</w:t>
      </w:r>
      <w:r>
        <w:rPr>
          <w:rFonts w:ascii="Times New Roman" w:hAnsi="Times New Roman" w:cs="Times New Roman"/>
          <w:sz w:val="24"/>
          <w:szCs w:val="24"/>
        </w:rPr>
        <w:t xml:space="preserve"> </w:t>
      </w:r>
      <w:proofErr w:type="spellStart"/>
      <w:r w:rsidRPr="00630D0B">
        <w:rPr>
          <w:rFonts w:ascii="Times New Roman" w:hAnsi="Times New Roman" w:cs="Times New Roman"/>
          <w:sz w:val="24"/>
          <w:szCs w:val="24"/>
        </w:rPr>
        <w:t>Gupčeva</w:t>
      </w:r>
      <w:proofErr w:type="spellEnd"/>
      <w:r w:rsidRPr="00630D0B">
        <w:rPr>
          <w:rFonts w:ascii="Times New Roman" w:hAnsi="Times New Roman" w:cs="Times New Roman"/>
          <w:sz w:val="24"/>
          <w:szCs w:val="24"/>
        </w:rPr>
        <w:t xml:space="preserve"> zvijezda. </w:t>
      </w:r>
    </w:p>
    <w:p w:rsidR="000837DF" w:rsidRPr="000837DF" w:rsidRDefault="000837DF" w:rsidP="000837DF">
      <w:pPr>
        <w:spacing w:line="240" w:lineRule="auto"/>
        <w:jc w:val="both"/>
        <w:rPr>
          <w:rFonts w:ascii="Times New Roman" w:hAnsi="Times New Roman" w:cs="Times New Roman"/>
          <w:sz w:val="24"/>
          <w:szCs w:val="24"/>
        </w:rPr>
      </w:pPr>
    </w:p>
    <w:p w:rsidR="00397EB1" w:rsidRPr="00397EB1" w:rsidRDefault="002834BD" w:rsidP="00397EB1">
      <w:pPr>
        <w:rPr>
          <w:rFonts w:ascii="Times New Roman" w:hAnsi="Times New Roman" w:cs="Times New Roman"/>
          <w:color w:val="000000" w:themeColor="text1"/>
        </w:rPr>
      </w:pPr>
      <w:r w:rsidRPr="00397EB1">
        <w:rPr>
          <w:rFonts w:ascii="Times New Roman" w:hAnsi="Times New Roman" w:cs="Times New Roman"/>
          <w:b/>
          <w:sz w:val="24"/>
          <w:szCs w:val="24"/>
        </w:rPr>
        <w:t>A</w:t>
      </w:r>
      <w:r w:rsidR="00720B40" w:rsidRPr="00397EB1">
        <w:rPr>
          <w:rFonts w:ascii="Times New Roman" w:hAnsi="Times New Roman" w:cs="Times New Roman"/>
          <w:b/>
          <w:sz w:val="24"/>
          <w:szCs w:val="24"/>
        </w:rPr>
        <w:t>d 7</w:t>
      </w:r>
      <w:r w:rsidRPr="00397EB1">
        <w:rPr>
          <w:rFonts w:ascii="Times New Roman" w:hAnsi="Times New Roman" w:cs="Times New Roman"/>
          <w:b/>
          <w:sz w:val="24"/>
          <w:szCs w:val="24"/>
        </w:rPr>
        <w:t xml:space="preserve">. </w:t>
      </w:r>
      <w:r w:rsidR="00397EB1" w:rsidRPr="00397EB1">
        <w:rPr>
          <w:rFonts w:ascii="Times New Roman" w:hAnsi="Times New Roman" w:cs="Times New Roman"/>
          <w:b/>
          <w:color w:val="000000" w:themeColor="text1"/>
        </w:rPr>
        <w:t xml:space="preserve">Prijedlog zaključka o prometnoj regulaciji u Ulici Tome Gajdeka (zahtjev Ahmeda </w:t>
      </w:r>
      <w:proofErr w:type="spellStart"/>
      <w:r w:rsidR="00397EB1" w:rsidRPr="00397EB1">
        <w:rPr>
          <w:rFonts w:ascii="Times New Roman" w:hAnsi="Times New Roman" w:cs="Times New Roman"/>
          <w:b/>
          <w:color w:val="000000" w:themeColor="text1"/>
        </w:rPr>
        <w:t>Kulovića</w:t>
      </w:r>
      <w:proofErr w:type="spellEnd"/>
      <w:r w:rsidR="00397EB1" w:rsidRPr="00397EB1">
        <w:rPr>
          <w:rFonts w:ascii="Times New Roman" w:hAnsi="Times New Roman" w:cs="Times New Roman"/>
          <w:b/>
          <w:color w:val="000000" w:themeColor="text1"/>
        </w:rPr>
        <w:t>)</w:t>
      </w:r>
    </w:p>
    <w:p w:rsidR="00397EB1" w:rsidRPr="00397EB1" w:rsidRDefault="00397EB1" w:rsidP="00397EB1">
      <w:pPr>
        <w:spacing w:line="240" w:lineRule="auto"/>
        <w:jc w:val="both"/>
        <w:rPr>
          <w:rFonts w:ascii="Times New Roman" w:hAnsi="Times New Roman" w:cs="Times New Roman"/>
          <w:sz w:val="24"/>
          <w:szCs w:val="24"/>
        </w:rPr>
      </w:pPr>
      <w:bookmarkStart w:id="11" w:name="_Hlk43372420"/>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točku dnevnog reda koju obrazlaže D. </w:t>
      </w:r>
      <w:proofErr w:type="spellStart"/>
      <w:r>
        <w:rPr>
          <w:rFonts w:ascii="Times New Roman" w:hAnsi="Times New Roman" w:cs="Times New Roman"/>
          <w:sz w:val="24"/>
          <w:szCs w:val="24"/>
        </w:rPr>
        <w:t>Bosak</w:t>
      </w:r>
      <w:proofErr w:type="spellEnd"/>
      <w:r>
        <w:rPr>
          <w:rFonts w:ascii="Times New Roman" w:hAnsi="Times New Roman" w:cs="Times New Roman"/>
          <w:sz w:val="24"/>
          <w:szCs w:val="24"/>
        </w:rPr>
        <w:t xml:space="preserve"> te otvara raspravu. Nakon rasprave u kojoj su sudjelovali K. Puškarić, L. Bogdan i M. </w:t>
      </w:r>
      <w:proofErr w:type="spellStart"/>
      <w:r>
        <w:rPr>
          <w:rFonts w:ascii="Times New Roman" w:hAnsi="Times New Roman" w:cs="Times New Roman"/>
          <w:sz w:val="24"/>
          <w:szCs w:val="24"/>
        </w:rPr>
        <w:t>Džajo</w:t>
      </w:r>
      <w:proofErr w:type="spellEnd"/>
      <w:r>
        <w:rPr>
          <w:rFonts w:ascii="Times New Roman" w:hAnsi="Times New Roman" w:cs="Times New Roman"/>
          <w:sz w:val="24"/>
          <w:szCs w:val="24"/>
        </w:rPr>
        <w:t xml:space="preserve"> sa 13 glasova ZA  donesen je</w:t>
      </w:r>
      <w:r w:rsidR="00AC2B6C">
        <w:rPr>
          <w:rFonts w:ascii="Times New Roman" w:hAnsi="Times New Roman" w:cs="Times New Roman"/>
          <w:sz w:val="24"/>
          <w:szCs w:val="24"/>
        </w:rPr>
        <w:t xml:space="preserve">: </w:t>
      </w:r>
      <w:r>
        <w:rPr>
          <w:rFonts w:ascii="Times New Roman" w:hAnsi="Times New Roman" w:cs="Times New Roman"/>
          <w:sz w:val="24"/>
          <w:szCs w:val="24"/>
        </w:rPr>
        <w:t xml:space="preserve"> </w:t>
      </w:r>
    </w:p>
    <w:bookmarkEnd w:id="11"/>
    <w:p w:rsidR="00AC2B6C" w:rsidRDefault="00AC2B6C" w:rsidP="00AC2B6C">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AC2B6C" w:rsidRDefault="00AC2B6C" w:rsidP="00AC2B6C">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prometnoj regulaciji u Ulici Tome  Gajdeka </w:t>
      </w:r>
    </w:p>
    <w:p w:rsidR="00AC2B6C" w:rsidRDefault="00AC2B6C" w:rsidP="00AC2B6C">
      <w:pPr>
        <w:spacing w:after="0" w:line="20" w:lineRule="atLeast"/>
        <w:rPr>
          <w:rFonts w:ascii="Times New Roman" w:hAnsi="Times New Roman" w:cs="Times New Roman"/>
          <w:b/>
          <w:sz w:val="24"/>
          <w:szCs w:val="24"/>
        </w:rPr>
      </w:pPr>
    </w:p>
    <w:p w:rsidR="00AC2B6C" w:rsidRPr="00A53991" w:rsidRDefault="00AC2B6C" w:rsidP="00A3328C">
      <w:pPr>
        <w:pStyle w:val="ListParagraph"/>
        <w:numPr>
          <w:ilvl w:val="0"/>
          <w:numId w:val="18"/>
        </w:numPr>
        <w:spacing w:after="0" w:line="20" w:lineRule="atLeast"/>
        <w:jc w:val="both"/>
        <w:rPr>
          <w:rFonts w:ascii="Times New Roman" w:hAnsi="Times New Roman" w:cs="Times New Roman"/>
          <w:sz w:val="24"/>
          <w:szCs w:val="24"/>
        </w:rPr>
      </w:pPr>
      <w:r w:rsidRPr="0010674B">
        <w:rPr>
          <w:rFonts w:ascii="Times New Roman" w:hAnsi="Times New Roman" w:cs="Times New Roman"/>
          <w:sz w:val="24"/>
          <w:szCs w:val="24"/>
        </w:rPr>
        <w:t xml:space="preserve">Vijeće  je suglasno  sa Zaključkom Vijeća Mjesnog odbora </w:t>
      </w:r>
      <w:r>
        <w:rPr>
          <w:rFonts w:ascii="Times New Roman" w:hAnsi="Times New Roman" w:cs="Times New Roman"/>
          <w:sz w:val="24"/>
          <w:szCs w:val="24"/>
        </w:rPr>
        <w:t>Medveščak  sa 31</w:t>
      </w:r>
      <w:r w:rsidRPr="0010674B">
        <w:rPr>
          <w:rFonts w:ascii="Times New Roman" w:hAnsi="Times New Roman" w:cs="Times New Roman"/>
          <w:sz w:val="24"/>
          <w:szCs w:val="24"/>
        </w:rPr>
        <w:t>. sjednice održane</w:t>
      </w:r>
      <w:r>
        <w:rPr>
          <w:rFonts w:ascii="Times New Roman" w:hAnsi="Times New Roman" w:cs="Times New Roman"/>
          <w:sz w:val="24"/>
          <w:szCs w:val="24"/>
        </w:rPr>
        <w:t xml:space="preserve"> 18</w:t>
      </w:r>
      <w:r w:rsidRPr="0010674B">
        <w:rPr>
          <w:rFonts w:ascii="Times New Roman" w:hAnsi="Times New Roman" w:cs="Times New Roman"/>
          <w:sz w:val="24"/>
          <w:szCs w:val="24"/>
        </w:rPr>
        <w:t xml:space="preserve">. </w:t>
      </w:r>
      <w:r>
        <w:rPr>
          <w:rFonts w:ascii="Times New Roman" w:hAnsi="Times New Roman" w:cs="Times New Roman"/>
          <w:sz w:val="24"/>
          <w:szCs w:val="24"/>
        </w:rPr>
        <w:t>prosinca 2019</w:t>
      </w:r>
      <w:r w:rsidRPr="0010674B">
        <w:rPr>
          <w:rFonts w:ascii="Times New Roman" w:hAnsi="Times New Roman" w:cs="Times New Roman"/>
          <w:sz w:val="24"/>
          <w:szCs w:val="24"/>
        </w:rPr>
        <w:t xml:space="preserve">. u svezi </w:t>
      </w:r>
      <w:r>
        <w:rPr>
          <w:rFonts w:ascii="Times New Roman" w:hAnsi="Times New Roman" w:cs="Times New Roman"/>
          <w:sz w:val="24"/>
          <w:szCs w:val="24"/>
        </w:rPr>
        <w:t xml:space="preserve">zahtjeva Ahmeda </w:t>
      </w:r>
      <w:proofErr w:type="spellStart"/>
      <w:r>
        <w:rPr>
          <w:rFonts w:ascii="Times New Roman" w:hAnsi="Times New Roman" w:cs="Times New Roman"/>
          <w:sz w:val="24"/>
          <w:szCs w:val="24"/>
        </w:rPr>
        <w:t>Kulovića</w:t>
      </w:r>
      <w:proofErr w:type="spellEnd"/>
      <w:r>
        <w:rPr>
          <w:rFonts w:ascii="Times New Roman" w:hAnsi="Times New Roman" w:cs="Times New Roman"/>
          <w:sz w:val="24"/>
          <w:szCs w:val="24"/>
        </w:rPr>
        <w:t xml:space="preserve"> za iscrtavanjem parkirališnih mjesta u Ulici Tome Gajdeka (negativno).</w:t>
      </w:r>
    </w:p>
    <w:p w:rsidR="00AC2B6C" w:rsidRPr="0010674B" w:rsidRDefault="00AC2B6C" w:rsidP="00AC2B6C">
      <w:pPr>
        <w:pStyle w:val="ListParagraph"/>
        <w:spacing w:after="0" w:line="20" w:lineRule="atLeast"/>
        <w:jc w:val="both"/>
        <w:rPr>
          <w:rFonts w:ascii="Times New Roman" w:hAnsi="Times New Roman" w:cs="Times New Roman"/>
          <w:sz w:val="24"/>
          <w:szCs w:val="24"/>
        </w:rPr>
      </w:pPr>
    </w:p>
    <w:p w:rsidR="00AC2B6C" w:rsidRDefault="00AC2B6C" w:rsidP="00A3328C">
      <w:pPr>
        <w:pStyle w:val="ListParagraph"/>
        <w:numPr>
          <w:ilvl w:val="0"/>
          <w:numId w:val="18"/>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 xml:space="preserve">Vijeće nije suglasno s prijedlogom Ahmeda </w:t>
      </w:r>
      <w:proofErr w:type="spellStart"/>
      <w:r>
        <w:rPr>
          <w:rFonts w:ascii="Times New Roman" w:hAnsi="Times New Roman" w:cs="Times New Roman"/>
          <w:sz w:val="24"/>
          <w:szCs w:val="24"/>
        </w:rPr>
        <w:t>Kulovića</w:t>
      </w:r>
      <w:proofErr w:type="spellEnd"/>
      <w:r>
        <w:rPr>
          <w:rFonts w:ascii="Times New Roman" w:hAnsi="Times New Roman" w:cs="Times New Roman"/>
          <w:sz w:val="24"/>
          <w:szCs w:val="24"/>
        </w:rPr>
        <w:t xml:space="preserve"> za iscrtavanjem parkirališnih mjesta te predlaže da se pričeka cjelovito prometno rješenje koje je u tijeku.</w:t>
      </w:r>
    </w:p>
    <w:p w:rsidR="00AC2B6C" w:rsidRPr="00A53991" w:rsidRDefault="00AC2B6C" w:rsidP="00AC2B6C">
      <w:pPr>
        <w:pStyle w:val="ListParagraph"/>
        <w:rPr>
          <w:rFonts w:ascii="Times New Roman" w:hAnsi="Times New Roman" w:cs="Times New Roman"/>
          <w:sz w:val="24"/>
          <w:szCs w:val="24"/>
        </w:rPr>
      </w:pPr>
    </w:p>
    <w:p w:rsidR="002B64B7" w:rsidRPr="00AC2B6C" w:rsidRDefault="00AC2B6C" w:rsidP="00A3328C">
      <w:pPr>
        <w:pStyle w:val="ListParagraph"/>
        <w:numPr>
          <w:ilvl w:val="0"/>
          <w:numId w:val="18"/>
        </w:numPr>
        <w:spacing w:after="0" w:line="20" w:lineRule="atLeast"/>
        <w:jc w:val="both"/>
        <w:rPr>
          <w:rFonts w:ascii="Times New Roman" w:hAnsi="Times New Roman" w:cs="Times New Roman"/>
          <w:sz w:val="24"/>
          <w:szCs w:val="24"/>
        </w:rPr>
      </w:pPr>
      <w:r w:rsidRPr="00F443CF">
        <w:rPr>
          <w:rFonts w:ascii="Times New Roman" w:hAnsi="Times New Roman" w:cs="Times New Roman"/>
          <w:sz w:val="24"/>
          <w:szCs w:val="24"/>
        </w:rPr>
        <w:t>Ovaj će zaključak biti dostavljen Vijeću Mjesnog odbora</w:t>
      </w:r>
      <w:r>
        <w:rPr>
          <w:rFonts w:ascii="Times New Roman" w:hAnsi="Times New Roman" w:cs="Times New Roman"/>
          <w:sz w:val="24"/>
          <w:szCs w:val="24"/>
        </w:rPr>
        <w:t xml:space="preserve"> </w:t>
      </w:r>
      <w:r w:rsidRPr="00F443CF">
        <w:rPr>
          <w:rFonts w:ascii="Times New Roman" w:hAnsi="Times New Roman" w:cs="Times New Roman"/>
          <w:sz w:val="24"/>
          <w:szCs w:val="24"/>
        </w:rPr>
        <w:t xml:space="preserve">Medveščak i Ahmedu </w:t>
      </w:r>
      <w:proofErr w:type="spellStart"/>
      <w:r w:rsidRPr="00F443CF">
        <w:rPr>
          <w:rFonts w:ascii="Times New Roman" w:hAnsi="Times New Roman" w:cs="Times New Roman"/>
          <w:sz w:val="24"/>
          <w:szCs w:val="24"/>
        </w:rPr>
        <w:t>Kuloviću</w:t>
      </w:r>
      <w:proofErr w:type="spellEnd"/>
      <w:r>
        <w:rPr>
          <w:rFonts w:ascii="Times New Roman" w:hAnsi="Times New Roman" w:cs="Times New Roman"/>
          <w:sz w:val="24"/>
          <w:szCs w:val="24"/>
        </w:rPr>
        <w:t>.</w:t>
      </w:r>
    </w:p>
    <w:p w:rsidR="00AC2B6C" w:rsidRPr="00AC2B6C" w:rsidRDefault="00720B40" w:rsidP="00AC2B6C">
      <w:pPr>
        <w:rPr>
          <w:rFonts w:ascii="Times New Roman" w:hAnsi="Times New Roman" w:cs="Times New Roman"/>
          <w:b/>
          <w:color w:val="000000" w:themeColor="text1"/>
        </w:rPr>
      </w:pPr>
      <w:r w:rsidRPr="00AC2B6C">
        <w:rPr>
          <w:rFonts w:ascii="Times New Roman" w:hAnsi="Times New Roman" w:cs="Times New Roman"/>
          <w:b/>
          <w:sz w:val="24"/>
          <w:szCs w:val="24"/>
        </w:rPr>
        <w:lastRenderedPageBreak/>
        <w:t>Ad 8</w:t>
      </w:r>
      <w:r w:rsidR="00EB7E77" w:rsidRPr="00AC2B6C">
        <w:rPr>
          <w:rFonts w:ascii="Times New Roman" w:hAnsi="Times New Roman" w:cs="Times New Roman"/>
          <w:b/>
          <w:sz w:val="24"/>
          <w:szCs w:val="24"/>
        </w:rPr>
        <w:t xml:space="preserve">. </w:t>
      </w:r>
      <w:r w:rsidR="00AC2B6C" w:rsidRPr="00AC2B6C">
        <w:rPr>
          <w:rFonts w:ascii="Times New Roman" w:hAnsi="Times New Roman" w:cs="Times New Roman"/>
          <w:b/>
          <w:color w:val="000000" w:themeColor="text1"/>
        </w:rPr>
        <w:t xml:space="preserve">Prijedlog zaključka o regulaciji prometa u </w:t>
      </w:r>
      <w:proofErr w:type="spellStart"/>
      <w:r w:rsidR="00AC2B6C" w:rsidRPr="00AC2B6C">
        <w:rPr>
          <w:rFonts w:ascii="Times New Roman" w:hAnsi="Times New Roman" w:cs="Times New Roman"/>
          <w:b/>
          <w:color w:val="000000" w:themeColor="text1"/>
        </w:rPr>
        <w:t>Rockefellerovoj</w:t>
      </w:r>
      <w:proofErr w:type="spellEnd"/>
      <w:r w:rsidR="00AC2B6C" w:rsidRPr="00AC2B6C">
        <w:rPr>
          <w:rFonts w:ascii="Times New Roman" w:hAnsi="Times New Roman" w:cs="Times New Roman"/>
          <w:b/>
          <w:color w:val="000000" w:themeColor="text1"/>
        </w:rPr>
        <w:t xml:space="preserve"> ulici (zahtjev Janka Večerine)</w:t>
      </w:r>
    </w:p>
    <w:p w:rsidR="00AC2B6C" w:rsidRPr="00397EB1" w:rsidRDefault="00AC2B6C" w:rsidP="00AC2B6C">
      <w:pPr>
        <w:spacing w:line="240" w:lineRule="auto"/>
        <w:jc w:val="both"/>
        <w:rPr>
          <w:rFonts w:ascii="Times New Roman" w:hAnsi="Times New Roman" w:cs="Times New Roman"/>
          <w:sz w:val="24"/>
          <w:szCs w:val="24"/>
        </w:rPr>
      </w:pPr>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točku dnevnog reda koju obrazlaže D. </w:t>
      </w:r>
      <w:proofErr w:type="spellStart"/>
      <w:r>
        <w:rPr>
          <w:rFonts w:ascii="Times New Roman" w:hAnsi="Times New Roman" w:cs="Times New Roman"/>
          <w:sz w:val="24"/>
          <w:szCs w:val="24"/>
        </w:rPr>
        <w:t>Bosak</w:t>
      </w:r>
      <w:proofErr w:type="spellEnd"/>
      <w:r>
        <w:rPr>
          <w:rFonts w:ascii="Times New Roman" w:hAnsi="Times New Roman" w:cs="Times New Roman"/>
          <w:sz w:val="24"/>
          <w:szCs w:val="24"/>
        </w:rPr>
        <w:t xml:space="preserve"> te otvara raspravu. Rasprave nema te je sa 13 glasova donesen :  </w:t>
      </w:r>
    </w:p>
    <w:p w:rsidR="00AC2B6C" w:rsidRDefault="00AC2B6C" w:rsidP="00AC2B6C">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AC2B6C" w:rsidRDefault="00AC2B6C" w:rsidP="00AC2B6C">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regulaciji prometa u </w:t>
      </w:r>
      <w:proofErr w:type="spellStart"/>
      <w:r>
        <w:rPr>
          <w:rFonts w:ascii="Times New Roman" w:hAnsi="Times New Roman" w:cs="Times New Roman"/>
          <w:b/>
          <w:sz w:val="24"/>
          <w:szCs w:val="24"/>
        </w:rPr>
        <w:t>Rockefellerovoj</w:t>
      </w:r>
      <w:proofErr w:type="spellEnd"/>
      <w:r>
        <w:rPr>
          <w:rFonts w:ascii="Times New Roman" w:hAnsi="Times New Roman" w:cs="Times New Roman"/>
          <w:b/>
          <w:sz w:val="24"/>
          <w:szCs w:val="24"/>
        </w:rPr>
        <w:t xml:space="preserve"> ulici </w:t>
      </w:r>
    </w:p>
    <w:p w:rsidR="00AC2B6C" w:rsidRDefault="00AC2B6C" w:rsidP="00AC2B6C">
      <w:pPr>
        <w:spacing w:after="0" w:line="20" w:lineRule="atLeast"/>
        <w:jc w:val="center"/>
        <w:rPr>
          <w:rFonts w:ascii="Times New Roman" w:hAnsi="Times New Roman" w:cs="Times New Roman"/>
          <w:b/>
          <w:sz w:val="24"/>
          <w:szCs w:val="24"/>
        </w:rPr>
      </w:pPr>
    </w:p>
    <w:p w:rsidR="00AC2B6C" w:rsidRDefault="00AC2B6C" w:rsidP="00A3328C">
      <w:pPr>
        <w:pStyle w:val="ListParagraph"/>
        <w:numPr>
          <w:ilvl w:val="0"/>
          <w:numId w:val="19"/>
        </w:numPr>
        <w:spacing w:after="0" w:line="20" w:lineRule="atLeast"/>
        <w:jc w:val="both"/>
        <w:rPr>
          <w:rFonts w:ascii="Times New Roman" w:hAnsi="Times New Roman" w:cs="Times New Roman"/>
          <w:sz w:val="24"/>
          <w:szCs w:val="24"/>
        </w:rPr>
      </w:pPr>
      <w:r w:rsidRPr="00452FF2">
        <w:rPr>
          <w:rFonts w:ascii="Times New Roman" w:hAnsi="Times New Roman" w:cs="Times New Roman"/>
          <w:sz w:val="24"/>
          <w:szCs w:val="24"/>
        </w:rPr>
        <w:t xml:space="preserve">Vijeće  je suglasno  sa </w:t>
      </w:r>
      <w:r>
        <w:rPr>
          <w:rFonts w:ascii="Times New Roman" w:hAnsi="Times New Roman" w:cs="Times New Roman"/>
          <w:sz w:val="24"/>
          <w:szCs w:val="24"/>
        </w:rPr>
        <w:t xml:space="preserve">Zaključkom </w:t>
      </w:r>
      <w:r w:rsidRPr="00452FF2">
        <w:rPr>
          <w:rFonts w:ascii="Times New Roman" w:hAnsi="Times New Roman" w:cs="Times New Roman"/>
          <w:sz w:val="24"/>
          <w:szCs w:val="24"/>
        </w:rPr>
        <w:t xml:space="preserve"> Vijeća Mjesnog odbora Medveščak  sa 32. sjednice održane 29. siječnja</w:t>
      </w:r>
      <w:r>
        <w:rPr>
          <w:rFonts w:ascii="Times New Roman" w:hAnsi="Times New Roman" w:cs="Times New Roman"/>
          <w:sz w:val="24"/>
          <w:szCs w:val="24"/>
        </w:rPr>
        <w:t xml:space="preserve"> </w:t>
      </w:r>
      <w:r w:rsidRPr="00452FF2">
        <w:rPr>
          <w:rFonts w:ascii="Times New Roman" w:hAnsi="Times New Roman" w:cs="Times New Roman"/>
          <w:sz w:val="24"/>
          <w:szCs w:val="24"/>
        </w:rPr>
        <w:t>2020. u svezi zahtjeva Janka Večerine za uvođenje zone smirenog prometa i postavljanju zaštitnih s</w:t>
      </w:r>
      <w:r>
        <w:rPr>
          <w:rFonts w:ascii="Times New Roman" w:hAnsi="Times New Roman" w:cs="Times New Roman"/>
          <w:sz w:val="24"/>
          <w:szCs w:val="24"/>
        </w:rPr>
        <w:t xml:space="preserve">tupića u </w:t>
      </w:r>
      <w:proofErr w:type="spellStart"/>
      <w:r>
        <w:rPr>
          <w:rFonts w:ascii="Times New Roman" w:hAnsi="Times New Roman" w:cs="Times New Roman"/>
          <w:sz w:val="24"/>
          <w:szCs w:val="24"/>
        </w:rPr>
        <w:t>Rockefellerovoj</w:t>
      </w:r>
      <w:proofErr w:type="spellEnd"/>
      <w:r>
        <w:rPr>
          <w:rFonts w:ascii="Times New Roman" w:hAnsi="Times New Roman" w:cs="Times New Roman"/>
          <w:sz w:val="24"/>
          <w:szCs w:val="24"/>
        </w:rPr>
        <w:t xml:space="preserve"> ulici.</w:t>
      </w:r>
    </w:p>
    <w:p w:rsidR="00AC2B6C" w:rsidRPr="00DF486B" w:rsidRDefault="00AC2B6C" w:rsidP="00AC2B6C">
      <w:pPr>
        <w:spacing w:after="0" w:line="20" w:lineRule="atLeast"/>
        <w:jc w:val="both"/>
        <w:rPr>
          <w:rFonts w:ascii="Times New Roman" w:hAnsi="Times New Roman" w:cs="Times New Roman"/>
          <w:sz w:val="24"/>
          <w:szCs w:val="24"/>
        </w:rPr>
      </w:pPr>
    </w:p>
    <w:p w:rsidR="00AC2B6C" w:rsidRDefault="00AC2B6C" w:rsidP="00A3328C">
      <w:pPr>
        <w:pStyle w:val="ListParagraph"/>
        <w:numPr>
          <w:ilvl w:val="0"/>
          <w:numId w:val="19"/>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 xml:space="preserve">Vijeće nije suglasno s prijedlogom Janka Večerine da se postave zaštitni stupići u </w:t>
      </w:r>
      <w:proofErr w:type="spellStart"/>
      <w:r>
        <w:rPr>
          <w:rFonts w:ascii="Times New Roman" w:hAnsi="Times New Roman" w:cs="Times New Roman"/>
          <w:sz w:val="24"/>
          <w:szCs w:val="24"/>
        </w:rPr>
        <w:t>Rockefellerovoj</w:t>
      </w:r>
      <w:proofErr w:type="spellEnd"/>
      <w:r>
        <w:rPr>
          <w:rFonts w:ascii="Times New Roman" w:hAnsi="Times New Roman" w:cs="Times New Roman"/>
          <w:sz w:val="24"/>
          <w:szCs w:val="24"/>
        </w:rPr>
        <w:t xml:space="preserve"> ulici.</w:t>
      </w:r>
    </w:p>
    <w:p w:rsidR="00AC2B6C" w:rsidRPr="00DF486B" w:rsidRDefault="00AC2B6C" w:rsidP="00AC2B6C">
      <w:pPr>
        <w:pStyle w:val="ListParagraph"/>
        <w:rPr>
          <w:rFonts w:ascii="Times New Roman" w:hAnsi="Times New Roman" w:cs="Times New Roman"/>
          <w:sz w:val="24"/>
          <w:szCs w:val="24"/>
        </w:rPr>
      </w:pPr>
    </w:p>
    <w:p w:rsidR="00AC2B6C" w:rsidRPr="00F443CF" w:rsidRDefault="00AC2B6C" w:rsidP="00A3328C">
      <w:pPr>
        <w:pStyle w:val="ListParagraph"/>
        <w:numPr>
          <w:ilvl w:val="0"/>
          <w:numId w:val="19"/>
        </w:numPr>
        <w:spacing w:after="0" w:line="20" w:lineRule="atLeast"/>
        <w:jc w:val="both"/>
        <w:rPr>
          <w:rFonts w:ascii="Times New Roman" w:hAnsi="Times New Roman" w:cs="Times New Roman"/>
          <w:sz w:val="24"/>
          <w:szCs w:val="24"/>
        </w:rPr>
      </w:pPr>
      <w:r w:rsidRPr="00F443CF">
        <w:rPr>
          <w:rFonts w:ascii="Times New Roman" w:hAnsi="Times New Roman" w:cs="Times New Roman"/>
          <w:sz w:val="24"/>
          <w:szCs w:val="24"/>
        </w:rPr>
        <w:t>Ovaj će zaključak biti dostavljen Vijeću Mjesnog odbora</w:t>
      </w:r>
      <w:r>
        <w:rPr>
          <w:rFonts w:ascii="Times New Roman" w:hAnsi="Times New Roman" w:cs="Times New Roman"/>
          <w:sz w:val="24"/>
          <w:szCs w:val="24"/>
        </w:rPr>
        <w:t xml:space="preserve"> </w:t>
      </w:r>
      <w:r w:rsidRPr="00F443CF">
        <w:rPr>
          <w:rFonts w:ascii="Times New Roman" w:hAnsi="Times New Roman" w:cs="Times New Roman"/>
          <w:sz w:val="24"/>
          <w:szCs w:val="24"/>
        </w:rPr>
        <w:t xml:space="preserve">Medveščak i </w:t>
      </w:r>
      <w:r>
        <w:rPr>
          <w:rFonts w:ascii="Times New Roman" w:hAnsi="Times New Roman" w:cs="Times New Roman"/>
          <w:sz w:val="24"/>
          <w:szCs w:val="24"/>
        </w:rPr>
        <w:t xml:space="preserve">Janku Večerini. </w:t>
      </w:r>
    </w:p>
    <w:p w:rsidR="00AC2B6C" w:rsidRPr="00562A21" w:rsidRDefault="00AC2B6C" w:rsidP="00AC2B6C">
      <w:pPr>
        <w:spacing w:after="0" w:line="20" w:lineRule="atLeast"/>
        <w:jc w:val="both"/>
        <w:rPr>
          <w:rFonts w:ascii="Times New Roman" w:hAnsi="Times New Roman" w:cs="Times New Roman"/>
          <w:sz w:val="24"/>
          <w:szCs w:val="24"/>
        </w:rPr>
      </w:pPr>
    </w:p>
    <w:p w:rsidR="0022382B" w:rsidRPr="0022382B" w:rsidRDefault="0022382B" w:rsidP="0022382B">
      <w:pPr>
        <w:rPr>
          <w:rFonts w:ascii="Times New Roman" w:hAnsi="Times New Roman" w:cs="Times New Roman"/>
          <w:b/>
          <w:color w:val="000000" w:themeColor="text1"/>
        </w:rPr>
      </w:pPr>
      <w:r w:rsidRPr="0022382B">
        <w:rPr>
          <w:rFonts w:ascii="Times New Roman" w:hAnsi="Times New Roman" w:cs="Times New Roman"/>
          <w:b/>
          <w:sz w:val="24"/>
          <w:szCs w:val="24"/>
        </w:rPr>
        <w:t xml:space="preserve">Ad 9. </w:t>
      </w:r>
      <w:r w:rsidRPr="0022382B">
        <w:rPr>
          <w:rFonts w:ascii="Times New Roman" w:hAnsi="Times New Roman" w:cs="Times New Roman"/>
          <w:b/>
          <w:color w:val="000000" w:themeColor="text1"/>
        </w:rPr>
        <w:t>Prijedlog zaključka o postavljanju zaštitnih stupića u Ulici Benedikta Vinkovića 14 (zahtjev Ivice Ostojića)</w:t>
      </w:r>
    </w:p>
    <w:p w:rsidR="0022382B" w:rsidRPr="00397EB1" w:rsidRDefault="0022382B" w:rsidP="0022382B">
      <w:pPr>
        <w:spacing w:line="240" w:lineRule="auto"/>
        <w:jc w:val="both"/>
        <w:rPr>
          <w:rFonts w:ascii="Times New Roman" w:hAnsi="Times New Roman" w:cs="Times New Roman"/>
          <w:sz w:val="24"/>
          <w:szCs w:val="24"/>
        </w:rPr>
      </w:pPr>
      <w:bookmarkStart w:id="12" w:name="_Hlk43373368"/>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točku dnevnog reda koju obrazlaže D. </w:t>
      </w:r>
      <w:proofErr w:type="spellStart"/>
      <w:r>
        <w:rPr>
          <w:rFonts w:ascii="Times New Roman" w:hAnsi="Times New Roman" w:cs="Times New Roman"/>
          <w:sz w:val="24"/>
          <w:szCs w:val="24"/>
        </w:rPr>
        <w:t>Bosak</w:t>
      </w:r>
      <w:proofErr w:type="spellEnd"/>
      <w:r>
        <w:rPr>
          <w:rFonts w:ascii="Times New Roman" w:hAnsi="Times New Roman" w:cs="Times New Roman"/>
          <w:sz w:val="24"/>
          <w:szCs w:val="24"/>
        </w:rPr>
        <w:t xml:space="preserve"> te otvara raspravu. Rasprave nema te je sa 13 glasova donesen </w:t>
      </w:r>
      <w:bookmarkEnd w:id="12"/>
      <w:r>
        <w:rPr>
          <w:rFonts w:ascii="Times New Roman" w:hAnsi="Times New Roman" w:cs="Times New Roman"/>
          <w:sz w:val="24"/>
          <w:szCs w:val="24"/>
        </w:rPr>
        <w:t xml:space="preserve">:  </w:t>
      </w:r>
    </w:p>
    <w:p w:rsidR="0022382B" w:rsidRDefault="0022382B" w:rsidP="0022382B">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22382B" w:rsidRDefault="0022382B" w:rsidP="0022382B">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postavljanju </w:t>
      </w:r>
      <w:proofErr w:type="spellStart"/>
      <w:r>
        <w:rPr>
          <w:rFonts w:ascii="Times New Roman" w:hAnsi="Times New Roman" w:cs="Times New Roman"/>
          <w:b/>
          <w:sz w:val="24"/>
          <w:szCs w:val="24"/>
        </w:rPr>
        <w:t>zaštitinih</w:t>
      </w:r>
      <w:proofErr w:type="spellEnd"/>
      <w:r>
        <w:rPr>
          <w:rFonts w:ascii="Times New Roman" w:hAnsi="Times New Roman" w:cs="Times New Roman"/>
          <w:b/>
          <w:sz w:val="24"/>
          <w:szCs w:val="24"/>
        </w:rPr>
        <w:t xml:space="preserve"> stupića u Ulici Benedikta Vinkovića 14</w:t>
      </w:r>
    </w:p>
    <w:p w:rsidR="0022382B" w:rsidRDefault="0022382B" w:rsidP="0022382B">
      <w:pPr>
        <w:spacing w:after="0" w:line="20" w:lineRule="atLeast"/>
        <w:rPr>
          <w:rFonts w:ascii="Times New Roman" w:hAnsi="Times New Roman" w:cs="Times New Roman"/>
          <w:b/>
          <w:sz w:val="24"/>
          <w:szCs w:val="24"/>
        </w:rPr>
      </w:pPr>
    </w:p>
    <w:p w:rsidR="0022382B" w:rsidRPr="00564B95" w:rsidRDefault="0022382B" w:rsidP="00A3328C">
      <w:pPr>
        <w:pStyle w:val="ListParagraph"/>
        <w:numPr>
          <w:ilvl w:val="0"/>
          <w:numId w:val="20"/>
        </w:numPr>
        <w:spacing w:after="0" w:line="20" w:lineRule="atLeast"/>
        <w:jc w:val="both"/>
        <w:rPr>
          <w:rFonts w:ascii="Times New Roman" w:hAnsi="Times New Roman" w:cs="Times New Roman"/>
          <w:sz w:val="24"/>
          <w:szCs w:val="24"/>
        </w:rPr>
      </w:pPr>
      <w:r w:rsidRPr="00352007">
        <w:rPr>
          <w:rFonts w:ascii="Times New Roman" w:hAnsi="Times New Roman" w:cs="Times New Roman"/>
          <w:sz w:val="24"/>
          <w:szCs w:val="24"/>
        </w:rPr>
        <w:t xml:space="preserve">Vijeće  je suglasno  sa Zaključkom Vijeća Mjesnog odbora Medveščak  sa 31. sjednice održane 18. </w:t>
      </w:r>
      <w:r>
        <w:rPr>
          <w:rFonts w:ascii="Times New Roman" w:hAnsi="Times New Roman" w:cs="Times New Roman"/>
          <w:sz w:val="24"/>
          <w:szCs w:val="24"/>
        </w:rPr>
        <w:t>p</w:t>
      </w:r>
      <w:r w:rsidRPr="00564B95">
        <w:rPr>
          <w:rFonts w:ascii="Times New Roman" w:hAnsi="Times New Roman" w:cs="Times New Roman"/>
          <w:sz w:val="24"/>
          <w:szCs w:val="24"/>
        </w:rPr>
        <w:t xml:space="preserve">rosinca 2019. u svezi zahtjeva Ivice Ostojića za postavljanje zaštitnih stupića u Ulici Benedikta Vinkovića 14. </w:t>
      </w:r>
    </w:p>
    <w:p w:rsidR="0022382B" w:rsidRPr="00352007" w:rsidRDefault="0022382B" w:rsidP="0022382B">
      <w:pPr>
        <w:pStyle w:val="ListParagraph"/>
        <w:spacing w:after="0" w:line="20" w:lineRule="atLeast"/>
        <w:jc w:val="both"/>
        <w:rPr>
          <w:rFonts w:ascii="Times New Roman" w:hAnsi="Times New Roman" w:cs="Times New Roman"/>
          <w:sz w:val="24"/>
          <w:szCs w:val="24"/>
        </w:rPr>
      </w:pPr>
    </w:p>
    <w:p w:rsidR="0022382B" w:rsidRDefault="0022382B" w:rsidP="00A3328C">
      <w:pPr>
        <w:pStyle w:val="ListParagraph"/>
        <w:numPr>
          <w:ilvl w:val="0"/>
          <w:numId w:val="20"/>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Vijeće nije suglasno sa zahtjevom Ivice Ostojića te smatra da nije potrebno postavljanje zaštitnih stupića obzirom da je jasno označena zabrana parkiranja u Ulici Benedikta Vinkovića.</w:t>
      </w:r>
    </w:p>
    <w:p w:rsidR="0022382B" w:rsidRPr="00564B95" w:rsidRDefault="0022382B" w:rsidP="0022382B">
      <w:pPr>
        <w:pStyle w:val="ListParagraph"/>
        <w:rPr>
          <w:rFonts w:ascii="Times New Roman" w:hAnsi="Times New Roman" w:cs="Times New Roman"/>
          <w:sz w:val="24"/>
          <w:szCs w:val="24"/>
        </w:rPr>
      </w:pPr>
    </w:p>
    <w:p w:rsidR="0022382B" w:rsidRPr="00F443CF" w:rsidRDefault="0022382B" w:rsidP="00A3328C">
      <w:pPr>
        <w:pStyle w:val="ListParagraph"/>
        <w:numPr>
          <w:ilvl w:val="0"/>
          <w:numId w:val="20"/>
        </w:numPr>
        <w:spacing w:after="0" w:line="20" w:lineRule="atLeast"/>
        <w:jc w:val="both"/>
        <w:rPr>
          <w:rFonts w:ascii="Times New Roman" w:hAnsi="Times New Roman" w:cs="Times New Roman"/>
          <w:sz w:val="24"/>
          <w:szCs w:val="24"/>
        </w:rPr>
      </w:pPr>
      <w:r w:rsidRPr="00F443CF">
        <w:rPr>
          <w:rFonts w:ascii="Times New Roman" w:hAnsi="Times New Roman" w:cs="Times New Roman"/>
          <w:sz w:val="24"/>
          <w:szCs w:val="24"/>
        </w:rPr>
        <w:t>Ovaj će zaključak biti dostavljen Vijeću Mjesnog odbora</w:t>
      </w:r>
      <w:r>
        <w:rPr>
          <w:rFonts w:ascii="Times New Roman" w:hAnsi="Times New Roman" w:cs="Times New Roman"/>
          <w:sz w:val="24"/>
          <w:szCs w:val="24"/>
        </w:rPr>
        <w:t xml:space="preserve"> </w:t>
      </w:r>
      <w:r w:rsidRPr="00F443CF">
        <w:rPr>
          <w:rFonts w:ascii="Times New Roman" w:hAnsi="Times New Roman" w:cs="Times New Roman"/>
          <w:sz w:val="24"/>
          <w:szCs w:val="24"/>
        </w:rPr>
        <w:t xml:space="preserve">Medveščak i </w:t>
      </w:r>
      <w:r>
        <w:rPr>
          <w:rFonts w:ascii="Times New Roman" w:hAnsi="Times New Roman" w:cs="Times New Roman"/>
          <w:sz w:val="24"/>
          <w:szCs w:val="24"/>
        </w:rPr>
        <w:t xml:space="preserve">Ivici Ostojiću. </w:t>
      </w:r>
    </w:p>
    <w:p w:rsidR="0022382B" w:rsidRPr="00562A21" w:rsidRDefault="0022382B" w:rsidP="0022382B">
      <w:pPr>
        <w:spacing w:after="0" w:line="20" w:lineRule="atLeast"/>
        <w:jc w:val="both"/>
        <w:rPr>
          <w:rFonts w:ascii="Times New Roman" w:hAnsi="Times New Roman" w:cs="Times New Roman"/>
          <w:sz w:val="24"/>
          <w:szCs w:val="24"/>
        </w:rPr>
      </w:pPr>
    </w:p>
    <w:p w:rsidR="0022382B" w:rsidRPr="0022382B" w:rsidRDefault="0022382B" w:rsidP="0022382B">
      <w:pPr>
        <w:rPr>
          <w:rFonts w:ascii="Times New Roman" w:hAnsi="Times New Roman" w:cs="Times New Roman"/>
          <w:b/>
          <w:color w:val="000000" w:themeColor="text1"/>
        </w:rPr>
      </w:pPr>
      <w:r w:rsidRPr="0022382B">
        <w:rPr>
          <w:rFonts w:ascii="Times New Roman" w:hAnsi="Times New Roman" w:cs="Times New Roman"/>
          <w:b/>
          <w:sz w:val="24"/>
          <w:szCs w:val="24"/>
        </w:rPr>
        <w:t xml:space="preserve">Ad 10. </w:t>
      </w:r>
      <w:r w:rsidRPr="0022382B">
        <w:rPr>
          <w:rFonts w:ascii="Times New Roman" w:hAnsi="Times New Roman" w:cs="Times New Roman"/>
          <w:b/>
          <w:color w:val="000000" w:themeColor="text1"/>
        </w:rPr>
        <w:t xml:space="preserve">Prijedlog zaključka o postavljanju prometnog znaka zabrane parkiranja, </w:t>
      </w:r>
      <w:proofErr w:type="spellStart"/>
      <w:r w:rsidRPr="0022382B">
        <w:rPr>
          <w:rFonts w:ascii="Times New Roman" w:hAnsi="Times New Roman" w:cs="Times New Roman"/>
          <w:b/>
          <w:color w:val="000000" w:themeColor="text1"/>
        </w:rPr>
        <w:t>Langov</w:t>
      </w:r>
      <w:proofErr w:type="spellEnd"/>
      <w:r w:rsidRPr="0022382B">
        <w:rPr>
          <w:rFonts w:ascii="Times New Roman" w:hAnsi="Times New Roman" w:cs="Times New Roman"/>
          <w:b/>
          <w:color w:val="000000" w:themeColor="text1"/>
        </w:rPr>
        <w:t xml:space="preserve"> trg kod kbr. 5 (zahtjev Ratka Martinovića)</w:t>
      </w:r>
    </w:p>
    <w:p w:rsidR="0022382B" w:rsidRPr="00397EB1" w:rsidRDefault="0022382B" w:rsidP="0022382B">
      <w:pPr>
        <w:spacing w:line="240" w:lineRule="auto"/>
        <w:jc w:val="both"/>
        <w:rPr>
          <w:rFonts w:ascii="Times New Roman" w:hAnsi="Times New Roman" w:cs="Times New Roman"/>
          <w:sz w:val="24"/>
          <w:szCs w:val="24"/>
        </w:rPr>
      </w:pPr>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točku dnevnog reda koju obrazlaže D. </w:t>
      </w:r>
      <w:proofErr w:type="spellStart"/>
      <w:r>
        <w:rPr>
          <w:rFonts w:ascii="Times New Roman" w:hAnsi="Times New Roman" w:cs="Times New Roman"/>
          <w:sz w:val="24"/>
          <w:szCs w:val="24"/>
        </w:rPr>
        <w:t>Bosak</w:t>
      </w:r>
      <w:proofErr w:type="spellEnd"/>
      <w:r>
        <w:rPr>
          <w:rFonts w:ascii="Times New Roman" w:hAnsi="Times New Roman" w:cs="Times New Roman"/>
          <w:sz w:val="24"/>
          <w:szCs w:val="24"/>
        </w:rPr>
        <w:t xml:space="preserve"> te otvara raspravu. Nakon rasprave u kojoj su sudjelovali M. Marinović, K. Puškarić, M. </w:t>
      </w:r>
      <w:proofErr w:type="spellStart"/>
      <w:r>
        <w:rPr>
          <w:rFonts w:ascii="Times New Roman" w:hAnsi="Times New Roman" w:cs="Times New Roman"/>
          <w:sz w:val="24"/>
          <w:szCs w:val="24"/>
        </w:rPr>
        <w:t>Džajo</w:t>
      </w:r>
      <w:proofErr w:type="spellEnd"/>
      <w:r>
        <w:rPr>
          <w:rFonts w:ascii="Times New Roman" w:hAnsi="Times New Roman" w:cs="Times New Roman"/>
          <w:sz w:val="24"/>
          <w:szCs w:val="24"/>
        </w:rPr>
        <w:t xml:space="preserve">, L. Bogdan i N. Raukar Gamulin sa 11 glasova ZA i 2 SUZDRŽANA  donesen je:  </w:t>
      </w:r>
    </w:p>
    <w:p w:rsidR="0022382B" w:rsidRDefault="0022382B" w:rsidP="0022382B">
      <w:pPr>
        <w:spacing w:after="0" w:line="20" w:lineRule="atLeast"/>
        <w:jc w:val="center"/>
        <w:rPr>
          <w:rFonts w:ascii="Times New Roman" w:hAnsi="Times New Roman" w:cs="Times New Roman"/>
          <w:b/>
          <w:sz w:val="24"/>
          <w:szCs w:val="24"/>
        </w:rPr>
      </w:pPr>
    </w:p>
    <w:p w:rsidR="0022382B" w:rsidRDefault="0022382B" w:rsidP="0022382B">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22382B" w:rsidRDefault="0022382B" w:rsidP="0022382B">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postavljanju prometnog znaka zabrane parkiranja, </w:t>
      </w:r>
      <w:proofErr w:type="spellStart"/>
      <w:r>
        <w:rPr>
          <w:rFonts w:ascii="Times New Roman" w:hAnsi="Times New Roman" w:cs="Times New Roman"/>
          <w:b/>
          <w:sz w:val="24"/>
          <w:szCs w:val="24"/>
        </w:rPr>
        <w:t>Langov</w:t>
      </w:r>
      <w:proofErr w:type="spellEnd"/>
      <w:r>
        <w:rPr>
          <w:rFonts w:ascii="Times New Roman" w:hAnsi="Times New Roman" w:cs="Times New Roman"/>
          <w:b/>
          <w:sz w:val="24"/>
          <w:szCs w:val="24"/>
        </w:rPr>
        <w:t xml:space="preserve"> trg kod kbr. 5 </w:t>
      </w:r>
    </w:p>
    <w:p w:rsidR="0022382B" w:rsidRDefault="0022382B" w:rsidP="0022382B">
      <w:pPr>
        <w:spacing w:after="0" w:line="20" w:lineRule="atLeast"/>
        <w:jc w:val="both"/>
        <w:rPr>
          <w:rFonts w:ascii="Times New Roman" w:hAnsi="Times New Roman" w:cs="Times New Roman"/>
          <w:b/>
          <w:sz w:val="24"/>
          <w:szCs w:val="24"/>
        </w:rPr>
      </w:pPr>
    </w:p>
    <w:p w:rsidR="0022382B" w:rsidRDefault="0022382B" w:rsidP="00A3328C">
      <w:pPr>
        <w:pStyle w:val="ListParagraph"/>
        <w:numPr>
          <w:ilvl w:val="0"/>
          <w:numId w:val="21"/>
        </w:numPr>
        <w:spacing w:after="0" w:line="20" w:lineRule="atLeast"/>
        <w:jc w:val="both"/>
        <w:rPr>
          <w:rFonts w:ascii="Times New Roman" w:hAnsi="Times New Roman" w:cs="Times New Roman"/>
          <w:sz w:val="24"/>
          <w:szCs w:val="24"/>
        </w:rPr>
      </w:pPr>
      <w:r w:rsidRPr="00B06B70">
        <w:rPr>
          <w:rFonts w:ascii="Times New Roman" w:hAnsi="Times New Roman" w:cs="Times New Roman"/>
          <w:sz w:val="24"/>
          <w:szCs w:val="24"/>
        </w:rPr>
        <w:t xml:space="preserve">Vijeće  je suglasno  sa zaključkom Vijeća Mjesnog odbora Ribnjak sa 31. sjednice održane 03. prosinca  2020. u svezi postavljanja prometnog znaka zabrane parkiranja svima osim stanarima </w:t>
      </w:r>
      <w:proofErr w:type="spellStart"/>
      <w:r w:rsidRPr="00B06B70">
        <w:rPr>
          <w:rFonts w:ascii="Times New Roman" w:hAnsi="Times New Roman" w:cs="Times New Roman"/>
          <w:sz w:val="24"/>
          <w:szCs w:val="24"/>
        </w:rPr>
        <w:t>Langovog</w:t>
      </w:r>
      <w:proofErr w:type="spellEnd"/>
      <w:r w:rsidRPr="00B06B70">
        <w:rPr>
          <w:rFonts w:ascii="Times New Roman" w:hAnsi="Times New Roman" w:cs="Times New Roman"/>
          <w:sz w:val="24"/>
          <w:szCs w:val="24"/>
        </w:rPr>
        <w:t xml:space="preserve"> trga 5 na zahtjev Ratka Martinovića, </w:t>
      </w:r>
      <w:proofErr w:type="spellStart"/>
      <w:r w:rsidRPr="00B06B70">
        <w:rPr>
          <w:rFonts w:ascii="Times New Roman" w:hAnsi="Times New Roman" w:cs="Times New Roman"/>
          <w:sz w:val="24"/>
          <w:szCs w:val="24"/>
        </w:rPr>
        <w:t>Langov</w:t>
      </w:r>
      <w:proofErr w:type="spellEnd"/>
      <w:r w:rsidRPr="00B06B70">
        <w:rPr>
          <w:rFonts w:ascii="Times New Roman" w:hAnsi="Times New Roman" w:cs="Times New Roman"/>
          <w:sz w:val="24"/>
          <w:szCs w:val="24"/>
        </w:rPr>
        <w:t xml:space="preserve"> trg 5</w:t>
      </w:r>
      <w:r>
        <w:rPr>
          <w:rFonts w:ascii="Times New Roman" w:hAnsi="Times New Roman" w:cs="Times New Roman"/>
          <w:sz w:val="24"/>
          <w:szCs w:val="24"/>
        </w:rPr>
        <w:t>.</w:t>
      </w:r>
    </w:p>
    <w:p w:rsidR="0022382B" w:rsidRPr="00B06B70" w:rsidRDefault="0022382B" w:rsidP="0022382B">
      <w:pPr>
        <w:pStyle w:val="ListParagraph"/>
        <w:spacing w:after="0" w:line="20" w:lineRule="atLeast"/>
        <w:jc w:val="both"/>
        <w:rPr>
          <w:rFonts w:ascii="Times New Roman" w:hAnsi="Times New Roman" w:cs="Times New Roman"/>
          <w:sz w:val="24"/>
          <w:szCs w:val="24"/>
        </w:rPr>
      </w:pPr>
    </w:p>
    <w:p w:rsidR="0022382B" w:rsidRPr="00CF20A4" w:rsidRDefault="0022382B" w:rsidP="00A3328C">
      <w:pPr>
        <w:pStyle w:val="ListParagraph"/>
        <w:numPr>
          <w:ilvl w:val="0"/>
          <w:numId w:val="21"/>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Predlaže se nadležnom gradskom uredu da očevidom utvrdi opravdanost traženog zahtjeva. </w:t>
      </w:r>
    </w:p>
    <w:p w:rsidR="0022382B" w:rsidRPr="00D53035" w:rsidRDefault="0022382B" w:rsidP="0022382B">
      <w:pPr>
        <w:spacing w:after="0" w:line="20" w:lineRule="atLeast"/>
        <w:jc w:val="both"/>
        <w:rPr>
          <w:rFonts w:ascii="Times New Roman" w:hAnsi="Times New Roman" w:cs="Times New Roman"/>
          <w:sz w:val="24"/>
          <w:szCs w:val="24"/>
        </w:rPr>
      </w:pPr>
    </w:p>
    <w:p w:rsidR="0022382B" w:rsidRDefault="0022382B" w:rsidP="00A3328C">
      <w:pPr>
        <w:pStyle w:val="ListParagraph"/>
        <w:numPr>
          <w:ilvl w:val="0"/>
          <w:numId w:val="21"/>
        </w:numPr>
        <w:spacing w:after="0" w:line="20" w:lineRule="atLeast"/>
        <w:jc w:val="both"/>
        <w:rPr>
          <w:rFonts w:ascii="Times New Roman" w:hAnsi="Times New Roman" w:cs="Times New Roman"/>
          <w:sz w:val="24"/>
          <w:szCs w:val="24"/>
        </w:rPr>
      </w:pPr>
      <w:r w:rsidRPr="004274BB">
        <w:rPr>
          <w:rFonts w:ascii="Times New Roman" w:hAnsi="Times New Roman" w:cs="Times New Roman"/>
          <w:sz w:val="24"/>
          <w:szCs w:val="24"/>
        </w:rPr>
        <w:t xml:space="preserve">Ovaj će zaključak biti dostavljen </w:t>
      </w:r>
      <w:r>
        <w:rPr>
          <w:rFonts w:ascii="Times New Roman" w:hAnsi="Times New Roman" w:cs="Times New Roman"/>
          <w:sz w:val="24"/>
          <w:szCs w:val="24"/>
        </w:rPr>
        <w:t xml:space="preserve">Gradskom uredu za prostorno uređenje, izgradnju Grada, graditeljstvo, komunalne poslove i promet na nadležno postupanje, </w:t>
      </w:r>
      <w:r w:rsidRPr="004274BB">
        <w:rPr>
          <w:rFonts w:ascii="Times New Roman" w:hAnsi="Times New Roman" w:cs="Times New Roman"/>
          <w:sz w:val="24"/>
          <w:szCs w:val="24"/>
        </w:rPr>
        <w:t>Vijeću Mjesnog odbora</w:t>
      </w:r>
      <w:r>
        <w:rPr>
          <w:rFonts w:ascii="Times New Roman" w:hAnsi="Times New Roman" w:cs="Times New Roman"/>
          <w:sz w:val="24"/>
          <w:szCs w:val="24"/>
        </w:rPr>
        <w:t xml:space="preserve"> Ribnjak i Ratku Martinoviću. </w:t>
      </w:r>
    </w:p>
    <w:p w:rsidR="00AC2B6C" w:rsidRDefault="00AC2B6C" w:rsidP="00EB7E77">
      <w:pPr>
        <w:spacing w:line="240" w:lineRule="auto"/>
        <w:jc w:val="both"/>
        <w:rPr>
          <w:rFonts w:ascii="Times New Roman" w:hAnsi="Times New Roman" w:cs="Times New Roman"/>
          <w:b/>
          <w:sz w:val="24"/>
          <w:szCs w:val="24"/>
        </w:rPr>
      </w:pPr>
    </w:p>
    <w:p w:rsidR="0022382B" w:rsidRPr="0022382B" w:rsidRDefault="0022382B" w:rsidP="0022382B">
      <w:pPr>
        <w:rPr>
          <w:rFonts w:ascii="Times New Roman" w:hAnsi="Times New Roman" w:cs="Times New Roman"/>
          <w:b/>
          <w:color w:val="000000" w:themeColor="text1"/>
        </w:rPr>
      </w:pPr>
      <w:r w:rsidRPr="0022382B">
        <w:rPr>
          <w:rFonts w:ascii="Times New Roman" w:hAnsi="Times New Roman" w:cs="Times New Roman"/>
          <w:b/>
          <w:sz w:val="24"/>
          <w:szCs w:val="24"/>
        </w:rPr>
        <w:t xml:space="preserve">Ad 11. </w:t>
      </w:r>
      <w:r w:rsidRPr="0022382B">
        <w:rPr>
          <w:rFonts w:ascii="Times New Roman" w:hAnsi="Times New Roman" w:cs="Times New Roman"/>
          <w:b/>
          <w:color w:val="000000" w:themeColor="text1"/>
        </w:rPr>
        <w:t>Prijedlog zaključka o prijedlogu za imenovanje neimenovanih stuba na k.č.br. 3241 k.o. Centar</w:t>
      </w:r>
    </w:p>
    <w:p w:rsidR="0022382B" w:rsidRPr="00397EB1" w:rsidRDefault="0022382B" w:rsidP="0022382B">
      <w:pPr>
        <w:spacing w:line="240" w:lineRule="auto"/>
        <w:jc w:val="both"/>
        <w:rPr>
          <w:rFonts w:ascii="Times New Roman" w:hAnsi="Times New Roman" w:cs="Times New Roman"/>
          <w:sz w:val="24"/>
          <w:szCs w:val="24"/>
        </w:rPr>
      </w:pPr>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w:t>
      </w:r>
      <w:r w:rsidR="008277D0">
        <w:rPr>
          <w:rFonts w:ascii="Times New Roman" w:hAnsi="Times New Roman" w:cs="Times New Roman"/>
          <w:sz w:val="24"/>
          <w:szCs w:val="24"/>
        </w:rPr>
        <w:t xml:space="preserve">i obrazlaže </w:t>
      </w:r>
      <w:r>
        <w:rPr>
          <w:rFonts w:ascii="Times New Roman" w:hAnsi="Times New Roman" w:cs="Times New Roman"/>
          <w:sz w:val="24"/>
          <w:szCs w:val="24"/>
        </w:rPr>
        <w:t xml:space="preserve">točku dnevnog reda te otvara raspravu. Rasprave nema te je sa 13 glasova donesen :  </w:t>
      </w:r>
    </w:p>
    <w:p w:rsidR="0022382B" w:rsidRPr="007063B8" w:rsidRDefault="0022382B" w:rsidP="0022382B">
      <w:pPr>
        <w:jc w:val="center"/>
        <w:rPr>
          <w:rFonts w:ascii="Times New Roman" w:hAnsi="Times New Roman" w:cs="Times New Roman"/>
          <w:b/>
          <w:bCs/>
          <w:lang w:val="es-MX"/>
        </w:rPr>
      </w:pPr>
      <w:r w:rsidRPr="007063B8">
        <w:rPr>
          <w:rFonts w:ascii="Times New Roman" w:hAnsi="Times New Roman" w:cs="Times New Roman"/>
          <w:b/>
          <w:bCs/>
          <w:lang w:val="es-MX"/>
        </w:rPr>
        <w:t>ZAKLJU</w:t>
      </w:r>
      <w:r w:rsidRPr="007063B8">
        <w:rPr>
          <w:rFonts w:ascii="Times New Roman" w:hAnsi="Times New Roman" w:cs="Times New Roman"/>
          <w:b/>
          <w:bCs/>
        </w:rPr>
        <w:t>Č</w:t>
      </w:r>
      <w:r w:rsidRPr="007063B8">
        <w:rPr>
          <w:rFonts w:ascii="Times New Roman" w:hAnsi="Times New Roman" w:cs="Times New Roman"/>
          <w:b/>
          <w:bCs/>
          <w:lang w:val="es-MX"/>
        </w:rPr>
        <w:t>AK</w:t>
      </w:r>
    </w:p>
    <w:p w:rsidR="0022382B" w:rsidRPr="007063B8" w:rsidRDefault="0022382B" w:rsidP="007063B8">
      <w:pPr>
        <w:jc w:val="center"/>
        <w:rPr>
          <w:rFonts w:ascii="Times New Roman" w:hAnsi="Times New Roman" w:cs="Times New Roman"/>
          <w:bCs/>
          <w:lang w:val="es-MX"/>
        </w:rPr>
      </w:pPr>
      <w:r w:rsidRPr="007063B8">
        <w:rPr>
          <w:rFonts w:ascii="Times New Roman" w:hAnsi="Times New Roman" w:cs="Times New Roman"/>
          <w:b/>
          <w:bCs/>
          <w:lang w:val="es-MX"/>
        </w:rPr>
        <w:t xml:space="preserve">o </w:t>
      </w:r>
      <w:proofErr w:type="spellStart"/>
      <w:r w:rsidRPr="007063B8">
        <w:rPr>
          <w:rFonts w:ascii="Times New Roman" w:hAnsi="Times New Roman" w:cs="Times New Roman"/>
          <w:b/>
          <w:bCs/>
          <w:lang w:val="es-MX"/>
        </w:rPr>
        <w:t>prijedlogu</w:t>
      </w:r>
      <w:proofErr w:type="spellEnd"/>
      <w:r w:rsidRPr="007063B8">
        <w:rPr>
          <w:rFonts w:ascii="Times New Roman" w:hAnsi="Times New Roman" w:cs="Times New Roman"/>
          <w:b/>
          <w:bCs/>
          <w:lang w:val="es-MX"/>
        </w:rPr>
        <w:t xml:space="preserve"> za </w:t>
      </w:r>
      <w:proofErr w:type="spellStart"/>
      <w:r w:rsidRPr="007063B8">
        <w:rPr>
          <w:rFonts w:ascii="Times New Roman" w:hAnsi="Times New Roman" w:cs="Times New Roman"/>
          <w:b/>
          <w:bCs/>
          <w:lang w:val="es-MX"/>
        </w:rPr>
        <w:t>imenovanje</w:t>
      </w:r>
      <w:proofErr w:type="spellEnd"/>
      <w:r w:rsidRPr="007063B8">
        <w:rPr>
          <w:rFonts w:ascii="Times New Roman" w:hAnsi="Times New Roman" w:cs="Times New Roman"/>
          <w:b/>
          <w:bCs/>
          <w:lang w:val="es-MX"/>
        </w:rPr>
        <w:t xml:space="preserve"> </w:t>
      </w:r>
      <w:proofErr w:type="spellStart"/>
      <w:r w:rsidRPr="007063B8">
        <w:rPr>
          <w:rFonts w:ascii="Times New Roman" w:hAnsi="Times New Roman" w:cs="Times New Roman"/>
          <w:b/>
          <w:bCs/>
          <w:lang w:val="es-MX"/>
        </w:rPr>
        <w:t>neimenovanih</w:t>
      </w:r>
      <w:proofErr w:type="spellEnd"/>
      <w:r w:rsidRPr="007063B8">
        <w:rPr>
          <w:rFonts w:ascii="Times New Roman" w:hAnsi="Times New Roman" w:cs="Times New Roman"/>
          <w:b/>
          <w:bCs/>
          <w:lang w:val="es-MX"/>
        </w:rPr>
        <w:t xml:space="preserve"> </w:t>
      </w:r>
      <w:proofErr w:type="spellStart"/>
      <w:r w:rsidRPr="007063B8">
        <w:rPr>
          <w:rFonts w:ascii="Times New Roman" w:hAnsi="Times New Roman" w:cs="Times New Roman"/>
          <w:b/>
          <w:bCs/>
          <w:lang w:val="es-MX"/>
        </w:rPr>
        <w:t>stuba</w:t>
      </w:r>
      <w:proofErr w:type="spellEnd"/>
      <w:r w:rsidRPr="007063B8">
        <w:rPr>
          <w:rFonts w:ascii="Times New Roman" w:hAnsi="Times New Roman" w:cs="Times New Roman"/>
          <w:b/>
          <w:bCs/>
          <w:lang w:val="es-MX"/>
        </w:rPr>
        <w:t xml:space="preserve"> </w:t>
      </w:r>
      <w:proofErr w:type="spellStart"/>
      <w:r w:rsidRPr="007063B8">
        <w:rPr>
          <w:rFonts w:ascii="Times New Roman" w:hAnsi="Times New Roman" w:cs="Times New Roman"/>
          <w:b/>
          <w:bCs/>
          <w:lang w:val="es-MX"/>
        </w:rPr>
        <w:t>na</w:t>
      </w:r>
      <w:proofErr w:type="spellEnd"/>
      <w:r w:rsidRPr="007063B8">
        <w:rPr>
          <w:rFonts w:ascii="Times New Roman" w:hAnsi="Times New Roman" w:cs="Times New Roman"/>
          <w:b/>
          <w:bCs/>
          <w:lang w:val="es-MX"/>
        </w:rPr>
        <w:t xml:space="preserve"> k.č.br. 3241 k.o. </w:t>
      </w:r>
      <w:proofErr w:type="spellStart"/>
      <w:r w:rsidRPr="007063B8">
        <w:rPr>
          <w:rFonts w:ascii="Times New Roman" w:hAnsi="Times New Roman" w:cs="Times New Roman"/>
          <w:b/>
          <w:bCs/>
          <w:lang w:val="es-MX"/>
        </w:rPr>
        <w:t>Centar</w:t>
      </w:r>
      <w:proofErr w:type="spellEnd"/>
    </w:p>
    <w:p w:rsidR="0022382B" w:rsidRPr="007063B8" w:rsidRDefault="0022382B" w:rsidP="00A3328C">
      <w:pPr>
        <w:pStyle w:val="ListParagraph"/>
        <w:numPr>
          <w:ilvl w:val="0"/>
          <w:numId w:val="22"/>
        </w:numPr>
        <w:autoSpaceDE w:val="0"/>
        <w:autoSpaceDN w:val="0"/>
        <w:spacing w:after="0" w:line="240" w:lineRule="auto"/>
        <w:jc w:val="both"/>
        <w:rPr>
          <w:rFonts w:ascii="Times New Roman" w:hAnsi="Times New Roman" w:cs="Times New Roman"/>
          <w:bCs/>
        </w:rPr>
      </w:pPr>
      <w:r w:rsidRPr="007063B8">
        <w:rPr>
          <w:rFonts w:ascii="Times New Roman" w:hAnsi="Times New Roman" w:cs="Times New Roman"/>
          <w:bCs/>
        </w:rPr>
        <w:t xml:space="preserve">Vijeće je suglasno sa zaključkom Vijeća Mjesnog odbora Šalata sa 31. sjednice održane 16. prosinca 2019.  te podržava prijedlog da se neimenovane stube na k.č.br. 3241 k.o. Centar – javno dobro putevi koje povezuju </w:t>
      </w:r>
      <w:proofErr w:type="spellStart"/>
      <w:r w:rsidRPr="007063B8">
        <w:rPr>
          <w:rFonts w:ascii="Times New Roman" w:hAnsi="Times New Roman" w:cs="Times New Roman"/>
          <w:bCs/>
        </w:rPr>
        <w:t>Rockefellerovu</w:t>
      </w:r>
      <w:proofErr w:type="spellEnd"/>
      <w:r w:rsidRPr="007063B8">
        <w:rPr>
          <w:rFonts w:ascii="Times New Roman" w:hAnsi="Times New Roman" w:cs="Times New Roman"/>
          <w:bCs/>
        </w:rPr>
        <w:t xml:space="preserve"> ulicu, Ulicu Josipa </w:t>
      </w:r>
      <w:proofErr w:type="spellStart"/>
      <w:r w:rsidRPr="007063B8">
        <w:rPr>
          <w:rFonts w:ascii="Times New Roman" w:hAnsi="Times New Roman" w:cs="Times New Roman"/>
          <w:bCs/>
        </w:rPr>
        <w:t>Schrotta</w:t>
      </w:r>
      <w:proofErr w:type="spellEnd"/>
      <w:r w:rsidRPr="007063B8">
        <w:rPr>
          <w:rFonts w:ascii="Times New Roman" w:hAnsi="Times New Roman" w:cs="Times New Roman"/>
          <w:bCs/>
        </w:rPr>
        <w:t xml:space="preserve"> i Ulicu Aleksandra </w:t>
      </w:r>
      <w:proofErr w:type="spellStart"/>
      <w:r w:rsidRPr="007063B8">
        <w:rPr>
          <w:rFonts w:ascii="Times New Roman" w:hAnsi="Times New Roman" w:cs="Times New Roman"/>
          <w:bCs/>
        </w:rPr>
        <w:t>Alagovića</w:t>
      </w:r>
      <w:proofErr w:type="spellEnd"/>
      <w:r w:rsidRPr="007063B8">
        <w:rPr>
          <w:rFonts w:ascii="Times New Roman" w:hAnsi="Times New Roman" w:cs="Times New Roman"/>
          <w:bCs/>
        </w:rPr>
        <w:t xml:space="preserve">  imenuju u Stube dr. Borisa </w:t>
      </w:r>
      <w:proofErr w:type="spellStart"/>
      <w:r w:rsidRPr="007063B8">
        <w:rPr>
          <w:rFonts w:ascii="Times New Roman" w:hAnsi="Times New Roman" w:cs="Times New Roman"/>
          <w:bCs/>
        </w:rPr>
        <w:t>Mravunca</w:t>
      </w:r>
      <w:proofErr w:type="spellEnd"/>
      <w:r w:rsidRPr="007063B8">
        <w:rPr>
          <w:rFonts w:ascii="Times New Roman" w:hAnsi="Times New Roman" w:cs="Times New Roman"/>
          <w:bCs/>
        </w:rPr>
        <w:t xml:space="preserve">. </w:t>
      </w:r>
    </w:p>
    <w:p w:rsidR="0022382B" w:rsidRPr="007063B8" w:rsidRDefault="0022382B" w:rsidP="0022382B">
      <w:pPr>
        <w:pStyle w:val="ListParagraph"/>
        <w:jc w:val="both"/>
        <w:rPr>
          <w:rFonts w:ascii="Times New Roman" w:hAnsi="Times New Roman" w:cs="Times New Roman"/>
          <w:bCs/>
        </w:rPr>
      </w:pPr>
    </w:p>
    <w:p w:rsidR="0022382B" w:rsidRPr="007063B8" w:rsidRDefault="0022382B" w:rsidP="00A3328C">
      <w:pPr>
        <w:pStyle w:val="ListParagraph"/>
        <w:numPr>
          <w:ilvl w:val="0"/>
          <w:numId w:val="22"/>
        </w:numPr>
        <w:autoSpaceDE w:val="0"/>
        <w:autoSpaceDN w:val="0"/>
        <w:spacing w:after="0" w:line="240" w:lineRule="auto"/>
        <w:jc w:val="both"/>
        <w:rPr>
          <w:rFonts w:ascii="Times New Roman" w:hAnsi="Times New Roman" w:cs="Times New Roman"/>
          <w:bCs/>
        </w:rPr>
      </w:pPr>
      <w:r w:rsidRPr="007063B8">
        <w:rPr>
          <w:rFonts w:ascii="Times New Roman" w:hAnsi="Times New Roman" w:cs="Times New Roman"/>
          <w:bCs/>
        </w:rPr>
        <w:t>Ovaj zaključak dostavlja se Gradskom uredu za mjesnu samoupravu, Odboru za imenovanje naselja, ulica i trgova Gradske skupštine Grada Zagreba i Vijeću Mjesnog odbora Šalata.</w:t>
      </w:r>
    </w:p>
    <w:p w:rsidR="0022382B" w:rsidRPr="007063B8" w:rsidRDefault="0022382B" w:rsidP="0022382B">
      <w:pPr>
        <w:pStyle w:val="ListParagraph"/>
        <w:rPr>
          <w:rFonts w:ascii="Times New Roman" w:hAnsi="Times New Roman" w:cs="Times New Roman"/>
          <w:bCs/>
        </w:rPr>
      </w:pPr>
    </w:p>
    <w:p w:rsidR="00A3328C" w:rsidRPr="00A3328C" w:rsidRDefault="00A3328C" w:rsidP="00A3328C">
      <w:pPr>
        <w:rPr>
          <w:rFonts w:ascii="Times New Roman" w:hAnsi="Times New Roman" w:cs="Times New Roman"/>
          <w:b/>
          <w:color w:val="000000" w:themeColor="text1"/>
        </w:rPr>
      </w:pPr>
      <w:r w:rsidRPr="00A3328C">
        <w:rPr>
          <w:rFonts w:ascii="Times New Roman" w:hAnsi="Times New Roman" w:cs="Times New Roman"/>
          <w:b/>
          <w:sz w:val="24"/>
          <w:szCs w:val="24"/>
        </w:rPr>
        <w:t xml:space="preserve">Ad 12. </w:t>
      </w:r>
      <w:r w:rsidRPr="00A3328C">
        <w:rPr>
          <w:rFonts w:ascii="Times New Roman" w:hAnsi="Times New Roman" w:cs="Times New Roman"/>
          <w:b/>
          <w:color w:val="000000" w:themeColor="text1"/>
        </w:rPr>
        <w:t xml:space="preserve">Prijedlog zaključka o prijedlogu za imenovanje neimenovanih stuba na k.č.br. 4237/1 k.o. Šestine </w:t>
      </w:r>
    </w:p>
    <w:p w:rsidR="00A3328C" w:rsidRPr="00397EB1" w:rsidRDefault="00A3328C" w:rsidP="00A3328C">
      <w:pPr>
        <w:spacing w:line="240" w:lineRule="auto"/>
        <w:jc w:val="both"/>
        <w:rPr>
          <w:rFonts w:ascii="Times New Roman" w:hAnsi="Times New Roman" w:cs="Times New Roman"/>
          <w:sz w:val="24"/>
          <w:szCs w:val="24"/>
        </w:rPr>
      </w:pPr>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w:t>
      </w:r>
      <w:r w:rsidR="008277D0">
        <w:rPr>
          <w:rFonts w:ascii="Times New Roman" w:hAnsi="Times New Roman" w:cs="Times New Roman"/>
          <w:sz w:val="24"/>
          <w:szCs w:val="24"/>
        </w:rPr>
        <w:t xml:space="preserve">i obrazlaže </w:t>
      </w:r>
      <w:r>
        <w:rPr>
          <w:rFonts w:ascii="Times New Roman" w:hAnsi="Times New Roman" w:cs="Times New Roman"/>
          <w:sz w:val="24"/>
          <w:szCs w:val="24"/>
        </w:rPr>
        <w:t xml:space="preserve">točku dnevnog reda te otvara raspravu. Rasprave nema te je sa 13 glasova donesen :  </w:t>
      </w:r>
    </w:p>
    <w:p w:rsidR="00A3328C" w:rsidRPr="00A3328C" w:rsidRDefault="00A3328C" w:rsidP="00A3328C">
      <w:pPr>
        <w:jc w:val="center"/>
        <w:rPr>
          <w:rFonts w:ascii="Times New Roman" w:hAnsi="Times New Roman" w:cs="Times New Roman"/>
          <w:b/>
          <w:bCs/>
          <w:lang w:val="es-MX"/>
        </w:rPr>
      </w:pPr>
      <w:r w:rsidRPr="00A3328C">
        <w:rPr>
          <w:rFonts w:ascii="Times New Roman" w:hAnsi="Times New Roman" w:cs="Times New Roman"/>
          <w:b/>
          <w:bCs/>
          <w:lang w:val="es-MX"/>
        </w:rPr>
        <w:t>ZAKLJU</w:t>
      </w:r>
      <w:r w:rsidRPr="00A3328C">
        <w:rPr>
          <w:rFonts w:ascii="Times New Roman" w:hAnsi="Times New Roman" w:cs="Times New Roman"/>
          <w:b/>
          <w:bCs/>
        </w:rPr>
        <w:t>Č</w:t>
      </w:r>
      <w:r w:rsidRPr="00A3328C">
        <w:rPr>
          <w:rFonts w:ascii="Times New Roman" w:hAnsi="Times New Roman" w:cs="Times New Roman"/>
          <w:b/>
          <w:bCs/>
          <w:lang w:val="es-MX"/>
        </w:rPr>
        <w:t>AK</w:t>
      </w:r>
    </w:p>
    <w:p w:rsidR="00A3328C" w:rsidRPr="00A3328C" w:rsidRDefault="00A3328C" w:rsidP="00A3328C">
      <w:pPr>
        <w:jc w:val="center"/>
        <w:rPr>
          <w:rFonts w:ascii="Times New Roman" w:hAnsi="Times New Roman" w:cs="Times New Roman"/>
          <w:bCs/>
          <w:lang w:val="es-MX"/>
        </w:rPr>
      </w:pPr>
      <w:r w:rsidRPr="00A3328C">
        <w:rPr>
          <w:rFonts w:ascii="Times New Roman" w:hAnsi="Times New Roman" w:cs="Times New Roman"/>
          <w:b/>
          <w:bCs/>
          <w:lang w:val="es-MX"/>
        </w:rPr>
        <w:t xml:space="preserve">o </w:t>
      </w:r>
      <w:proofErr w:type="spellStart"/>
      <w:r w:rsidRPr="00A3328C">
        <w:rPr>
          <w:rFonts w:ascii="Times New Roman" w:hAnsi="Times New Roman" w:cs="Times New Roman"/>
          <w:b/>
          <w:bCs/>
          <w:lang w:val="es-MX"/>
        </w:rPr>
        <w:t>prijedlogu</w:t>
      </w:r>
      <w:proofErr w:type="spellEnd"/>
      <w:r w:rsidRPr="00A3328C">
        <w:rPr>
          <w:rFonts w:ascii="Times New Roman" w:hAnsi="Times New Roman" w:cs="Times New Roman"/>
          <w:b/>
          <w:bCs/>
          <w:lang w:val="es-MX"/>
        </w:rPr>
        <w:t xml:space="preserve"> za </w:t>
      </w:r>
      <w:proofErr w:type="spellStart"/>
      <w:r w:rsidRPr="00A3328C">
        <w:rPr>
          <w:rFonts w:ascii="Times New Roman" w:hAnsi="Times New Roman" w:cs="Times New Roman"/>
          <w:b/>
          <w:bCs/>
          <w:lang w:val="es-MX"/>
        </w:rPr>
        <w:t>imenovanje</w:t>
      </w:r>
      <w:proofErr w:type="spellEnd"/>
      <w:r w:rsidRPr="00A3328C">
        <w:rPr>
          <w:rFonts w:ascii="Times New Roman" w:hAnsi="Times New Roman" w:cs="Times New Roman"/>
          <w:b/>
          <w:bCs/>
          <w:lang w:val="es-MX"/>
        </w:rPr>
        <w:t xml:space="preserve"> </w:t>
      </w:r>
      <w:proofErr w:type="spellStart"/>
      <w:r w:rsidRPr="00A3328C">
        <w:rPr>
          <w:rFonts w:ascii="Times New Roman" w:hAnsi="Times New Roman" w:cs="Times New Roman"/>
          <w:b/>
          <w:bCs/>
          <w:lang w:val="es-MX"/>
        </w:rPr>
        <w:t>neimenovanih</w:t>
      </w:r>
      <w:proofErr w:type="spellEnd"/>
      <w:r w:rsidRPr="00A3328C">
        <w:rPr>
          <w:rFonts w:ascii="Times New Roman" w:hAnsi="Times New Roman" w:cs="Times New Roman"/>
          <w:b/>
          <w:bCs/>
          <w:lang w:val="es-MX"/>
        </w:rPr>
        <w:t xml:space="preserve"> </w:t>
      </w:r>
      <w:proofErr w:type="spellStart"/>
      <w:r w:rsidRPr="00A3328C">
        <w:rPr>
          <w:rFonts w:ascii="Times New Roman" w:hAnsi="Times New Roman" w:cs="Times New Roman"/>
          <w:b/>
          <w:bCs/>
          <w:lang w:val="es-MX"/>
        </w:rPr>
        <w:t>stuba</w:t>
      </w:r>
      <w:proofErr w:type="spellEnd"/>
      <w:r w:rsidRPr="00A3328C">
        <w:rPr>
          <w:rFonts w:ascii="Times New Roman" w:hAnsi="Times New Roman" w:cs="Times New Roman"/>
          <w:b/>
          <w:bCs/>
          <w:lang w:val="es-MX"/>
        </w:rPr>
        <w:t xml:space="preserve"> </w:t>
      </w:r>
      <w:proofErr w:type="spellStart"/>
      <w:r w:rsidRPr="00A3328C">
        <w:rPr>
          <w:rFonts w:ascii="Times New Roman" w:hAnsi="Times New Roman" w:cs="Times New Roman"/>
          <w:b/>
          <w:bCs/>
          <w:lang w:val="es-MX"/>
        </w:rPr>
        <w:t>na</w:t>
      </w:r>
      <w:proofErr w:type="spellEnd"/>
      <w:r w:rsidRPr="00A3328C">
        <w:rPr>
          <w:rFonts w:ascii="Times New Roman" w:hAnsi="Times New Roman" w:cs="Times New Roman"/>
          <w:b/>
          <w:bCs/>
          <w:lang w:val="es-MX"/>
        </w:rPr>
        <w:t xml:space="preserve"> k.č.br. 4237/1 k.o. </w:t>
      </w:r>
      <w:proofErr w:type="spellStart"/>
      <w:r w:rsidRPr="00A3328C">
        <w:rPr>
          <w:rFonts w:ascii="Times New Roman" w:hAnsi="Times New Roman" w:cs="Times New Roman"/>
          <w:b/>
          <w:bCs/>
          <w:lang w:val="es-MX"/>
        </w:rPr>
        <w:t>Šestine</w:t>
      </w:r>
      <w:proofErr w:type="spellEnd"/>
    </w:p>
    <w:p w:rsidR="00A3328C" w:rsidRPr="00A3328C" w:rsidRDefault="00A3328C" w:rsidP="00A3328C">
      <w:pPr>
        <w:pStyle w:val="ListParagraph"/>
        <w:numPr>
          <w:ilvl w:val="0"/>
          <w:numId w:val="23"/>
        </w:numPr>
        <w:autoSpaceDE w:val="0"/>
        <w:autoSpaceDN w:val="0"/>
        <w:spacing w:after="0" w:line="240" w:lineRule="auto"/>
        <w:jc w:val="both"/>
        <w:rPr>
          <w:rFonts w:ascii="Times New Roman" w:hAnsi="Times New Roman" w:cs="Times New Roman"/>
          <w:bCs/>
        </w:rPr>
      </w:pPr>
      <w:r w:rsidRPr="00A3328C">
        <w:rPr>
          <w:rFonts w:ascii="Times New Roman" w:hAnsi="Times New Roman" w:cs="Times New Roman"/>
          <w:bCs/>
        </w:rPr>
        <w:t xml:space="preserve">Vijeće je suglasno sa zaključkom Vijeća Mjesnog odbora Kraljevec sa 29. sjednice održane 05. studenog 2019. 4237/1 k.o. Šestine te podržava prijedlog da se neimenovane stube koje prolaze dijelom  k.č.br. 4237/1 k.o. Šestine – šume koje povezuju ulicu Zelengaj i </w:t>
      </w:r>
      <w:proofErr w:type="spellStart"/>
      <w:r w:rsidRPr="00A3328C">
        <w:rPr>
          <w:rFonts w:ascii="Times New Roman" w:hAnsi="Times New Roman" w:cs="Times New Roman"/>
          <w:bCs/>
        </w:rPr>
        <w:t>Kraljevečki</w:t>
      </w:r>
      <w:proofErr w:type="spellEnd"/>
      <w:r w:rsidRPr="00A3328C">
        <w:rPr>
          <w:rFonts w:ascii="Times New Roman" w:hAnsi="Times New Roman" w:cs="Times New Roman"/>
          <w:bCs/>
        </w:rPr>
        <w:t xml:space="preserve"> ogranak imenuju u </w:t>
      </w:r>
      <w:proofErr w:type="spellStart"/>
      <w:r w:rsidRPr="00A3328C">
        <w:rPr>
          <w:rFonts w:ascii="Times New Roman" w:hAnsi="Times New Roman" w:cs="Times New Roman"/>
          <w:bCs/>
        </w:rPr>
        <w:t>Zelengajske</w:t>
      </w:r>
      <w:proofErr w:type="spellEnd"/>
      <w:r w:rsidRPr="00A3328C">
        <w:rPr>
          <w:rFonts w:ascii="Times New Roman" w:hAnsi="Times New Roman" w:cs="Times New Roman"/>
          <w:bCs/>
        </w:rPr>
        <w:t xml:space="preserve"> stube. </w:t>
      </w:r>
    </w:p>
    <w:p w:rsidR="00A3328C" w:rsidRPr="00A3328C" w:rsidRDefault="00A3328C" w:rsidP="00A3328C">
      <w:pPr>
        <w:pStyle w:val="ListParagraph"/>
        <w:jc w:val="both"/>
        <w:rPr>
          <w:rFonts w:ascii="Times New Roman" w:hAnsi="Times New Roman" w:cs="Times New Roman"/>
          <w:bCs/>
        </w:rPr>
      </w:pPr>
    </w:p>
    <w:p w:rsidR="00A3328C" w:rsidRPr="00A3328C" w:rsidRDefault="00A3328C" w:rsidP="00A3328C">
      <w:pPr>
        <w:pStyle w:val="ListParagraph"/>
        <w:numPr>
          <w:ilvl w:val="0"/>
          <w:numId w:val="23"/>
        </w:numPr>
        <w:autoSpaceDE w:val="0"/>
        <w:autoSpaceDN w:val="0"/>
        <w:spacing w:after="0" w:line="240" w:lineRule="auto"/>
        <w:jc w:val="both"/>
        <w:rPr>
          <w:rFonts w:ascii="Times New Roman" w:hAnsi="Times New Roman" w:cs="Times New Roman"/>
          <w:bCs/>
        </w:rPr>
      </w:pPr>
      <w:r w:rsidRPr="00A3328C">
        <w:rPr>
          <w:rFonts w:ascii="Times New Roman" w:hAnsi="Times New Roman" w:cs="Times New Roman"/>
          <w:bCs/>
        </w:rPr>
        <w:t>Ovaj zaključak dostavlja se Gradskom uredu za mjesnu samoupravu, Odboru za imenovanje naselja, ulica i trgova Gradske skupštine Grada Zagreba i Vijeću Mjesnog odbora Kraljevec.</w:t>
      </w:r>
    </w:p>
    <w:p w:rsidR="00A3328C" w:rsidRPr="00A3328C" w:rsidRDefault="00A3328C" w:rsidP="00A3328C">
      <w:pPr>
        <w:pStyle w:val="ListParagraph"/>
        <w:rPr>
          <w:rFonts w:ascii="Times New Roman" w:hAnsi="Times New Roman" w:cs="Times New Roman"/>
          <w:bCs/>
        </w:rPr>
      </w:pPr>
    </w:p>
    <w:p w:rsidR="008277D0" w:rsidRPr="008277D0" w:rsidRDefault="008277D0" w:rsidP="008277D0">
      <w:pPr>
        <w:rPr>
          <w:rFonts w:ascii="Times New Roman" w:hAnsi="Times New Roman" w:cs="Times New Roman"/>
          <w:b/>
          <w:color w:val="000000" w:themeColor="text1"/>
        </w:rPr>
      </w:pPr>
      <w:r w:rsidRPr="008277D0">
        <w:rPr>
          <w:rFonts w:ascii="Times New Roman" w:hAnsi="Times New Roman" w:cs="Times New Roman"/>
          <w:b/>
          <w:sz w:val="24"/>
          <w:szCs w:val="24"/>
        </w:rPr>
        <w:t xml:space="preserve">Ad 13. </w:t>
      </w:r>
      <w:r w:rsidRPr="008277D0">
        <w:rPr>
          <w:rFonts w:ascii="Times New Roman" w:hAnsi="Times New Roman" w:cs="Times New Roman"/>
          <w:b/>
          <w:color w:val="000000" w:themeColor="text1"/>
        </w:rPr>
        <w:t>Prijedlog zaključka za izmještanjem zelenog otoka (Stube Šime Ljubića)</w:t>
      </w:r>
    </w:p>
    <w:p w:rsidR="008277D0" w:rsidRDefault="008277D0" w:rsidP="008277D0">
      <w:pPr>
        <w:spacing w:after="0" w:line="20" w:lineRule="atLeast"/>
        <w:rPr>
          <w:rFonts w:ascii="Times New Roman" w:hAnsi="Times New Roman" w:cs="Times New Roman"/>
          <w:sz w:val="24"/>
          <w:szCs w:val="24"/>
        </w:rPr>
      </w:pPr>
      <w:bookmarkStart w:id="13" w:name="_Hlk43373420"/>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točku dnevnog reda koju obrazlaže D. </w:t>
      </w:r>
      <w:proofErr w:type="spellStart"/>
      <w:r>
        <w:rPr>
          <w:rFonts w:ascii="Times New Roman" w:hAnsi="Times New Roman" w:cs="Times New Roman"/>
          <w:sz w:val="24"/>
          <w:szCs w:val="24"/>
        </w:rPr>
        <w:t>Bosak</w:t>
      </w:r>
      <w:proofErr w:type="spellEnd"/>
      <w:r>
        <w:rPr>
          <w:rFonts w:ascii="Times New Roman" w:hAnsi="Times New Roman" w:cs="Times New Roman"/>
          <w:sz w:val="24"/>
          <w:szCs w:val="24"/>
        </w:rPr>
        <w:t xml:space="preserve"> te otvara raspravu. Rasprave nema te je sa 13 glasova donesen </w:t>
      </w:r>
    </w:p>
    <w:bookmarkEnd w:id="13"/>
    <w:p w:rsidR="008277D0" w:rsidRDefault="008277D0" w:rsidP="008277D0">
      <w:pPr>
        <w:spacing w:after="0" w:line="20" w:lineRule="atLeast"/>
        <w:rPr>
          <w:rFonts w:ascii="Times New Roman" w:hAnsi="Times New Roman" w:cs="Times New Roman"/>
          <w:sz w:val="24"/>
          <w:szCs w:val="24"/>
        </w:rPr>
      </w:pPr>
    </w:p>
    <w:p w:rsidR="008277D0" w:rsidRDefault="008277D0" w:rsidP="008277D0">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8277D0" w:rsidRDefault="008277D0" w:rsidP="008277D0">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za izmještanjem zelenog otoka  </w:t>
      </w:r>
    </w:p>
    <w:p w:rsidR="008277D0" w:rsidRDefault="008277D0" w:rsidP="008277D0">
      <w:pPr>
        <w:spacing w:after="0" w:line="20" w:lineRule="atLeast"/>
        <w:jc w:val="center"/>
        <w:rPr>
          <w:rFonts w:ascii="Times New Roman" w:hAnsi="Times New Roman" w:cs="Times New Roman"/>
          <w:b/>
          <w:sz w:val="24"/>
          <w:szCs w:val="24"/>
        </w:rPr>
      </w:pPr>
    </w:p>
    <w:p w:rsidR="008277D0" w:rsidRDefault="008277D0" w:rsidP="008277D0">
      <w:pPr>
        <w:pStyle w:val="ListParagraph"/>
        <w:numPr>
          <w:ilvl w:val="0"/>
          <w:numId w:val="25"/>
        </w:numPr>
        <w:spacing w:after="0" w:line="20" w:lineRule="atLeast"/>
        <w:jc w:val="both"/>
        <w:rPr>
          <w:rFonts w:ascii="Times New Roman" w:hAnsi="Times New Roman" w:cs="Times New Roman"/>
          <w:sz w:val="24"/>
          <w:szCs w:val="24"/>
        </w:rPr>
      </w:pPr>
      <w:r w:rsidRPr="00155D70">
        <w:rPr>
          <w:rFonts w:ascii="Times New Roman" w:hAnsi="Times New Roman" w:cs="Times New Roman"/>
          <w:sz w:val="24"/>
          <w:szCs w:val="24"/>
        </w:rPr>
        <w:lastRenderedPageBreak/>
        <w:t xml:space="preserve">Vijeće  je suglasno  sa Zaključkom Vijeća Mjesnog odbora </w:t>
      </w:r>
      <w:r>
        <w:rPr>
          <w:rFonts w:ascii="Times New Roman" w:hAnsi="Times New Roman" w:cs="Times New Roman"/>
          <w:sz w:val="24"/>
          <w:szCs w:val="24"/>
        </w:rPr>
        <w:t>Nova Ves sa 33</w:t>
      </w:r>
      <w:r w:rsidRPr="00155D70">
        <w:rPr>
          <w:rFonts w:ascii="Times New Roman" w:hAnsi="Times New Roman" w:cs="Times New Roman"/>
          <w:sz w:val="24"/>
          <w:szCs w:val="24"/>
        </w:rPr>
        <w:t>. sjednice održane</w:t>
      </w:r>
      <w:r>
        <w:rPr>
          <w:rFonts w:ascii="Times New Roman" w:hAnsi="Times New Roman" w:cs="Times New Roman"/>
          <w:sz w:val="24"/>
          <w:szCs w:val="24"/>
        </w:rPr>
        <w:t xml:space="preserve"> 12</w:t>
      </w:r>
      <w:r w:rsidRPr="00155D70">
        <w:rPr>
          <w:rFonts w:ascii="Times New Roman" w:hAnsi="Times New Roman" w:cs="Times New Roman"/>
          <w:sz w:val="24"/>
          <w:szCs w:val="24"/>
        </w:rPr>
        <w:t xml:space="preserve">. </w:t>
      </w:r>
      <w:r>
        <w:rPr>
          <w:rFonts w:ascii="Times New Roman" w:hAnsi="Times New Roman" w:cs="Times New Roman"/>
          <w:sz w:val="24"/>
          <w:szCs w:val="24"/>
        </w:rPr>
        <w:t>veljače2020.</w:t>
      </w:r>
      <w:r w:rsidRPr="00155D70">
        <w:rPr>
          <w:rFonts w:ascii="Times New Roman" w:hAnsi="Times New Roman" w:cs="Times New Roman"/>
          <w:sz w:val="24"/>
          <w:szCs w:val="24"/>
        </w:rPr>
        <w:t xml:space="preserve"> u svezi  izmještanja zelenog  </w:t>
      </w:r>
      <w:r>
        <w:rPr>
          <w:rFonts w:ascii="Times New Roman" w:hAnsi="Times New Roman" w:cs="Times New Roman"/>
          <w:sz w:val="24"/>
          <w:szCs w:val="24"/>
        </w:rPr>
        <w:t xml:space="preserve">otoka </w:t>
      </w:r>
      <w:r w:rsidRPr="00155D70">
        <w:rPr>
          <w:rFonts w:ascii="Times New Roman" w:hAnsi="Times New Roman" w:cs="Times New Roman"/>
          <w:sz w:val="24"/>
          <w:szCs w:val="24"/>
        </w:rPr>
        <w:t xml:space="preserve">koji se nalazi </w:t>
      </w:r>
      <w:r>
        <w:rPr>
          <w:rFonts w:ascii="Times New Roman" w:hAnsi="Times New Roman" w:cs="Times New Roman"/>
          <w:sz w:val="24"/>
          <w:szCs w:val="24"/>
        </w:rPr>
        <w:t xml:space="preserve">kod Stuba Šime Ljubića, Mlinarska 38 i uklanjanje spremnika za plastiku na lokaciji Nova Ves 57. </w:t>
      </w:r>
    </w:p>
    <w:p w:rsidR="008277D0" w:rsidRPr="00155D70" w:rsidRDefault="008277D0" w:rsidP="008277D0">
      <w:pPr>
        <w:pStyle w:val="ListParagraph"/>
        <w:spacing w:after="0" w:line="20" w:lineRule="atLeast"/>
        <w:jc w:val="both"/>
        <w:rPr>
          <w:rFonts w:ascii="Times New Roman" w:hAnsi="Times New Roman" w:cs="Times New Roman"/>
          <w:sz w:val="24"/>
          <w:szCs w:val="24"/>
        </w:rPr>
      </w:pPr>
    </w:p>
    <w:p w:rsidR="008277D0" w:rsidRDefault="008277D0" w:rsidP="008277D0">
      <w:pPr>
        <w:pStyle w:val="ListParagraph"/>
        <w:numPr>
          <w:ilvl w:val="0"/>
          <w:numId w:val="25"/>
        </w:numPr>
        <w:spacing w:after="0" w:line="20" w:lineRule="atLeast"/>
        <w:jc w:val="both"/>
        <w:rPr>
          <w:rFonts w:ascii="Times New Roman" w:hAnsi="Times New Roman" w:cs="Times New Roman"/>
          <w:sz w:val="24"/>
          <w:szCs w:val="24"/>
        </w:rPr>
      </w:pPr>
      <w:r w:rsidRPr="005633ED">
        <w:rPr>
          <w:rFonts w:ascii="Times New Roman" w:hAnsi="Times New Roman" w:cs="Times New Roman"/>
          <w:sz w:val="24"/>
          <w:szCs w:val="24"/>
        </w:rPr>
        <w:t xml:space="preserve">Vijeće predlaže da se </w:t>
      </w:r>
      <w:r>
        <w:rPr>
          <w:rFonts w:ascii="Times New Roman" w:hAnsi="Times New Roman" w:cs="Times New Roman"/>
          <w:sz w:val="24"/>
          <w:szCs w:val="24"/>
        </w:rPr>
        <w:t xml:space="preserve">gore navedeni zeleni otok </w:t>
      </w:r>
      <w:proofErr w:type="spellStart"/>
      <w:r w:rsidRPr="005633ED">
        <w:rPr>
          <w:rFonts w:ascii="Times New Roman" w:hAnsi="Times New Roman" w:cs="Times New Roman"/>
          <w:sz w:val="24"/>
          <w:szCs w:val="24"/>
        </w:rPr>
        <w:t>izmjestina</w:t>
      </w:r>
      <w:proofErr w:type="spellEnd"/>
      <w:r w:rsidRPr="005633ED">
        <w:rPr>
          <w:rFonts w:ascii="Times New Roman" w:hAnsi="Times New Roman" w:cs="Times New Roman"/>
          <w:sz w:val="24"/>
          <w:szCs w:val="24"/>
        </w:rPr>
        <w:t xml:space="preserve"> Radićevo šetalište na k.č.br. 3689/1 k.o. Gračani. </w:t>
      </w:r>
    </w:p>
    <w:p w:rsidR="008277D0" w:rsidRPr="005633ED" w:rsidRDefault="008277D0" w:rsidP="008277D0">
      <w:pPr>
        <w:pStyle w:val="ListParagraph"/>
        <w:rPr>
          <w:rFonts w:ascii="Times New Roman" w:hAnsi="Times New Roman" w:cs="Times New Roman"/>
          <w:sz w:val="24"/>
          <w:szCs w:val="24"/>
        </w:rPr>
      </w:pPr>
    </w:p>
    <w:p w:rsidR="008277D0" w:rsidRDefault="008277D0" w:rsidP="008277D0">
      <w:pPr>
        <w:pStyle w:val="ListParagraph"/>
        <w:numPr>
          <w:ilvl w:val="0"/>
          <w:numId w:val="25"/>
        </w:numPr>
        <w:spacing w:after="0" w:line="20" w:lineRule="atLeast"/>
        <w:jc w:val="both"/>
        <w:rPr>
          <w:rFonts w:ascii="Times New Roman" w:hAnsi="Times New Roman" w:cs="Times New Roman"/>
          <w:sz w:val="24"/>
          <w:szCs w:val="24"/>
        </w:rPr>
      </w:pPr>
      <w:r w:rsidRPr="004274BB">
        <w:rPr>
          <w:rFonts w:ascii="Times New Roman" w:hAnsi="Times New Roman" w:cs="Times New Roman"/>
          <w:sz w:val="24"/>
          <w:szCs w:val="24"/>
        </w:rPr>
        <w:t>Ovaj će zaključak biti dostavljen Zagrebačkom holdingu d.o.o. Podružnici Čistoća</w:t>
      </w:r>
      <w:r>
        <w:rPr>
          <w:rFonts w:ascii="Times New Roman" w:hAnsi="Times New Roman" w:cs="Times New Roman"/>
          <w:sz w:val="24"/>
          <w:szCs w:val="24"/>
        </w:rPr>
        <w:t xml:space="preserve">,  </w:t>
      </w:r>
      <w:r w:rsidRPr="004274BB">
        <w:rPr>
          <w:rFonts w:ascii="Times New Roman" w:hAnsi="Times New Roman" w:cs="Times New Roman"/>
          <w:sz w:val="24"/>
          <w:szCs w:val="24"/>
        </w:rPr>
        <w:t>Vijeću Mjesnog odbora</w:t>
      </w:r>
      <w:r>
        <w:rPr>
          <w:rFonts w:ascii="Times New Roman" w:hAnsi="Times New Roman" w:cs="Times New Roman"/>
          <w:sz w:val="24"/>
          <w:szCs w:val="24"/>
        </w:rPr>
        <w:t xml:space="preserve"> Nova Ves i </w:t>
      </w:r>
      <w:proofErr w:type="spellStart"/>
      <w:r>
        <w:rPr>
          <w:rFonts w:ascii="Times New Roman" w:hAnsi="Times New Roman" w:cs="Times New Roman"/>
          <w:sz w:val="24"/>
          <w:szCs w:val="24"/>
        </w:rPr>
        <w:t>Gupčeva</w:t>
      </w:r>
      <w:proofErr w:type="spellEnd"/>
      <w:r>
        <w:rPr>
          <w:rFonts w:ascii="Times New Roman" w:hAnsi="Times New Roman" w:cs="Times New Roman"/>
          <w:sz w:val="24"/>
          <w:szCs w:val="24"/>
        </w:rPr>
        <w:t xml:space="preserve"> zvijezda.</w:t>
      </w:r>
    </w:p>
    <w:p w:rsidR="008277D0" w:rsidRDefault="008277D0" w:rsidP="008277D0">
      <w:pPr>
        <w:spacing w:after="0" w:line="20" w:lineRule="atLeast"/>
        <w:jc w:val="both"/>
        <w:rPr>
          <w:rFonts w:ascii="Times New Roman" w:hAnsi="Times New Roman" w:cs="Times New Roman"/>
          <w:sz w:val="24"/>
          <w:szCs w:val="24"/>
        </w:rPr>
      </w:pPr>
    </w:p>
    <w:p w:rsidR="008277D0" w:rsidRPr="008277D0" w:rsidRDefault="008277D0" w:rsidP="008277D0">
      <w:pPr>
        <w:rPr>
          <w:rFonts w:ascii="Times New Roman" w:hAnsi="Times New Roman" w:cs="Times New Roman"/>
          <w:b/>
          <w:color w:val="000000" w:themeColor="text1"/>
        </w:rPr>
      </w:pPr>
      <w:r w:rsidRPr="008277D0">
        <w:rPr>
          <w:rFonts w:ascii="Times New Roman" w:hAnsi="Times New Roman" w:cs="Times New Roman"/>
          <w:b/>
          <w:sz w:val="24"/>
          <w:szCs w:val="24"/>
        </w:rPr>
        <w:t xml:space="preserve">Ad 14. </w:t>
      </w:r>
      <w:r w:rsidRPr="008277D0">
        <w:rPr>
          <w:rFonts w:ascii="Times New Roman" w:hAnsi="Times New Roman" w:cs="Times New Roman"/>
          <w:b/>
          <w:color w:val="000000" w:themeColor="text1"/>
        </w:rPr>
        <w:t>Prijedlog zaključka za izmještanjem zelenog otoka (Ksaverska cesta kbr. 15)</w:t>
      </w:r>
    </w:p>
    <w:p w:rsidR="008277D0" w:rsidRDefault="008277D0" w:rsidP="008277D0">
      <w:pPr>
        <w:spacing w:after="0" w:line="20" w:lineRule="atLeast"/>
        <w:rPr>
          <w:rFonts w:ascii="Times New Roman" w:hAnsi="Times New Roman" w:cs="Times New Roman"/>
          <w:sz w:val="24"/>
          <w:szCs w:val="24"/>
        </w:rPr>
      </w:pPr>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točku dnevnog reda koju obrazlaže D. </w:t>
      </w:r>
      <w:proofErr w:type="spellStart"/>
      <w:r>
        <w:rPr>
          <w:rFonts w:ascii="Times New Roman" w:hAnsi="Times New Roman" w:cs="Times New Roman"/>
          <w:sz w:val="24"/>
          <w:szCs w:val="24"/>
        </w:rPr>
        <w:t>Bosak</w:t>
      </w:r>
      <w:proofErr w:type="spellEnd"/>
      <w:r>
        <w:rPr>
          <w:rFonts w:ascii="Times New Roman" w:hAnsi="Times New Roman" w:cs="Times New Roman"/>
          <w:sz w:val="24"/>
          <w:szCs w:val="24"/>
        </w:rPr>
        <w:t xml:space="preserve"> te otvara raspravu. Rasprave nema te je sa 13 glasova donesen </w:t>
      </w:r>
    </w:p>
    <w:p w:rsidR="008277D0" w:rsidRDefault="008277D0" w:rsidP="008277D0">
      <w:pPr>
        <w:spacing w:after="0" w:line="20" w:lineRule="atLeast"/>
        <w:jc w:val="center"/>
        <w:rPr>
          <w:rFonts w:ascii="Times New Roman" w:hAnsi="Times New Roman" w:cs="Times New Roman"/>
          <w:b/>
          <w:sz w:val="24"/>
          <w:szCs w:val="24"/>
        </w:rPr>
      </w:pPr>
    </w:p>
    <w:p w:rsidR="008277D0" w:rsidRDefault="008277D0" w:rsidP="008277D0">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8277D0" w:rsidRDefault="008277D0" w:rsidP="008277D0">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za izmještanjem zelenog otoka  </w:t>
      </w:r>
    </w:p>
    <w:p w:rsidR="008277D0" w:rsidRDefault="008277D0" w:rsidP="008277D0">
      <w:pPr>
        <w:spacing w:after="0" w:line="20" w:lineRule="atLeast"/>
        <w:rPr>
          <w:rFonts w:ascii="Times New Roman" w:hAnsi="Times New Roman" w:cs="Times New Roman"/>
          <w:b/>
          <w:sz w:val="24"/>
          <w:szCs w:val="24"/>
        </w:rPr>
      </w:pPr>
    </w:p>
    <w:p w:rsidR="008277D0" w:rsidRDefault="008277D0" w:rsidP="008277D0">
      <w:pPr>
        <w:pStyle w:val="ListParagraph"/>
        <w:numPr>
          <w:ilvl w:val="0"/>
          <w:numId w:val="28"/>
        </w:numPr>
        <w:spacing w:after="0" w:line="20" w:lineRule="atLeast"/>
        <w:jc w:val="both"/>
        <w:rPr>
          <w:rFonts w:ascii="Times New Roman" w:hAnsi="Times New Roman" w:cs="Times New Roman"/>
          <w:sz w:val="24"/>
          <w:szCs w:val="24"/>
        </w:rPr>
      </w:pPr>
      <w:r w:rsidRPr="001F6BD2">
        <w:rPr>
          <w:rFonts w:ascii="Times New Roman" w:hAnsi="Times New Roman" w:cs="Times New Roman"/>
          <w:sz w:val="24"/>
          <w:szCs w:val="24"/>
        </w:rPr>
        <w:t xml:space="preserve">Vijeće  je suglasno  sa Zaključkom Vijeća Mjesnog odbora </w:t>
      </w:r>
      <w:proofErr w:type="spellStart"/>
      <w:r w:rsidRPr="001F6BD2">
        <w:rPr>
          <w:rFonts w:ascii="Times New Roman" w:hAnsi="Times New Roman" w:cs="Times New Roman"/>
          <w:sz w:val="24"/>
          <w:szCs w:val="24"/>
        </w:rPr>
        <w:t>Gupčeva</w:t>
      </w:r>
      <w:proofErr w:type="spellEnd"/>
      <w:r w:rsidRPr="001F6BD2">
        <w:rPr>
          <w:rFonts w:ascii="Times New Roman" w:hAnsi="Times New Roman" w:cs="Times New Roman"/>
          <w:sz w:val="24"/>
          <w:szCs w:val="24"/>
        </w:rPr>
        <w:t xml:space="preserve"> zvijezda sa 31. sjednice održane 28. siječnja2020. u svezi  izmještanja zelenog  otoka (staklo, papir i plastika) koji se nalazi na nogostupu ispred Ksaverske ceste . </w:t>
      </w:r>
    </w:p>
    <w:p w:rsidR="008277D0" w:rsidRPr="001F6BD2" w:rsidRDefault="008277D0" w:rsidP="008277D0">
      <w:pPr>
        <w:pStyle w:val="ListParagraph"/>
        <w:spacing w:after="0" w:line="20" w:lineRule="atLeast"/>
        <w:jc w:val="both"/>
        <w:rPr>
          <w:rFonts w:ascii="Times New Roman" w:hAnsi="Times New Roman" w:cs="Times New Roman"/>
          <w:sz w:val="24"/>
          <w:szCs w:val="24"/>
        </w:rPr>
      </w:pPr>
    </w:p>
    <w:p w:rsidR="008277D0" w:rsidRDefault="008277D0" w:rsidP="008277D0">
      <w:pPr>
        <w:pStyle w:val="ListParagraph"/>
        <w:numPr>
          <w:ilvl w:val="0"/>
          <w:numId w:val="28"/>
        </w:numPr>
        <w:spacing w:after="0" w:line="20" w:lineRule="atLeast"/>
        <w:jc w:val="both"/>
        <w:rPr>
          <w:rFonts w:ascii="Times New Roman" w:hAnsi="Times New Roman" w:cs="Times New Roman"/>
          <w:sz w:val="24"/>
          <w:szCs w:val="24"/>
        </w:rPr>
      </w:pPr>
      <w:r w:rsidRPr="005633ED">
        <w:rPr>
          <w:rFonts w:ascii="Times New Roman" w:hAnsi="Times New Roman" w:cs="Times New Roman"/>
          <w:sz w:val="24"/>
          <w:szCs w:val="24"/>
        </w:rPr>
        <w:t xml:space="preserve">Vijeće predlaže da se </w:t>
      </w:r>
      <w:r>
        <w:rPr>
          <w:rFonts w:ascii="Times New Roman" w:hAnsi="Times New Roman" w:cs="Times New Roman"/>
          <w:sz w:val="24"/>
          <w:szCs w:val="24"/>
        </w:rPr>
        <w:t xml:space="preserve">gore navedeni zeleni otok </w:t>
      </w:r>
      <w:proofErr w:type="spellStart"/>
      <w:r w:rsidRPr="005633ED">
        <w:rPr>
          <w:rFonts w:ascii="Times New Roman" w:hAnsi="Times New Roman" w:cs="Times New Roman"/>
          <w:sz w:val="24"/>
          <w:szCs w:val="24"/>
        </w:rPr>
        <w:t>izmjestina</w:t>
      </w:r>
      <w:proofErr w:type="spellEnd"/>
      <w:r w:rsidRPr="005633ED">
        <w:rPr>
          <w:rFonts w:ascii="Times New Roman" w:hAnsi="Times New Roman" w:cs="Times New Roman"/>
          <w:sz w:val="24"/>
          <w:szCs w:val="24"/>
        </w:rPr>
        <w:t xml:space="preserve"> </w:t>
      </w:r>
      <w:r>
        <w:rPr>
          <w:rFonts w:ascii="Times New Roman" w:hAnsi="Times New Roman" w:cs="Times New Roman"/>
          <w:sz w:val="24"/>
          <w:szCs w:val="24"/>
        </w:rPr>
        <w:t xml:space="preserve">početak ulice </w:t>
      </w:r>
      <w:r w:rsidRPr="005633ED">
        <w:rPr>
          <w:rFonts w:ascii="Times New Roman" w:hAnsi="Times New Roman" w:cs="Times New Roman"/>
          <w:sz w:val="24"/>
          <w:szCs w:val="24"/>
        </w:rPr>
        <w:t xml:space="preserve">Radićevo šetalište na </w:t>
      </w:r>
      <w:r>
        <w:rPr>
          <w:rFonts w:ascii="Times New Roman" w:hAnsi="Times New Roman" w:cs="Times New Roman"/>
          <w:sz w:val="24"/>
          <w:szCs w:val="24"/>
        </w:rPr>
        <w:t xml:space="preserve">dijelu </w:t>
      </w:r>
      <w:r w:rsidRPr="005633ED">
        <w:rPr>
          <w:rFonts w:ascii="Times New Roman" w:hAnsi="Times New Roman" w:cs="Times New Roman"/>
          <w:sz w:val="24"/>
          <w:szCs w:val="24"/>
        </w:rPr>
        <w:t xml:space="preserve">k.č.br. </w:t>
      </w:r>
      <w:r>
        <w:rPr>
          <w:rFonts w:ascii="Times New Roman" w:hAnsi="Times New Roman" w:cs="Times New Roman"/>
          <w:sz w:val="24"/>
          <w:szCs w:val="24"/>
        </w:rPr>
        <w:t xml:space="preserve">3660 ili 3781/4 k.o. Gračani. </w:t>
      </w:r>
    </w:p>
    <w:p w:rsidR="008277D0" w:rsidRPr="005633ED" w:rsidRDefault="008277D0" w:rsidP="008277D0">
      <w:pPr>
        <w:pStyle w:val="ListParagraph"/>
        <w:rPr>
          <w:rFonts w:ascii="Times New Roman" w:hAnsi="Times New Roman" w:cs="Times New Roman"/>
          <w:sz w:val="24"/>
          <w:szCs w:val="24"/>
        </w:rPr>
      </w:pPr>
    </w:p>
    <w:p w:rsidR="008277D0" w:rsidRDefault="008277D0" w:rsidP="008277D0">
      <w:pPr>
        <w:pStyle w:val="ListParagraph"/>
        <w:numPr>
          <w:ilvl w:val="0"/>
          <w:numId w:val="28"/>
        </w:numPr>
        <w:spacing w:after="0" w:line="20" w:lineRule="atLeast"/>
        <w:jc w:val="both"/>
        <w:rPr>
          <w:rFonts w:ascii="Times New Roman" w:hAnsi="Times New Roman" w:cs="Times New Roman"/>
          <w:sz w:val="24"/>
          <w:szCs w:val="24"/>
        </w:rPr>
      </w:pPr>
      <w:r w:rsidRPr="004274BB">
        <w:rPr>
          <w:rFonts w:ascii="Times New Roman" w:hAnsi="Times New Roman" w:cs="Times New Roman"/>
          <w:sz w:val="24"/>
          <w:szCs w:val="24"/>
        </w:rPr>
        <w:t>Ovaj će zaključak biti dostavljen Zagrebačkom holdingu d.o.o. Podružnici Čistoća</w:t>
      </w:r>
      <w:r>
        <w:rPr>
          <w:rFonts w:ascii="Times New Roman" w:hAnsi="Times New Roman" w:cs="Times New Roman"/>
          <w:sz w:val="24"/>
          <w:szCs w:val="24"/>
        </w:rPr>
        <w:t xml:space="preserve"> i </w:t>
      </w:r>
      <w:r w:rsidRPr="004274BB">
        <w:rPr>
          <w:rFonts w:ascii="Times New Roman" w:hAnsi="Times New Roman" w:cs="Times New Roman"/>
          <w:sz w:val="24"/>
          <w:szCs w:val="24"/>
        </w:rPr>
        <w:t>Vijeću Mjesnog odbora</w:t>
      </w:r>
      <w:r>
        <w:rPr>
          <w:rFonts w:ascii="Times New Roman" w:hAnsi="Times New Roman" w:cs="Times New Roman"/>
          <w:sz w:val="24"/>
          <w:szCs w:val="24"/>
        </w:rPr>
        <w:t xml:space="preserve"> </w:t>
      </w:r>
      <w:proofErr w:type="spellStart"/>
      <w:r>
        <w:rPr>
          <w:rFonts w:ascii="Times New Roman" w:hAnsi="Times New Roman" w:cs="Times New Roman"/>
          <w:sz w:val="24"/>
          <w:szCs w:val="24"/>
        </w:rPr>
        <w:t>Gupčeva</w:t>
      </w:r>
      <w:proofErr w:type="spellEnd"/>
      <w:r>
        <w:rPr>
          <w:rFonts w:ascii="Times New Roman" w:hAnsi="Times New Roman" w:cs="Times New Roman"/>
          <w:sz w:val="24"/>
          <w:szCs w:val="24"/>
        </w:rPr>
        <w:t xml:space="preserve"> zvijezda.</w:t>
      </w:r>
    </w:p>
    <w:p w:rsidR="008277D0" w:rsidRDefault="008277D0" w:rsidP="008277D0">
      <w:pPr>
        <w:spacing w:after="0" w:line="20" w:lineRule="atLeast"/>
        <w:jc w:val="both"/>
        <w:rPr>
          <w:rFonts w:ascii="Times New Roman" w:hAnsi="Times New Roman" w:cs="Times New Roman"/>
          <w:sz w:val="24"/>
          <w:szCs w:val="24"/>
        </w:rPr>
      </w:pPr>
    </w:p>
    <w:p w:rsidR="008277D0" w:rsidRPr="008277D0" w:rsidRDefault="008277D0" w:rsidP="008277D0">
      <w:pPr>
        <w:rPr>
          <w:rFonts w:ascii="Times New Roman" w:hAnsi="Times New Roman" w:cs="Times New Roman"/>
          <w:color w:val="000000" w:themeColor="text1"/>
        </w:rPr>
      </w:pPr>
      <w:r w:rsidRPr="008277D0">
        <w:rPr>
          <w:rFonts w:ascii="Times New Roman" w:hAnsi="Times New Roman" w:cs="Times New Roman"/>
          <w:b/>
          <w:sz w:val="24"/>
          <w:szCs w:val="24"/>
        </w:rPr>
        <w:t>Ad 15.</w:t>
      </w:r>
      <w:r>
        <w:rPr>
          <w:rFonts w:ascii="Times New Roman" w:hAnsi="Times New Roman" w:cs="Times New Roman"/>
          <w:b/>
          <w:sz w:val="24"/>
          <w:szCs w:val="24"/>
        </w:rPr>
        <w:t xml:space="preserve"> </w:t>
      </w:r>
      <w:r w:rsidRPr="008277D0">
        <w:rPr>
          <w:rFonts w:ascii="Times New Roman" w:hAnsi="Times New Roman" w:cs="Times New Roman"/>
          <w:b/>
          <w:color w:val="000000" w:themeColor="text1"/>
        </w:rPr>
        <w:t>Prijedlog zaključka za uklanjanje zelenog otoka na Goljaku (zahtjev Orsata Vidovića)</w:t>
      </w:r>
    </w:p>
    <w:p w:rsidR="008277D0" w:rsidRDefault="008277D0" w:rsidP="008277D0">
      <w:pPr>
        <w:spacing w:after="0" w:line="20" w:lineRule="atLeast"/>
        <w:rPr>
          <w:rFonts w:ascii="Times New Roman" w:hAnsi="Times New Roman" w:cs="Times New Roman"/>
          <w:sz w:val="24"/>
          <w:szCs w:val="24"/>
        </w:rPr>
      </w:pPr>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točku dnevnog reda koju obrazlaže D. </w:t>
      </w:r>
      <w:proofErr w:type="spellStart"/>
      <w:r>
        <w:rPr>
          <w:rFonts w:ascii="Times New Roman" w:hAnsi="Times New Roman" w:cs="Times New Roman"/>
          <w:sz w:val="24"/>
          <w:szCs w:val="24"/>
        </w:rPr>
        <w:t>Bosak</w:t>
      </w:r>
      <w:proofErr w:type="spellEnd"/>
      <w:r>
        <w:rPr>
          <w:rFonts w:ascii="Times New Roman" w:hAnsi="Times New Roman" w:cs="Times New Roman"/>
          <w:sz w:val="24"/>
          <w:szCs w:val="24"/>
        </w:rPr>
        <w:t xml:space="preserve"> te otvara raspravu. Rasprave nema te je sa 13 glasova donesen </w:t>
      </w:r>
    </w:p>
    <w:p w:rsidR="00AC2B6C" w:rsidRDefault="00AC2B6C" w:rsidP="00EB7E77">
      <w:pPr>
        <w:spacing w:line="240" w:lineRule="auto"/>
        <w:jc w:val="both"/>
        <w:rPr>
          <w:rFonts w:ascii="Times New Roman" w:hAnsi="Times New Roman" w:cs="Times New Roman"/>
          <w:b/>
          <w:sz w:val="24"/>
          <w:szCs w:val="24"/>
          <w:u w:val="single"/>
        </w:rPr>
      </w:pPr>
    </w:p>
    <w:p w:rsidR="008277D0" w:rsidRDefault="008277D0" w:rsidP="008277D0">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8277D0" w:rsidRDefault="008277D0" w:rsidP="008277D0">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za uklanjanje zelenog otoka </w:t>
      </w:r>
    </w:p>
    <w:p w:rsidR="008277D0" w:rsidRDefault="008277D0" w:rsidP="008277D0">
      <w:pPr>
        <w:spacing w:after="0" w:line="20" w:lineRule="atLeast"/>
        <w:rPr>
          <w:rFonts w:ascii="Times New Roman" w:hAnsi="Times New Roman" w:cs="Times New Roman"/>
          <w:b/>
          <w:sz w:val="24"/>
          <w:szCs w:val="24"/>
        </w:rPr>
      </w:pPr>
    </w:p>
    <w:p w:rsidR="008277D0" w:rsidRPr="009F0AA6" w:rsidRDefault="008277D0" w:rsidP="008277D0">
      <w:pPr>
        <w:pStyle w:val="ListParagraph"/>
        <w:numPr>
          <w:ilvl w:val="0"/>
          <w:numId w:val="30"/>
        </w:numPr>
        <w:spacing w:after="0" w:line="20" w:lineRule="atLeast"/>
        <w:jc w:val="both"/>
        <w:rPr>
          <w:rFonts w:ascii="Times New Roman" w:hAnsi="Times New Roman" w:cs="Times New Roman"/>
          <w:sz w:val="24"/>
          <w:szCs w:val="24"/>
        </w:rPr>
      </w:pPr>
      <w:r w:rsidRPr="001F6BD2">
        <w:rPr>
          <w:rFonts w:ascii="Times New Roman" w:hAnsi="Times New Roman" w:cs="Times New Roman"/>
          <w:sz w:val="24"/>
          <w:szCs w:val="24"/>
        </w:rPr>
        <w:t xml:space="preserve">Vijeće  </w:t>
      </w:r>
      <w:r>
        <w:rPr>
          <w:rFonts w:ascii="Times New Roman" w:hAnsi="Times New Roman" w:cs="Times New Roman"/>
          <w:sz w:val="24"/>
          <w:szCs w:val="24"/>
        </w:rPr>
        <w:t>ni</w:t>
      </w:r>
      <w:r w:rsidRPr="001F6BD2">
        <w:rPr>
          <w:rFonts w:ascii="Times New Roman" w:hAnsi="Times New Roman" w:cs="Times New Roman"/>
          <w:sz w:val="24"/>
          <w:szCs w:val="24"/>
        </w:rPr>
        <w:t xml:space="preserve">je suglasno  sa Zaključkom Vijeća Mjesnog odbora </w:t>
      </w:r>
      <w:r>
        <w:rPr>
          <w:rFonts w:ascii="Times New Roman" w:hAnsi="Times New Roman" w:cs="Times New Roman"/>
          <w:sz w:val="24"/>
          <w:szCs w:val="24"/>
        </w:rPr>
        <w:t>„Ivan Kukuljević Sakcinski“  sa 32</w:t>
      </w:r>
      <w:r w:rsidRPr="001F6BD2">
        <w:rPr>
          <w:rFonts w:ascii="Times New Roman" w:hAnsi="Times New Roman" w:cs="Times New Roman"/>
          <w:sz w:val="24"/>
          <w:szCs w:val="24"/>
        </w:rPr>
        <w:t>. sjednice održane</w:t>
      </w:r>
      <w:r>
        <w:rPr>
          <w:rFonts w:ascii="Times New Roman" w:hAnsi="Times New Roman" w:cs="Times New Roman"/>
          <w:sz w:val="24"/>
          <w:szCs w:val="24"/>
        </w:rPr>
        <w:t xml:space="preserve"> 29</w:t>
      </w:r>
      <w:r w:rsidRPr="001F6BD2">
        <w:rPr>
          <w:rFonts w:ascii="Times New Roman" w:hAnsi="Times New Roman" w:cs="Times New Roman"/>
          <w:sz w:val="24"/>
          <w:szCs w:val="24"/>
        </w:rPr>
        <w:t xml:space="preserve">. siječnja2020. u svezi </w:t>
      </w:r>
      <w:r>
        <w:rPr>
          <w:rFonts w:ascii="Times New Roman" w:hAnsi="Times New Roman" w:cs="Times New Roman"/>
          <w:sz w:val="24"/>
          <w:szCs w:val="24"/>
        </w:rPr>
        <w:t xml:space="preserve">uklanjanja </w:t>
      </w:r>
      <w:r w:rsidRPr="001F6BD2">
        <w:rPr>
          <w:rFonts w:ascii="Times New Roman" w:hAnsi="Times New Roman" w:cs="Times New Roman"/>
          <w:sz w:val="24"/>
          <w:szCs w:val="24"/>
        </w:rPr>
        <w:t xml:space="preserve"> zelenog  otoka </w:t>
      </w:r>
      <w:r>
        <w:rPr>
          <w:rFonts w:ascii="Times New Roman" w:hAnsi="Times New Roman" w:cs="Times New Roman"/>
          <w:sz w:val="24"/>
          <w:szCs w:val="24"/>
        </w:rPr>
        <w:t xml:space="preserve"> na lokaciji ugao Goljak – Novi </w:t>
      </w:r>
      <w:proofErr w:type="spellStart"/>
      <w:r>
        <w:rPr>
          <w:rFonts w:ascii="Times New Roman" w:hAnsi="Times New Roman" w:cs="Times New Roman"/>
          <w:sz w:val="24"/>
          <w:szCs w:val="24"/>
        </w:rPr>
        <w:t>Goljakna</w:t>
      </w:r>
      <w:proofErr w:type="spellEnd"/>
      <w:r>
        <w:rPr>
          <w:rFonts w:ascii="Times New Roman" w:hAnsi="Times New Roman" w:cs="Times New Roman"/>
          <w:sz w:val="24"/>
          <w:szCs w:val="24"/>
        </w:rPr>
        <w:t xml:space="preserve"> zahtjev Orsata</w:t>
      </w:r>
      <w:r w:rsidRPr="009F0AA6">
        <w:rPr>
          <w:rFonts w:ascii="Times New Roman" w:hAnsi="Times New Roman" w:cs="Times New Roman"/>
          <w:sz w:val="24"/>
          <w:szCs w:val="24"/>
        </w:rPr>
        <w:t xml:space="preserve"> Vidovića.  </w:t>
      </w:r>
    </w:p>
    <w:p w:rsidR="008277D0" w:rsidRPr="006B63FE" w:rsidRDefault="008277D0" w:rsidP="008277D0">
      <w:pPr>
        <w:pStyle w:val="ListParagraph"/>
        <w:spacing w:after="0" w:line="20" w:lineRule="atLeast"/>
        <w:jc w:val="both"/>
        <w:rPr>
          <w:rFonts w:ascii="Times New Roman" w:hAnsi="Times New Roman" w:cs="Times New Roman"/>
          <w:sz w:val="24"/>
          <w:szCs w:val="24"/>
        </w:rPr>
      </w:pPr>
    </w:p>
    <w:p w:rsidR="008277D0" w:rsidRDefault="008277D0" w:rsidP="008277D0">
      <w:pPr>
        <w:pStyle w:val="ListParagraph"/>
        <w:numPr>
          <w:ilvl w:val="0"/>
          <w:numId w:val="30"/>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Vijeće traži da se Mjesni odbor očituje o zamjenskoj lokaciji te po primitku iste ponovno će razmotriti zahtjev za uklanjanjem zelenog otoka.</w:t>
      </w:r>
    </w:p>
    <w:p w:rsidR="008277D0" w:rsidRPr="009F0AA6" w:rsidRDefault="008277D0" w:rsidP="008277D0">
      <w:pPr>
        <w:pStyle w:val="ListParagraph"/>
        <w:rPr>
          <w:rFonts w:ascii="Times New Roman" w:hAnsi="Times New Roman" w:cs="Times New Roman"/>
          <w:sz w:val="24"/>
          <w:szCs w:val="24"/>
        </w:rPr>
      </w:pPr>
    </w:p>
    <w:p w:rsidR="008277D0" w:rsidRDefault="008277D0" w:rsidP="008277D0">
      <w:pPr>
        <w:pStyle w:val="ListParagraph"/>
        <w:numPr>
          <w:ilvl w:val="0"/>
          <w:numId w:val="30"/>
        </w:numPr>
        <w:spacing w:after="0" w:line="20" w:lineRule="atLeast"/>
        <w:jc w:val="both"/>
        <w:rPr>
          <w:rFonts w:ascii="Times New Roman" w:hAnsi="Times New Roman" w:cs="Times New Roman"/>
          <w:sz w:val="24"/>
          <w:szCs w:val="24"/>
        </w:rPr>
      </w:pPr>
      <w:r w:rsidRPr="004274BB">
        <w:rPr>
          <w:rFonts w:ascii="Times New Roman" w:hAnsi="Times New Roman" w:cs="Times New Roman"/>
          <w:sz w:val="24"/>
          <w:szCs w:val="24"/>
        </w:rPr>
        <w:t>Ovaj će zaključak biti dostavljen Zagrebačkom holdingu d.o.o. Podružnici Čistoća</w:t>
      </w:r>
      <w:r>
        <w:rPr>
          <w:rFonts w:ascii="Times New Roman" w:hAnsi="Times New Roman" w:cs="Times New Roman"/>
          <w:sz w:val="24"/>
          <w:szCs w:val="24"/>
        </w:rPr>
        <w:t xml:space="preserve"> i </w:t>
      </w:r>
      <w:r w:rsidRPr="004274BB">
        <w:rPr>
          <w:rFonts w:ascii="Times New Roman" w:hAnsi="Times New Roman" w:cs="Times New Roman"/>
          <w:sz w:val="24"/>
          <w:szCs w:val="24"/>
        </w:rPr>
        <w:t>Vijeću Mjesnog odbora</w:t>
      </w:r>
      <w:r>
        <w:rPr>
          <w:rFonts w:ascii="Times New Roman" w:hAnsi="Times New Roman" w:cs="Times New Roman"/>
          <w:sz w:val="24"/>
          <w:szCs w:val="24"/>
        </w:rPr>
        <w:t xml:space="preserve"> „Ivan Kukuljević Sakcinski“. </w:t>
      </w:r>
    </w:p>
    <w:p w:rsidR="008277D0" w:rsidRDefault="008277D0" w:rsidP="008277D0">
      <w:pPr>
        <w:spacing w:after="0" w:line="20" w:lineRule="atLeast"/>
        <w:jc w:val="both"/>
        <w:rPr>
          <w:rFonts w:ascii="Times New Roman" w:hAnsi="Times New Roman" w:cs="Times New Roman"/>
          <w:sz w:val="24"/>
          <w:szCs w:val="24"/>
        </w:rPr>
      </w:pPr>
    </w:p>
    <w:p w:rsidR="008277D0" w:rsidRDefault="008277D0" w:rsidP="00EB7E77">
      <w:pPr>
        <w:spacing w:line="240" w:lineRule="auto"/>
        <w:jc w:val="both"/>
        <w:rPr>
          <w:rFonts w:ascii="Times New Roman" w:hAnsi="Times New Roman" w:cs="Times New Roman"/>
          <w:b/>
          <w:sz w:val="24"/>
          <w:szCs w:val="24"/>
          <w:u w:val="single"/>
        </w:rPr>
      </w:pPr>
    </w:p>
    <w:p w:rsidR="00AC2B6C" w:rsidRDefault="00AC2B6C" w:rsidP="00EB7E77">
      <w:pPr>
        <w:spacing w:line="240" w:lineRule="auto"/>
        <w:jc w:val="both"/>
        <w:rPr>
          <w:rFonts w:ascii="Times New Roman" w:hAnsi="Times New Roman" w:cs="Times New Roman"/>
          <w:b/>
          <w:sz w:val="24"/>
          <w:szCs w:val="24"/>
          <w:u w:val="single"/>
        </w:rPr>
      </w:pPr>
    </w:p>
    <w:p w:rsidR="00AC2B6C" w:rsidRDefault="00AC2B6C" w:rsidP="00EB7E77">
      <w:pPr>
        <w:spacing w:line="240" w:lineRule="auto"/>
        <w:jc w:val="both"/>
        <w:rPr>
          <w:rFonts w:ascii="Times New Roman" w:hAnsi="Times New Roman" w:cs="Times New Roman"/>
          <w:b/>
          <w:sz w:val="24"/>
          <w:szCs w:val="24"/>
          <w:u w:val="single"/>
        </w:rPr>
      </w:pPr>
    </w:p>
    <w:p w:rsidR="00072EFF" w:rsidRPr="00072EFF" w:rsidRDefault="006558D8" w:rsidP="00072EFF">
      <w:pPr>
        <w:rPr>
          <w:rFonts w:ascii="Times New Roman" w:hAnsi="Times New Roman" w:cs="Times New Roman"/>
          <w:color w:val="000000" w:themeColor="text1"/>
        </w:rPr>
      </w:pPr>
      <w:r w:rsidRPr="00072EFF">
        <w:rPr>
          <w:rFonts w:ascii="Times New Roman" w:hAnsi="Times New Roman" w:cs="Times New Roman"/>
          <w:b/>
          <w:sz w:val="24"/>
          <w:szCs w:val="24"/>
        </w:rPr>
        <w:lastRenderedPageBreak/>
        <w:t xml:space="preserve">Ad </w:t>
      </w:r>
      <w:r w:rsidR="00310688" w:rsidRPr="00072EFF">
        <w:rPr>
          <w:rFonts w:ascii="Times New Roman" w:hAnsi="Times New Roman" w:cs="Times New Roman"/>
          <w:b/>
          <w:sz w:val="24"/>
          <w:szCs w:val="24"/>
        </w:rPr>
        <w:t xml:space="preserve">16. </w:t>
      </w:r>
      <w:r w:rsidR="00072EFF" w:rsidRPr="00072EFF">
        <w:rPr>
          <w:rFonts w:ascii="Times New Roman" w:hAnsi="Times New Roman" w:cs="Times New Roman"/>
          <w:b/>
          <w:color w:val="000000" w:themeColor="text1"/>
        </w:rPr>
        <w:t xml:space="preserve">Prijedlog zaključka za postavljanje kanti za otpad,  (zahtjev Branka </w:t>
      </w:r>
      <w:proofErr w:type="spellStart"/>
      <w:r w:rsidR="00072EFF" w:rsidRPr="00072EFF">
        <w:rPr>
          <w:rFonts w:ascii="Times New Roman" w:hAnsi="Times New Roman" w:cs="Times New Roman"/>
          <w:b/>
          <w:color w:val="000000" w:themeColor="text1"/>
        </w:rPr>
        <w:t>Matutinovića</w:t>
      </w:r>
      <w:proofErr w:type="spellEnd"/>
      <w:r w:rsidR="00072EFF" w:rsidRPr="00072EFF">
        <w:rPr>
          <w:rFonts w:ascii="Times New Roman" w:hAnsi="Times New Roman" w:cs="Times New Roman"/>
          <w:b/>
          <w:color w:val="000000" w:themeColor="text1"/>
        </w:rPr>
        <w:t>)</w:t>
      </w:r>
    </w:p>
    <w:p w:rsidR="00072EFF" w:rsidRDefault="00072EFF" w:rsidP="00072EFF">
      <w:pPr>
        <w:spacing w:after="0" w:line="20" w:lineRule="atLeast"/>
        <w:rPr>
          <w:rFonts w:ascii="Times New Roman" w:hAnsi="Times New Roman" w:cs="Times New Roman"/>
          <w:sz w:val="24"/>
          <w:szCs w:val="24"/>
        </w:rPr>
      </w:pPr>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točku dnevnog reda koju obrazlaže D. </w:t>
      </w:r>
      <w:proofErr w:type="spellStart"/>
      <w:r>
        <w:rPr>
          <w:rFonts w:ascii="Times New Roman" w:hAnsi="Times New Roman" w:cs="Times New Roman"/>
          <w:sz w:val="24"/>
          <w:szCs w:val="24"/>
        </w:rPr>
        <w:t>Bosak</w:t>
      </w:r>
      <w:proofErr w:type="spellEnd"/>
      <w:r>
        <w:rPr>
          <w:rFonts w:ascii="Times New Roman" w:hAnsi="Times New Roman" w:cs="Times New Roman"/>
          <w:sz w:val="24"/>
          <w:szCs w:val="24"/>
        </w:rPr>
        <w:t xml:space="preserve"> te otvara raspravu. Rasprave nema te je sa 13 glasova donesen </w:t>
      </w:r>
    </w:p>
    <w:p w:rsidR="00072EFF" w:rsidRDefault="00072EFF" w:rsidP="006558D8">
      <w:pPr>
        <w:spacing w:after="0" w:line="240" w:lineRule="auto"/>
        <w:jc w:val="both"/>
        <w:rPr>
          <w:rFonts w:ascii="Times New Roman" w:hAnsi="Times New Roman" w:cs="Times New Roman"/>
          <w:b/>
          <w:sz w:val="24"/>
          <w:szCs w:val="24"/>
        </w:rPr>
      </w:pPr>
    </w:p>
    <w:p w:rsidR="00072EFF" w:rsidRDefault="00072EFF" w:rsidP="00072EFF">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072EFF" w:rsidRDefault="00072EFF" w:rsidP="00072EFF">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za postavljanje kanti za otpad</w:t>
      </w:r>
    </w:p>
    <w:p w:rsidR="00072EFF" w:rsidRDefault="00072EFF" w:rsidP="00072EFF">
      <w:pPr>
        <w:spacing w:after="0" w:line="20" w:lineRule="atLeast"/>
        <w:rPr>
          <w:rFonts w:ascii="Times New Roman" w:hAnsi="Times New Roman" w:cs="Times New Roman"/>
          <w:b/>
          <w:sz w:val="24"/>
          <w:szCs w:val="24"/>
        </w:rPr>
      </w:pPr>
    </w:p>
    <w:p w:rsidR="00072EFF" w:rsidRDefault="00072EFF" w:rsidP="00072EFF">
      <w:pPr>
        <w:pStyle w:val="ListParagraph"/>
        <w:numPr>
          <w:ilvl w:val="0"/>
          <w:numId w:val="32"/>
        </w:numPr>
        <w:spacing w:after="0" w:line="20" w:lineRule="atLeast"/>
        <w:jc w:val="both"/>
        <w:rPr>
          <w:rFonts w:ascii="Times New Roman" w:hAnsi="Times New Roman" w:cs="Times New Roman"/>
          <w:sz w:val="24"/>
          <w:szCs w:val="24"/>
        </w:rPr>
      </w:pPr>
      <w:r w:rsidRPr="0010674B">
        <w:rPr>
          <w:rFonts w:ascii="Times New Roman" w:hAnsi="Times New Roman" w:cs="Times New Roman"/>
          <w:sz w:val="24"/>
          <w:szCs w:val="24"/>
        </w:rPr>
        <w:t>Vijeće  je suglasno  sa Zaključkom Vijeća Mjesnog odbora „Ivan Kukuljević Sakcinski“  sa 32. sjednice održane 29. siječnja</w:t>
      </w:r>
      <w:r w:rsidR="007547F9">
        <w:rPr>
          <w:rFonts w:ascii="Times New Roman" w:hAnsi="Times New Roman" w:cs="Times New Roman"/>
          <w:sz w:val="24"/>
          <w:szCs w:val="24"/>
        </w:rPr>
        <w:t xml:space="preserve"> </w:t>
      </w:r>
      <w:bookmarkStart w:id="14" w:name="_GoBack"/>
      <w:bookmarkEnd w:id="14"/>
      <w:r w:rsidRPr="0010674B">
        <w:rPr>
          <w:rFonts w:ascii="Times New Roman" w:hAnsi="Times New Roman" w:cs="Times New Roman"/>
          <w:sz w:val="24"/>
          <w:szCs w:val="24"/>
        </w:rPr>
        <w:t>2020. u svezi postavljanja kanti za otpad (kromiranih pepeljara</w:t>
      </w:r>
      <w:r>
        <w:rPr>
          <w:rFonts w:ascii="Times New Roman" w:hAnsi="Times New Roman" w:cs="Times New Roman"/>
          <w:sz w:val="24"/>
          <w:szCs w:val="24"/>
        </w:rPr>
        <w:t>)</w:t>
      </w:r>
      <w:r w:rsidRPr="0010674B">
        <w:rPr>
          <w:rFonts w:ascii="Times New Roman" w:hAnsi="Times New Roman" w:cs="Times New Roman"/>
          <w:sz w:val="24"/>
          <w:szCs w:val="24"/>
        </w:rPr>
        <w:t xml:space="preserve"> na lokaciji autobusnog stajališta na Britanskom trgu, auto</w:t>
      </w:r>
      <w:r>
        <w:rPr>
          <w:rFonts w:ascii="Times New Roman" w:hAnsi="Times New Roman" w:cs="Times New Roman"/>
          <w:sz w:val="24"/>
          <w:szCs w:val="24"/>
        </w:rPr>
        <w:t xml:space="preserve">busna linija 103 za Kraljevec , </w:t>
      </w:r>
      <w:r w:rsidRPr="0010674B">
        <w:rPr>
          <w:rFonts w:ascii="Times New Roman" w:hAnsi="Times New Roman" w:cs="Times New Roman"/>
          <w:sz w:val="24"/>
          <w:szCs w:val="24"/>
        </w:rPr>
        <w:t xml:space="preserve">uz pametne klupe, na zahtjev Branka </w:t>
      </w:r>
      <w:proofErr w:type="spellStart"/>
      <w:r w:rsidRPr="0010674B">
        <w:rPr>
          <w:rFonts w:ascii="Times New Roman" w:hAnsi="Times New Roman" w:cs="Times New Roman"/>
          <w:sz w:val="24"/>
          <w:szCs w:val="24"/>
        </w:rPr>
        <w:t>Matutinovića</w:t>
      </w:r>
      <w:proofErr w:type="spellEnd"/>
      <w:r w:rsidRPr="0010674B">
        <w:rPr>
          <w:rFonts w:ascii="Times New Roman" w:hAnsi="Times New Roman" w:cs="Times New Roman"/>
          <w:sz w:val="24"/>
          <w:szCs w:val="24"/>
        </w:rPr>
        <w:t xml:space="preserve">. </w:t>
      </w:r>
    </w:p>
    <w:p w:rsidR="00072EFF" w:rsidRPr="0010674B" w:rsidRDefault="00072EFF" w:rsidP="00072EFF">
      <w:pPr>
        <w:pStyle w:val="ListParagraph"/>
        <w:spacing w:after="0" w:line="20" w:lineRule="atLeast"/>
        <w:jc w:val="both"/>
        <w:rPr>
          <w:rFonts w:ascii="Times New Roman" w:hAnsi="Times New Roman" w:cs="Times New Roman"/>
          <w:sz w:val="24"/>
          <w:szCs w:val="24"/>
        </w:rPr>
      </w:pPr>
    </w:p>
    <w:p w:rsidR="00072EFF" w:rsidRDefault="00072EFF" w:rsidP="00072EFF">
      <w:pPr>
        <w:pStyle w:val="ListParagraph"/>
        <w:numPr>
          <w:ilvl w:val="0"/>
          <w:numId w:val="32"/>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 xml:space="preserve">Vijeće je suglasno sa zahtjevom Branka </w:t>
      </w:r>
      <w:proofErr w:type="spellStart"/>
      <w:r>
        <w:rPr>
          <w:rFonts w:ascii="Times New Roman" w:hAnsi="Times New Roman" w:cs="Times New Roman"/>
          <w:sz w:val="24"/>
          <w:szCs w:val="24"/>
        </w:rPr>
        <w:t>Matutinovića</w:t>
      </w:r>
      <w:proofErr w:type="spellEnd"/>
      <w:r>
        <w:rPr>
          <w:rFonts w:ascii="Times New Roman" w:hAnsi="Times New Roman" w:cs="Times New Roman"/>
          <w:sz w:val="24"/>
          <w:szCs w:val="24"/>
        </w:rPr>
        <w:t xml:space="preserve"> da se postave kante za otpad na gore navedenoj lokaciji.</w:t>
      </w:r>
    </w:p>
    <w:p w:rsidR="00072EFF" w:rsidRPr="00061C78" w:rsidRDefault="00072EFF" w:rsidP="00072EFF">
      <w:pPr>
        <w:pStyle w:val="ListParagraph"/>
        <w:rPr>
          <w:rFonts w:ascii="Times New Roman" w:hAnsi="Times New Roman" w:cs="Times New Roman"/>
          <w:sz w:val="24"/>
          <w:szCs w:val="24"/>
        </w:rPr>
      </w:pPr>
    </w:p>
    <w:p w:rsidR="00072EFF" w:rsidRDefault="00072EFF" w:rsidP="00072EFF">
      <w:pPr>
        <w:pStyle w:val="ListParagraph"/>
        <w:numPr>
          <w:ilvl w:val="0"/>
          <w:numId w:val="32"/>
        </w:numPr>
        <w:spacing w:after="0" w:line="20" w:lineRule="atLeast"/>
        <w:jc w:val="both"/>
        <w:rPr>
          <w:rFonts w:ascii="Times New Roman" w:hAnsi="Times New Roman" w:cs="Times New Roman"/>
          <w:sz w:val="24"/>
          <w:szCs w:val="24"/>
        </w:rPr>
      </w:pPr>
      <w:r w:rsidRPr="004274BB">
        <w:rPr>
          <w:rFonts w:ascii="Times New Roman" w:hAnsi="Times New Roman" w:cs="Times New Roman"/>
          <w:sz w:val="24"/>
          <w:szCs w:val="24"/>
        </w:rPr>
        <w:t>Ovaj će zaključak biti dostavljen Zagrebačkom holdingu d.o.o. Podružnici Čistoća</w:t>
      </w:r>
      <w:r>
        <w:rPr>
          <w:rFonts w:ascii="Times New Roman" w:hAnsi="Times New Roman" w:cs="Times New Roman"/>
          <w:sz w:val="24"/>
          <w:szCs w:val="24"/>
        </w:rPr>
        <w:t xml:space="preserve"> i </w:t>
      </w:r>
      <w:r w:rsidRPr="004274BB">
        <w:rPr>
          <w:rFonts w:ascii="Times New Roman" w:hAnsi="Times New Roman" w:cs="Times New Roman"/>
          <w:sz w:val="24"/>
          <w:szCs w:val="24"/>
        </w:rPr>
        <w:t xml:space="preserve">Vijeću Mjesnog </w:t>
      </w:r>
      <w:proofErr w:type="spellStart"/>
      <w:r w:rsidRPr="004274BB">
        <w:rPr>
          <w:rFonts w:ascii="Times New Roman" w:hAnsi="Times New Roman" w:cs="Times New Roman"/>
          <w:sz w:val="24"/>
          <w:szCs w:val="24"/>
        </w:rPr>
        <w:t>odbora</w:t>
      </w:r>
      <w:r>
        <w:rPr>
          <w:rFonts w:ascii="Times New Roman" w:hAnsi="Times New Roman" w:cs="Times New Roman"/>
          <w:sz w:val="24"/>
          <w:szCs w:val="24"/>
        </w:rPr>
        <w:t>„Ivan</w:t>
      </w:r>
      <w:proofErr w:type="spellEnd"/>
      <w:r>
        <w:rPr>
          <w:rFonts w:ascii="Times New Roman" w:hAnsi="Times New Roman" w:cs="Times New Roman"/>
          <w:sz w:val="24"/>
          <w:szCs w:val="24"/>
        </w:rPr>
        <w:t xml:space="preserve"> Kukuljević Sakcinski“. </w:t>
      </w:r>
    </w:p>
    <w:p w:rsidR="00072EFF" w:rsidRDefault="00072EFF" w:rsidP="00072EFF">
      <w:pPr>
        <w:spacing w:after="0" w:line="20" w:lineRule="atLeast"/>
        <w:jc w:val="both"/>
        <w:rPr>
          <w:rFonts w:ascii="Times New Roman" w:hAnsi="Times New Roman" w:cs="Times New Roman"/>
          <w:sz w:val="24"/>
          <w:szCs w:val="24"/>
        </w:rPr>
      </w:pPr>
    </w:p>
    <w:p w:rsidR="00072EFF" w:rsidRDefault="00072EFF" w:rsidP="006558D8">
      <w:pPr>
        <w:spacing w:after="0" w:line="240" w:lineRule="auto"/>
        <w:jc w:val="both"/>
        <w:rPr>
          <w:rFonts w:ascii="Times New Roman" w:hAnsi="Times New Roman" w:cs="Times New Roman"/>
          <w:b/>
          <w:sz w:val="24"/>
          <w:szCs w:val="24"/>
        </w:rPr>
      </w:pPr>
    </w:p>
    <w:p w:rsidR="00072EFF" w:rsidRPr="00072EFF" w:rsidRDefault="00072EFF" w:rsidP="00072EFF">
      <w:pPr>
        <w:rPr>
          <w:rFonts w:ascii="Times New Roman" w:hAnsi="Times New Roman" w:cs="Times New Roman"/>
          <w:b/>
          <w:color w:val="000000" w:themeColor="text1"/>
        </w:rPr>
      </w:pPr>
      <w:r w:rsidRPr="00072EFF">
        <w:rPr>
          <w:rFonts w:ascii="Times New Roman" w:hAnsi="Times New Roman" w:cs="Times New Roman"/>
          <w:b/>
          <w:sz w:val="24"/>
          <w:szCs w:val="24"/>
        </w:rPr>
        <w:t xml:space="preserve">Ad 17. </w:t>
      </w:r>
      <w:r w:rsidRPr="00072EFF">
        <w:rPr>
          <w:rFonts w:ascii="Times New Roman" w:hAnsi="Times New Roman" w:cs="Times New Roman"/>
          <w:b/>
          <w:color w:val="000000" w:themeColor="text1"/>
        </w:rPr>
        <w:t>Prijedlog zaključka o pojačanom nadzoru prometnog redarstva u Ulici Jakova Gotovca</w:t>
      </w:r>
    </w:p>
    <w:p w:rsidR="00072EFF" w:rsidRDefault="00072EFF" w:rsidP="00072EFF">
      <w:pPr>
        <w:spacing w:after="0" w:line="20" w:lineRule="atLeast"/>
        <w:rPr>
          <w:rFonts w:ascii="Times New Roman" w:hAnsi="Times New Roman" w:cs="Times New Roman"/>
          <w:sz w:val="24"/>
          <w:szCs w:val="24"/>
        </w:rPr>
      </w:pPr>
      <w:bookmarkStart w:id="15" w:name="_Hlk43375967"/>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i obrazlaže  točku dnevnog reda te otvara raspravu. Nakon rasprave u kojoj su sudjelovali  M. Marinović i V. Toth sa 13  glasova ZA donesen je</w:t>
      </w:r>
    </w:p>
    <w:bookmarkEnd w:id="15"/>
    <w:p w:rsidR="00072EFF" w:rsidRDefault="00072EFF" w:rsidP="00072EFF">
      <w:pPr>
        <w:spacing w:after="0" w:line="20" w:lineRule="atLeast"/>
        <w:rPr>
          <w:rFonts w:ascii="Times New Roman" w:hAnsi="Times New Roman" w:cs="Times New Roman"/>
          <w:sz w:val="24"/>
          <w:szCs w:val="24"/>
        </w:rPr>
      </w:pPr>
    </w:p>
    <w:p w:rsidR="00072EFF" w:rsidRDefault="00072EFF" w:rsidP="00072EFF">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072EFF" w:rsidRDefault="00072EFF" w:rsidP="00072EFF">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pojačanom nadzoru prometnog redarstva </w:t>
      </w:r>
    </w:p>
    <w:p w:rsidR="00072EFF" w:rsidRDefault="00072EFF" w:rsidP="00072EFF">
      <w:pPr>
        <w:spacing w:after="0" w:line="20" w:lineRule="atLeast"/>
        <w:jc w:val="center"/>
        <w:rPr>
          <w:rFonts w:ascii="Times New Roman" w:hAnsi="Times New Roman" w:cs="Times New Roman"/>
          <w:b/>
          <w:sz w:val="24"/>
          <w:szCs w:val="24"/>
        </w:rPr>
      </w:pPr>
    </w:p>
    <w:p w:rsidR="00072EFF" w:rsidRDefault="00072EFF" w:rsidP="00072EFF">
      <w:pPr>
        <w:pStyle w:val="ListParagraph"/>
        <w:numPr>
          <w:ilvl w:val="0"/>
          <w:numId w:val="34"/>
        </w:numPr>
        <w:spacing w:after="0" w:line="20" w:lineRule="atLeast"/>
        <w:jc w:val="both"/>
        <w:rPr>
          <w:rFonts w:ascii="Times New Roman" w:hAnsi="Times New Roman" w:cs="Times New Roman"/>
          <w:sz w:val="24"/>
          <w:szCs w:val="24"/>
        </w:rPr>
      </w:pPr>
      <w:r w:rsidRPr="00155C1B">
        <w:rPr>
          <w:rFonts w:ascii="Times New Roman" w:hAnsi="Times New Roman" w:cs="Times New Roman"/>
          <w:sz w:val="24"/>
          <w:szCs w:val="24"/>
        </w:rPr>
        <w:t xml:space="preserve">Vijeće  je suglasno  sa Zaključkom  Vijeća Mjesnog odbora Petrova sa 34. sjednice održane 27. siječnja2020. u svezi nepropisnog parkiranja u Ulici Jakova Gotovca i zahtjeva za pojačanim nadzorom prometnog redarstva u predmetnoj ulici. </w:t>
      </w:r>
    </w:p>
    <w:p w:rsidR="00072EFF" w:rsidRPr="00155C1B" w:rsidRDefault="00072EFF" w:rsidP="00072EFF">
      <w:pPr>
        <w:pStyle w:val="ListParagraph"/>
        <w:spacing w:after="0" w:line="20" w:lineRule="atLeast"/>
        <w:jc w:val="both"/>
        <w:rPr>
          <w:rFonts w:ascii="Times New Roman" w:hAnsi="Times New Roman" w:cs="Times New Roman"/>
          <w:sz w:val="24"/>
          <w:szCs w:val="24"/>
        </w:rPr>
      </w:pPr>
    </w:p>
    <w:p w:rsidR="00072EFF" w:rsidRPr="00F443CF" w:rsidRDefault="00072EFF" w:rsidP="00072EFF">
      <w:pPr>
        <w:pStyle w:val="ListParagraph"/>
        <w:numPr>
          <w:ilvl w:val="0"/>
          <w:numId w:val="34"/>
        </w:numPr>
        <w:spacing w:after="0" w:line="20" w:lineRule="atLeast"/>
        <w:jc w:val="both"/>
        <w:rPr>
          <w:rFonts w:ascii="Times New Roman" w:hAnsi="Times New Roman" w:cs="Times New Roman"/>
          <w:sz w:val="24"/>
          <w:szCs w:val="24"/>
        </w:rPr>
      </w:pPr>
      <w:r w:rsidRPr="00F443CF">
        <w:rPr>
          <w:rFonts w:ascii="Times New Roman" w:hAnsi="Times New Roman" w:cs="Times New Roman"/>
          <w:sz w:val="24"/>
          <w:szCs w:val="24"/>
        </w:rPr>
        <w:t xml:space="preserve">Ovaj će zaključak biti dostavljen </w:t>
      </w:r>
      <w:r>
        <w:rPr>
          <w:rFonts w:ascii="Times New Roman" w:hAnsi="Times New Roman" w:cs="Times New Roman"/>
          <w:sz w:val="24"/>
          <w:szCs w:val="24"/>
        </w:rPr>
        <w:t xml:space="preserve">Gradskom uredu za prostorno uređenje, izgradnju Grada, graditeljstvo, komunalne poslove i promet Sektor za komunalno i prometno redarstvo i </w:t>
      </w:r>
      <w:r w:rsidRPr="00F443CF">
        <w:rPr>
          <w:rFonts w:ascii="Times New Roman" w:hAnsi="Times New Roman" w:cs="Times New Roman"/>
          <w:sz w:val="24"/>
          <w:szCs w:val="24"/>
        </w:rPr>
        <w:t>Vijeću Mjesnog odbora</w:t>
      </w:r>
      <w:r>
        <w:rPr>
          <w:rFonts w:ascii="Times New Roman" w:hAnsi="Times New Roman" w:cs="Times New Roman"/>
          <w:sz w:val="24"/>
          <w:szCs w:val="24"/>
        </w:rPr>
        <w:t xml:space="preserve"> Petrova.</w:t>
      </w:r>
    </w:p>
    <w:p w:rsidR="00072EFF" w:rsidRPr="00562A21" w:rsidRDefault="00072EFF" w:rsidP="00072EFF">
      <w:pPr>
        <w:spacing w:after="0" w:line="20" w:lineRule="atLeast"/>
        <w:jc w:val="both"/>
        <w:rPr>
          <w:rFonts w:ascii="Times New Roman" w:hAnsi="Times New Roman" w:cs="Times New Roman"/>
          <w:sz w:val="24"/>
          <w:szCs w:val="24"/>
        </w:rPr>
      </w:pPr>
    </w:p>
    <w:p w:rsidR="0060578F" w:rsidRPr="0060578F" w:rsidRDefault="0060578F" w:rsidP="0060578F">
      <w:pPr>
        <w:rPr>
          <w:rFonts w:ascii="Times New Roman" w:hAnsi="Times New Roman" w:cs="Times New Roman"/>
          <w:b/>
          <w:color w:val="000000" w:themeColor="text1"/>
        </w:rPr>
      </w:pPr>
      <w:r w:rsidRPr="0060578F">
        <w:rPr>
          <w:rFonts w:ascii="Times New Roman" w:hAnsi="Times New Roman" w:cs="Times New Roman"/>
          <w:b/>
          <w:sz w:val="24"/>
          <w:szCs w:val="24"/>
        </w:rPr>
        <w:t xml:space="preserve">Ad 18. </w:t>
      </w:r>
      <w:r w:rsidRPr="0060578F">
        <w:rPr>
          <w:rFonts w:ascii="Times New Roman" w:hAnsi="Times New Roman" w:cs="Times New Roman"/>
          <w:b/>
          <w:color w:val="000000" w:themeColor="text1"/>
        </w:rPr>
        <w:t>Prijedlog zaključka o prometovanju autobusne linije 204 (peticija građana)</w:t>
      </w:r>
    </w:p>
    <w:p w:rsidR="0060578F" w:rsidRDefault="0060578F" w:rsidP="0060578F">
      <w:pPr>
        <w:spacing w:after="0" w:line="20" w:lineRule="atLeast"/>
        <w:rPr>
          <w:rFonts w:ascii="Times New Roman" w:hAnsi="Times New Roman" w:cs="Times New Roman"/>
          <w:sz w:val="24"/>
          <w:szCs w:val="24"/>
        </w:rPr>
      </w:pPr>
      <w:bookmarkStart w:id="16" w:name="_Hlk43375790"/>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točku dnevnog reda koju obrazlaže D. </w:t>
      </w:r>
      <w:proofErr w:type="spellStart"/>
      <w:r>
        <w:rPr>
          <w:rFonts w:ascii="Times New Roman" w:hAnsi="Times New Roman" w:cs="Times New Roman"/>
          <w:sz w:val="24"/>
          <w:szCs w:val="24"/>
        </w:rPr>
        <w:t>Bosak</w:t>
      </w:r>
      <w:proofErr w:type="spellEnd"/>
      <w:r>
        <w:rPr>
          <w:rFonts w:ascii="Times New Roman" w:hAnsi="Times New Roman" w:cs="Times New Roman"/>
          <w:sz w:val="24"/>
          <w:szCs w:val="24"/>
        </w:rPr>
        <w:t xml:space="preserve"> te otvara raspravu. Rasprave nema te je sa 13 glasova donesen </w:t>
      </w:r>
    </w:p>
    <w:bookmarkEnd w:id="16"/>
    <w:p w:rsidR="0060578F" w:rsidRDefault="0060578F" w:rsidP="0060578F">
      <w:pPr>
        <w:spacing w:after="0" w:line="240" w:lineRule="auto"/>
        <w:jc w:val="both"/>
        <w:rPr>
          <w:rFonts w:ascii="Times New Roman" w:hAnsi="Times New Roman" w:cs="Times New Roman"/>
          <w:b/>
          <w:sz w:val="24"/>
          <w:szCs w:val="24"/>
        </w:rPr>
      </w:pPr>
    </w:p>
    <w:p w:rsidR="0060578F" w:rsidRDefault="0060578F" w:rsidP="0060578F">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60578F" w:rsidRDefault="0060578F" w:rsidP="0060578F">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prometovanju autobusne linije 204  </w:t>
      </w:r>
    </w:p>
    <w:p w:rsidR="0060578F" w:rsidRDefault="0060578F" w:rsidP="0060578F">
      <w:pPr>
        <w:spacing w:after="0" w:line="20" w:lineRule="atLeast"/>
        <w:jc w:val="center"/>
        <w:rPr>
          <w:rFonts w:ascii="Times New Roman" w:hAnsi="Times New Roman" w:cs="Times New Roman"/>
          <w:b/>
          <w:sz w:val="24"/>
          <w:szCs w:val="24"/>
        </w:rPr>
      </w:pPr>
    </w:p>
    <w:p w:rsidR="0060578F" w:rsidRDefault="0060578F" w:rsidP="0060578F">
      <w:pPr>
        <w:pStyle w:val="ListParagraph"/>
        <w:numPr>
          <w:ilvl w:val="0"/>
          <w:numId w:val="36"/>
        </w:numPr>
        <w:spacing w:after="0" w:line="20" w:lineRule="atLeast"/>
        <w:jc w:val="both"/>
        <w:rPr>
          <w:rFonts w:ascii="Times New Roman" w:hAnsi="Times New Roman" w:cs="Times New Roman"/>
          <w:sz w:val="24"/>
          <w:szCs w:val="24"/>
        </w:rPr>
      </w:pPr>
      <w:r w:rsidRPr="00890F11">
        <w:rPr>
          <w:rFonts w:ascii="Times New Roman" w:hAnsi="Times New Roman" w:cs="Times New Roman"/>
          <w:sz w:val="24"/>
          <w:szCs w:val="24"/>
        </w:rPr>
        <w:t>Vijeće  je suglasno  sa Zaključkom Vijeća Mjesnog odbora Voćarska  sa 33. sjednice održane 24. veljače2020. u svezi zahtjeva</w:t>
      </w:r>
      <w:r>
        <w:rPr>
          <w:rFonts w:ascii="Times New Roman" w:hAnsi="Times New Roman" w:cs="Times New Roman"/>
          <w:sz w:val="24"/>
          <w:szCs w:val="24"/>
        </w:rPr>
        <w:t xml:space="preserve"> – peticije </w:t>
      </w:r>
      <w:r w:rsidRPr="00890F11">
        <w:rPr>
          <w:rFonts w:ascii="Times New Roman" w:hAnsi="Times New Roman" w:cs="Times New Roman"/>
          <w:sz w:val="24"/>
          <w:szCs w:val="24"/>
        </w:rPr>
        <w:t xml:space="preserve">stanovnika Voćarske ceste i </w:t>
      </w:r>
      <w:proofErr w:type="spellStart"/>
      <w:r w:rsidRPr="00890F11">
        <w:rPr>
          <w:rFonts w:ascii="Times New Roman" w:hAnsi="Times New Roman" w:cs="Times New Roman"/>
          <w:sz w:val="24"/>
          <w:szCs w:val="24"/>
        </w:rPr>
        <w:t>Horvatovca</w:t>
      </w:r>
      <w:proofErr w:type="spellEnd"/>
      <w:r w:rsidRPr="00890F11">
        <w:rPr>
          <w:rFonts w:ascii="Times New Roman" w:hAnsi="Times New Roman" w:cs="Times New Roman"/>
          <w:sz w:val="24"/>
          <w:szCs w:val="24"/>
        </w:rPr>
        <w:t xml:space="preserve"> da se i nedjeljom uvede prometovanje autobusne linije 204 </w:t>
      </w:r>
      <w:r>
        <w:rPr>
          <w:rFonts w:ascii="Times New Roman" w:hAnsi="Times New Roman" w:cs="Times New Roman"/>
          <w:sz w:val="24"/>
          <w:szCs w:val="24"/>
        </w:rPr>
        <w:t xml:space="preserve">(Kvaternikov trg – </w:t>
      </w:r>
      <w:proofErr w:type="spellStart"/>
      <w:r>
        <w:rPr>
          <w:rFonts w:ascii="Times New Roman" w:hAnsi="Times New Roman" w:cs="Times New Roman"/>
          <w:sz w:val="24"/>
          <w:szCs w:val="24"/>
        </w:rPr>
        <w:t>Horvatovac</w:t>
      </w:r>
      <w:proofErr w:type="spellEnd"/>
      <w:r>
        <w:rPr>
          <w:rFonts w:ascii="Times New Roman" w:hAnsi="Times New Roman" w:cs="Times New Roman"/>
          <w:sz w:val="24"/>
          <w:szCs w:val="24"/>
        </w:rPr>
        <w:t xml:space="preserve"> – Voćarska cesta – Kvaternikov trg) </w:t>
      </w:r>
      <w:r w:rsidRPr="00890F11">
        <w:rPr>
          <w:rFonts w:ascii="Times New Roman" w:hAnsi="Times New Roman" w:cs="Times New Roman"/>
          <w:sz w:val="24"/>
          <w:szCs w:val="24"/>
        </w:rPr>
        <w:t xml:space="preserve">po subotnjem voznom redu. </w:t>
      </w:r>
    </w:p>
    <w:p w:rsidR="0060578F" w:rsidRPr="00890F11" w:rsidRDefault="0060578F" w:rsidP="0060578F">
      <w:pPr>
        <w:spacing w:after="0" w:line="20" w:lineRule="atLeast"/>
        <w:jc w:val="both"/>
        <w:rPr>
          <w:rFonts w:ascii="Times New Roman" w:hAnsi="Times New Roman" w:cs="Times New Roman"/>
          <w:sz w:val="24"/>
          <w:szCs w:val="24"/>
        </w:rPr>
      </w:pPr>
    </w:p>
    <w:p w:rsidR="0060578F" w:rsidRDefault="0060578F" w:rsidP="0060578F">
      <w:pPr>
        <w:pStyle w:val="ListParagraph"/>
        <w:numPr>
          <w:ilvl w:val="0"/>
          <w:numId w:val="36"/>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 xml:space="preserve">Predlaže se nadležnom gradskom uredu da utvrdi opravdanost traženog zahtjeva. </w:t>
      </w:r>
    </w:p>
    <w:p w:rsidR="0060578F" w:rsidRPr="00890F11" w:rsidRDefault="0060578F" w:rsidP="0060578F">
      <w:pPr>
        <w:pStyle w:val="ListParagraph"/>
        <w:rPr>
          <w:rFonts w:ascii="Times New Roman" w:hAnsi="Times New Roman" w:cs="Times New Roman"/>
          <w:sz w:val="24"/>
          <w:szCs w:val="24"/>
        </w:rPr>
      </w:pPr>
    </w:p>
    <w:p w:rsidR="0060578F" w:rsidRPr="00F443CF" w:rsidRDefault="0060578F" w:rsidP="0060578F">
      <w:pPr>
        <w:pStyle w:val="ListParagraph"/>
        <w:numPr>
          <w:ilvl w:val="0"/>
          <w:numId w:val="36"/>
        </w:numPr>
        <w:spacing w:after="0" w:line="20" w:lineRule="atLeast"/>
        <w:jc w:val="both"/>
        <w:rPr>
          <w:rFonts w:ascii="Times New Roman" w:hAnsi="Times New Roman" w:cs="Times New Roman"/>
          <w:sz w:val="24"/>
          <w:szCs w:val="24"/>
        </w:rPr>
      </w:pPr>
      <w:r w:rsidRPr="00F443CF">
        <w:rPr>
          <w:rFonts w:ascii="Times New Roman" w:hAnsi="Times New Roman" w:cs="Times New Roman"/>
          <w:sz w:val="24"/>
          <w:szCs w:val="24"/>
        </w:rPr>
        <w:lastRenderedPageBreak/>
        <w:t xml:space="preserve">Ovaj će zaključak biti dostavljen </w:t>
      </w:r>
      <w:r>
        <w:rPr>
          <w:rFonts w:ascii="Times New Roman" w:hAnsi="Times New Roman" w:cs="Times New Roman"/>
          <w:sz w:val="24"/>
          <w:szCs w:val="24"/>
        </w:rPr>
        <w:t xml:space="preserve">Gradskom uredu za prostorno uređenje, izgradnju Grada, graditeljstvo, komunalne poslove i promet, ZET-u i </w:t>
      </w:r>
      <w:r w:rsidRPr="00F443CF">
        <w:rPr>
          <w:rFonts w:ascii="Times New Roman" w:hAnsi="Times New Roman" w:cs="Times New Roman"/>
          <w:sz w:val="24"/>
          <w:szCs w:val="24"/>
        </w:rPr>
        <w:t>Vijeću Mjesnog odbora</w:t>
      </w:r>
      <w:r>
        <w:rPr>
          <w:rFonts w:ascii="Times New Roman" w:hAnsi="Times New Roman" w:cs="Times New Roman"/>
          <w:sz w:val="24"/>
          <w:szCs w:val="24"/>
        </w:rPr>
        <w:t xml:space="preserve"> Voćarska. </w:t>
      </w:r>
    </w:p>
    <w:p w:rsidR="0060578F" w:rsidRPr="00562A21" w:rsidRDefault="0060578F" w:rsidP="0060578F">
      <w:pPr>
        <w:spacing w:after="0" w:line="20" w:lineRule="atLeast"/>
        <w:jc w:val="both"/>
        <w:rPr>
          <w:rFonts w:ascii="Times New Roman" w:hAnsi="Times New Roman" w:cs="Times New Roman"/>
          <w:sz w:val="24"/>
          <w:szCs w:val="24"/>
        </w:rPr>
      </w:pPr>
    </w:p>
    <w:p w:rsidR="004333D8" w:rsidRPr="004333D8" w:rsidRDefault="0060578F" w:rsidP="004333D8">
      <w:pPr>
        <w:rPr>
          <w:rFonts w:ascii="Times New Roman" w:hAnsi="Times New Roman" w:cs="Times New Roman"/>
          <w:b/>
          <w:color w:val="000000" w:themeColor="text1"/>
        </w:rPr>
      </w:pPr>
      <w:r w:rsidRPr="004333D8">
        <w:rPr>
          <w:rFonts w:ascii="Times New Roman" w:hAnsi="Times New Roman" w:cs="Times New Roman"/>
          <w:b/>
          <w:sz w:val="24"/>
          <w:szCs w:val="24"/>
        </w:rPr>
        <w:t xml:space="preserve">Ad 19. </w:t>
      </w:r>
      <w:r w:rsidR="004333D8" w:rsidRPr="004333D8">
        <w:rPr>
          <w:rFonts w:ascii="Times New Roman" w:hAnsi="Times New Roman" w:cs="Times New Roman"/>
          <w:b/>
          <w:color w:val="000000" w:themeColor="text1"/>
        </w:rPr>
        <w:t xml:space="preserve">Prijedlog zaključka o ukidanju parkirališnog mjesta, Ulica Stjepana </w:t>
      </w:r>
      <w:proofErr w:type="spellStart"/>
      <w:r w:rsidR="004333D8" w:rsidRPr="004333D8">
        <w:rPr>
          <w:rFonts w:ascii="Times New Roman" w:hAnsi="Times New Roman" w:cs="Times New Roman"/>
          <w:b/>
          <w:color w:val="000000" w:themeColor="text1"/>
        </w:rPr>
        <w:t>Babonića</w:t>
      </w:r>
      <w:proofErr w:type="spellEnd"/>
      <w:r w:rsidR="004333D8" w:rsidRPr="004333D8">
        <w:rPr>
          <w:rFonts w:ascii="Times New Roman" w:hAnsi="Times New Roman" w:cs="Times New Roman"/>
          <w:b/>
          <w:color w:val="000000" w:themeColor="text1"/>
        </w:rPr>
        <w:t xml:space="preserve"> kbr. 41</w:t>
      </w:r>
    </w:p>
    <w:p w:rsidR="00523BA0" w:rsidRDefault="00523BA0" w:rsidP="00523BA0">
      <w:pPr>
        <w:spacing w:after="0" w:line="20" w:lineRule="atLeast"/>
        <w:rPr>
          <w:rFonts w:ascii="Times New Roman" w:hAnsi="Times New Roman" w:cs="Times New Roman"/>
          <w:sz w:val="24"/>
          <w:szCs w:val="24"/>
        </w:rPr>
      </w:pPr>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točku dnevnog reda koju obrazlaže D. </w:t>
      </w:r>
      <w:proofErr w:type="spellStart"/>
      <w:r>
        <w:rPr>
          <w:rFonts w:ascii="Times New Roman" w:hAnsi="Times New Roman" w:cs="Times New Roman"/>
          <w:sz w:val="24"/>
          <w:szCs w:val="24"/>
        </w:rPr>
        <w:t>Bosak</w:t>
      </w:r>
      <w:proofErr w:type="spellEnd"/>
      <w:r>
        <w:rPr>
          <w:rFonts w:ascii="Times New Roman" w:hAnsi="Times New Roman" w:cs="Times New Roman"/>
          <w:sz w:val="24"/>
          <w:szCs w:val="24"/>
        </w:rPr>
        <w:t xml:space="preserve"> te otvara raspravu. Nakon rasprave u kojoj su sudjelovali N. Marković i T. Oreški  sa 13 glasova  ZA donesen je</w:t>
      </w:r>
    </w:p>
    <w:p w:rsidR="00523BA0" w:rsidRDefault="00523BA0" w:rsidP="00523BA0">
      <w:pPr>
        <w:spacing w:after="0" w:line="20" w:lineRule="atLeast"/>
        <w:rPr>
          <w:rFonts w:ascii="Times New Roman" w:hAnsi="Times New Roman" w:cs="Times New Roman"/>
          <w:sz w:val="24"/>
          <w:szCs w:val="24"/>
        </w:rPr>
      </w:pPr>
    </w:p>
    <w:p w:rsidR="00523BA0" w:rsidRDefault="00523BA0" w:rsidP="00523BA0">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523BA0" w:rsidRDefault="00523BA0" w:rsidP="00523BA0">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ukidanju parkirališnog mjesta, Ulica Stjepana </w:t>
      </w:r>
      <w:proofErr w:type="spellStart"/>
      <w:r>
        <w:rPr>
          <w:rFonts w:ascii="Times New Roman" w:hAnsi="Times New Roman" w:cs="Times New Roman"/>
          <w:b/>
          <w:sz w:val="24"/>
          <w:szCs w:val="24"/>
        </w:rPr>
        <w:t>Babonića</w:t>
      </w:r>
      <w:proofErr w:type="spellEnd"/>
      <w:r>
        <w:rPr>
          <w:rFonts w:ascii="Times New Roman" w:hAnsi="Times New Roman" w:cs="Times New Roman"/>
          <w:b/>
          <w:sz w:val="24"/>
          <w:szCs w:val="24"/>
        </w:rPr>
        <w:t xml:space="preserve"> kbr. 41 </w:t>
      </w:r>
    </w:p>
    <w:p w:rsidR="00523BA0" w:rsidRDefault="00523BA0" w:rsidP="00523BA0">
      <w:pPr>
        <w:spacing w:after="0" w:line="20" w:lineRule="atLeast"/>
        <w:rPr>
          <w:rFonts w:ascii="Times New Roman" w:hAnsi="Times New Roman" w:cs="Times New Roman"/>
          <w:b/>
          <w:sz w:val="24"/>
          <w:szCs w:val="24"/>
        </w:rPr>
      </w:pPr>
    </w:p>
    <w:p w:rsidR="00523BA0" w:rsidRPr="00500580" w:rsidRDefault="00523BA0" w:rsidP="00523BA0">
      <w:pPr>
        <w:pStyle w:val="ListParagraph"/>
        <w:numPr>
          <w:ilvl w:val="0"/>
          <w:numId w:val="38"/>
        </w:numPr>
        <w:spacing w:after="0" w:line="20" w:lineRule="atLeast"/>
        <w:jc w:val="both"/>
        <w:rPr>
          <w:rFonts w:ascii="Times New Roman" w:hAnsi="Times New Roman" w:cs="Times New Roman"/>
          <w:sz w:val="24"/>
          <w:szCs w:val="24"/>
        </w:rPr>
      </w:pPr>
      <w:r w:rsidRPr="00452FF2">
        <w:rPr>
          <w:rFonts w:ascii="Times New Roman" w:hAnsi="Times New Roman" w:cs="Times New Roman"/>
          <w:sz w:val="24"/>
          <w:szCs w:val="24"/>
        </w:rPr>
        <w:t xml:space="preserve">Vijeće  </w:t>
      </w:r>
      <w:r>
        <w:rPr>
          <w:rFonts w:ascii="Times New Roman" w:hAnsi="Times New Roman" w:cs="Times New Roman"/>
          <w:sz w:val="24"/>
          <w:szCs w:val="24"/>
        </w:rPr>
        <w:t>ni</w:t>
      </w:r>
      <w:r w:rsidRPr="00452FF2">
        <w:rPr>
          <w:rFonts w:ascii="Times New Roman" w:hAnsi="Times New Roman" w:cs="Times New Roman"/>
          <w:sz w:val="24"/>
          <w:szCs w:val="24"/>
        </w:rPr>
        <w:t xml:space="preserve">je suglasno  sa </w:t>
      </w:r>
      <w:r>
        <w:rPr>
          <w:rFonts w:ascii="Times New Roman" w:hAnsi="Times New Roman" w:cs="Times New Roman"/>
          <w:sz w:val="24"/>
          <w:szCs w:val="24"/>
        </w:rPr>
        <w:t>Zaključkom</w:t>
      </w:r>
      <w:r w:rsidRPr="00452FF2">
        <w:rPr>
          <w:rFonts w:ascii="Times New Roman" w:hAnsi="Times New Roman" w:cs="Times New Roman"/>
          <w:sz w:val="24"/>
          <w:szCs w:val="24"/>
        </w:rPr>
        <w:t xml:space="preserve"> Vijeća Mjesnog odbora </w:t>
      </w:r>
      <w:r>
        <w:rPr>
          <w:rFonts w:ascii="Times New Roman" w:hAnsi="Times New Roman" w:cs="Times New Roman"/>
          <w:sz w:val="24"/>
          <w:szCs w:val="24"/>
        </w:rPr>
        <w:t>Voćarska  sa 33</w:t>
      </w:r>
      <w:r w:rsidRPr="00452FF2">
        <w:rPr>
          <w:rFonts w:ascii="Times New Roman" w:hAnsi="Times New Roman" w:cs="Times New Roman"/>
          <w:sz w:val="24"/>
          <w:szCs w:val="24"/>
        </w:rPr>
        <w:t>. sjednice održane</w:t>
      </w:r>
      <w:r>
        <w:rPr>
          <w:rFonts w:ascii="Times New Roman" w:hAnsi="Times New Roman" w:cs="Times New Roman"/>
          <w:sz w:val="24"/>
          <w:szCs w:val="24"/>
        </w:rPr>
        <w:t xml:space="preserve"> 24</w:t>
      </w:r>
      <w:r w:rsidRPr="00452FF2">
        <w:rPr>
          <w:rFonts w:ascii="Times New Roman" w:hAnsi="Times New Roman" w:cs="Times New Roman"/>
          <w:sz w:val="24"/>
          <w:szCs w:val="24"/>
        </w:rPr>
        <w:t xml:space="preserve">. </w:t>
      </w:r>
      <w:r>
        <w:rPr>
          <w:rFonts w:ascii="Times New Roman" w:hAnsi="Times New Roman" w:cs="Times New Roman"/>
          <w:sz w:val="24"/>
          <w:szCs w:val="24"/>
        </w:rPr>
        <w:t xml:space="preserve">veljače </w:t>
      </w:r>
      <w:r w:rsidRPr="00452FF2">
        <w:rPr>
          <w:rFonts w:ascii="Times New Roman" w:hAnsi="Times New Roman" w:cs="Times New Roman"/>
          <w:sz w:val="24"/>
          <w:szCs w:val="24"/>
        </w:rPr>
        <w:t xml:space="preserve">2020. u svezi zahtjeva </w:t>
      </w:r>
      <w:r>
        <w:rPr>
          <w:rFonts w:ascii="Times New Roman" w:hAnsi="Times New Roman" w:cs="Times New Roman"/>
          <w:sz w:val="24"/>
          <w:szCs w:val="24"/>
        </w:rPr>
        <w:t xml:space="preserve">za ukidanjem parkirališnog mjesta u Ulici Stjepana </w:t>
      </w:r>
      <w:proofErr w:type="spellStart"/>
      <w:r>
        <w:rPr>
          <w:rFonts w:ascii="Times New Roman" w:hAnsi="Times New Roman" w:cs="Times New Roman"/>
          <w:sz w:val="24"/>
          <w:szCs w:val="24"/>
        </w:rPr>
        <w:t>Baboni</w:t>
      </w:r>
      <w:r w:rsidRPr="00500580">
        <w:rPr>
          <w:rFonts w:ascii="Times New Roman" w:hAnsi="Times New Roman" w:cs="Times New Roman"/>
          <w:sz w:val="24"/>
          <w:szCs w:val="24"/>
        </w:rPr>
        <w:t>ća</w:t>
      </w:r>
      <w:proofErr w:type="spellEnd"/>
      <w:r w:rsidRPr="00500580">
        <w:rPr>
          <w:rFonts w:ascii="Times New Roman" w:hAnsi="Times New Roman" w:cs="Times New Roman"/>
          <w:sz w:val="24"/>
          <w:szCs w:val="24"/>
        </w:rPr>
        <w:t xml:space="preserve"> kod kbr. 41. </w:t>
      </w:r>
    </w:p>
    <w:p w:rsidR="00523BA0" w:rsidRPr="00452FF2" w:rsidRDefault="00523BA0" w:rsidP="00523BA0">
      <w:pPr>
        <w:pStyle w:val="ListParagraph"/>
        <w:spacing w:after="0" w:line="20" w:lineRule="atLeast"/>
        <w:jc w:val="both"/>
        <w:rPr>
          <w:rFonts w:ascii="Times New Roman" w:hAnsi="Times New Roman" w:cs="Times New Roman"/>
          <w:sz w:val="24"/>
          <w:szCs w:val="24"/>
        </w:rPr>
      </w:pPr>
    </w:p>
    <w:p w:rsidR="00523BA0" w:rsidRDefault="00523BA0" w:rsidP="00523BA0">
      <w:pPr>
        <w:pStyle w:val="ListParagraph"/>
        <w:numPr>
          <w:ilvl w:val="0"/>
          <w:numId w:val="38"/>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Vijeće predlaže da se na gore navedenoj lokaciji postavi malo prometno ogledalo.</w:t>
      </w:r>
    </w:p>
    <w:p w:rsidR="00523BA0" w:rsidRPr="00500580" w:rsidRDefault="00523BA0" w:rsidP="00523BA0">
      <w:pPr>
        <w:pStyle w:val="ListParagraph"/>
        <w:rPr>
          <w:rFonts w:ascii="Times New Roman" w:hAnsi="Times New Roman" w:cs="Times New Roman"/>
          <w:sz w:val="24"/>
          <w:szCs w:val="24"/>
        </w:rPr>
      </w:pPr>
    </w:p>
    <w:p w:rsidR="00523BA0" w:rsidRDefault="00523BA0" w:rsidP="00523BA0">
      <w:pPr>
        <w:pStyle w:val="ListParagraph"/>
        <w:numPr>
          <w:ilvl w:val="0"/>
          <w:numId w:val="38"/>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 xml:space="preserve">Predlaže se nadležnom gradskom uredu da očevidom utvrdi opravdanost traženog zahtjeva. </w:t>
      </w:r>
    </w:p>
    <w:p w:rsidR="00523BA0" w:rsidRPr="00D40596" w:rsidRDefault="00523BA0" w:rsidP="00523BA0">
      <w:pPr>
        <w:pStyle w:val="ListParagraph"/>
        <w:rPr>
          <w:rFonts w:ascii="Times New Roman" w:hAnsi="Times New Roman" w:cs="Times New Roman"/>
          <w:sz w:val="24"/>
          <w:szCs w:val="24"/>
        </w:rPr>
      </w:pPr>
    </w:p>
    <w:p w:rsidR="00523BA0" w:rsidRPr="00F443CF" w:rsidRDefault="00523BA0" w:rsidP="00523BA0">
      <w:pPr>
        <w:pStyle w:val="ListParagraph"/>
        <w:numPr>
          <w:ilvl w:val="0"/>
          <w:numId w:val="38"/>
        </w:numPr>
        <w:spacing w:after="0" w:line="20" w:lineRule="atLeast"/>
        <w:jc w:val="both"/>
        <w:rPr>
          <w:rFonts w:ascii="Times New Roman" w:hAnsi="Times New Roman" w:cs="Times New Roman"/>
          <w:sz w:val="24"/>
          <w:szCs w:val="24"/>
        </w:rPr>
      </w:pPr>
      <w:bookmarkStart w:id="17" w:name="_Hlk43378654"/>
      <w:r w:rsidRPr="00F443CF">
        <w:rPr>
          <w:rFonts w:ascii="Times New Roman" w:hAnsi="Times New Roman" w:cs="Times New Roman"/>
          <w:sz w:val="24"/>
          <w:szCs w:val="24"/>
        </w:rPr>
        <w:t xml:space="preserve">Ovaj će zaključak biti dostavljen </w:t>
      </w:r>
      <w:r>
        <w:rPr>
          <w:rFonts w:ascii="Times New Roman" w:hAnsi="Times New Roman" w:cs="Times New Roman"/>
          <w:sz w:val="24"/>
          <w:szCs w:val="24"/>
        </w:rPr>
        <w:t xml:space="preserve">Gradskom uredu za prostorno uređenje, izgradnju Grada, graditeljstvo, komunalne poslove i promet </w:t>
      </w:r>
      <w:bookmarkEnd w:id="17"/>
      <w:r>
        <w:rPr>
          <w:rFonts w:ascii="Times New Roman" w:hAnsi="Times New Roman" w:cs="Times New Roman"/>
          <w:sz w:val="24"/>
          <w:szCs w:val="24"/>
        </w:rPr>
        <w:t xml:space="preserve">i </w:t>
      </w:r>
      <w:r w:rsidRPr="00F443CF">
        <w:rPr>
          <w:rFonts w:ascii="Times New Roman" w:hAnsi="Times New Roman" w:cs="Times New Roman"/>
          <w:sz w:val="24"/>
          <w:szCs w:val="24"/>
        </w:rPr>
        <w:t xml:space="preserve">Vijeću Mjesnog </w:t>
      </w:r>
      <w:proofErr w:type="spellStart"/>
      <w:r w:rsidRPr="00F443CF">
        <w:rPr>
          <w:rFonts w:ascii="Times New Roman" w:hAnsi="Times New Roman" w:cs="Times New Roman"/>
          <w:sz w:val="24"/>
          <w:szCs w:val="24"/>
        </w:rPr>
        <w:t>odbora</w:t>
      </w:r>
      <w:r>
        <w:rPr>
          <w:rFonts w:ascii="Times New Roman" w:hAnsi="Times New Roman" w:cs="Times New Roman"/>
          <w:sz w:val="24"/>
          <w:szCs w:val="24"/>
        </w:rPr>
        <w:t>Voćarska</w:t>
      </w:r>
      <w:proofErr w:type="spellEnd"/>
      <w:r>
        <w:rPr>
          <w:rFonts w:ascii="Times New Roman" w:hAnsi="Times New Roman" w:cs="Times New Roman"/>
          <w:sz w:val="24"/>
          <w:szCs w:val="24"/>
        </w:rPr>
        <w:t xml:space="preserve">. </w:t>
      </w:r>
    </w:p>
    <w:p w:rsidR="00523BA0" w:rsidRPr="00562A21" w:rsidRDefault="00523BA0" w:rsidP="00523BA0">
      <w:pPr>
        <w:spacing w:after="0" w:line="20" w:lineRule="atLeast"/>
        <w:jc w:val="both"/>
        <w:rPr>
          <w:rFonts w:ascii="Times New Roman" w:hAnsi="Times New Roman" w:cs="Times New Roman"/>
          <w:sz w:val="24"/>
          <w:szCs w:val="24"/>
        </w:rPr>
      </w:pPr>
    </w:p>
    <w:p w:rsidR="00B77CC6" w:rsidRPr="00B77CC6" w:rsidRDefault="00B77CC6" w:rsidP="00B77CC6">
      <w:pPr>
        <w:rPr>
          <w:rFonts w:ascii="Times New Roman" w:hAnsi="Times New Roman" w:cs="Times New Roman"/>
          <w:b/>
          <w:color w:val="000000" w:themeColor="text1"/>
        </w:rPr>
      </w:pPr>
      <w:r w:rsidRPr="00B77CC6">
        <w:rPr>
          <w:rFonts w:ascii="Times New Roman" w:hAnsi="Times New Roman" w:cs="Times New Roman"/>
          <w:b/>
          <w:sz w:val="24"/>
          <w:szCs w:val="24"/>
        </w:rPr>
        <w:t xml:space="preserve">Ad 20. </w:t>
      </w:r>
      <w:r w:rsidRPr="00B77CC6">
        <w:rPr>
          <w:rFonts w:ascii="Times New Roman" w:hAnsi="Times New Roman" w:cs="Times New Roman"/>
          <w:b/>
          <w:color w:val="000000" w:themeColor="text1"/>
        </w:rPr>
        <w:t>Prijedlog zaključka o objedinjavanju k.č.br. 4414 i 4413 k.o. Šestine</w:t>
      </w:r>
    </w:p>
    <w:p w:rsidR="00B77CC6" w:rsidRDefault="00B77CC6" w:rsidP="00B77CC6">
      <w:pPr>
        <w:spacing w:after="0" w:line="20" w:lineRule="atLeast"/>
        <w:rPr>
          <w:rFonts w:ascii="Times New Roman" w:hAnsi="Times New Roman" w:cs="Times New Roman"/>
          <w:sz w:val="24"/>
          <w:szCs w:val="24"/>
        </w:rPr>
      </w:pPr>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i obrazlaže  točku dnevnog reda te otvara raspravu. Rasprave nema te je sa 13  glasova ZA donesen </w:t>
      </w:r>
    </w:p>
    <w:p w:rsidR="00B77CC6" w:rsidRDefault="00B77CC6" w:rsidP="00B77CC6">
      <w:pPr>
        <w:spacing w:after="0" w:line="20" w:lineRule="atLeast"/>
        <w:rPr>
          <w:rFonts w:ascii="Times New Roman" w:hAnsi="Times New Roman" w:cs="Times New Roman"/>
          <w:sz w:val="24"/>
          <w:szCs w:val="24"/>
        </w:rPr>
      </w:pPr>
    </w:p>
    <w:p w:rsidR="00B77CC6" w:rsidRDefault="00B77CC6" w:rsidP="00B77CC6">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B77CC6" w:rsidRDefault="00B77CC6" w:rsidP="00B77CC6">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prijedlogu za objedinjavanje katastarskih čestica </w:t>
      </w:r>
    </w:p>
    <w:p w:rsidR="00B77CC6" w:rsidRDefault="00B77CC6" w:rsidP="00B77CC6">
      <w:pPr>
        <w:spacing w:after="0" w:line="20" w:lineRule="atLeast"/>
        <w:jc w:val="center"/>
        <w:rPr>
          <w:rFonts w:ascii="Times New Roman" w:hAnsi="Times New Roman" w:cs="Times New Roman"/>
          <w:b/>
          <w:sz w:val="24"/>
          <w:szCs w:val="24"/>
        </w:rPr>
      </w:pPr>
    </w:p>
    <w:p w:rsidR="00B77CC6" w:rsidRDefault="00B77CC6" w:rsidP="00B77CC6">
      <w:pPr>
        <w:pStyle w:val="ListParagraph"/>
        <w:numPr>
          <w:ilvl w:val="0"/>
          <w:numId w:val="40"/>
        </w:numPr>
        <w:spacing w:after="0" w:line="20" w:lineRule="atLeast"/>
        <w:jc w:val="both"/>
        <w:rPr>
          <w:rFonts w:ascii="Times New Roman" w:hAnsi="Times New Roman" w:cs="Times New Roman"/>
          <w:sz w:val="24"/>
          <w:szCs w:val="24"/>
        </w:rPr>
      </w:pPr>
      <w:r w:rsidRPr="00352007">
        <w:rPr>
          <w:rFonts w:ascii="Times New Roman" w:hAnsi="Times New Roman" w:cs="Times New Roman"/>
          <w:sz w:val="24"/>
          <w:szCs w:val="24"/>
        </w:rPr>
        <w:t xml:space="preserve">Vijeće  je suglasno  sa Zaključkom Vijeća Mjesnog odbora </w:t>
      </w:r>
      <w:r>
        <w:rPr>
          <w:rFonts w:ascii="Times New Roman" w:hAnsi="Times New Roman" w:cs="Times New Roman"/>
          <w:sz w:val="24"/>
          <w:szCs w:val="24"/>
        </w:rPr>
        <w:t>Kraljevec</w:t>
      </w:r>
      <w:r w:rsidRPr="00352007">
        <w:rPr>
          <w:rFonts w:ascii="Times New Roman" w:hAnsi="Times New Roman" w:cs="Times New Roman"/>
          <w:sz w:val="24"/>
          <w:szCs w:val="24"/>
        </w:rPr>
        <w:t xml:space="preserve">  sa 31. sjednice održane</w:t>
      </w:r>
      <w:r>
        <w:rPr>
          <w:rFonts w:ascii="Times New Roman" w:hAnsi="Times New Roman" w:cs="Times New Roman"/>
          <w:sz w:val="24"/>
          <w:szCs w:val="24"/>
        </w:rPr>
        <w:t xml:space="preserve"> 17</w:t>
      </w:r>
      <w:r w:rsidRPr="00352007">
        <w:rPr>
          <w:rFonts w:ascii="Times New Roman" w:hAnsi="Times New Roman" w:cs="Times New Roman"/>
          <w:sz w:val="24"/>
          <w:szCs w:val="24"/>
        </w:rPr>
        <w:t xml:space="preserve">. </w:t>
      </w:r>
      <w:r>
        <w:rPr>
          <w:rFonts w:ascii="Times New Roman" w:hAnsi="Times New Roman" w:cs="Times New Roman"/>
          <w:sz w:val="24"/>
          <w:szCs w:val="24"/>
        </w:rPr>
        <w:t>siječnja 2020.</w:t>
      </w:r>
      <w:r w:rsidRPr="00352007">
        <w:rPr>
          <w:rFonts w:ascii="Times New Roman" w:hAnsi="Times New Roman" w:cs="Times New Roman"/>
          <w:sz w:val="24"/>
          <w:szCs w:val="24"/>
        </w:rPr>
        <w:t xml:space="preserve"> u svezi </w:t>
      </w:r>
      <w:r>
        <w:rPr>
          <w:rFonts w:ascii="Times New Roman" w:hAnsi="Times New Roman" w:cs="Times New Roman"/>
          <w:sz w:val="24"/>
          <w:szCs w:val="24"/>
        </w:rPr>
        <w:t xml:space="preserve">prijedloga o mogućoj zamjeni nekretnine na k.č.br. 4414 k.o. Šestine kao i izgradnji  višenamjenskog objekta na k.č.br. 4413 k.o. Šestine gdje bi se spajanjem navedenih čestica dobilo 466m² što bi bilo dostatno za gradnju objekta. </w:t>
      </w:r>
    </w:p>
    <w:p w:rsidR="00B77CC6" w:rsidRPr="00352007" w:rsidRDefault="00B77CC6" w:rsidP="00B77CC6">
      <w:pPr>
        <w:pStyle w:val="ListParagraph"/>
        <w:spacing w:after="0" w:line="20" w:lineRule="atLeast"/>
        <w:jc w:val="both"/>
        <w:rPr>
          <w:rFonts w:ascii="Times New Roman" w:hAnsi="Times New Roman" w:cs="Times New Roman"/>
          <w:sz w:val="24"/>
          <w:szCs w:val="24"/>
        </w:rPr>
      </w:pPr>
    </w:p>
    <w:p w:rsidR="00B77CC6" w:rsidRPr="005B7B31" w:rsidRDefault="00B77CC6" w:rsidP="00B77CC6">
      <w:pPr>
        <w:pStyle w:val="ListParagraph"/>
        <w:numPr>
          <w:ilvl w:val="0"/>
          <w:numId w:val="40"/>
        </w:numPr>
        <w:spacing w:after="0" w:line="20" w:lineRule="atLeast"/>
        <w:jc w:val="both"/>
        <w:rPr>
          <w:rFonts w:ascii="Times New Roman" w:hAnsi="Times New Roman" w:cs="Times New Roman"/>
          <w:sz w:val="24"/>
          <w:szCs w:val="24"/>
        </w:rPr>
      </w:pPr>
      <w:r w:rsidRPr="005B7B31">
        <w:rPr>
          <w:rFonts w:ascii="Times New Roman" w:hAnsi="Times New Roman" w:cs="Times New Roman"/>
          <w:sz w:val="24"/>
          <w:szCs w:val="24"/>
        </w:rPr>
        <w:t xml:space="preserve">Ovaj će zaključak biti dostavljen Gradskom uredu za mjesnu samoupravu na daljnje postupanje i Vijeću Mjesnog odbora Kraljevec. </w:t>
      </w:r>
    </w:p>
    <w:p w:rsidR="00B77CC6" w:rsidRDefault="00B77CC6" w:rsidP="00B77CC6">
      <w:pPr>
        <w:spacing w:after="0" w:line="20" w:lineRule="atLeast"/>
        <w:rPr>
          <w:rFonts w:ascii="Times New Roman" w:hAnsi="Times New Roman" w:cs="Times New Roman"/>
          <w:sz w:val="24"/>
          <w:szCs w:val="24"/>
        </w:rPr>
      </w:pPr>
    </w:p>
    <w:p w:rsidR="00072EFF" w:rsidRPr="0060578F" w:rsidRDefault="00072EFF" w:rsidP="00072EFF">
      <w:pPr>
        <w:spacing w:after="0" w:line="20" w:lineRule="atLeast"/>
        <w:rPr>
          <w:rFonts w:ascii="Times New Roman" w:hAnsi="Times New Roman" w:cs="Times New Roman"/>
          <w:b/>
          <w:sz w:val="24"/>
          <w:szCs w:val="24"/>
        </w:rPr>
      </w:pPr>
    </w:p>
    <w:p w:rsidR="00B77CC6" w:rsidRPr="00B77CC6" w:rsidRDefault="00B77CC6" w:rsidP="00B77CC6">
      <w:pPr>
        <w:rPr>
          <w:rFonts w:ascii="Times New Roman" w:hAnsi="Times New Roman" w:cs="Times New Roman"/>
          <w:b/>
          <w:color w:val="000000" w:themeColor="text1"/>
        </w:rPr>
      </w:pPr>
      <w:r w:rsidRPr="00B77CC6">
        <w:rPr>
          <w:rFonts w:ascii="Times New Roman" w:hAnsi="Times New Roman" w:cs="Times New Roman"/>
          <w:b/>
          <w:sz w:val="24"/>
          <w:szCs w:val="24"/>
        </w:rPr>
        <w:t xml:space="preserve">Ad 21. </w:t>
      </w:r>
      <w:r w:rsidRPr="00B77CC6">
        <w:rPr>
          <w:rFonts w:ascii="Times New Roman" w:hAnsi="Times New Roman" w:cs="Times New Roman"/>
          <w:b/>
          <w:color w:val="000000" w:themeColor="text1"/>
        </w:rPr>
        <w:t xml:space="preserve">Prijedlog zaključka za rekonstrukciju i uređivanje Park šume Kraljevec </w:t>
      </w:r>
    </w:p>
    <w:p w:rsidR="00B77CC6" w:rsidRDefault="00B77CC6" w:rsidP="00B77CC6">
      <w:pPr>
        <w:spacing w:after="0" w:line="20" w:lineRule="atLeast"/>
        <w:rPr>
          <w:rFonts w:ascii="Times New Roman" w:hAnsi="Times New Roman" w:cs="Times New Roman"/>
          <w:sz w:val="24"/>
          <w:szCs w:val="24"/>
        </w:rPr>
      </w:pPr>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i obrazlaže  točku dnevnog reda te otvara raspravu. Nakon rasprave u kojoj su sudjelovali </w:t>
      </w:r>
      <w:proofErr w:type="spellStart"/>
      <w:r>
        <w:rPr>
          <w:rFonts w:ascii="Times New Roman" w:hAnsi="Times New Roman" w:cs="Times New Roman"/>
          <w:sz w:val="24"/>
          <w:szCs w:val="24"/>
        </w:rPr>
        <w:t>D.Pečkaj</w:t>
      </w:r>
      <w:proofErr w:type="spellEnd"/>
      <w:r>
        <w:rPr>
          <w:rFonts w:ascii="Times New Roman" w:hAnsi="Times New Roman" w:cs="Times New Roman"/>
          <w:sz w:val="24"/>
          <w:szCs w:val="24"/>
        </w:rPr>
        <w:t xml:space="preserve"> Vuković, M. </w:t>
      </w:r>
      <w:proofErr w:type="spellStart"/>
      <w:r>
        <w:rPr>
          <w:rFonts w:ascii="Times New Roman" w:hAnsi="Times New Roman" w:cs="Times New Roman"/>
          <w:sz w:val="24"/>
          <w:szCs w:val="24"/>
        </w:rPr>
        <w:t>Džajo,D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BosakRasprave</w:t>
      </w:r>
      <w:proofErr w:type="spellEnd"/>
      <w:r>
        <w:rPr>
          <w:rFonts w:ascii="Times New Roman" w:hAnsi="Times New Roman" w:cs="Times New Roman"/>
          <w:sz w:val="24"/>
          <w:szCs w:val="24"/>
        </w:rPr>
        <w:t xml:space="preserve"> nema te je sa 13  glasova ZA donesen </w:t>
      </w:r>
    </w:p>
    <w:p w:rsidR="00072EFF" w:rsidRDefault="00072EFF" w:rsidP="006558D8">
      <w:pPr>
        <w:spacing w:after="0" w:line="240" w:lineRule="auto"/>
        <w:jc w:val="both"/>
        <w:rPr>
          <w:rFonts w:ascii="Times New Roman" w:hAnsi="Times New Roman" w:cs="Times New Roman"/>
          <w:b/>
          <w:sz w:val="24"/>
          <w:szCs w:val="24"/>
        </w:rPr>
      </w:pPr>
    </w:p>
    <w:p w:rsidR="00862980" w:rsidRDefault="00862980" w:rsidP="006558D8">
      <w:pPr>
        <w:spacing w:after="0" w:line="240" w:lineRule="auto"/>
        <w:jc w:val="both"/>
        <w:rPr>
          <w:rFonts w:ascii="Times New Roman" w:hAnsi="Times New Roman" w:cs="Times New Roman"/>
          <w:b/>
          <w:sz w:val="24"/>
          <w:szCs w:val="24"/>
        </w:rPr>
      </w:pPr>
    </w:p>
    <w:p w:rsidR="00862980" w:rsidRDefault="00862980" w:rsidP="006558D8">
      <w:pPr>
        <w:spacing w:after="0" w:line="240" w:lineRule="auto"/>
        <w:jc w:val="both"/>
        <w:rPr>
          <w:rFonts w:ascii="Times New Roman" w:hAnsi="Times New Roman" w:cs="Times New Roman"/>
          <w:b/>
          <w:sz w:val="24"/>
          <w:szCs w:val="24"/>
        </w:rPr>
      </w:pPr>
    </w:p>
    <w:p w:rsidR="00862980" w:rsidRPr="0060578F" w:rsidRDefault="00862980" w:rsidP="006558D8">
      <w:pPr>
        <w:spacing w:after="0" w:line="240" w:lineRule="auto"/>
        <w:jc w:val="both"/>
        <w:rPr>
          <w:rFonts w:ascii="Times New Roman" w:hAnsi="Times New Roman" w:cs="Times New Roman"/>
          <w:b/>
          <w:sz w:val="24"/>
          <w:szCs w:val="24"/>
        </w:rPr>
      </w:pPr>
    </w:p>
    <w:p w:rsidR="00862980" w:rsidRDefault="00862980" w:rsidP="00862980">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lastRenderedPageBreak/>
        <w:t>ZAKLJUČAK</w:t>
      </w:r>
    </w:p>
    <w:p w:rsidR="00862980" w:rsidRDefault="00862980" w:rsidP="00862980">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prijedlogu za rekonstrukciju i uređivanje park šume Kraljevec </w:t>
      </w:r>
    </w:p>
    <w:p w:rsidR="00862980" w:rsidRDefault="00862980" w:rsidP="00862980">
      <w:pPr>
        <w:spacing w:after="0" w:line="20" w:lineRule="atLeast"/>
        <w:jc w:val="center"/>
        <w:rPr>
          <w:rFonts w:ascii="Times New Roman" w:hAnsi="Times New Roman" w:cs="Times New Roman"/>
          <w:b/>
          <w:sz w:val="24"/>
          <w:szCs w:val="24"/>
        </w:rPr>
      </w:pPr>
    </w:p>
    <w:p w:rsidR="00862980" w:rsidRDefault="00862980" w:rsidP="00862980">
      <w:pPr>
        <w:pStyle w:val="ListParagraph"/>
        <w:numPr>
          <w:ilvl w:val="0"/>
          <w:numId w:val="42"/>
        </w:numPr>
        <w:spacing w:after="0" w:line="20" w:lineRule="atLeast"/>
        <w:jc w:val="both"/>
        <w:rPr>
          <w:rFonts w:ascii="Times New Roman" w:hAnsi="Times New Roman" w:cs="Times New Roman"/>
          <w:sz w:val="24"/>
          <w:szCs w:val="24"/>
        </w:rPr>
      </w:pPr>
      <w:r w:rsidRPr="00352007">
        <w:rPr>
          <w:rFonts w:ascii="Times New Roman" w:hAnsi="Times New Roman" w:cs="Times New Roman"/>
          <w:sz w:val="24"/>
          <w:szCs w:val="24"/>
        </w:rPr>
        <w:t xml:space="preserve">Vijeće  je suglasno  sa Zaključkom Vijeća Mjesnog odbora </w:t>
      </w:r>
      <w:r>
        <w:rPr>
          <w:rFonts w:ascii="Times New Roman" w:hAnsi="Times New Roman" w:cs="Times New Roman"/>
          <w:sz w:val="24"/>
          <w:szCs w:val="24"/>
        </w:rPr>
        <w:t>Kraljevec</w:t>
      </w:r>
      <w:r w:rsidRPr="00352007">
        <w:rPr>
          <w:rFonts w:ascii="Times New Roman" w:hAnsi="Times New Roman" w:cs="Times New Roman"/>
          <w:sz w:val="24"/>
          <w:szCs w:val="24"/>
        </w:rPr>
        <w:t xml:space="preserve">  sa 31. sjednice održane</w:t>
      </w:r>
      <w:r>
        <w:rPr>
          <w:rFonts w:ascii="Times New Roman" w:hAnsi="Times New Roman" w:cs="Times New Roman"/>
          <w:sz w:val="24"/>
          <w:szCs w:val="24"/>
        </w:rPr>
        <w:t xml:space="preserve"> 17</w:t>
      </w:r>
      <w:r w:rsidRPr="00352007">
        <w:rPr>
          <w:rFonts w:ascii="Times New Roman" w:hAnsi="Times New Roman" w:cs="Times New Roman"/>
          <w:sz w:val="24"/>
          <w:szCs w:val="24"/>
        </w:rPr>
        <w:t xml:space="preserve">. </w:t>
      </w:r>
      <w:r>
        <w:rPr>
          <w:rFonts w:ascii="Times New Roman" w:hAnsi="Times New Roman" w:cs="Times New Roman"/>
          <w:sz w:val="24"/>
          <w:szCs w:val="24"/>
        </w:rPr>
        <w:t>siječnja 2020.</w:t>
      </w:r>
      <w:r w:rsidRPr="00352007">
        <w:rPr>
          <w:rFonts w:ascii="Times New Roman" w:hAnsi="Times New Roman" w:cs="Times New Roman"/>
          <w:sz w:val="24"/>
          <w:szCs w:val="24"/>
        </w:rPr>
        <w:t xml:space="preserve"> u svezi </w:t>
      </w:r>
      <w:r>
        <w:rPr>
          <w:rFonts w:ascii="Times New Roman" w:hAnsi="Times New Roman" w:cs="Times New Roman"/>
          <w:sz w:val="24"/>
          <w:szCs w:val="24"/>
        </w:rPr>
        <w:t>prijedloga za rekonstrukciju i uređivanje Park šume Kraljevec.</w:t>
      </w:r>
    </w:p>
    <w:p w:rsidR="00862980" w:rsidRPr="00C9224C" w:rsidRDefault="00862980" w:rsidP="00862980">
      <w:pPr>
        <w:spacing w:after="0" w:line="20" w:lineRule="atLeast"/>
        <w:jc w:val="both"/>
        <w:rPr>
          <w:rFonts w:ascii="Times New Roman" w:hAnsi="Times New Roman" w:cs="Times New Roman"/>
          <w:sz w:val="24"/>
          <w:szCs w:val="24"/>
        </w:rPr>
      </w:pPr>
    </w:p>
    <w:p w:rsidR="00862980" w:rsidRDefault="00862980" w:rsidP="00862980">
      <w:pPr>
        <w:pStyle w:val="ListParagraph"/>
        <w:numPr>
          <w:ilvl w:val="0"/>
          <w:numId w:val="42"/>
        </w:numPr>
        <w:spacing w:after="0" w:line="20" w:lineRule="atLeast"/>
        <w:jc w:val="both"/>
        <w:rPr>
          <w:rFonts w:ascii="Times New Roman" w:hAnsi="Times New Roman" w:cs="Times New Roman"/>
          <w:sz w:val="24"/>
          <w:szCs w:val="24"/>
        </w:rPr>
      </w:pPr>
      <w:r w:rsidRPr="005508A3">
        <w:rPr>
          <w:rFonts w:ascii="Times New Roman" w:hAnsi="Times New Roman" w:cs="Times New Roman"/>
          <w:sz w:val="24"/>
          <w:szCs w:val="24"/>
        </w:rPr>
        <w:t>Vijeće traži da se organizira sastanak na temu uređivanja šuma ne samo Park šume Kraljevec već i Tuškanac i Zelengaj s predstavnicima Gradskog ureda za poljoprivredu i šumarstvo, Hrvatskih šuma, Ministarstva poljoprivrede, Gradskog ureda za mjesnu samoupravu, Vijeća Gradske četvrti Gornji grad –</w:t>
      </w:r>
      <w:r>
        <w:rPr>
          <w:rFonts w:ascii="Times New Roman" w:hAnsi="Times New Roman" w:cs="Times New Roman"/>
          <w:sz w:val="24"/>
          <w:szCs w:val="24"/>
        </w:rPr>
        <w:t xml:space="preserve"> Medveščak i mjesnih odbora.</w:t>
      </w:r>
    </w:p>
    <w:p w:rsidR="00862980" w:rsidRPr="005508A3" w:rsidRDefault="00862980" w:rsidP="00862980">
      <w:pPr>
        <w:spacing w:after="0" w:line="20" w:lineRule="atLeast"/>
        <w:jc w:val="both"/>
        <w:rPr>
          <w:rFonts w:ascii="Times New Roman" w:hAnsi="Times New Roman" w:cs="Times New Roman"/>
          <w:sz w:val="24"/>
          <w:szCs w:val="24"/>
        </w:rPr>
      </w:pPr>
      <w:r w:rsidRPr="005508A3">
        <w:rPr>
          <w:rFonts w:ascii="Times New Roman" w:hAnsi="Times New Roman" w:cs="Times New Roman"/>
          <w:sz w:val="24"/>
          <w:szCs w:val="24"/>
        </w:rPr>
        <w:t xml:space="preserve"> </w:t>
      </w:r>
    </w:p>
    <w:p w:rsidR="00862980" w:rsidRPr="005B7B31" w:rsidRDefault="00862980" w:rsidP="00862980">
      <w:pPr>
        <w:pStyle w:val="ListParagraph"/>
        <w:numPr>
          <w:ilvl w:val="0"/>
          <w:numId w:val="42"/>
        </w:numPr>
        <w:spacing w:after="0" w:line="20" w:lineRule="atLeast"/>
        <w:jc w:val="both"/>
        <w:rPr>
          <w:rFonts w:ascii="Times New Roman" w:hAnsi="Times New Roman" w:cs="Times New Roman"/>
          <w:sz w:val="24"/>
          <w:szCs w:val="24"/>
        </w:rPr>
      </w:pPr>
      <w:r w:rsidRPr="005B7B31">
        <w:rPr>
          <w:rFonts w:ascii="Times New Roman" w:hAnsi="Times New Roman" w:cs="Times New Roman"/>
          <w:sz w:val="24"/>
          <w:szCs w:val="24"/>
        </w:rPr>
        <w:t xml:space="preserve">Ovaj će zaključak biti dostavljen Gradskom uredu za mjesnu samoupravu na daljnje postupanje i Vijeću Mjesnog odbora Kraljevec. </w:t>
      </w:r>
    </w:p>
    <w:p w:rsidR="00072EFF" w:rsidRDefault="00072EFF" w:rsidP="006558D8">
      <w:pPr>
        <w:spacing w:after="0" w:line="240" w:lineRule="auto"/>
        <w:jc w:val="both"/>
        <w:rPr>
          <w:rFonts w:ascii="Times New Roman" w:hAnsi="Times New Roman" w:cs="Times New Roman"/>
          <w:b/>
          <w:sz w:val="24"/>
          <w:szCs w:val="24"/>
        </w:rPr>
      </w:pPr>
    </w:p>
    <w:p w:rsidR="00072EFF" w:rsidRDefault="00072EFF" w:rsidP="006558D8">
      <w:pPr>
        <w:spacing w:after="0" w:line="240" w:lineRule="auto"/>
        <w:jc w:val="both"/>
        <w:rPr>
          <w:rFonts w:ascii="Times New Roman" w:hAnsi="Times New Roman" w:cs="Times New Roman"/>
          <w:b/>
          <w:sz w:val="24"/>
          <w:szCs w:val="24"/>
        </w:rPr>
      </w:pPr>
    </w:p>
    <w:p w:rsidR="00862980" w:rsidRPr="00862980" w:rsidRDefault="00862980" w:rsidP="00862980">
      <w:pPr>
        <w:rPr>
          <w:rFonts w:ascii="Times New Roman" w:hAnsi="Times New Roman" w:cs="Times New Roman"/>
          <w:b/>
          <w:color w:val="000000" w:themeColor="text1"/>
        </w:rPr>
      </w:pPr>
      <w:r w:rsidRPr="00862980">
        <w:rPr>
          <w:rFonts w:ascii="Times New Roman" w:hAnsi="Times New Roman" w:cs="Times New Roman"/>
          <w:b/>
          <w:sz w:val="24"/>
          <w:szCs w:val="24"/>
        </w:rPr>
        <w:t>Ad 22. Prijedlog zaključka o provedbi i kontroli regulacije prometa već ograničene brzine 30km/h na cijelom području Gornjeg grada, od Jurjevske ulice do Ilice preko Mesničke ulice</w:t>
      </w:r>
    </w:p>
    <w:p w:rsidR="00862980" w:rsidRDefault="00862980" w:rsidP="00862980">
      <w:pPr>
        <w:spacing w:after="0" w:line="20" w:lineRule="atLeast"/>
        <w:rPr>
          <w:rFonts w:ascii="Times New Roman" w:hAnsi="Times New Roman" w:cs="Times New Roman"/>
          <w:sz w:val="24"/>
          <w:szCs w:val="24"/>
        </w:rPr>
      </w:pPr>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i obrazlaže  točku dnevnog reda te otvara raspravu. Nakon rasprave u kojoj su sudjelovali N. Marković, V. Toth, D. </w:t>
      </w:r>
      <w:proofErr w:type="spellStart"/>
      <w:r>
        <w:rPr>
          <w:rFonts w:ascii="Times New Roman" w:hAnsi="Times New Roman" w:cs="Times New Roman"/>
          <w:sz w:val="24"/>
          <w:szCs w:val="24"/>
        </w:rPr>
        <w:t>Bosak</w:t>
      </w:r>
      <w:proofErr w:type="spellEnd"/>
      <w:r>
        <w:rPr>
          <w:rFonts w:ascii="Times New Roman" w:hAnsi="Times New Roman" w:cs="Times New Roman"/>
          <w:sz w:val="24"/>
          <w:szCs w:val="24"/>
        </w:rPr>
        <w:t xml:space="preserve">, M. Marinović i L. Bogdan sa  13  glasova ZA i 1 PROTIV donesen </w:t>
      </w:r>
      <w:r w:rsidR="003137F5">
        <w:rPr>
          <w:rFonts w:ascii="Times New Roman" w:hAnsi="Times New Roman" w:cs="Times New Roman"/>
          <w:sz w:val="24"/>
          <w:szCs w:val="24"/>
        </w:rPr>
        <w:t>je</w:t>
      </w:r>
    </w:p>
    <w:p w:rsidR="00072EFF" w:rsidRDefault="00072EFF" w:rsidP="006558D8">
      <w:pPr>
        <w:spacing w:after="0" w:line="240" w:lineRule="auto"/>
        <w:jc w:val="both"/>
        <w:rPr>
          <w:rFonts w:ascii="Times New Roman" w:hAnsi="Times New Roman" w:cs="Times New Roman"/>
          <w:b/>
          <w:sz w:val="24"/>
          <w:szCs w:val="24"/>
        </w:rPr>
      </w:pPr>
    </w:p>
    <w:p w:rsidR="003137F5" w:rsidRDefault="003137F5" w:rsidP="003137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rsidR="003137F5" w:rsidRDefault="003137F5" w:rsidP="003137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provedbi i kontroli regulacije prometa već ograničene brzine 30 km/h  na cijelom području Gornjeg grada, od Jurjevske ulice do Ilice preko Mesničke ulice</w:t>
      </w:r>
    </w:p>
    <w:p w:rsidR="003137F5" w:rsidRDefault="003137F5" w:rsidP="003137F5">
      <w:pPr>
        <w:jc w:val="center"/>
        <w:rPr>
          <w:rFonts w:ascii="Times New Roman" w:eastAsia="Times New Roman" w:hAnsi="Times New Roman" w:cs="Times New Roman"/>
          <w:b/>
          <w:sz w:val="24"/>
          <w:szCs w:val="24"/>
        </w:rPr>
      </w:pPr>
    </w:p>
    <w:p w:rsidR="003137F5" w:rsidRDefault="003137F5" w:rsidP="00055CB7">
      <w:pPr>
        <w:numPr>
          <w:ilvl w:val="0"/>
          <w:numId w:val="44"/>
        </w:numPr>
        <w:pBdr>
          <w:top w:val="nil"/>
          <w:left w:val="nil"/>
          <w:bottom w:val="nil"/>
          <w:right w:val="nil"/>
          <w:between w:val="nil"/>
        </w:pBdr>
        <w:spacing w:after="0" w:line="276" w:lineRule="auto"/>
        <w:ind w:left="12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traži da se osigura provođenje ograničenja brzine na 30 km/h na području cijelog Gornjeg grada zbog trešnje uzrokovane prevelikom brzinom vožnje automobila</w:t>
      </w:r>
      <w:r w:rsidR="00135EA8">
        <w:rPr>
          <w:rFonts w:ascii="Times New Roman" w:eastAsia="Times New Roman" w:hAnsi="Times New Roman" w:cs="Times New Roman"/>
          <w:color w:val="000000"/>
          <w:sz w:val="24"/>
          <w:szCs w:val="24"/>
        </w:rPr>
        <w:t xml:space="preserve">, te stoga predlaže tehničko rješenje postavljanja kamera  osobito na relaciji </w:t>
      </w:r>
      <w:r w:rsidR="00702760">
        <w:rPr>
          <w:rFonts w:ascii="Times New Roman" w:eastAsia="Times New Roman" w:hAnsi="Times New Roman" w:cs="Times New Roman"/>
          <w:color w:val="000000"/>
          <w:sz w:val="24"/>
          <w:szCs w:val="24"/>
        </w:rPr>
        <w:t>M</w:t>
      </w:r>
      <w:r w:rsidR="00135EA8">
        <w:rPr>
          <w:rFonts w:ascii="Times New Roman" w:eastAsia="Times New Roman" w:hAnsi="Times New Roman" w:cs="Times New Roman"/>
          <w:color w:val="000000"/>
          <w:sz w:val="24"/>
          <w:szCs w:val="24"/>
        </w:rPr>
        <w:t xml:space="preserve">esnička ulica, Jurjevska ulica i </w:t>
      </w:r>
      <w:proofErr w:type="spellStart"/>
      <w:r w:rsidR="00135EA8">
        <w:rPr>
          <w:rFonts w:ascii="Times New Roman" w:eastAsia="Times New Roman" w:hAnsi="Times New Roman" w:cs="Times New Roman"/>
          <w:color w:val="000000"/>
          <w:sz w:val="24"/>
          <w:szCs w:val="24"/>
        </w:rPr>
        <w:t>Cmrok</w:t>
      </w:r>
      <w:proofErr w:type="spellEnd"/>
      <w:r w:rsidR="00135EA8">
        <w:rPr>
          <w:rFonts w:ascii="Times New Roman" w:eastAsia="Times New Roman" w:hAnsi="Times New Roman" w:cs="Times New Roman"/>
          <w:color w:val="000000"/>
          <w:sz w:val="24"/>
          <w:szCs w:val="24"/>
        </w:rPr>
        <w:t xml:space="preserve">.  </w:t>
      </w:r>
    </w:p>
    <w:p w:rsidR="003137F5" w:rsidRDefault="00135EA8" w:rsidP="00135EA8">
      <w:p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3137F5" w:rsidRPr="00135EA8" w:rsidRDefault="003137F5" w:rsidP="00135EA8">
      <w:pPr>
        <w:pStyle w:val="ListParagraph"/>
        <w:numPr>
          <w:ilvl w:val="0"/>
          <w:numId w:val="44"/>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sidRPr="00135EA8">
        <w:rPr>
          <w:rFonts w:ascii="Times New Roman" w:eastAsia="Times New Roman" w:hAnsi="Times New Roman" w:cs="Times New Roman"/>
          <w:color w:val="000000"/>
          <w:sz w:val="24"/>
          <w:szCs w:val="24"/>
        </w:rPr>
        <w:t>Ovaj će Zaključak biti dostavljen Gradskom uredu za prostorno uređenje, izgradnju Grada, graditeljstvo, komunalne poslove i promet.</w:t>
      </w:r>
    </w:p>
    <w:p w:rsidR="0046682C" w:rsidRPr="0046682C" w:rsidRDefault="003137F5" w:rsidP="0046682C">
      <w:pPr>
        <w:rPr>
          <w:rFonts w:ascii="Times New Roman" w:hAnsi="Times New Roman" w:cs="Times New Roman"/>
          <w:b/>
          <w:color w:val="000000" w:themeColor="text1"/>
        </w:rPr>
      </w:pPr>
      <w:r w:rsidRPr="0046682C">
        <w:rPr>
          <w:rFonts w:ascii="Times New Roman" w:eastAsia="Times New Roman" w:hAnsi="Times New Roman" w:cs="Times New Roman"/>
          <w:b/>
          <w:color w:val="000000"/>
          <w:sz w:val="24"/>
          <w:szCs w:val="24"/>
        </w:rPr>
        <w:t xml:space="preserve">Ad 23. </w:t>
      </w:r>
      <w:r w:rsidR="0046682C" w:rsidRPr="0046682C">
        <w:rPr>
          <w:rFonts w:ascii="Times New Roman" w:hAnsi="Times New Roman" w:cs="Times New Roman"/>
          <w:b/>
          <w:sz w:val="24"/>
          <w:szCs w:val="24"/>
        </w:rPr>
        <w:t xml:space="preserve">Prijedlog zaključka o uspostavljanju nove regulacije prometa uspostavljanjem Zona u </w:t>
      </w:r>
      <w:proofErr w:type="spellStart"/>
      <w:r w:rsidR="0046682C" w:rsidRPr="0046682C">
        <w:rPr>
          <w:rFonts w:ascii="Times New Roman" w:hAnsi="Times New Roman" w:cs="Times New Roman"/>
          <w:b/>
          <w:sz w:val="24"/>
          <w:szCs w:val="24"/>
        </w:rPr>
        <w:t>kjoj</w:t>
      </w:r>
      <w:proofErr w:type="spellEnd"/>
      <w:r w:rsidR="0046682C" w:rsidRPr="0046682C">
        <w:rPr>
          <w:rFonts w:ascii="Times New Roman" w:hAnsi="Times New Roman" w:cs="Times New Roman"/>
          <w:b/>
          <w:sz w:val="24"/>
          <w:szCs w:val="24"/>
        </w:rPr>
        <w:t xml:space="preserve"> je ograničena brzina 30km/h (znak C21) i uspostava oznake strelica „</w:t>
      </w:r>
      <w:proofErr w:type="spellStart"/>
      <w:r w:rsidR="0046682C" w:rsidRPr="0046682C">
        <w:rPr>
          <w:rFonts w:ascii="Times New Roman" w:hAnsi="Times New Roman" w:cs="Times New Roman"/>
          <w:b/>
          <w:sz w:val="24"/>
          <w:szCs w:val="24"/>
        </w:rPr>
        <w:t>sharrow</w:t>
      </w:r>
      <w:proofErr w:type="spellEnd"/>
      <w:r w:rsidR="0046682C" w:rsidRPr="0046682C">
        <w:rPr>
          <w:rFonts w:ascii="Times New Roman" w:hAnsi="Times New Roman" w:cs="Times New Roman"/>
          <w:b/>
          <w:sz w:val="24"/>
          <w:szCs w:val="24"/>
        </w:rPr>
        <w:t xml:space="preserve">“ cijelom dužinom sjeverne trake Ilice do Ulice Republike Austrije i </w:t>
      </w:r>
      <w:proofErr w:type="spellStart"/>
      <w:r w:rsidR="0046682C" w:rsidRPr="0046682C">
        <w:rPr>
          <w:rFonts w:ascii="Times New Roman" w:hAnsi="Times New Roman" w:cs="Times New Roman"/>
          <w:b/>
          <w:sz w:val="24"/>
          <w:szCs w:val="24"/>
        </w:rPr>
        <w:t>Jurišićeve</w:t>
      </w:r>
      <w:proofErr w:type="spellEnd"/>
      <w:r w:rsidR="0046682C" w:rsidRPr="0046682C">
        <w:rPr>
          <w:rFonts w:ascii="Times New Roman" w:hAnsi="Times New Roman" w:cs="Times New Roman"/>
          <w:b/>
          <w:sz w:val="24"/>
          <w:szCs w:val="24"/>
        </w:rPr>
        <w:t xml:space="preserve"> ulice</w:t>
      </w:r>
    </w:p>
    <w:p w:rsidR="003137F5" w:rsidRDefault="0046682C" w:rsidP="004731D6">
      <w:pPr>
        <w:spacing w:after="0" w:line="20" w:lineRule="atLeast"/>
        <w:rPr>
          <w:rFonts w:ascii="Times New Roman" w:hAnsi="Times New Roman" w:cs="Times New Roman"/>
          <w:sz w:val="24"/>
          <w:szCs w:val="24"/>
        </w:rPr>
      </w:pPr>
      <w:bookmarkStart w:id="18" w:name="_Hlk43377991"/>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točku dnevnog reda te daje riječ N. Raukar Gamulin </w:t>
      </w:r>
      <w:r w:rsidR="004731D6">
        <w:rPr>
          <w:rFonts w:ascii="Times New Roman" w:hAnsi="Times New Roman" w:cs="Times New Roman"/>
          <w:sz w:val="24"/>
          <w:szCs w:val="24"/>
        </w:rPr>
        <w:t xml:space="preserve"> koja je istu obrazložila. U raspravi je sudjelovao M. </w:t>
      </w:r>
      <w:proofErr w:type="spellStart"/>
      <w:r w:rsidR="004731D6">
        <w:rPr>
          <w:rFonts w:ascii="Times New Roman" w:hAnsi="Times New Roman" w:cs="Times New Roman"/>
          <w:sz w:val="24"/>
          <w:szCs w:val="24"/>
        </w:rPr>
        <w:t>M</w:t>
      </w:r>
      <w:r w:rsidR="00135EA8">
        <w:rPr>
          <w:rFonts w:ascii="Times New Roman" w:hAnsi="Times New Roman" w:cs="Times New Roman"/>
          <w:sz w:val="24"/>
          <w:szCs w:val="24"/>
        </w:rPr>
        <w:t>i</w:t>
      </w:r>
      <w:r w:rsidR="004731D6">
        <w:rPr>
          <w:rFonts w:ascii="Times New Roman" w:hAnsi="Times New Roman" w:cs="Times New Roman"/>
          <w:sz w:val="24"/>
          <w:szCs w:val="24"/>
        </w:rPr>
        <w:t>lović</w:t>
      </w:r>
      <w:proofErr w:type="spellEnd"/>
      <w:r w:rsidR="004731D6">
        <w:rPr>
          <w:rFonts w:ascii="Times New Roman" w:hAnsi="Times New Roman" w:cs="Times New Roman"/>
          <w:sz w:val="24"/>
          <w:szCs w:val="24"/>
        </w:rPr>
        <w:t xml:space="preserve"> te je sa 10 glasova ZA 1 PROTIV i 2 SUZDRŽANA donesen </w:t>
      </w:r>
    </w:p>
    <w:bookmarkEnd w:id="18"/>
    <w:p w:rsidR="004731D6" w:rsidRDefault="004731D6" w:rsidP="004731D6">
      <w:pPr>
        <w:spacing w:after="0" w:line="20" w:lineRule="atLeast"/>
        <w:rPr>
          <w:rFonts w:ascii="Times New Roman" w:hAnsi="Times New Roman" w:cs="Times New Roman"/>
          <w:sz w:val="24"/>
          <w:szCs w:val="24"/>
        </w:rPr>
      </w:pPr>
    </w:p>
    <w:p w:rsidR="004731D6" w:rsidRDefault="004731D6" w:rsidP="004731D6">
      <w:pPr>
        <w:spacing w:after="0" w:line="20" w:lineRule="atLeast"/>
        <w:rPr>
          <w:rFonts w:ascii="Times New Roman" w:eastAsia="Times New Roman" w:hAnsi="Times New Roman" w:cs="Times New Roman"/>
          <w:b/>
          <w:color w:val="000000"/>
          <w:sz w:val="24"/>
          <w:szCs w:val="24"/>
        </w:rPr>
      </w:pPr>
    </w:p>
    <w:p w:rsidR="004731D6" w:rsidRDefault="004731D6" w:rsidP="004731D6">
      <w:pPr>
        <w:spacing w:after="0" w:line="20" w:lineRule="atLeast"/>
        <w:rPr>
          <w:rFonts w:ascii="Times New Roman" w:eastAsia="Times New Roman" w:hAnsi="Times New Roman" w:cs="Times New Roman"/>
          <w:b/>
          <w:color w:val="000000"/>
          <w:sz w:val="24"/>
          <w:szCs w:val="24"/>
        </w:rPr>
      </w:pPr>
    </w:p>
    <w:p w:rsidR="004731D6" w:rsidRDefault="004731D6" w:rsidP="004731D6">
      <w:pPr>
        <w:spacing w:after="0" w:line="20" w:lineRule="atLeast"/>
        <w:rPr>
          <w:rFonts w:ascii="Times New Roman" w:eastAsia="Times New Roman" w:hAnsi="Times New Roman" w:cs="Times New Roman"/>
          <w:b/>
          <w:color w:val="000000"/>
          <w:sz w:val="24"/>
          <w:szCs w:val="24"/>
        </w:rPr>
      </w:pPr>
    </w:p>
    <w:p w:rsidR="004731D6" w:rsidRPr="0046682C" w:rsidRDefault="004731D6" w:rsidP="004731D6">
      <w:pPr>
        <w:spacing w:after="0" w:line="20" w:lineRule="atLeast"/>
        <w:rPr>
          <w:rFonts w:ascii="Times New Roman" w:eastAsia="Times New Roman" w:hAnsi="Times New Roman" w:cs="Times New Roman"/>
          <w:b/>
          <w:color w:val="000000"/>
          <w:sz w:val="24"/>
          <w:szCs w:val="24"/>
        </w:rPr>
      </w:pPr>
    </w:p>
    <w:p w:rsidR="0075051F" w:rsidRDefault="0075051F" w:rsidP="004731D6">
      <w:pPr>
        <w:jc w:val="center"/>
        <w:rPr>
          <w:rFonts w:ascii="Times New Roman" w:eastAsia="Times New Roman" w:hAnsi="Times New Roman" w:cs="Times New Roman"/>
          <w:b/>
          <w:sz w:val="24"/>
          <w:szCs w:val="24"/>
        </w:rPr>
      </w:pPr>
    </w:p>
    <w:p w:rsidR="0075051F" w:rsidRDefault="0075051F" w:rsidP="0075051F">
      <w:pPr>
        <w:jc w:val="center"/>
        <w:rPr>
          <w:rFonts w:ascii="Times New Roman" w:eastAsia="Times New Roman" w:hAnsi="Times New Roman" w:cs="Times New Roman"/>
          <w:b/>
          <w:sz w:val="24"/>
          <w:szCs w:val="24"/>
        </w:rPr>
      </w:pPr>
      <w:r w:rsidRPr="00C47BFD">
        <w:rPr>
          <w:rFonts w:ascii="Times New Roman" w:eastAsia="Times New Roman" w:hAnsi="Times New Roman" w:cs="Times New Roman"/>
          <w:b/>
          <w:sz w:val="24"/>
          <w:szCs w:val="24"/>
        </w:rPr>
        <w:t>ZAKLJUČAK</w:t>
      </w:r>
    </w:p>
    <w:p w:rsidR="0075051F" w:rsidRPr="00C47BFD" w:rsidRDefault="0075051F" w:rsidP="0075051F">
      <w:pPr>
        <w:jc w:val="center"/>
        <w:rPr>
          <w:rFonts w:ascii="Times New Roman" w:eastAsia="Times New Roman" w:hAnsi="Times New Roman" w:cs="Times New Roman"/>
          <w:b/>
          <w:sz w:val="24"/>
          <w:szCs w:val="24"/>
        </w:rPr>
      </w:pPr>
      <w:r w:rsidRPr="00C47BFD">
        <w:rPr>
          <w:rFonts w:ascii="Times New Roman" w:eastAsia="Times New Roman" w:hAnsi="Times New Roman" w:cs="Times New Roman"/>
          <w:b/>
          <w:sz w:val="24"/>
          <w:szCs w:val="24"/>
        </w:rPr>
        <w:t xml:space="preserve">o uspostavljanju nove regulacije prometa </w:t>
      </w:r>
      <w:r>
        <w:rPr>
          <w:rFonts w:ascii="Times New Roman" w:eastAsia="Times New Roman" w:hAnsi="Times New Roman" w:cs="Times New Roman"/>
          <w:b/>
          <w:sz w:val="24"/>
          <w:szCs w:val="24"/>
        </w:rPr>
        <w:t xml:space="preserve">– sjeverni trak Ilice do Ulice Republike Austrije i </w:t>
      </w:r>
      <w:proofErr w:type="spellStart"/>
      <w:r>
        <w:rPr>
          <w:rFonts w:ascii="Times New Roman" w:eastAsia="Times New Roman" w:hAnsi="Times New Roman" w:cs="Times New Roman"/>
          <w:b/>
          <w:sz w:val="24"/>
          <w:szCs w:val="24"/>
        </w:rPr>
        <w:t>Jurišićeve</w:t>
      </w:r>
      <w:proofErr w:type="spellEnd"/>
      <w:r>
        <w:rPr>
          <w:rFonts w:ascii="Times New Roman" w:eastAsia="Times New Roman" w:hAnsi="Times New Roman" w:cs="Times New Roman"/>
          <w:b/>
          <w:sz w:val="24"/>
          <w:szCs w:val="24"/>
        </w:rPr>
        <w:t xml:space="preserve"> ulice </w:t>
      </w:r>
    </w:p>
    <w:p w:rsidR="0075051F" w:rsidRPr="00C47BFD" w:rsidRDefault="0075051F" w:rsidP="0075051F">
      <w:pPr>
        <w:jc w:val="center"/>
        <w:rPr>
          <w:rFonts w:ascii="Times New Roman" w:eastAsia="Times New Roman" w:hAnsi="Times New Roman" w:cs="Times New Roman"/>
          <w:b/>
          <w:sz w:val="24"/>
          <w:szCs w:val="24"/>
        </w:rPr>
      </w:pPr>
    </w:p>
    <w:p w:rsidR="0075051F" w:rsidRDefault="0075051F" w:rsidP="0075051F">
      <w:pPr>
        <w:pStyle w:val="ListParagraph"/>
        <w:numPr>
          <w:ilvl w:val="0"/>
          <w:numId w:val="45"/>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162005">
        <w:rPr>
          <w:rFonts w:ascii="Times New Roman" w:eastAsia="Times New Roman" w:hAnsi="Times New Roman" w:cs="Times New Roman"/>
          <w:color w:val="000000"/>
          <w:sz w:val="24"/>
          <w:szCs w:val="24"/>
        </w:rPr>
        <w:t xml:space="preserve">Vijeće predlaže </w:t>
      </w:r>
      <w:r>
        <w:rPr>
          <w:rFonts w:ascii="Times New Roman" w:eastAsia="Times New Roman" w:hAnsi="Times New Roman" w:cs="Times New Roman"/>
          <w:color w:val="000000"/>
          <w:sz w:val="24"/>
          <w:szCs w:val="24"/>
        </w:rPr>
        <w:t>novu regulaciju prometa uspostavljanjem Zona u kojoj je ograničena brzina 30km/h (znak C21)  i uspostava oznake strelica, tzv. „</w:t>
      </w:r>
      <w:proofErr w:type="spellStart"/>
      <w:r>
        <w:rPr>
          <w:rFonts w:ascii="Times New Roman" w:eastAsia="Times New Roman" w:hAnsi="Times New Roman" w:cs="Times New Roman"/>
          <w:color w:val="000000"/>
          <w:sz w:val="24"/>
          <w:szCs w:val="24"/>
        </w:rPr>
        <w:t>sharrow</w:t>
      </w:r>
      <w:proofErr w:type="spellEnd"/>
      <w:r>
        <w:rPr>
          <w:rFonts w:ascii="Times New Roman" w:eastAsia="Times New Roman" w:hAnsi="Times New Roman" w:cs="Times New Roman"/>
          <w:color w:val="000000"/>
          <w:sz w:val="24"/>
          <w:szCs w:val="24"/>
        </w:rPr>
        <w:t xml:space="preserve">“ cijelom dužinom sjeverne trake Ilice do Ulice Republike Austrije i </w:t>
      </w:r>
      <w:proofErr w:type="spellStart"/>
      <w:r>
        <w:rPr>
          <w:rFonts w:ascii="Times New Roman" w:eastAsia="Times New Roman" w:hAnsi="Times New Roman" w:cs="Times New Roman"/>
          <w:color w:val="000000"/>
          <w:sz w:val="24"/>
          <w:szCs w:val="24"/>
        </w:rPr>
        <w:t>Jurišićeve</w:t>
      </w:r>
      <w:proofErr w:type="spellEnd"/>
      <w:r>
        <w:rPr>
          <w:rFonts w:ascii="Times New Roman" w:eastAsia="Times New Roman" w:hAnsi="Times New Roman" w:cs="Times New Roman"/>
          <w:color w:val="000000"/>
          <w:sz w:val="24"/>
          <w:szCs w:val="24"/>
        </w:rPr>
        <w:t xml:space="preserve"> ulice.</w:t>
      </w:r>
    </w:p>
    <w:p w:rsidR="0075051F" w:rsidRPr="00162005" w:rsidRDefault="0075051F" w:rsidP="0075051F">
      <w:pPr>
        <w:pStyle w:val="ListParagraph"/>
        <w:pBdr>
          <w:top w:val="nil"/>
          <w:left w:val="nil"/>
          <w:bottom w:val="nil"/>
          <w:right w:val="nil"/>
          <w:between w:val="nil"/>
        </w:pBdr>
        <w:spacing w:after="0"/>
        <w:ind w:left="1440"/>
        <w:rPr>
          <w:rFonts w:ascii="Times New Roman" w:eastAsia="Times New Roman" w:hAnsi="Times New Roman" w:cs="Times New Roman"/>
          <w:color w:val="000000"/>
          <w:sz w:val="24"/>
          <w:szCs w:val="24"/>
        </w:rPr>
      </w:pPr>
    </w:p>
    <w:p w:rsidR="0075051F" w:rsidRDefault="0075051F" w:rsidP="0075051F">
      <w:pPr>
        <w:numPr>
          <w:ilvl w:val="0"/>
          <w:numId w:val="45"/>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rPr>
      </w:pPr>
      <w:r w:rsidRPr="00C47BFD">
        <w:rPr>
          <w:rFonts w:ascii="Times New Roman" w:eastAsia="Times New Roman" w:hAnsi="Times New Roman" w:cs="Times New Roman"/>
          <w:color w:val="000000"/>
          <w:sz w:val="24"/>
          <w:szCs w:val="24"/>
        </w:rPr>
        <w:t>Ovaj će Zaključak biti dostavljen Gradskom uredu za prostorno uređenje, izgradnju Grada, graditeljs</w:t>
      </w:r>
      <w:r>
        <w:rPr>
          <w:rFonts w:ascii="Times New Roman" w:eastAsia="Times New Roman" w:hAnsi="Times New Roman" w:cs="Times New Roman"/>
          <w:color w:val="000000"/>
          <w:sz w:val="24"/>
          <w:szCs w:val="24"/>
        </w:rPr>
        <w:t>tvo, komunalne poslove i promet na nadležno postupanje.</w:t>
      </w:r>
    </w:p>
    <w:p w:rsidR="0075051F" w:rsidRDefault="0075051F" w:rsidP="0075051F">
      <w:pPr>
        <w:pStyle w:val="ListParagraph"/>
        <w:rPr>
          <w:rFonts w:ascii="Times New Roman" w:eastAsia="Times New Roman" w:hAnsi="Times New Roman" w:cs="Times New Roman"/>
          <w:color w:val="000000"/>
          <w:sz w:val="24"/>
          <w:szCs w:val="24"/>
        </w:rPr>
      </w:pPr>
    </w:p>
    <w:p w:rsidR="004731D6" w:rsidRPr="00C47BFD" w:rsidRDefault="004731D6" w:rsidP="004731D6">
      <w:pPr>
        <w:spacing w:after="0"/>
        <w:rPr>
          <w:rFonts w:ascii="Times New Roman" w:eastAsia="Times New Roman" w:hAnsi="Times New Roman" w:cs="Times New Roman"/>
          <w:sz w:val="24"/>
          <w:szCs w:val="24"/>
        </w:rPr>
      </w:pPr>
      <w:r w:rsidRPr="00C47BFD">
        <w:rPr>
          <w:rFonts w:ascii="Times New Roman" w:eastAsia="Times New Roman" w:hAnsi="Times New Roman" w:cs="Times New Roman"/>
          <w:sz w:val="24"/>
          <w:szCs w:val="24"/>
        </w:rPr>
        <w:t>OBRAZLOŽENJE</w:t>
      </w:r>
    </w:p>
    <w:p w:rsidR="004731D6" w:rsidRPr="00C47BFD" w:rsidRDefault="004731D6" w:rsidP="004731D6">
      <w:pPr>
        <w:numPr>
          <w:ilvl w:val="0"/>
          <w:numId w:val="46"/>
        </w:numPr>
        <w:pBdr>
          <w:top w:val="nil"/>
          <w:left w:val="nil"/>
          <w:bottom w:val="nil"/>
          <w:right w:val="nil"/>
          <w:between w:val="nil"/>
        </w:pBdr>
        <w:spacing w:before="240" w:after="0" w:line="360" w:lineRule="auto"/>
        <w:rPr>
          <w:rFonts w:ascii="Times New Roman" w:eastAsia="Times New Roman" w:hAnsi="Times New Roman" w:cs="Times New Roman"/>
          <w:color w:val="000000"/>
          <w:sz w:val="24"/>
          <w:szCs w:val="24"/>
        </w:rPr>
      </w:pPr>
      <w:r w:rsidRPr="00C47BFD">
        <w:rPr>
          <w:rFonts w:ascii="Times New Roman" w:eastAsia="Arial" w:hAnsi="Times New Roman" w:cs="Times New Roman"/>
          <w:color w:val="333333"/>
          <w:sz w:val="24"/>
          <w:szCs w:val="24"/>
          <w:highlight w:val="white"/>
        </w:rPr>
        <w:t xml:space="preserve">Aktualna kriza izazvana epidemijom </w:t>
      </w:r>
      <w:proofErr w:type="spellStart"/>
      <w:r w:rsidRPr="00C47BFD">
        <w:rPr>
          <w:rFonts w:ascii="Times New Roman" w:eastAsia="Arial" w:hAnsi="Times New Roman" w:cs="Times New Roman"/>
          <w:color w:val="333333"/>
          <w:sz w:val="24"/>
          <w:szCs w:val="24"/>
          <w:highlight w:val="white"/>
        </w:rPr>
        <w:t>koronavirusa</w:t>
      </w:r>
      <w:proofErr w:type="spellEnd"/>
      <w:r w:rsidRPr="00C47BFD">
        <w:rPr>
          <w:rFonts w:ascii="Times New Roman" w:eastAsia="Arial" w:hAnsi="Times New Roman" w:cs="Times New Roman"/>
          <w:color w:val="333333"/>
          <w:sz w:val="24"/>
          <w:szCs w:val="24"/>
          <w:highlight w:val="white"/>
        </w:rPr>
        <w:t xml:space="preserve"> i zahtjev za ograničenjem fizičkih kontakata značajno su promijenili načine kretanja građana. K tome se dogodio i potres koji je dodatno otežao kretanje građana. S obzirom na to da se promet osobnim automobilima naglo smanjio, a mogućnost korištenja javnog prijevoza u Gradu Zagrebu je još uvijek ograničavajuća te potencijalno opasna  za neke od naših sugrađana zbog epidemije,  više nego uobičajeno za ovo doba godine, stanovnici Zagreba kreću se romobilima, biciklima i pješice.</w:t>
      </w:r>
    </w:p>
    <w:p w:rsidR="004731D6" w:rsidRPr="00C47BFD" w:rsidRDefault="004731D6" w:rsidP="004731D6">
      <w:pPr>
        <w:numPr>
          <w:ilvl w:val="0"/>
          <w:numId w:val="4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C47BFD">
        <w:rPr>
          <w:rFonts w:ascii="Times New Roman" w:eastAsia="Arial" w:hAnsi="Times New Roman" w:cs="Times New Roman"/>
          <w:color w:val="333333"/>
          <w:sz w:val="24"/>
          <w:szCs w:val="24"/>
          <w:highlight w:val="white"/>
        </w:rPr>
        <w:t>Međutim, regulacija i prostorno oblikovanje prometnica nisu prilagođeni za te primjetne promjene u izboru prijevoznih sredstava. Da bi se održao preporučeni sigurnosni razmak prilikom kretanja, a istovremeno zadržala sigurnost u prometu, hitno je potrebna nova privremena regulacija i preraspodjela prostora na gradskim prometnicama.</w:t>
      </w:r>
    </w:p>
    <w:p w:rsidR="003137F5" w:rsidRDefault="004731D6" w:rsidP="003137F5">
      <w:pPr>
        <w:numPr>
          <w:ilvl w:val="0"/>
          <w:numId w:val="46"/>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C47BFD">
        <w:rPr>
          <w:rFonts w:ascii="Times New Roman" w:eastAsia="Arial" w:hAnsi="Times New Roman" w:cs="Times New Roman"/>
          <w:color w:val="333333"/>
          <w:sz w:val="24"/>
          <w:szCs w:val="24"/>
          <w:highlight w:val="white"/>
        </w:rPr>
        <w:t xml:space="preserve">Mnogi gradovi u Europi i svijetu, poput Beča, Berlina, Bruxellesa, Budimpešte i Milana prepoznali su ovaj problem te donijeli odluke kojima se kretanje kroz grad pješaka, vozača bicikala i romobila čini lakšim i sigurnijim. </w:t>
      </w:r>
    </w:p>
    <w:p w:rsidR="00300E51" w:rsidRPr="00300E51" w:rsidRDefault="00300E51" w:rsidP="00300E51">
      <w:pPr>
        <w:pBdr>
          <w:top w:val="nil"/>
          <w:left w:val="nil"/>
          <w:bottom w:val="nil"/>
          <w:right w:val="nil"/>
          <w:between w:val="nil"/>
        </w:pBdr>
        <w:spacing w:after="0" w:line="360" w:lineRule="auto"/>
        <w:ind w:left="360"/>
        <w:rPr>
          <w:rFonts w:ascii="Times New Roman" w:eastAsia="Times New Roman" w:hAnsi="Times New Roman" w:cs="Times New Roman"/>
          <w:color w:val="000000"/>
          <w:sz w:val="24"/>
          <w:szCs w:val="24"/>
        </w:rPr>
      </w:pPr>
    </w:p>
    <w:p w:rsidR="00135EA8" w:rsidRDefault="00135EA8" w:rsidP="003137F5">
      <w:pPr>
        <w:pBdr>
          <w:top w:val="nil"/>
          <w:left w:val="nil"/>
          <w:bottom w:val="nil"/>
          <w:right w:val="nil"/>
          <w:between w:val="nil"/>
        </w:pBdr>
        <w:rPr>
          <w:rFonts w:ascii="Times New Roman" w:eastAsia="Times New Roman" w:hAnsi="Times New Roman" w:cs="Times New Roman"/>
          <w:b/>
          <w:color w:val="000000"/>
          <w:sz w:val="24"/>
          <w:szCs w:val="24"/>
        </w:rPr>
      </w:pPr>
    </w:p>
    <w:p w:rsidR="00135EA8" w:rsidRDefault="00135EA8" w:rsidP="003137F5">
      <w:pPr>
        <w:pBdr>
          <w:top w:val="nil"/>
          <w:left w:val="nil"/>
          <w:bottom w:val="nil"/>
          <w:right w:val="nil"/>
          <w:between w:val="nil"/>
        </w:pBdr>
        <w:rPr>
          <w:rFonts w:ascii="Times New Roman" w:eastAsia="Times New Roman" w:hAnsi="Times New Roman" w:cs="Times New Roman"/>
          <w:b/>
          <w:color w:val="000000"/>
          <w:sz w:val="24"/>
          <w:szCs w:val="24"/>
        </w:rPr>
      </w:pPr>
    </w:p>
    <w:p w:rsidR="00135EA8" w:rsidRDefault="00135EA8" w:rsidP="003137F5">
      <w:pPr>
        <w:pBdr>
          <w:top w:val="nil"/>
          <w:left w:val="nil"/>
          <w:bottom w:val="nil"/>
          <w:right w:val="nil"/>
          <w:between w:val="nil"/>
        </w:pBdr>
        <w:rPr>
          <w:rFonts w:ascii="Times New Roman" w:eastAsia="Times New Roman" w:hAnsi="Times New Roman" w:cs="Times New Roman"/>
          <w:b/>
          <w:color w:val="000000"/>
          <w:sz w:val="24"/>
          <w:szCs w:val="24"/>
        </w:rPr>
      </w:pPr>
    </w:p>
    <w:p w:rsidR="00300E51" w:rsidRPr="00300E51" w:rsidRDefault="00300E51" w:rsidP="003137F5">
      <w:pPr>
        <w:pBdr>
          <w:top w:val="nil"/>
          <w:left w:val="nil"/>
          <w:bottom w:val="nil"/>
          <w:right w:val="nil"/>
          <w:between w:val="nil"/>
        </w:pBdr>
        <w:rPr>
          <w:rFonts w:ascii="Times New Roman" w:eastAsia="Times New Roman" w:hAnsi="Times New Roman" w:cs="Times New Roman"/>
          <w:b/>
          <w:color w:val="000000"/>
          <w:sz w:val="24"/>
          <w:szCs w:val="24"/>
        </w:rPr>
      </w:pPr>
      <w:r w:rsidRPr="00300E51">
        <w:rPr>
          <w:rFonts w:ascii="Times New Roman" w:eastAsia="Times New Roman" w:hAnsi="Times New Roman" w:cs="Times New Roman"/>
          <w:b/>
          <w:color w:val="000000"/>
          <w:sz w:val="24"/>
          <w:szCs w:val="24"/>
        </w:rPr>
        <w:lastRenderedPageBreak/>
        <w:t xml:space="preserve">Ad 24. </w:t>
      </w:r>
      <w:r w:rsidRPr="00300E51">
        <w:rPr>
          <w:rFonts w:ascii="Times New Roman" w:hAnsi="Times New Roman" w:cs="Times New Roman"/>
          <w:b/>
          <w:sz w:val="24"/>
          <w:szCs w:val="24"/>
        </w:rPr>
        <w:t>Izmještanje autobusnog stajališta na Kaptolu</w:t>
      </w:r>
    </w:p>
    <w:p w:rsidR="00072EFF" w:rsidRPr="00300E51" w:rsidRDefault="00072EFF" w:rsidP="006558D8">
      <w:pPr>
        <w:spacing w:after="0" w:line="240" w:lineRule="auto"/>
        <w:jc w:val="both"/>
        <w:rPr>
          <w:rFonts w:ascii="Times New Roman" w:hAnsi="Times New Roman" w:cs="Times New Roman"/>
          <w:b/>
          <w:sz w:val="24"/>
          <w:szCs w:val="24"/>
        </w:rPr>
      </w:pPr>
    </w:p>
    <w:p w:rsidR="00300E51" w:rsidRDefault="00300E51" w:rsidP="00300E51">
      <w:pPr>
        <w:spacing w:after="0" w:line="20" w:lineRule="atLeast"/>
        <w:rPr>
          <w:rFonts w:ascii="Times New Roman" w:hAnsi="Times New Roman" w:cs="Times New Roman"/>
          <w:sz w:val="24"/>
          <w:szCs w:val="24"/>
        </w:rPr>
      </w:pPr>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točku dnevnog reda te daje riječ L. Bogdanu koji  istu obrazlaže.  Nakon rasprave u kojoj su sudjelovali N. Marković, M. </w:t>
      </w:r>
      <w:proofErr w:type="spellStart"/>
      <w:r>
        <w:rPr>
          <w:rFonts w:ascii="Times New Roman" w:hAnsi="Times New Roman" w:cs="Times New Roman"/>
          <w:sz w:val="24"/>
          <w:szCs w:val="24"/>
        </w:rPr>
        <w:t>Džajo</w:t>
      </w:r>
      <w:proofErr w:type="spellEnd"/>
      <w:r>
        <w:rPr>
          <w:rFonts w:ascii="Times New Roman" w:hAnsi="Times New Roman" w:cs="Times New Roman"/>
          <w:sz w:val="24"/>
          <w:szCs w:val="24"/>
        </w:rPr>
        <w:t xml:space="preserve"> i V. Toth sa 9 glasova ZA 2 PROTIV i 2 SUZDRŽANA donesen je </w:t>
      </w:r>
    </w:p>
    <w:p w:rsidR="00072EFF" w:rsidRDefault="00072EFF" w:rsidP="006558D8">
      <w:pPr>
        <w:spacing w:after="0" w:line="240" w:lineRule="auto"/>
        <w:jc w:val="both"/>
        <w:rPr>
          <w:rFonts w:ascii="Times New Roman" w:hAnsi="Times New Roman" w:cs="Times New Roman"/>
          <w:b/>
          <w:sz w:val="24"/>
          <w:szCs w:val="24"/>
        </w:rPr>
      </w:pPr>
    </w:p>
    <w:p w:rsidR="00072EFF" w:rsidRDefault="00072EFF" w:rsidP="006558D8">
      <w:pPr>
        <w:spacing w:after="0" w:line="240" w:lineRule="auto"/>
        <w:jc w:val="both"/>
        <w:rPr>
          <w:rFonts w:ascii="Times New Roman" w:hAnsi="Times New Roman" w:cs="Times New Roman"/>
          <w:b/>
          <w:sz w:val="24"/>
          <w:szCs w:val="24"/>
        </w:rPr>
      </w:pPr>
    </w:p>
    <w:p w:rsidR="00300E51" w:rsidRDefault="00300E51" w:rsidP="006558D8">
      <w:pPr>
        <w:spacing w:after="0" w:line="240" w:lineRule="auto"/>
        <w:jc w:val="both"/>
        <w:rPr>
          <w:rFonts w:ascii="Times New Roman" w:hAnsi="Times New Roman" w:cs="Times New Roman"/>
          <w:b/>
          <w:sz w:val="24"/>
          <w:szCs w:val="24"/>
        </w:rPr>
      </w:pPr>
    </w:p>
    <w:p w:rsidR="00300E51" w:rsidRDefault="00300E51" w:rsidP="006558D8">
      <w:pPr>
        <w:spacing w:after="0" w:line="240" w:lineRule="auto"/>
        <w:jc w:val="both"/>
        <w:rPr>
          <w:rFonts w:ascii="Times New Roman" w:hAnsi="Times New Roman" w:cs="Times New Roman"/>
          <w:b/>
          <w:sz w:val="24"/>
          <w:szCs w:val="24"/>
        </w:rPr>
      </w:pPr>
    </w:p>
    <w:p w:rsidR="00300E51" w:rsidRDefault="00300E51" w:rsidP="006558D8">
      <w:pPr>
        <w:spacing w:after="0" w:line="240" w:lineRule="auto"/>
        <w:jc w:val="both"/>
        <w:rPr>
          <w:rFonts w:ascii="Times New Roman" w:hAnsi="Times New Roman" w:cs="Times New Roman"/>
          <w:b/>
          <w:sz w:val="24"/>
          <w:szCs w:val="24"/>
        </w:rPr>
      </w:pPr>
    </w:p>
    <w:p w:rsidR="00300E51" w:rsidRPr="00C47BFD" w:rsidRDefault="00300E51" w:rsidP="00300E51">
      <w:pPr>
        <w:spacing w:after="0"/>
        <w:jc w:val="center"/>
        <w:rPr>
          <w:rFonts w:ascii="Times New Roman" w:eastAsia="Times New Roman" w:hAnsi="Times New Roman" w:cs="Times New Roman"/>
          <w:b/>
          <w:sz w:val="24"/>
          <w:szCs w:val="24"/>
        </w:rPr>
      </w:pPr>
      <w:r w:rsidRPr="00C47BFD">
        <w:rPr>
          <w:rFonts w:ascii="Times New Roman" w:eastAsia="Times New Roman" w:hAnsi="Times New Roman" w:cs="Times New Roman"/>
          <w:b/>
          <w:sz w:val="24"/>
          <w:szCs w:val="24"/>
        </w:rPr>
        <w:t>ZAKLJUČAK</w:t>
      </w:r>
    </w:p>
    <w:p w:rsidR="00072EFF" w:rsidRDefault="00300E51" w:rsidP="00300E5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 izmještanju autobusnog stajališta/terminala na Kaptolu</w:t>
      </w:r>
    </w:p>
    <w:p w:rsidR="00072EFF" w:rsidRDefault="00072EFF" w:rsidP="00300E51">
      <w:pPr>
        <w:spacing w:after="0" w:line="240" w:lineRule="auto"/>
        <w:jc w:val="both"/>
        <w:rPr>
          <w:rFonts w:ascii="Times New Roman" w:hAnsi="Times New Roman" w:cs="Times New Roman"/>
          <w:b/>
          <w:sz w:val="24"/>
          <w:szCs w:val="24"/>
        </w:rPr>
      </w:pPr>
    </w:p>
    <w:p w:rsidR="00072EFF" w:rsidRDefault="00055CB7" w:rsidP="00055C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1.Vijeće traži da se ispita mogućnost izmještanja autobusnog stajališta/terminala sa Kaptola na drugu odgovarajuću lokaciju te da se cijelom ulicom Kaptol uvede pješačka zona.  </w:t>
      </w:r>
    </w:p>
    <w:p w:rsidR="00055CB7" w:rsidRDefault="00055CB7" w:rsidP="00055CB7">
      <w:pPr>
        <w:spacing w:after="0" w:line="240" w:lineRule="auto"/>
        <w:jc w:val="both"/>
        <w:rPr>
          <w:rFonts w:ascii="Times New Roman" w:hAnsi="Times New Roman" w:cs="Times New Roman"/>
          <w:sz w:val="24"/>
          <w:szCs w:val="24"/>
        </w:rPr>
      </w:pPr>
    </w:p>
    <w:p w:rsidR="00817715" w:rsidRDefault="00817715" w:rsidP="008177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2.Vijeće predlaže alternativne lokacije i to: Stara Vlaška ili Ulica Henrika </w:t>
      </w:r>
      <w:proofErr w:type="spellStart"/>
      <w:r>
        <w:rPr>
          <w:rFonts w:ascii="Times New Roman" w:hAnsi="Times New Roman" w:cs="Times New Roman"/>
          <w:sz w:val="24"/>
          <w:szCs w:val="24"/>
        </w:rPr>
        <w:t>Degena</w:t>
      </w:r>
      <w:proofErr w:type="spellEnd"/>
      <w:r>
        <w:rPr>
          <w:rFonts w:ascii="Times New Roman" w:hAnsi="Times New Roman" w:cs="Times New Roman"/>
          <w:sz w:val="24"/>
          <w:szCs w:val="24"/>
        </w:rPr>
        <w:t>.</w:t>
      </w:r>
    </w:p>
    <w:p w:rsidR="00817715" w:rsidRDefault="00817715" w:rsidP="00817715">
      <w:pPr>
        <w:spacing w:after="0" w:line="240" w:lineRule="auto"/>
        <w:jc w:val="both"/>
        <w:rPr>
          <w:rFonts w:ascii="Times New Roman" w:hAnsi="Times New Roman" w:cs="Times New Roman"/>
          <w:sz w:val="24"/>
          <w:szCs w:val="24"/>
        </w:rPr>
      </w:pPr>
    </w:p>
    <w:p w:rsidR="00817715" w:rsidRPr="00817715" w:rsidRDefault="00817715" w:rsidP="008177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3.Vijeće traži nadležni Gradski ured da se o zahtjevu očituje u roku petnaest dana od dana primitka. </w:t>
      </w:r>
    </w:p>
    <w:p w:rsidR="00072EFF" w:rsidRDefault="00072EFF" w:rsidP="006558D8">
      <w:pPr>
        <w:spacing w:after="0" w:line="240" w:lineRule="auto"/>
        <w:jc w:val="both"/>
        <w:rPr>
          <w:rFonts w:ascii="Times New Roman" w:hAnsi="Times New Roman" w:cs="Times New Roman"/>
          <w:sz w:val="24"/>
          <w:szCs w:val="24"/>
        </w:rPr>
      </w:pPr>
    </w:p>
    <w:p w:rsidR="00817715" w:rsidRDefault="00817715" w:rsidP="006558D8">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4.</w:t>
      </w:r>
      <w:r w:rsidRPr="00817715">
        <w:rPr>
          <w:rFonts w:ascii="Times New Roman" w:hAnsi="Times New Roman" w:cs="Times New Roman"/>
          <w:sz w:val="24"/>
          <w:szCs w:val="24"/>
        </w:rPr>
        <w:t xml:space="preserve"> </w:t>
      </w:r>
      <w:r w:rsidRPr="00F443CF">
        <w:rPr>
          <w:rFonts w:ascii="Times New Roman" w:hAnsi="Times New Roman" w:cs="Times New Roman"/>
          <w:sz w:val="24"/>
          <w:szCs w:val="24"/>
        </w:rPr>
        <w:t xml:space="preserve">Ovaj će zaključak biti dostavljen </w:t>
      </w:r>
      <w:r>
        <w:rPr>
          <w:rFonts w:ascii="Times New Roman" w:hAnsi="Times New Roman" w:cs="Times New Roman"/>
          <w:sz w:val="24"/>
          <w:szCs w:val="24"/>
        </w:rPr>
        <w:t xml:space="preserve">Gradskom uredu za prostorno uređenje, izgradnju Grada, graditeljstvo, komunalne poslove i promet na daljnje postupanje. </w:t>
      </w:r>
    </w:p>
    <w:p w:rsidR="00072EFF" w:rsidRDefault="00072EFF" w:rsidP="006558D8">
      <w:pPr>
        <w:spacing w:after="0" w:line="240" w:lineRule="auto"/>
        <w:jc w:val="both"/>
        <w:rPr>
          <w:rFonts w:ascii="Times New Roman" w:hAnsi="Times New Roman" w:cs="Times New Roman"/>
          <w:b/>
          <w:sz w:val="24"/>
          <w:szCs w:val="24"/>
        </w:rPr>
      </w:pPr>
    </w:p>
    <w:p w:rsidR="00ED540F" w:rsidRPr="00ED540F" w:rsidRDefault="00ED540F" w:rsidP="00ED540F">
      <w:pPr>
        <w:spacing w:after="0"/>
        <w:rPr>
          <w:rFonts w:ascii="Times New Roman" w:hAnsi="Times New Roman" w:cs="Times New Roman"/>
          <w:sz w:val="24"/>
          <w:szCs w:val="24"/>
        </w:rPr>
      </w:pPr>
      <w:r w:rsidRPr="00ED540F">
        <w:rPr>
          <w:rFonts w:ascii="Times New Roman" w:hAnsi="Times New Roman" w:cs="Times New Roman"/>
          <w:b/>
          <w:sz w:val="24"/>
          <w:szCs w:val="24"/>
        </w:rPr>
        <w:t>Ad 25. Sanacija ulice Opatovina</w:t>
      </w:r>
    </w:p>
    <w:p w:rsidR="00072EFF" w:rsidRDefault="00072EFF" w:rsidP="006558D8">
      <w:pPr>
        <w:spacing w:after="0" w:line="240" w:lineRule="auto"/>
        <w:jc w:val="both"/>
        <w:rPr>
          <w:rFonts w:ascii="Times New Roman" w:hAnsi="Times New Roman" w:cs="Times New Roman"/>
          <w:b/>
          <w:sz w:val="24"/>
          <w:szCs w:val="24"/>
        </w:rPr>
      </w:pPr>
    </w:p>
    <w:p w:rsidR="00ED540F" w:rsidRDefault="00ED540F" w:rsidP="00ED540F">
      <w:pPr>
        <w:spacing w:after="0" w:line="20" w:lineRule="atLeast"/>
        <w:rPr>
          <w:rFonts w:ascii="Times New Roman" w:hAnsi="Times New Roman" w:cs="Times New Roman"/>
          <w:sz w:val="24"/>
          <w:szCs w:val="24"/>
        </w:rPr>
      </w:pPr>
      <w:r w:rsidRPr="00E86BE3">
        <w:rPr>
          <w:rFonts w:ascii="Times New Roman" w:hAnsi="Times New Roman" w:cs="Times New Roman"/>
          <w:b/>
          <w:sz w:val="24"/>
          <w:szCs w:val="24"/>
          <w:u w:val="single"/>
        </w:rPr>
        <w:t xml:space="preserve">M. </w:t>
      </w:r>
      <w:proofErr w:type="spellStart"/>
      <w:r w:rsidRPr="00E86BE3">
        <w:rPr>
          <w:rFonts w:ascii="Times New Roman" w:hAnsi="Times New Roman" w:cs="Times New Roman"/>
          <w:b/>
          <w:sz w:val="24"/>
          <w:szCs w:val="24"/>
          <w:u w:val="single"/>
        </w:rPr>
        <w:t>Džajo</w:t>
      </w:r>
      <w:proofErr w:type="spellEnd"/>
      <w:r w:rsidRPr="00E86BE3">
        <w:rPr>
          <w:rFonts w:ascii="Times New Roman" w:hAnsi="Times New Roman" w:cs="Times New Roman"/>
          <w:b/>
          <w:sz w:val="24"/>
          <w:szCs w:val="24"/>
          <w:u w:val="single"/>
        </w:rPr>
        <w:t xml:space="preserve"> </w:t>
      </w:r>
      <w:r>
        <w:rPr>
          <w:rFonts w:ascii="Times New Roman" w:hAnsi="Times New Roman" w:cs="Times New Roman"/>
          <w:sz w:val="24"/>
          <w:szCs w:val="24"/>
        </w:rPr>
        <w:t xml:space="preserve"> otvara točku dnevnog reda te daje riječ L. Bogdanu koji  istu obrazlaže.  Nakon rasprave u kojoj su sudjelovali N. Marković, M. </w:t>
      </w:r>
      <w:proofErr w:type="spellStart"/>
      <w:r>
        <w:rPr>
          <w:rFonts w:ascii="Times New Roman" w:hAnsi="Times New Roman" w:cs="Times New Roman"/>
          <w:sz w:val="24"/>
          <w:szCs w:val="24"/>
        </w:rPr>
        <w:t>Džajo</w:t>
      </w:r>
      <w:proofErr w:type="spellEnd"/>
      <w:r>
        <w:rPr>
          <w:rFonts w:ascii="Times New Roman" w:hAnsi="Times New Roman" w:cs="Times New Roman"/>
          <w:sz w:val="24"/>
          <w:szCs w:val="24"/>
        </w:rPr>
        <w:t xml:space="preserve">, D. </w:t>
      </w:r>
      <w:proofErr w:type="spellStart"/>
      <w:r>
        <w:rPr>
          <w:rFonts w:ascii="Times New Roman" w:hAnsi="Times New Roman" w:cs="Times New Roman"/>
          <w:sz w:val="24"/>
          <w:szCs w:val="24"/>
        </w:rPr>
        <w:t>pečkaj</w:t>
      </w:r>
      <w:proofErr w:type="spellEnd"/>
      <w:r>
        <w:rPr>
          <w:rFonts w:ascii="Times New Roman" w:hAnsi="Times New Roman" w:cs="Times New Roman"/>
          <w:sz w:val="24"/>
          <w:szCs w:val="24"/>
        </w:rPr>
        <w:t xml:space="preserve"> Vuković, N. Raukar Gamulin, V. Toth</w:t>
      </w:r>
      <w:r w:rsidR="00141B86">
        <w:rPr>
          <w:rFonts w:ascii="Times New Roman" w:hAnsi="Times New Roman" w:cs="Times New Roman"/>
          <w:sz w:val="24"/>
          <w:szCs w:val="24"/>
        </w:rPr>
        <w:t xml:space="preserve"> </w:t>
      </w:r>
      <w:r>
        <w:rPr>
          <w:rFonts w:ascii="Times New Roman" w:hAnsi="Times New Roman" w:cs="Times New Roman"/>
          <w:sz w:val="24"/>
          <w:szCs w:val="24"/>
        </w:rPr>
        <w:t xml:space="preserve"> sa </w:t>
      </w:r>
      <w:r w:rsidR="00141B86">
        <w:rPr>
          <w:rFonts w:ascii="Times New Roman" w:hAnsi="Times New Roman" w:cs="Times New Roman"/>
          <w:sz w:val="24"/>
          <w:szCs w:val="24"/>
        </w:rPr>
        <w:t>7</w:t>
      </w:r>
      <w:r>
        <w:rPr>
          <w:rFonts w:ascii="Times New Roman" w:hAnsi="Times New Roman" w:cs="Times New Roman"/>
          <w:sz w:val="24"/>
          <w:szCs w:val="24"/>
        </w:rPr>
        <w:t xml:space="preserve"> glasova ZA </w:t>
      </w:r>
      <w:r w:rsidR="00141B86">
        <w:rPr>
          <w:rFonts w:ascii="Times New Roman" w:hAnsi="Times New Roman" w:cs="Times New Roman"/>
          <w:sz w:val="24"/>
          <w:szCs w:val="24"/>
        </w:rPr>
        <w:t>1</w:t>
      </w:r>
      <w:r>
        <w:rPr>
          <w:rFonts w:ascii="Times New Roman" w:hAnsi="Times New Roman" w:cs="Times New Roman"/>
          <w:sz w:val="24"/>
          <w:szCs w:val="24"/>
        </w:rPr>
        <w:t xml:space="preserve"> PROTIV i </w:t>
      </w:r>
      <w:r w:rsidR="00141B86">
        <w:rPr>
          <w:rFonts w:ascii="Times New Roman" w:hAnsi="Times New Roman" w:cs="Times New Roman"/>
          <w:sz w:val="24"/>
          <w:szCs w:val="24"/>
        </w:rPr>
        <w:t>5</w:t>
      </w:r>
      <w:r>
        <w:rPr>
          <w:rFonts w:ascii="Times New Roman" w:hAnsi="Times New Roman" w:cs="Times New Roman"/>
          <w:sz w:val="24"/>
          <w:szCs w:val="24"/>
        </w:rPr>
        <w:t xml:space="preserve"> SUZDRŽANA donesen je </w:t>
      </w:r>
    </w:p>
    <w:p w:rsidR="00ED540F" w:rsidRDefault="00ED540F" w:rsidP="00ED540F">
      <w:pPr>
        <w:spacing w:after="0" w:line="240" w:lineRule="auto"/>
        <w:jc w:val="both"/>
        <w:rPr>
          <w:rFonts w:ascii="Times New Roman" w:hAnsi="Times New Roman" w:cs="Times New Roman"/>
          <w:b/>
          <w:sz w:val="24"/>
          <w:szCs w:val="24"/>
        </w:rPr>
      </w:pPr>
    </w:p>
    <w:p w:rsidR="00072EFF" w:rsidRDefault="00141B86" w:rsidP="00141B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ZAKLJUČAK</w:t>
      </w:r>
    </w:p>
    <w:p w:rsidR="00141B86" w:rsidRDefault="00141B86" w:rsidP="00141B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 sanaciji ulice Opatovina</w:t>
      </w:r>
    </w:p>
    <w:p w:rsidR="00072EFF" w:rsidRDefault="00072EFF" w:rsidP="00141B86">
      <w:pPr>
        <w:spacing w:after="0" w:line="240" w:lineRule="auto"/>
        <w:jc w:val="center"/>
        <w:rPr>
          <w:rFonts w:ascii="Times New Roman" w:hAnsi="Times New Roman" w:cs="Times New Roman"/>
          <w:b/>
          <w:sz w:val="24"/>
          <w:szCs w:val="24"/>
        </w:rPr>
      </w:pPr>
    </w:p>
    <w:p w:rsidR="00F02F0F" w:rsidRDefault="00BD1417" w:rsidP="00BD1417">
      <w:pPr>
        <w:spacing w:after="0" w:line="240" w:lineRule="auto"/>
        <w:rPr>
          <w:rFonts w:ascii="Times New Roman" w:hAnsi="Times New Roman" w:cs="Times New Roman"/>
          <w:sz w:val="24"/>
          <w:szCs w:val="24"/>
        </w:rPr>
      </w:pPr>
      <w:r>
        <w:rPr>
          <w:rFonts w:ascii="Times New Roman" w:hAnsi="Times New Roman" w:cs="Times New Roman"/>
          <w:sz w:val="24"/>
          <w:szCs w:val="24"/>
        </w:rPr>
        <w:t>1.Vijeće</w:t>
      </w:r>
      <w:r w:rsidR="00F02F0F">
        <w:rPr>
          <w:rFonts w:ascii="Times New Roman" w:hAnsi="Times New Roman" w:cs="Times New Roman"/>
          <w:sz w:val="24"/>
          <w:szCs w:val="24"/>
        </w:rPr>
        <w:t xml:space="preserve"> traži da se izmjeste prodajni štandovi duž ulice Opatovina  koji u noćnim satima postaju mjesta konzumacije alkohola maloljetnika te svojevrsni toaleti za alkoholizirane mlade.</w:t>
      </w:r>
    </w:p>
    <w:p w:rsidR="00F02F0F" w:rsidRDefault="00F02F0F" w:rsidP="00BD1417">
      <w:pPr>
        <w:spacing w:after="0" w:line="240" w:lineRule="auto"/>
        <w:rPr>
          <w:rFonts w:ascii="Times New Roman" w:hAnsi="Times New Roman" w:cs="Times New Roman"/>
          <w:sz w:val="24"/>
          <w:szCs w:val="24"/>
        </w:rPr>
      </w:pPr>
    </w:p>
    <w:p w:rsidR="00072EFF" w:rsidRDefault="00F02F0F" w:rsidP="00F02F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2.Vijeće se zalaže za nalaženje nove lokacije za postavljanje </w:t>
      </w:r>
      <w:proofErr w:type="spellStart"/>
      <w:r>
        <w:rPr>
          <w:rFonts w:ascii="Times New Roman" w:hAnsi="Times New Roman" w:cs="Times New Roman"/>
          <w:sz w:val="24"/>
          <w:szCs w:val="24"/>
        </w:rPr>
        <w:t>prodajnh</w:t>
      </w:r>
      <w:proofErr w:type="spellEnd"/>
      <w:r>
        <w:rPr>
          <w:rFonts w:ascii="Times New Roman" w:hAnsi="Times New Roman" w:cs="Times New Roman"/>
          <w:sz w:val="24"/>
          <w:szCs w:val="24"/>
        </w:rPr>
        <w:t xml:space="preserve"> štandova u dogovoru s trenutnim zakupcima.</w:t>
      </w:r>
    </w:p>
    <w:p w:rsidR="00F02F0F" w:rsidRDefault="00F02F0F" w:rsidP="00F02F0F">
      <w:pPr>
        <w:spacing w:after="0" w:line="240" w:lineRule="auto"/>
        <w:rPr>
          <w:rFonts w:ascii="Times New Roman" w:hAnsi="Times New Roman" w:cs="Times New Roman"/>
          <w:sz w:val="24"/>
          <w:szCs w:val="24"/>
        </w:rPr>
      </w:pPr>
    </w:p>
    <w:p w:rsidR="00F02F0F" w:rsidRDefault="00F02F0F" w:rsidP="00F02F0F">
      <w:pPr>
        <w:spacing w:after="0" w:line="240" w:lineRule="auto"/>
        <w:rPr>
          <w:rFonts w:ascii="Times New Roman" w:hAnsi="Times New Roman" w:cs="Times New Roman"/>
          <w:sz w:val="24"/>
          <w:szCs w:val="24"/>
        </w:rPr>
      </w:pPr>
      <w:r>
        <w:rPr>
          <w:rFonts w:ascii="Times New Roman" w:hAnsi="Times New Roman" w:cs="Times New Roman"/>
          <w:sz w:val="24"/>
          <w:szCs w:val="24"/>
        </w:rPr>
        <w:t>3.Vijeće</w:t>
      </w:r>
      <w:r w:rsidR="006A65FD">
        <w:rPr>
          <w:rFonts w:ascii="Times New Roman" w:hAnsi="Times New Roman" w:cs="Times New Roman"/>
          <w:sz w:val="24"/>
          <w:szCs w:val="24"/>
        </w:rPr>
        <w:t xml:space="preserve"> </w:t>
      </w:r>
      <w:r>
        <w:rPr>
          <w:rFonts w:ascii="Times New Roman" w:hAnsi="Times New Roman" w:cs="Times New Roman"/>
          <w:sz w:val="24"/>
          <w:szCs w:val="24"/>
        </w:rPr>
        <w:t xml:space="preserve">predlaže da se prostor nakon izmještanja prodajnih štandova prenamjeni u prostor šetnice te da se ulica Opatovina uvrsti u popis </w:t>
      </w:r>
      <w:proofErr w:type="spellStart"/>
      <w:r>
        <w:rPr>
          <w:rFonts w:ascii="Times New Roman" w:hAnsi="Times New Roman" w:cs="Times New Roman"/>
          <w:sz w:val="24"/>
          <w:szCs w:val="24"/>
        </w:rPr>
        <w:t>lokacvija</w:t>
      </w:r>
      <w:proofErr w:type="spellEnd"/>
      <w:r>
        <w:rPr>
          <w:rFonts w:ascii="Times New Roman" w:hAnsi="Times New Roman" w:cs="Times New Roman"/>
          <w:sz w:val="24"/>
          <w:szCs w:val="24"/>
        </w:rPr>
        <w:t xml:space="preserve"> na kojima se održavaju prigodne manifestacije (Ljeto u Zagrebu, Advent u Z</w:t>
      </w:r>
      <w:r w:rsidR="006A65FD">
        <w:rPr>
          <w:rFonts w:ascii="Times New Roman" w:hAnsi="Times New Roman" w:cs="Times New Roman"/>
          <w:sz w:val="24"/>
          <w:szCs w:val="24"/>
        </w:rPr>
        <w:t>a</w:t>
      </w:r>
      <w:r>
        <w:rPr>
          <w:rFonts w:ascii="Times New Roman" w:hAnsi="Times New Roman" w:cs="Times New Roman"/>
          <w:sz w:val="24"/>
          <w:szCs w:val="24"/>
        </w:rPr>
        <w:t>grebu i dr.)</w:t>
      </w:r>
    </w:p>
    <w:p w:rsidR="00F02F0F" w:rsidRDefault="00F02F0F" w:rsidP="00F02F0F">
      <w:pPr>
        <w:spacing w:after="0" w:line="240" w:lineRule="auto"/>
        <w:rPr>
          <w:rFonts w:ascii="Times New Roman" w:hAnsi="Times New Roman" w:cs="Times New Roman"/>
          <w:sz w:val="24"/>
          <w:szCs w:val="24"/>
        </w:rPr>
      </w:pPr>
    </w:p>
    <w:p w:rsidR="00F02F0F" w:rsidRPr="00F02F0F" w:rsidRDefault="00F02F0F" w:rsidP="00F02F0F">
      <w:pPr>
        <w:spacing w:after="0" w:line="240" w:lineRule="auto"/>
        <w:rPr>
          <w:rFonts w:ascii="Times New Roman" w:hAnsi="Times New Roman" w:cs="Times New Roman"/>
          <w:sz w:val="24"/>
          <w:szCs w:val="24"/>
        </w:rPr>
      </w:pPr>
      <w:r>
        <w:rPr>
          <w:rFonts w:ascii="Times New Roman" w:hAnsi="Times New Roman" w:cs="Times New Roman"/>
          <w:sz w:val="24"/>
          <w:szCs w:val="24"/>
        </w:rPr>
        <w:t>4.Ovaj će zaključak biti dostavljen Uredu gradonačelnika, Gradskom uredu za prostorno uređenje, izgradnju Grada, graditeljstvo, komunalne poslove i promet</w:t>
      </w:r>
      <w:r w:rsidR="00D551E5">
        <w:rPr>
          <w:rFonts w:ascii="Times New Roman" w:hAnsi="Times New Roman" w:cs="Times New Roman"/>
          <w:sz w:val="24"/>
          <w:szCs w:val="24"/>
        </w:rPr>
        <w:t xml:space="preserve">. </w:t>
      </w:r>
    </w:p>
    <w:p w:rsidR="00072EFF" w:rsidRDefault="00072EFF" w:rsidP="006558D8">
      <w:pPr>
        <w:spacing w:after="0" w:line="240" w:lineRule="auto"/>
        <w:jc w:val="both"/>
        <w:rPr>
          <w:rFonts w:ascii="Times New Roman" w:hAnsi="Times New Roman" w:cs="Times New Roman"/>
          <w:b/>
          <w:sz w:val="24"/>
          <w:szCs w:val="24"/>
        </w:rPr>
      </w:pPr>
    </w:p>
    <w:p w:rsidR="006558D8" w:rsidRPr="006558D8" w:rsidRDefault="006A65FD" w:rsidP="006558D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Ad 26. </w:t>
      </w:r>
      <w:r w:rsidR="006558D8" w:rsidRPr="006558D8">
        <w:rPr>
          <w:rFonts w:ascii="Times New Roman" w:hAnsi="Times New Roman" w:cs="Times New Roman"/>
          <w:b/>
          <w:sz w:val="24"/>
          <w:szCs w:val="24"/>
        </w:rPr>
        <w:t xml:space="preserve"> Pitanja, prijedlozi i obavijesti</w:t>
      </w:r>
    </w:p>
    <w:p w:rsidR="006558D8" w:rsidRDefault="006558D8" w:rsidP="006558D8">
      <w:pPr>
        <w:spacing w:after="0" w:line="240" w:lineRule="auto"/>
        <w:jc w:val="both"/>
        <w:rPr>
          <w:rFonts w:ascii="Times New Roman" w:hAnsi="Times New Roman" w:cs="Times New Roman"/>
          <w:sz w:val="24"/>
          <w:szCs w:val="24"/>
        </w:rPr>
      </w:pPr>
    </w:p>
    <w:p w:rsidR="006A65FD" w:rsidRDefault="006A65FD" w:rsidP="006558D8">
      <w:pPr>
        <w:spacing w:after="0" w:line="240" w:lineRule="auto"/>
        <w:jc w:val="both"/>
        <w:rPr>
          <w:rFonts w:ascii="Times New Roman" w:hAnsi="Times New Roman" w:cs="Times New Roman"/>
          <w:sz w:val="24"/>
          <w:szCs w:val="24"/>
        </w:rPr>
      </w:pPr>
      <w:r w:rsidRPr="006A65FD">
        <w:rPr>
          <w:rFonts w:ascii="Times New Roman" w:hAnsi="Times New Roman" w:cs="Times New Roman"/>
          <w:b/>
          <w:sz w:val="24"/>
          <w:szCs w:val="24"/>
        </w:rPr>
        <w:lastRenderedPageBreak/>
        <w:t>T. Oreški</w:t>
      </w:r>
      <w:r>
        <w:rPr>
          <w:rFonts w:ascii="Times New Roman" w:hAnsi="Times New Roman" w:cs="Times New Roman"/>
          <w:sz w:val="24"/>
          <w:szCs w:val="24"/>
        </w:rPr>
        <w:t xml:space="preserve"> postavlja pitanje u svezi </w:t>
      </w:r>
      <w:proofErr w:type="spellStart"/>
      <w:r>
        <w:rPr>
          <w:rFonts w:ascii="Times New Roman" w:hAnsi="Times New Roman" w:cs="Times New Roman"/>
          <w:sz w:val="24"/>
          <w:szCs w:val="24"/>
        </w:rPr>
        <w:t>semaforizacije</w:t>
      </w:r>
      <w:proofErr w:type="spellEnd"/>
      <w:r>
        <w:rPr>
          <w:rFonts w:ascii="Times New Roman" w:hAnsi="Times New Roman" w:cs="Times New Roman"/>
          <w:sz w:val="24"/>
          <w:szCs w:val="24"/>
        </w:rPr>
        <w:t xml:space="preserve"> raskrižja Ulice Stjepana </w:t>
      </w:r>
      <w:proofErr w:type="spellStart"/>
      <w:r>
        <w:rPr>
          <w:rFonts w:ascii="Times New Roman" w:hAnsi="Times New Roman" w:cs="Times New Roman"/>
          <w:sz w:val="24"/>
          <w:szCs w:val="24"/>
        </w:rPr>
        <w:t>Babonića</w:t>
      </w:r>
      <w:proofErr w:type="spellEnd"/>
      <w:r>
        <w:rPr>
          <w:rFonts w:ascii="Times New Roman" w:hAnsi="Times New Roman" w:cs="Times New Roman"/>
          <w:sz w:val="24"/>
          <w:szCs w:val="24"/>
        </w:rPr>
        <w:t xml:space="preserve"> i Voćarske ceste  na što odgovara G. Barač da je u tijeku izrada projektne dokumentacije. </w:t>
      </w:r>
    </w:p>
    <w:p w:rsidR="00EC15D4" w:rsidRDefault="00EC15D4" w:rsidP="00EB7E77">
      <w:pPr>
        <w:spacing w:line="240" w:lineRule="auto"/>
        <w:jc w:val="both"/>
        <w:rPr>
          <w:rFonts w:ascii="Times New Roman" w:hAnsi="Times New Roman" w:cs="Times New Roman"/>
          <w:sz w:val="24"/>
          <w:szCs w:val="24"/>
        </w:rPr>
      </w:pPr>
    </w:p>
    <w:p w:rsidR="00F3077B" w:rsidRDefault="00F3077B" w:rsidP="00EB7E77">
      <w:pPr>
        <w:spacing w:line="240" w:lineRule="auto"/>
        <w:jc w:val="both"/>
        <w:rPr>
          <w:rFonts w:ascii="Times New Roman" w:hAnsi="Times New Roman" w:cs="Times New Roman"/>
          <w:b/>
          <w:sz w:val="24"/>
          <w:szCs w:val="24"/>
          <w:u w:val="single"/>
        </w:rPr>
      </w:pPr>
    </w:p>
    <w:p w:rsidR="00EB7E77" w:rsidRDefault="00F3077B" w:rsidP="00F3077B">
      <w:pPr>
        <w:spacing w:line="240" w:lineRule="auto"/>
        <w:jc w:val="both"/>
        <w:rPr>
          <w:rFonts w:ascii="Times New Roman" w:hAnsi="Times New Roman" w:cs="Times New Roman"/>
          <w:sz w:val="24"/>
          <w:szCs w:val="24"/>
        </w:rPr>
      </w:pPr>
      <w:r w:rsidRPr="00F3077B">
        <w:rPr>
          <w:rFonts w:ascii="Times New Roman" w:hAnsi="Times New Roman" w:cs="Times New Roman"/>
          <w:sz w:val="24"/>
          <w:szCs w:val="24"/>
        </w:rPr>
        <w:t xml:space="preserve">Sjednica je završila u </w:t>
      </w:r>
      <w:r w:rsidR="006A65FD">
        <w:rPr>
          <w:rFonts w:ascii="Times New Roman" w:hAnsi="Times New Roman" w:cs="Times New Roman"/>
          <w:sz w:val="24"/>
          <w:szCs w:val="24"/>
        </w:rPr>
        <w:t>20</w:t>
      </w:r>
      <w:r w:rsidR="002B64B7">
        <w:rPr>
          <w:rFonts w:ascii="Times New Roman" w:hAnsi="Times New Roman" w:cs="Times New Roman"/>
          <w:sz w:val="24"/>
          <w:szCs w:val="24"/>
        </w:rPr>
        <w:t>.</w:t>
      </w:r>
      <w:r w:rsidR="006A65FD">
        <w:rPr>
          <w:rFonts w:ascii="Times New Roman" w:hAnsi="Times New Roman" w:cs="Times New Roman"/>
          <w:sz w:val="24"/>
          <w:szCs w:val="24"/>
        </w:rPr>
        <w:t>0</w:t>
      </w:r>
      <w:r w:rsidR="002B64B7">
        <w:rPr>
          <w:rFonts w:ascii="Times New Roman" w:hAnsi="Times New Roman" w:cs="Times New Roman"/>
          <w:sz w:val="24"/>
          <w:szCs w:val="24"/>
        </w:rPr>
        <w:t>5</w:t>
      </w:r>
      <w:r w:rsidR="006B710A">
        <w:rPr>
          <w:rFonts w:ascii="Times New Roman" w:hAnsi="Times New Roman" w:cs="Times New Roman"/>
          <w:sz w:val="24"/>
          <w:szCs w:val="24"/>
        </w:rPr>
        <w:t>h</w:t>
      </w:r>
    </w:p>
    <w:p w:rsidR="00F3077B" w:rsidRDefault="00F3077B" w:rsidP="00F3077B">
      <w:pPr>
        <w:spacing w:line="240" w:lineRule="auto"/>
        <w:jc w:val="both"/>
        <w:rPr>
          <w:rFonts w:ascii="Times New Roman" w:hAnsi="Times New Roman" w:cs="Times New Roman"/>
          <w:sz w:val="24"/>
          <w:szCs w:val="24"/>
        </w:rPr>
      </w:pPr>
    </w:p>
    <w:p w:rsidR="00F3077B" w:rsidRDefault="00F3077B" w:rsidP="005E48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KLASA: </w:t>
      </w:r>
    </w:p>
    <w:p w:rsidR="006A65FD" w:rsidRDefault="00276A5A" w:rsidP="005E48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URBROJ: </w:t>
      </w:r>
    </w:p>
    <w:p w:rsidR="00F3077B" w:rsidRDefault="00F3077B" w:rsidP="005E48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Zagreb,.</w:t>
      </w:r>
    </w:p>
    <w:p w:rsidR="00F3077B" w:rsidRDefault="00F3077B" w:rsidP="00F3077B">
      <w:pPr>
        <w:spacing w:line="240" w:lineRule="auto"/>
        <w:jc w:val="both"/>
        <w:rPr>
          <w:rFonts w:ascii="Times New Roman" w:hAnsi="Times New Roman" w:cs="Times New Roman"/>
          <w:sz w:val="24"/>
          <w:szCs w:val="24"/>
        </w:rPr>
      </w:pPr>
    </w:p>
    <w:p w:rsidR="00F3077B" w:rsidRPr="00F3077B" w:rsidRDefault="00F3077B" w:rsidP="00F3077B">
      <w:pPr>
        <w:spacing w:line="240" w:lineRule="auto"/>
        <w:jc w:val="both"/>
        <w:rPr>
          <w:rFonts w:ascii="Times New Roman" w:hAnsi="Times New Roman" w:cs="Times New Roman"/>
          <w:sz w:val="24"/>
          <w:szCs w:val="24"/>
        </w:rPr>
      </w:pPr>
    </w:p>
    <w:p w:rsidR="00F3077B" w:rsidRDefault="00F3077B" w:rsidP="005E485B">
      <w:pPr>
        <w:spacing w:after="0" w:line="240" w:lineRule="exact"/>
        <w:jc w:val="right"/>
        <w:rPr>
          <w:rFonts w:ascii="Times New Roman" w:hAnsi="Times New Roman" w:cs="Times New Roman"/>
          <w:sz w:val="24"/>
          <w:szCs w:val="24"/>
        </w:rPr>
      </w:pPr>
      <w:r>
        <w:rPr>
          <w:rFonts w:ascii="Times New Roman" w:hAnsi="Times New Roman" w:cs="Times New Roman"/>
          <w:sz w:val="24"/>
          <w:szCs w:val="24"/>
        </w:rPr>
        <w:t xml:space="preserve">Predsjednica Vijeća Gradske četvrti </w:t>
      </w:r>
    </w:p>
    <w:p w:rsidR="00C35157" w:rsidRDefault="00F3077B" w:rsidP="005E485B">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 xml:space="preserve">                                                                                              Gornji grad – Medveščak</w:t>
      </w:r>
    </w:p>
    <w:p w:rsidR="00F3077B" w:rsidRDefault="00F3077B" w:rsidP="00F3077B">
      <w:pPr>
        <w:spacing w:line="240" w:lineRule="exact"/>
        <w:jc w:val="center"/>
        <w:rPr>
          <w:rFonts w:ascii="Times New Roman" w:hAnsi="Times New Roman" w:cs="Times New Roman"/>
          <w:sz w:val="24"/>
          <w:szCs w:val="24"/>
        </w:rPr>
      </w:pPr>
    </w:p>
    <w:p w:rsidR="00F3077B" w:rsidRPr="00F3077B" w:rsidRDefault="00F3077B" w:rsidP="00F3077B">
      <w:pPr>
        <w:spacing w:line="240" w:lineRule="exact"/>
        <w:jc w:val="center"/>
        <w:rPr>
          <w:rFonts w:ascii="Times New Roman" w:hAnsi="Times New Roman" w:cs="Times New Roman"/>
          <w:b/>
          <w:sz w:val="24"/>
          <w:szCs w:val="24"/>
        </w:rPr>
      </w:pPr>
      <w:r>
        <w:rPr>
          <w:rFonts w:ascii="Times New Roman" w:hAnsi="Times New Roman" w:cs="Times New Roman"/>
          <w:b/>
          <w:sz w:val="24"/>
          <w:szCs w:val="24"/>
        </w:rPr>
        <w:t xml:space="preserve">                                                                                             </w:t>
      </w:r>
      <w:r w:rsidRPr="00F3077B">
        <w:rPr>
          <w:rFonts w:ascii="Times New Roman" w:hAnsi="Times New Roman" w:cs="Times New Roman"/>
          <w:b/>
          <w:sz w:val="24"/>
          <w:szCs w:val="24"/>
        </w:rPr>
        <w:t>Mirjana Džajo</w:t>
      </w:r>
    </w:p>
    <w:p w:rsidR="00CA17C8" w:rsidRPr="00CA17C8" w:rsidRDefault="00CA17C8" w:rsidP="00C03BA0">
      <w:pPr>
        <w:spacing w:line="240" w:lineRule="auto"/>
        <w:jc w:val="both"/>
        <w:rPr>
          <w:rFonts w:ascii="Times New Roman" w:hAnsi="Times New Roman" w:cs="Times New Roman"/>
          <w:sz w:val="24"/>
          <w:szCs w:val="24"/>
        </w:rPr>
      </w:pPr>
    </w:p>
    <w:p w:rsidR="00A678BE" w:rsidRPr="00A678BE" w:rsidRDefault="00A678BE" w:rsidP="00C03BA0">
      <w:pPr>
        <w:spacing w:line="240" w:lineRule="auto"/>
        <w:jc w:val="both"/>
        <w:rPr>
          <w:rFonts w:ascii="Times New Roman" w:hAnsi="Times New Roman" w:cs="Times New Roman"/>
          <w:b/>
          <w:sz w:val="24"/>
          <w:szCs w:val="24"/>
        </w:rPr>
      </w:pPr>
    </w:p>
    <w:p w:rsidR="00A678BE" w:rsidRPr="00140FAA" w:rsidRDefault="00A678BE" w:rsidP="00C03BA0">
      <w:pPr>
        <w:spacing w:line="240" w:lineRule="auto"/>
        <w:jc w:val="both"/>
        <w:rPr>
          <w:rFonts w:ascii="Times New Roman" w:hAnsi="Times New Roman" w:cs="Times New Roman"/>
          <w:sz w:val="24"/>
          <w:szCs w:val="24"/>
        </w:rPr>
      </w:pPr>
    </w:p>
    <w:p w:rsidR="00891525" w:rsidRDefault="00891525" w:rsidP="00891525">
      <w:pPr>
        <w:jc w:val="center"/>
        <w:rPr>
          <w:rFonts w:ascii="Times New Roman" w:hAnsi="Times New Roman" w:cs="Times New Roman"/>
          <w:b/>
          <w:sz w:val="24"/>
          <w:szCs w:val="24"/>
        </w:rPr>
      </w:pPr>
    </w:p>
    <w:p w:rsidR="00891525" w:rsidRPr="00891525" w:rsidRDefault="00891525" w:rsidP="00891525">
      <w:pPr>
        <w:jc w:val="center"/>
        <w:rPr>
          <w:rFonts w:ascii="Times New Roman" w:hAnsi="Times New Roman" w:cs="Times New Roman"/>
          <w:b/>
          <w:sz w:val="24"/>
          <w:szCs w:val="24"/>
        </w:rPr>
      </w:pPr>
    </w:p>
    <w:p w:rsidR="007B5D35" w:rsidRPr="00B8529D" w:rsidRDefault="007B5D35" w:rsidP="00B8529D">
      <w:pPr>
        <w:jc w:val="both"/>
        <w:rPr>
          <w:rFonts w:ascii="Times New Roman" w:hAnsi="Times New Roman" w:cs="Times New Roman"/>
          <w:sz w:val="24"/>
          <w:szCs w:val="24"/>
        </w:rPr>
      </w:pPr>
    </w:p>
    <w:p w:rsidR="00870B9F" w:rsidRDefault="00870B9F" w:rsidP="00870B9F">
      <w:pPr>
        <w:jc w:val="both"/>
        <w:rPr>
          <w:rFonts w:ascii="Times New Roman" w:hAnsi="Times New Roman" w:cs="Times New Roman"/>
          <w:sz w:val="24"/>
          <w:szCs w:val="24"/>
        </w:rPr>
      </w:pPr>
    </w:p>
    <w:p w:rsidR="00F86550" w:rsidRDefault="00F86550" w:rsidP="00F86550">
      <w:pPr>
        <w:jc w:val="center"/>
        <w:rPr>
          <w:rFonts w:ascii="Times New Roman" w:hAnsi="Times New Roman" w:cs="Times New Roman"/>
          <w:sz w:val="24"/>
          <w:szCs w:val="24"/>
        </w:rPr>
      </w:pPr>
    </w:p>
    <w:p w:rsidR="00F86550" w:rsidRPr="00576CE9" w:rsidRDefault="00F86550" w:rsidP="00F86550">
      <w:pPr>
        <w:jc w:val="both"/>
        <w:rPr>
          <w:rFonts w:ascii="Times New Roman" w:hAnsi="Times New Roman" w:cs="Times New Roman"/>
          <w:sz w:val="24"/>
          <w:szCs w:val="24"/>
        </w:rPr>
      </w:pPr>
    </w:p>
    <w:p w:rsidR="0038757B" w:rsidRPr="0038757B" w:rsidRDefault="0038757B" w:rsidP="0038757B">
      <w:pPr>
        <w:pStyle w:val="ListParagraph"/>
        <w:jc w:val="both"/>
        <w:rPr>
          <w:rFonts w:ascii="Times New Roman" w:hAnsi="Times New Roman" w:cs="Times New Roman"/>
          <w:sz w:val="24"/>
          <w:szCs w:val="24"/>
        </w:rPr>
      </w:pPr>
    </w:p>
    <w:p w:rsidR="0038757B" w:rsidRPr="0038757B" w:rsidRDefault="0038757B" w:rsidP="0038757B">
      <w:pPr>
        <w:ind w:left="360"/>
        <w:jc w:val="both"/>
        <w:rPr>
          <w:rFonts w:ascii="Times New Roman" w:hAnsi="Times New Roman" w:cs="Times New Roman"/>
          <w:sz w:val="24"/>
          <w:szCs w:val="24"/>
        </w:rPr>
      </w:pPr>
    </w:p>
    <w:sectPr w:rsidR="0038757B" w:rsidRPr="003875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Segoe UI">
    <w:panose1 w:val="020B0502040204020203"/>
    <w:charset w:val="EE"/>
    <w:family w:val="swiss"/>
    <w:pitch w:val="variable"/>
    <w:sig w:usb0="E0002AFF" w:usb1="C00020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336EF"/>
    <w:multiLevelType w:val="hybridMultilevel"/>
    <w:tmpl w:val="ABAEB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474C9E"/>
    <w:multiLevelType w:val="hybridMultilevel"/>
    <w:tmpl w:val="62223D18"/>
    <w:lvl w:ilvl="0" w:tplc="791EEAF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4FA0DE8"/>
    <w:multiLevelType w:val="hybridMultilevel"/>
    <w:tmpl w:val="40E06490"/>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05CB668A"/>
    <w:multiLevelType w:val="hybridMultilevel"/>
    <w:tmpl w:val="1C507A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0613EA"/>
    <w:multiLevelType w:val="hybridMultilevel"/>
    <w:tmpl w:val="B9BA9656"/>
    <w:lvl w:ilvl="0" w:tplc="8D6012B2">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09407BE3"/>
    <w:multiLevelType w:val="hybridMultilevel"/>
    <w:tmpl w:val="ABAEB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961125B"/>
    <w:multiLevelType w:val="hybridMultilevel"/>
    <w:tmpl w:val="53DC73B2"/>
    <w:lvl w:ilvl="0" w:tplc="041A000F">
      <w:start w:val="1"/>
      <w:numFmt w:val="decimal"/>
      <w:lvlText w:val="%1."/>
      <w:lvlJc w:val="left"/>
      <w:pPr>
        <w:ind w:left="502"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0BE7469F"/>
    <w:multiLevelType w:val="hybridMultilevel"/>
    <w:tmpl w:val="ABAEB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C3D22D7"/>
    <w:multiLevelType w:val="multilevel"/>
    <w:tmpl w:val="709C8950"/>
    <w:lvl w:ilvl="0">
      <w:start w:val="1"/>
      <w:numFmt w:val="bullet"/>
      <w:lvlText w:val="-"/>
      <w:lvlJc w:val="left"/>
      <w:pPr>
        <w:ind w:left="720" w:hanging="360"/>
      </w:pPr>
      <w:rPr>
        <w:rFonts w:ascii="Times New Roman" w:eastAsia="Times New Roman" w:hAnsi="Times New Roman" w:cs="Times New Roman"/>
        <w:b/>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ECE3519"/>
    <w:multiLevelType w:val="hybridMultilevel"/>
    <w:tmpl w:val="221A82B6"/>
    <w:lvl w:ilvl="0" w:tplc="041A000F">
      <w:start w:val="1"/>
      <w:numFmt w:val="decimal"/>
      <w:lvlText w:val="%1."/>
      <w:lvlJc w:val="left"/>
      <w:pPr>
        <w:tabs>
          <w:tab w:val="num" w:pos="720"/>
        </w:tabs>
        <w:ind w:left="720" w:hanging="360"/>
      </w:pPr>
      <w:rPr>
        <w:rFonts w:cs="Times New Roman" w:hint="default"/>
      </w:rPr>
    </w:lvl>
    <w:lvl w:ilvl="1" w:tplc="041A0019">
      <w:start w:val="1"/>
      <w:numFmt w:val="lowerLetter"/>
      <w:lvlText w:val="%2."/>
      <w:lvlJc w:val="left"/>
      <w:pPr>
        <w:tabs>
          <w:tab w:val="num" w:pos="1440"/>
        </w:tabs>
        <w:ind w:left="1440" w:hanging="360"/>
      </w:pPr>
      <w:rPr>
        <w:rFonts w:cs="Times New Roman"/>
      </w:rPr>
    </w:lvl>
    <w:lvl w:ilvl="2" w:tplc="041A001B">
      <w:start w:val="1"/>
      <w:numFmt w:val="lowerRoman"/>
      <w:lvlText w:val="%3."/>
      <w:lvlJc w:val="right"/>
      <w:pPr>
        <w:tabs>
          <w:tab w:val="num" w:pos="2160"/>
        </w:tabs>
        <w:ind w:left="2160" w:hanging="18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lowerLetter"/>
      <w:lvlText w:val="%5."/>
      <w:lvlJc w:val="left"/>
      <w:pPr>
        <w:tabs>
          <w:tab w:val="num" w:pos="3600"/>
        </w:tabs>
        <w:ind w:left="3600" w:hanging="360"/>
      </w:pPr>
      <w:rPr>
        <w:rFonts w:cs="Times New Roman"/>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0" w15:restartNumberingAfterBreak="0">
    <w:nsid w:val="11290D34"/>
    <w:multiLevelType w:val="hybridMultilevel"/>
    <w:tmpl w:val="ABAEB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14713F1"/>
    <w:multiLevelType w:val="multilevel"/>
    <w:tmpl w:val="417220F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13C46CA9"/>
    <w:multiLevelType w:val="hybridMultilevel"/>
    <w:tmpl w:val="221A82B6"/>
    <w:lvl w:ilvl="0" w:tplc="041A000F">
      <w:start w:val="1"/>
      <w:numFmt w:val="decimal"/>
      <w:lvlText w:val="%1."/>
      <w:lvlJc w:val="left"/>
      <w:pPr>
        <w:tabs>
          <w:tab w:val="num" w:pos="720"/>
        </w:tabs>
        <w:ind w:left="720" w:hanging="360"/>
      </w:pPr>
      <w:rPr>
        <w:rFonts w:cs="Times New Roman" w:hint="default"/>
      </w:rPr>
    </w:lvl>
    <w:lvl w:ilvl="1" w:tplc="041A0019">
      <w:start w:val="1"/>
      <w:numFmt w:val="lowerLetter"/>
      <w:lvlText w:val="%2."/>
      <w:lvlJc w:val="left"/>
      <w:pPr>
        <w:tabs>
          <w:tab w:val="num" w:pos="1440"/>
        </w:tabs>
        <w:ind w:left="1440" w:hanging="360"/>
      </w:pPr>
      <w:rPr>
        <w:rFonts w:cs="Times New Roman"/>
      </w:rPr>
    </w:lvl>
    <w:lvl w:ilvl="2" w:tplc="041A001B">
      <w:start w:val="1"/>
      <w:numFmt w:val="lowerRoman"/>
      <w:lvlText w:val="%3."/>
      <w:lvlJc w:val="right"/>
      <w:pPr>
        <w:tabs>
          <w:tab w:val="num" w:pos="2160"/>
        </w:tabs>
        <w:ind w:left="2160" w:hanging="18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lowerLetter"/>
      <w:lvlText w:val="%5."/>
      <w:lvlJc w:val="left"/>
      <w:pPr>
        <w:tabs>
          <w:tab w:val="num" w:pos="3600"/>
        </w:tabs>
        <w:ind w:left="3600" w:hanging="360"/>
      </w:pPr>
      <w:rPr>
        <w:rFonts w:cs="Times New Roman"/>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3" w15:restartNumberingAfterBreak="0">
    <w:nsid w:val="13F54C30"/>
    <w:multiLevelType w:val="hybridMultilevel"/>
    <w:tmpl w:val="ABAEB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5050E1D"/>
    <w:multiLevelType w:val="hybridMultilevel"/>
    <w:tmpl w:val="ABAEB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AA5594A"/>
    <w:multiLevelType w:val="hybridMultilevel"/>
    <w:tmpl w:val="ABAEB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0C303D9"/>
    <w:multiLevelType w:val="hybridMultilevel"/>
    <w:tmpl w:val="ABAEB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1CE1B37"/>
    <w:multiLevelType w:val="hybridMultilevel"/>
    <w:tmpl w:val="74FC7636"/>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2228069B"/>
    <w:multiLevelType w:val="multilevel"/>
    <w:tmpl w:val="44445E6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223338B6"/>
    <w:multiLevelType w:val="hybridMultilevel"/>
    <w:tmpl w:val="ABAEB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D887282"/>
    <w:multiLevelType w:val="hybridMultilevel"/>
    <w:tmpl w:val="A05A28E0"/>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32AB0A14"/>
    <w:multiLevelType w:val="hybridMultilevel"/>
    <w:tmpl w:val="ABAEB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2D561E9"/>
    <w:multiLevelType w:val="hybridMultilevel"/>
    <w:tmpl w:val="66F40FC0"/>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15:restartNumberingAfterBreak="0">
    <w:nsid w:val="33870AF5"/>
    <w:multiLevelType w:val="hybridMultilevel"/>
    <w:tmpl w:val="524490B8"/>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38FE2719"/>
    <w:multiLevelType w:val="hybridMultilevel"/>
    <w:tmpl w:val="ABAEB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B9B6E58"/>
    <w:multiLevelType w:val="hybridMultilevel"/>
    <w:tmpl w:val="1C507A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0640CC9"/>
    <w:multiLevelType w:val="hybridMultilevel"/>
    <w:tmpl w:val="C584067C"/>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7" w15:restartNumberingAfterBreak="0">
    <w:nsid w:val="46A56E90"/>
    <w:multiLevelType w:val="hybridMultilevel"/>
    <w:tmpl w:val="ABAEB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8790618"/>
    <w:multiLevelType w:val="hybridMultilevel"/>
    <w:tmpl w:val="F5E051EC"/>
    <w:lvl w:ilvl="0" w:tplc="AD7038AE">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357C8F"/>
    <w:multiLevelType w:val="hybridMultilevel"/>
    <w:tmpl w:val="8FB23DAE"/>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0" w15:restartNumberingAfterBreak="0">
    <w:nsid w:val="4D950D2C"/>
    <w:multiLevelType w:val="hybridMultilevel"/>
    <w:tmpl w:val="ABAEB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E705F65"/>
    <w:multiLevelType w:val="hybridMultilevel"/>
    <w:tmpl w:val="35289370"/>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2" w15:restartNumberingAfterBreak="0">
    <w:nsid w:val="506D2D71"/>
    <w:multiLevelType w:val="hybridMultilevel"/>
    <w:tmpl w:val="0AD629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40E6DA7"/>
    <w:multiLevelType w:val="hybridMultilevel"/>
    <w:tmpl w:val="ABAEB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7227628"/>
    <w:multiLevelType w:val="hybridMultilevel"/>
    <w:tmpl w:val="DF58B234"/>
    <w:lvl w:ilvl="0" w:tplc="BA140E60">
      <w:start w:val="1"/>
      <w:numFmt w:val="decimal"/>
      <w:lvlText w:val="(%1)"/>
      <w:lvlJc w:val="left"/>
      <w:pPr>
        <w:tabs>
          <w:tab w:val="num" w:pos="690"/>
        </w:tabs>
        <w:ind w:left="690" w:hanging="39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35" w15:restartNumberingAfterBreak="0">
    <w:nsid w:val="58B6019C"/>
    <w:multiLevelType w:val="hybridMultilevel"/>
    <w:tmpl w:val="E3D8661E"/>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15:restartNumberingAfterBreak="0">
    <w:nsid w:val="5C2B23B2"/>
    <w:multiLevelType w:val="hybridMultilevel"/>
    <w:tmpl w:val="8646C254"/>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7" w15:restartNumberingAfterBreak="0">
    <w:nsid w:val="5E792320"/>
    <w:multiLevelType w:val="hybridMultilevel"/>
    <w:tmpl w:val="8D9861C0"/>
    <w:lvl w:ilvl="0" w:tplc="836EACB0">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38" w15:restartNumberingAfterBreak="0">
    <w:nsid w:val="6142672F"/>
    <w:multiLevelType w:val="hybridMultilevel"/>
    <w:tmpl w:val="FC560F2A"/>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9" w15:restartNumberingAfterBreak="0">
    <w:nsid w:val="672E0C23"/>
    <w:multiLevelType w:val="hybridMultilevel"/>
    <w:tmpl w:val="DBE457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78B7DF1"/>
    <w:multiLevelType w:val="hybridMultilevel"/>
    <w:tmpl w:val="F6F4B5C0"/>
    <w:lvl w:ilvl="0" w:tplc="1172A7E8">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1" w15:restartNumberingAfterBreak="0">
    <w:nsid w:val="69C03C91"/>
    <w:multiLevelType w:val="hybridMultilevel"/>
    <w:tmpl w:val="ABAEB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E672B42"/>
    <w:multiLevelType w:val="hybridMultilevel"/>
    <w:tmpl w:val="9CCA7A62"/>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3" w15:restartNumberingAfterBreak="0">
    <w:nsid w:val="6F751D92"/>
    <w:multiLevelType w:val="hybridMultilevel"/>
    <w:tmpl w:val="8BC2F7D8"/>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4" w15:restartNumberingAfterBreak="0">
    <w:nsid w:val="77135C3B"/>
    <w:multiLevelType w:val="hybridMultilevel"/>
    <w:tmpl w:val="6D2A804C"/>
    <w:lvl w:ilvl="0" w:tplc="0C022DB2">
      <w:start w:val="1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B28003C"/>
    <w:multiLevelType w:val="hybridMultilevel"/>
    <w:tmpl w:val="361AFD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E542EAB"/>
    <w:multiLevelType w:val="hybridMultilevel"/>
    <w:tmpl w:val="0C185ED4"/>
    <w:lvl w:ilvl="0" w:tplc="041A000F">
      <w:start w:val="1"/>
      <w:numFmt w:val="decimal"/>
      <w:lvlText w:val="%1."/>
      <w:lvlJc w:val="left"/>
      <w:pPr>
        <w:tabs>
          <w:tab w:val="num" w:pos="360"/>
        </w:tabs>
        <w:ind w:left="36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abstractNumId w:val="32"/>
  </w:num>
  <w:num w:numId="2">
    <w:abstractNumId w:val="39"/>
  </w:num>
  <w:num w:numId="3">
    <w:abstractNumId w:val="45"/>
  </w:num>
  <w:num w:numId="4">
    <w:abstractNumId w:val="1"/>
  </w:num>
  <w:num w:numId="5">
    <w:abstractNumId w:val="44"/>
  </w:num>
  <w:num w:numId="6">
    <w:abstractNumId w:val="36"/>
  </w:num>
  <w:num w:numId="7">
    <w:abstractNumId w:val="9"/>
  </w:num>
  <w:num w:numId="8">
    <w:abstractNumId w:val="12"/>
  </w:num>
  <w:num w:numId="9">
    <w:abstractNumId w:val="19"/>
  </w:num>
  <w:num w:numId="10">
    <w:abstractNumId w:val="40"/>
  </w:num>
  <w:num w:numId="11">
    <w:abstractNumId w:val="28"/>
  </w:num>
  <w:num w:numId="12">
    <w:abstractNumId w:val="37"/>
  </w:num>
  <w:num w:numId="13">
    <w:abstractNumId w:val="3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4"/>
  </w:num>
  <w:num w:numId="19">
    <w:abstractNumId w:val="33"/>
  </w:num>
  <w:num w:numId="20">
    <w:abstractNumId w:val="27"/>
  </w:num>
  <w:num w:numId="21">
    <w:abstractNumId w:val="16"/>
  </w:num>
  <w:num w:numId="22">
    <w:abstractNumId w:val="3"/>
  </w:num>
  <w:num w:numId="23">
    <w:abstractNumId w:val="25"/>
  </w:num>
  <w:num w:numId="24">
    <w:abstractNumId w:val="20"/>
  </w:num>
  <w:num w:numId="25">
    <w:abstractNumId w:val="21"/>
  </w:num>
  <w:num w:numId="26">
    <w:abstractNumId w:val="43"/>
  </w:num>
  <w:num w:numId="27">
    <w:abstractNumId w:val="23"/>
  </w:num>
  <w:num w:numId="28">
    <w:abstractNumId w:val="5"/>
  </w:num>
  <w:num w:numId="29">
    <w:abstractNumId w:val="31"/>
  </w:num>
  <w:num w:numId="30">
    <w:abstractNumId w:val="30"/>
  </w:num>
  <w:num w:numId="31">
    <w:abstractNumId w:val="35"/>
  </w:num>
  <w:num w:numId="32">
    <w:abstractNumId w:val="10"/>
  </w:num>
  <w:num w:numId="33">
    <w:abstractNumId w:val="26"/>
  </w:num>
  <w:num w:numId="34">
    <w:abstractNumId w:val="15"/>
  </w:num>
  <w:num w:numId="35">
    <w:abstractNumId w:val="2"/>
  </w:num>
  <w:num w:numId="36">
    <w:abstractNumId w:val="0"/>
  </w:num>
  <w:num w:numId="37">
    <w:abstractNumId w:val="22"/>
  </w:num>
  <w:num w:numId="38">
    <w:abstractNumId w:val="7"/>
  </w:num>
  <w:num w:numId="39">
    <w:abstractNumId w:val="38"/>
  </w:num>
  <w:num w:numId="40">
    <w:abstractNumId w:val="13"/>
  </w:num>
  <w:num w:numId="41">
    <w:abstractNumId w:val="29"/>
  </w:num>
  <w:num w:numId="42">
    <w:abstractNumId w:val="41"/>
  </w:num>
  <w:num w:numId="43">
    <w:abstractNumId w:val="42"/>
  </w:num>
  <w:num w:numId="44">
    <w:abstractNumId w:val="11"/>
  </w:num>
  <w:num w:numId="45">
    <w:abstractNumId w:val="18"/>
  </w:num>
  <w:num w:numId="46">
    <w:abstractNumId w:val="8"/>
  </w:num>
  <w:num w:numId="47">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8A9"/>
    <w:rsid w:val="00020CBC"/>
    <w:rsid w:val="00042FDF"/>
    <w:rsid w:val="00047959"/>
    <w:rsid w:val="00047A71"/>
    <w:rsid w:val="000541AE"/>
    <w:rsid w:val="00055CB7"/>
    <w:rsid w:val="0005705E"/>
    <w:rsid w:val="00060BBA"/>
    <w:rsid w:val="00072EFF"/>
    <w:rsid w:val="000837DF"/>
    <w:rsid w:val="00095DCA"/>
    <w:rsid w:val="000B1D63"/>
    <w:rsid w:val="000C2D47"/>
    <w:rsid w:val="000E2F6B"/>
    <w:rsid w:val="001223DB"/>
    <w:rsid w:val="00135EA8"/>
    <w:rsid w:val="00140FAA"/>
    <w:rsid w:val="00141AD9"/>
    <w:rsid w:val="00141B86"/>
    <w:rsid w:val="00181A57"/>
    <w:rsid w:val="001863C0"/>
    <w:rsid w:val="001D3C0C"/>
    <w:rsid w:val="001E1078"/>
    <w:rsid w:val="001F48D0"/>
    <w:rsid w:val="00200304"/>
    <w:rsid w:val="00212B99"/>
    <w:rsid w:val="0022382B"/>
    <w:rsid w:val="00234AA4"/>
    <w:rsid w:val="00261936"/>
    <w:rsid w:val="0026203D"/>
    <w:rsid w:val="00263533"/>
    <w:rsid w:val="002658F3"/>
    <w:rsid w:val="00266F32"/>
    <w:rsid w:val="00276A5A"/>
    <w:rsid w:val="002834BD"/>
    <w:rsid w:val="002B64B7"/>
    <w:rsid w:val="002B7267"/>
    <w:rsid w:val="002B79EB"/>
    <w:rsid w:val="002C7B90"/>
    <w:rsid w:val="002D417E"/>
    <w:rsid w:val="002D6982"/>
    <w:rsid w:val="002D7DD3"/>
    <w:rsid w:val="00300E51"/>
    <w:rsid w:val="00310648"/>
    <w:rsid w:val="00310688"/>
    <w:rsid w:val="003137F5"/>
    <w:rsid w:val="00323FAE"/>
    <w:rsid w:val="00350357"/>
    <w:rsid w:val="00354CA2"/>
    <w:rsid w:val="00361CED"/>
    <w:rsid w:val="0036526F"/>
    <w:rsid w:val="0038757B"/>
    <w:rsid w:val="00397EB1"/>
    <w:rsid w:val="003A524C"/>
    <w:rsid w:val="003B3D13"/>
    <w:rsid w:val="003B77E2"/>
    <w:rsid w:val="003C46F6"/>
    <w:rsid w:val="003C5DB4"/>
    <w:rsid w:val="003D1F65"/>
    <w:rsid w:val="003E6958"/>
    <w:rsid w:val="004000C0"/>
    <w:rsid w:val="0043158B"/>
    <w:rsid w:val="004333D8"/>
    <w:rsid w:val="004531E8"/>
    <w:rsid w:val="00462F4C"/>
    <w:rsid w:val="0046682C"/>
    <w:rsid w:val="004731D6"/>
    <w:rsid w:val="004975FA"/>
    <w:rsid w:val="004A744B"/>
    <w:rsid w:val="00502C55"/>
    <w:rsid w:val="0051368B"/>
    <w:rsid w:val="00513D03"/>
    <w:rsid w:val="00523BA0"/>
    <w:rsid w:val="00526992"/>
    <w:rsid w:val="00536C8F"/>
    <w:rsid w:val="00564DB8"/>
    <w:rsid w:val="005658ED"/>
    <w:rsid w:val="00576CE9"/>
    <w:rsid w:val="005929B5"/>
    <w:rsid w:val="005A69EA"/>
    <w:rsid w:val="005E485B"/>
    <w:rsid w:val="0060578F"/>
    <w:rsid w:val="00611DE8"/>
    <w:rsid w:val="006151EC"/>
    <w:rsid w:val="006160FA"/>
    <w:rsid w:val="00617C4E"/>
    <w:rsid w:val="006271B2"/>
    <w:rsid w:val="006558D8"/>
    <w:rsid w:val="00676AD0"/>
    <w:rsid w:val="006938A0"/>
    <w:rsid w:val="006A3AF3"/>
    <w:rsid w:val="006A65FD"/>
    <w:rsid w:val="006A73C4"/>
    <w:rsid w:val="006A79B0"/>
    <w:rsid w:val="006B710A"/>
    <w:rsid w:val="006B7B1A"/>
    <w:rsid w:val="006C4E06"/>
    <w:rsid w:val="006D4C04"/>
    <w:rsid w:val="006E38A9"/>
    <w:rsid w:val="006F0426"/>
    <w:rsid w:val="006F29BD"/>
    <w:rsid w:val="006F338A"/>
    <w:rsid w:val="00702760"/>
    <w:rsid w:val="007063B8"/>
    <w:rsid w:val="00720B40"/>
    <w:rsid w:val="00722A64"/>
    <w:rsid w:val="00726E45"/>
    <w:rsid w:val="007334AA"/>
    <w:rsid w:val="0073402A"/>
    <w:rsid w:val="00743D4B"/>
    <w:rsid w:val="00744249"/>
    <w:rsid w:val="0075051F"/>
    <w:rsid w:val="007547F9"/>
    <w:rsid w:val="00757419"/>
    <w:rsid w:val="00763957"/>
    <w:rsid w:val="007726AA"/>
    <w:rsid w:val="00774DAE"/>
    <w:rsid w:val="00786F74"/>
    <w:rsid w:val="007876BD"/>
    <w:rsid w:val="007915BA"/>
    <w:rsid w:val="0079315D"/>
    <w:rsid w:val="007A22C6"/>
    <w:rsid w:val="007B0161"/>
    <w:rsid w:val="007B4B60"/>
    <w:rsid w:val="007B5D35"/>
    <w:rsid w:val="007D3E93"/>
    <w:rsid w:val="007F249C"/>
    <w:rsid w:val="00811243"/>
    <w:rsid w:val="00817715"/>
    <w:rsid w:val="008277D0"/>
    <w:rsid w:val="00846F9C"/>
    <w:rsid w:val="00862980"/>
    <w:rsid w:val="008634F0"/>
    <w:rsid w:val="00870B9F"/>
    <w:rsid w:val="00876BD0"/>
    <w:rsid w:val="00891525"/>
    <w:rsid w:val="008929AB"/>
    <w:rsid w:val="008969D3"/>
    <w:rsid w:val="008F5AEF"/>
    <w:rsid w:val="00900011"/>
    <w:rsid w:val="0090589B"/>
    <w:rsid w:val="00974354"/>
    <w:rsid w:val="009A7EC2"/>
    <w:rsid w:val="009B1854"/>
    <w:rsid w:val="009B26E2"/>
    <w:rsid w:val="009D761B"/>
    <w:rsid w:val="00A007CF"/>
    <w:rsid w:val="00A3328C"/>
    <w:rsid w:val="00A37C94"/>
    <w:rsid w:val="00A44336"/>
    <w:rsid w:val="00A52448"/>
    <w:rsid w:val="00A55EC1"/>
    <w:rsid w:val="00A646BE"/>
    <w:rsid w:val="00A678BE"/>
    <w:rsid w:val="00A911B7"/>
    <w:rsid w:val="00AC2B6C"/>
    <w:rsid w:val="00AD7E5C"/>
    <w:rsid w:val="00B37320"/>
    <w:rsid w:val="00B50096"/>
    <w:rsid w:val="00B557AA"/>
    <w:rsid w:val="00B6409C"/>
    <w:rsid w:val="00B659C6"/>
    <w:rsid w:val="00B77CC6"/>
    <w:rsid w:val="00B8529D"/>
    <w:rsid w:val="00B86E37"/>
    <w:rsid w:val="00BA3161"/>
    <w:rsid w:val="00BC2060"/>
    <w:rsid w:val="00BD1417"/>
    <w:rsid w:val="00BE5950"/>
    <w:rsid w:val="00C03BA0"/>
    <w:rsid w:val="00C10CC2"/>
    <w:rsid w:val="00C25E3F"/>
    <w:rsid w:val="00C27EF3"/>
    <w:rsid w:val="00C35157"/>
    <w:rsid w:val="00C40661"/>
    <w:rsid w:val="00C41259"/>
    <w:rsid w:val="00C91088"/>
    <w:rsid w:val="00C94C4C"/>
    <w:rsid w:val="00CA17C8"/>
    <w:rsid w:val="00CC0892"/>
    <w:rsid w:val="00CD1FA6"/>
    <w:rsid w:val="00D26B40"/>
    <w:rsid w:val="00D41B0A"/>
    <w:rsid w:val="00D551E5"/>
    <w:rsid w:val="00D74809"/>
    <w:rsid w:val="00D74BFA"/>
    <w:rsid w:val="00D85567"/>
    <w:rsid w:val="00D9346D"/>
    <w:rsid w:val="00DB0350"/>
    <w:rsid w:val="00DB4936"/>
    <w:rsid w:val="00DD66E7"/>
    <w:rsid w:val="00E0246C"/>
    <w:rsid w:val="00E03BDF"/>
    <w:rsid w:val="00E07551"/>
    <w:rsid w:val="00E22400"/>
    <w:rsid w:val="00E3556E"/>
    <w:rsid w:val="00E40A79"/>
    <w:rsid w:val="00E5349E"/>
    <w:rsid w:val="00E619AF"/>
    <w:rsid w:val="00E66E40"/>
    <w:rsid w:val="00E75618"/>
    <w:rsid w:val="00E86BE3"/>
    <w:rsid w:val="00E87BF2"/>
    <w:rsid w:val="00E87CAF"/>
    <w:rsid w:val="00EB0B75"/>
    <w:rsid w:val="00EB715D"/>
    <w:rsid w:val="00EB7E77"/>
    <w:rsid w:val="00EC15D4"/>
    <w:rsid w:val="00ED11BE"/>
    <w:rsid w:val="00ED540F"/>
    <w:rsid w:val="00EE7851"/>
    <w:rsid w:val="00F02F0F"/>
    <w:rsid w:val="00F0616D"/>
    <w:rsid w:val="00F2079F"/>
    <w:rsid w:val="00F25254"/>
    <w:rsid w:val="00F3077B"/>
    <w:rsid w:val="00F3457F"/>
    <w:rsid w:val="00F46042"/>
    <w:rsid w:val="00F65379"/>
    <w:rsid w:val="00F821F3"/>
    <w:rsid w:val="00F86550"/>
    <w:rsid w:val="00FD2D4E"/>
    <w:rsid w:val="00FE5813"/>
    <w:rsid w:val="00FE5F2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99034"/>
  <w15:chartTrackingRefBased/>
  <w15:docId w15:val="{164701C6-1892-4FB3-9348-E6BCDBE72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A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757B"/>
    <w:pPr>
      <w:ind w:left="720"/>
      <w:contextualSpacing/>
    </w:pPr>
  </w:style>
  <w:style w:type="paragraph" w:styleId="BalloonText">
    <w:name w:val="Balloon Text"/>
    <w:basedOn w:val="Normal"/>
    <w:link w:val="BalloonTextChar"/>
    <w:uiPriority w:val="99"/>
    <w:semiHidden/>
    <w:unhideWhenUsed/>
    <w:rsid w:val="002B6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4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45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30</Pages>
  <Words>10658</Words>
  <Characters>60752</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Nufik Hasanović</dc:creator>
  <cp:keywords/>
  <dc:description/>
  <cp:lastModifiedBy>Gordana Barač</cp:lastModifiedBy>
  <cp:revision>28</cp:revision>
  <cp:lastPrinted>2020-06-18T08:38:00Z</cp:lastPrinted>
  <dcterms:created xsi:type="dcterms:W3CDTF">2020-06-18T06:53:00Z</dcterms:created>
  <dcterms:modified xsi:type="dcterms:W3CDTF">2020-06-18T12:02:00Z</dcterms:modified>
</cp:coreProperties>
</file>